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1F" w:rsidRDefault="005F4B2D" w:rsidP="005F4B2D">
      <w:pPr>
        <w:jc w:val="center"/>
      </w:pPr>
      <w:r>
        <w:rPr>
          <w:rFonts w:hint="eastAsia"/>
        </w:rPr>
        <w:t>D</w:t>
      </w:r>
      <w:r>
        <w:t>ata Mining HW2</w:t>
      </w:r>
    </w:p>
    <w:p w:rsidR="007E3D7C" w:rsidRDefault="007E3D7C" w:rsidP="007E3D7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Clustering: K-means </w:t>
      </w:r>
    </w:p>
    <w:p w:rsidR="005F4B2D" w:rsidRDefault="005F4B2D" w:rsidP="005F4B2D">
      <w:r>
        <w:t>(a)</w:t>
      </w:r>
    </w:p>
    <w:p w:rsidR="005F4B2D" w:rsidRDefault="005F4B2D" w:rsidP="005F4B2D">
      <w:r>
        <w:rPr>
          <w:rFonts w:hint="eastAsia"/>
        </w:rPr>
        <w:t>1</w:t>
      </w:r>
      <w:r>
        <w:t>.</w:t>
      </w:r>
    </w:p>
    <w:p w:rsidR="005F4B2D" w:rsidRDefault="005F4B2D" w:rsidP="005F4B2D">
      <w:r w:rsidRPr="005F4B2D">
        <w:t>Euclidean-random</w:t>
      </w:r>
      <w:r>
        <w:t>:</w:t>
      </w:r>
    </w:p>
    <w:p w:rsidR="005F4B2D" w:rsidRDefault="005F4B2D" w:rsidP="005F4B2D">
      <w:r>
        <w:rPr>
          <w:noProof/>
        </w:rPr>
        <w:drawing>
          <wp:inline distT="0" distB="0" distL="0" distR="0" wp14:anchorId="5F8A289F" wp14:editId="52455658">
            <wp:extent cx="4514850" cy="29718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C328292-AEE1-4C8C-BECB-4B6E8508C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4B2D" w:rsidRDefault="005F4B2D" w:rsidP="005F4B2D"/>
    <w:p w:rsidR="005F4B2D" w:rsidRDefault="005F4B2D" w:rsidP="005F4B2D">
      <w:r>
        <w:rPr>
          <w:rFonts w:hint="eastAsia"/>
        </w:rPr>
        <w:t>2</w:t>
      </w:r>
      <w:r>
        <w:t>.</w:t>
      </w:r>
    </w:p>
    <w:p w:rsidR="005F4B2D" w:rsidRDefault="005F4B2D" w:rsidP="005F4B2D">
      <w:r w:rsidRPr="005F4B2D">
        <w:t>Euclidean-random</w:t>
      </w:r>
      <w:r>
        <w:t>/</w:t>
      </w:r>
      <w:r w:rsidRPr="005F4B2D">
        <w:t>Euclidean-farthest</w:t>
      </w:r>
      <w:r w:rsidR="00D85168">
        <w:rPr>
          <w:rFonts w:hint="eastAsia"/>
        </w:rPr>
        <w:t xml:space="preserve"> f</w:t>
      </w:r>
      <w:r w:rsidR="00D85168">
        <w:t>irst</w:t>
      </w:r>
      <w:r>
        <w:t>:</w:t>
      </w:r>
    </w:p>
    <w:p w:rsidR="005F4B2D" w:rsidRDefault="00D85168" w:rsidP="005F4B2D">
      <w:r>
        <w:rPr>
          <w:noProof/>
        </w:rPr>
        <w:drawing>
          <wp:inline distT="0" distB="0" distL="0" distR="0" wp14:anchorId="7E910898" wp14:editId="1D03ABE7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9F9E1DFF-8939-4AF1-B83C-9D4CCB076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E24D3" w:rsidRDefault="00DE24D3" w:rsidP="005F4B2D">
      <w:r>
        <w:rPr>
          <w:rFonts w:hint="eastAsia"/>
        </w:rPr>
        <w:t>3</w:t>
      </w:r>
      <w:r>
        <w:t>.</w:t>
      </w:r>
    </w:p>
    <w:p w:rsidR="00DE24D3" w:rsidRDefault="00DE24D3" w:rsidP="005F4B2D">
      <w:r w:rsidRPr="005F4B2D">
        <w:t>Euclidean-random</w:t>
      </w:r>
      <w:r>
        <w:t>:</w:t>
      </w:r>
      <w:r w:rsidR="009B330D">
        <w:t xml:space="preserve"> </w:t>
      </w:r>
      <w:r>
        <w:t>196,114</w:t>
      </w:r>
      <w:r w:rsidR="009B330D">
        <w:t>,</w:t>
      </w:r>
      <w:r>
        <w:t>105</w:t>
      </w:r>
      <w:r w:rsidR="009B330D">
        <w:t>,85,63,37</w:t>
      </w:r>
    </w:p>
    <w:p w:rsidR="0025459E" w:rsidRDefault="00DE24D3" w:rsidP="005F4B2D">
      <w:r w:rsidRPr="005F4B2D">
        <w:t>Euclidean-farthest</w:t>
      </w:r>
      <w:r w:rsidR="00D85168">
        <w:t xml:space="preserve"> first</w:t>
      </w:r>
      <w:r>
        <w:t>:</w:t>
      </w:r>
      <w:r w:rsidR="009B330D">
        <w:t xml:space="preserve"> </w:t>
      </w:r>
      <w:r>
        <w:t>196,186</w:t>
      </w:r>
      <w:r w:rsidR="009B330D">
        <w:t>,118,41,34,25</w:t>
      </w:r>
    </w:p>
    <w:p w:rsidR="00CA361D" w:rsidRDefault="00CA361D" w:rsidP="005F4B2D"/>
    <w:p w:rsidR="00CA361D" w:rsidRDefault="00CA361D" w:rsidP="005F4B2D"/>
    <w:p w:rsidR="00DE24D3" w:rsidRDefault="0025459E" w:rsidP="005F4B2D">
      <w:r>
        <w:lastRenderedPageBreak/>
        <w:t>(b)</w:t>
      </w:r>
    </w:p>
    <w:p w:rsidR="0025459E" w:rsidRDefault="0025459E" w:rsidP="005F4B2D">
      <w:r>
        <w:rPr>
          <w:rFonts w:hint="eastAsia"/>
        </w:rPr>
        <w:t>1</w:t>
      </w:r>
      <w:r>
        <w:t>.</w:t>
      </w:r>
    </w:p>
    <w:p w:rsidR="0025459E" w:rsidRPr="005F4B2D" w:rsidRDefault="0025459E" w:rsidP="0025459E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5F4B2D">
        <w:rPr>
          <w:rFonts w:ascii="新細明體" w:eastAsia="新細明體" w:hAnsi="新細明體" w:cs="新細明體" w:hint="eastAsia"/>
          <w:color w:val="000000"/>
          <w:kern w:val="0"/>
          <w:szCs w:val="24"/>
        </w:rPr>
        <w:t>Manhattan-random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</w:p>
    <w:p w:rsidR="0025459E" w:rsidRDefault="00D720BF" w:rsidP="0025459E">
      <w:r>
        <w:rPr>
          <w:noProof/>
        </w:rPr>
        <w:drawing>
          <wp:inline distT="0" distB="0" distL="0" distR="0" wp14:anchorId="51235710" wp14:editId="53CFD734">
            <wp:extent cx="4572000" cy="2743200"/>
            <wp:effectExtent l="0" t="0" r="0" b="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27A632DB-9795-45EB-91A5-1E85522EA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459E" w:rsidRDefault="0025459E" w:rsidP="0025459E">
      <w:r>
        <w:rPr>
          <w:rFonts w:hint="eastAsia"/>
        </w:rPr>
        <w:t>2</w:t>
      </w:r>
      <w:r>
        <w:t>.</w:t>
      </w:r>
    </w:p>
    <w:p w:rsidR="0025459E" w:rsidRDefault="0025459E" w:rsidP="0025459E">
      <w:r w:rsidRPr="005F4B2D">
        <w:t>Manhattan-random</w:t>
      </w:r>
      <w:r>
        <w:t>/</w:t>
      </w:r>
      <w:r w:rsidRPr="005F4B2D">
        <w:t>Manhattan-farthest</w:t>
      </w:r>
      <w:r w:rsidR="00D85168">
        <w:t xml:space="preserve"> first</w:t>
      </w:r>
      <w:r>
        <w:t>:</w:t>
      </w:r>
    </w:p>
    <w:p w:rsidR="0025459E" w:rsidRDefault="00D85168" w:rsidP="0025459E">
      <w:r>
        <w:rPr>
          <w:noProof/>
        </w:rPr>
        <w:drawing>
          <wp:inline distT="0" distB="0" distL="0" distR="0" wp14:anchorId="60DD06D9" wp14:editId="1A5C9212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C80874D7-A449-4797-B0E7-F5BAD4365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459E" w:rsidRDefault="0025459E" w:rsidP="0025459E">
      <w:r>
        <w:rPr>
          <w:rFonts w:hint="eastAsia"/>
        </w:rPr>
        <w:t>3</w:t>
      </w:r>
      <w:r>
        <w:t>.</w:t>
      </w:r>
    </w:p>
    <w:p w:rsidR="0025459E" w:rsidRDefault="0025459E" w:rsidP="0025459E">
      <w:r w:rsidRPr="005F4B2D">
        <w:t>Manhattan-random</w:t>
      </w:r>
      <w:r>
        <w:t>:195,108,106</w:t>
      </w:r>
      <w:r w:rsidR="00CA361D">
        <w:t>,91,52,48</w:t>
      </w:r>
    </w:p>
    <w:p w:rsidR="0025459E" w:rsidRDefault="0025459E" w:rsidP="0025459E">
      <w:r w:rsidRPr="005F4B2D">
        <w:t>Manhattan-farthest</w:t>
      </w:r>
      <w:r w:rsidR="00D85168">
        <w:t xml:space="preserve"> first</w:t>
      </w:r>
      <w:r>
        <w:t>:197,186</w:t>
      </w:r>
      <w:r w:rsidR="00CA361D">
        <w:t>,117,42,33,25,</w:t>
      </w:r>
    </w:p>
    <w:p w:rsidR="0025459E" w:rsidRDefault="0025459E" w:rsidP="0025459E"/>
    <w:p w:rsidR="00CA361D" w:rsidRDefault="00CA361D" w:rsidP="0025459E"/>
    <w:p w:rsidR="00CA361D" w:rsidRDefault="00CA361D" w:rsidP="0025459E"/>
    <w:p w:rsidR="00CA361D" w:rsidRDefault="00CA361D" w:rsidP="0025459E"/>
    <w:p w:rsidR="00CA361D" w:rsidRDefault="00CA361D" w:rsidP="0025459E"/>
    <w:p w:rsidR="00CA361D" w:rsidRDefault="00CA361D" w:rsidP="0025459E"/>
    <w:p w:rsidR="0025459E" w:rsidRDefault="0025459E" w:rsidP="0025459E">
      <w:r>
        <w:rPr>
          <w:rFonts w:hint="eastAsia"/>
        </w:rPr>
        <w:lastRenderedPageBreak/>
        <w:t>(</w:t>
      </w:r>
      <w:r>
        <w:t>c)</w:t>
      </w:r>
    </w:p>
    <w:p w:rsidR="00306CD7" w:rsidRDefault="00A13C36" w:rsidP="0025459E">
      <w:pPr>
        <w:rPr>
          <w:rFonts w:hint="eastAsia"/>
        </w:rPr>
      </w:pPr>
      <w:r w:rsidRPr="005F4B2D">
        <w:t>F</w:t>
      </w:r>
      <w:r w:rsidRPr="005F4B2D">
        <w:t>arthest</w:t>
      </w:r>
      <w:r w:rsidR="00306CD7">
        <w:t xml:space="preserve"> firs</w:t>
      </w:r>
      <w:r w:rsidR="00A617FA">
        <w:t>t initial</w:t>
      </w:r>
      <w:r>
        <w:rPr>
          <w:rFonts w:hint="eastAsia"/>
        </w:rPr>
        <w:t>收斂比</w:t>
      </w:r>
      <w:r>
        <w:rPr>
          <w:rFonts w:hint="eastAsia"/>
        </w:rPr>
        <w:t>r</w:t>
      </w:r>
      <w:r>
        <w:t>andom initial</w:t>
      </w:r>
      <w:r>
        <w:rPr>
          <w:rFonts w:hint="eastAsia"/>
        </w:rPr>
        <w:t>快</w:t>
      </w:r>
      <w:r w:rsidR="00306CD7">
        <w:t>,</w:t>
      </w:r>
      <w:r w:rsidR="00306CD7">
        <w:rPr>
          <w:rFonts w:hint="eastAsia"/>
        </w:rPr>
        <w:t>可能原因為</w:t>
      </w:r>
      <w:r w:rsidR="00306CD7">
        <w:rPr>
          <w:rFonts w:hint="eastAsia"/>
        </w:rPr>
        <w:t>,</w:t>
      </w:r>
      <w:r w:rsidR="00306CD7">
        <w:t xml:space="preserve">random </w:t>
      </w:r>
      <w:r w:rsidR="00306CD7">
        <w:rPr>
          <w:rFonts w:hint="eastAsia"/>
        </w:rPr>
        <w:t>選取的</w:t>
      </w:r>
      <w:r w:rsidR="00306CD7">
        <w:rPr>
          <w:rFonts w:hint="eastAsia"/>
        </w:rPr>
        <w:t>c</w:t>
      </w:r>
      <w:r w:rsidR="00306CD7">
        <w:t>entroid,</w:t>
      </w:r>
      <w:r w:rsidR="00306CD7">
        <w:rPr>
          <w:rFonts w:hint="eastAsia"/>
        </w:rPr>
        <w:t>其分布可能與最終分群結果差很大</w:t>
      </w:r>
      <w:r w:rsidR="00306CD7">
        <w:rPr>
          <w:rFonts w:hint="eastAsia"/>
        </w:rPr>
        <w:t>,</w:t>
      </w:r>
      <w:r w:rsidR="00306CD7">
        <w:rPr>
          <w:rFonts w:hint="eastAsia"/>
        </w:rPr>
        <w:t>但通常使用</w:t>
      </w:r>
      <w:r w:rsidR="00306CD7" w:rsidRPr="005F4B2D">
        <w:t>Farthest</w:t>
      </w:r>
      <w:r w:rsidR="00306CD7">
        <w:t xml:space="preserve"> first</w:t>
      </w:r>
      <w:r w:rsidR="00306CD7">
        <w:rPr>
          <w:rFonts w:hint="eastAsia"/>
        </w:rPr>
        <w:t xml:space="preserve"> </w:t>
      </w:r>
      <w:r w:rsidR="00306CD7">
        <w:rPr>
          <w:rFonts w:hint="eastAsia"/>
        </w:rPr>
        <w:t>的方式選取</w:t>
      </w:r>
      <w:r w:rsidR="00306CD7">
        <w:rPr>
          <w:rFonts w:hint="eastAsia"/>
        </w:rPr>
        <w:t>c</w:t>
      </w:r>
      <w:r w:rsidR="00306CD7">
        <w:t xml:space="preserve">entroid </w:t>
      </w:r>
      <w:r w:rsidR="00306CD7">
        <w:rPr>
          <w:rFonts w:hint="eastAsia"/>
        </w:rPr>
        <w:t>,</w:t>
      </w:r>
      <w:r w:rsidR="00306CD7">
        <w:rPr>
          <w:rFonts w:hint="eastAsia"/>
        </w:rPr>
        <w:t>其結果較接近最終分群結果</w:t>
      </w:r>
      <w:r w:rsidR="00306CD7">
        <w:rPr>
          <w:rFonts w:hint="eastAsia"/>
        </w:rPr>
        <w:t>,</w:t>
      </w:r>
      <w:r w:rsidR="00306CD7">
        <w:rPr>
          <w:rFonts w:hint="eastAsia"/>
        </w:rPr>
        <w:t>故收斂較快。</w:t>
      </w:r>
    </w:p>
    <w:p w:rsidR="00A13C36" w:rsidRPr="00A617FA" w:rsidRDefault="00A13C36" w:rsidP="0025459E">
      <w:pPr>
        <w:rPr>
          <w:rFonts w:hint="eastAsia"/>
        </w:rPr>
      </w:pPr>
    </w:p>
    <w:p w:rsidR="0025459E" w:rsidRDefault="0025459E" w:rsidP="0025459E"/>
    <w:p w:rsidR="0025459E" w:rsidRDefault="0025459E" w:rsidP="0025459E">
      <w:r>
        <w:t>(d)</w:t>
      </w:r>
    </w:p>
    <w:p w:rsidR="0025459E" w:rsidRDefault="0025459E" w:rsidP="0025459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3C41EB" wp14:editId="73B98752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D6C8EBB0-C674-4814-9E26-916304F30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5459E" w:rsidRDefault="0025459E" w:rsidP="0025459E"/>
    <w:p w:rsidR="0025459E" w:rsidRDefault="0025459E" w:rsidP="0025459E"/>
    <w:p w:rsidR="0025459E" w:rsidRDefault="008C1253" w:rsidP="0025459E">
      <w:r>
        <w:rPr>
          <w:rFonts w:hint="eastAsia"/>
        </w:rPr>
        <w:t>(</w:t>
      </w:r>
      <w:r>
        <w:t>e)</w:t>
      </w:r>
    </w:p>
    <w:p w:rsidR="00306CD7" w:rsidRDefault="00306CD7" w:rsidP="0025459E">
      <w:pPr>
        <w:rPr>
          <w:rFonts w:hint="eastAsia"/>
        </w:rPr>
      </w:pPr>
      <w:r>
        <w:t>Yes,</w:t>
      </w:r>
      <w:r w:rsidR="00D85168">
        <w:rPr>
          <w:rFonts w:hint="eastAsia"/>
        </w:rPr>
        <w:t>使用大的</w:t>
      </w:r>
      <w:r w:rsidR="00D85168">
        <w:rPr>
          <w:rFonts w:hint="eastAsia"/>
        </w:rPr>
        <w:t>c</w:t>
      </w:r>
      <w:r w:rsidR="00D85168">
        <w:t>luster</w:t>
      </w:r>
      <w:r w:rsidR="00D85168">
        <w:rPr>
          <w:rFonts w:hint="eastAsia"/>
        </w:rPr>
        <w:t>數量可以將含有各種不同的特徵的點細分到不同的群</w:t>
      </w:r>
      <w:r w:rsidR="00D85168">
        <w:rPr>
          <w:rFonts w:hint="eastAsia"/>
        </w:rPr>
        <w:t>,</w:t>
      </w:r>
      <w:r w:rsidR="00D85168">
        <w:rPr>
          <w:rFonts w:hint="eastAsia"/>
        </w:rPr>
        <w:t>使得每群</w:t>
      </w:r>
      <w:proofErr w:type="gramStart"/>
      <w:r w:rsidR="00D85168">
        <w:rPr>
          <w:rFonts w:hint="eastAsia"/>
        </w:rPr>
        <w:t>中的點同質</w:t>
      </w:r>
      <w:proofErr w:type="gramEnd"/>
      <w:r w:rsidR="00D85168">
        <w:rPr>
          <w:rFonts w:hint="eastAsia"/>
        </w:rPr>
        <w:t>性更高</w:t>
      </w:r>
      <w:r w:rsidR="00D85168">
        <w:rPr>
          <w:rFonts w:hint="eastAsia"/>
        </w:rPr>
        <w:t>,</w:t>
      </w:r>
      <w:r w:rsidR="00A617FA">
        <w:rPr>
          <w:rFonts w:hint="eastAsia"/>
        </w:rPr>
        <w:t>不同</w:t>
      </w:r>
      <w:proofErr w:type="gramStart"/>
      <w:r w:rsidR="00A617FA">
        <w:rPr>
          <w:rFonts w:hint="eastAsia"/>
        </w:rPr>
        <w:t>群間的點</w:t>
      </w:r>
      <w:proofErr w:type="gramEnd"/>
      <w:r w:rsidR="00A617FA">
        <w:rPr>
          <w:rFonts w:hint="eastAsia"/>
        </w:rPr>
        <w:t>異質性更高</w:t>
      </w:r>
      <w:r w:rsidR="00A617FA">
        <w:rPr>
          <w:rFonts w:hint="eastAsia"/>
        </w:rPr>
        <w:t>,</w:t>
      </w:r>
      <w:proofErr w:type="gramStart"/>
      <w:r w:rsidR="00A617FA">
        <w:rPr>
          <w:rFonts w:hint="eastAsia"/>
        </w:rPr>
        <w:t>故</w:t>
      </w:r>
      <w:r w:rsidR="00D85168">
        <w:rPr>
          <w:rFonts w:hint="eastAsia"/>
        </w:rPr>
        <w:t>分群</w:t>
      </w:r>
      <w:proofErr w:type="gramEnd"/>
      <w:r w:rsidR="00D85168">
        <w:rPr>
          <w:rFonts w:hint="eastAsia"/>
        </w:rPr>
        <w:t>結果更好。</w:t>
      </w:r>
    </w:p>
    <w:p w:rsidR="008C1253" w:rsidRDefault="008C1253" w:rsidP="0025459E">
      <w:r>
        <w:rPr>
          <w:rFonts w:hint="eastAsia"/>
        </w:rPr>
        <w:t>(</w:t>
      </w:r>
      <w:r>
        <w:t>f)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eka</w:t>
      </w:r>
      <w:proofErr w:type="spellEnd"/>
    </w:p>
    <w:p w:rsidR="00A13C36" w:rsidRDefault="00A13C36" w:rsidP="0025459E"/>
    <w:p w:rsidR="00A13C36" w:rsidRDefault="00A13C36" w:rsidP="0025459E"/>
    <w:p w:rsidR="00A13C36" w:rsidRDefault="00A13C36" w:rsidP="0025459E">
      <w:bookmarkStart w:id="0" w:name="_GoBack"/>
      <w:bookmarkEnd w:id="0"/>
    </w:p>
    <w:p w:rsidR="00A13C36" w:rsidRDefault="00A13C36" w:rsidP="0025459E">
      <w:pPr>
        <w:rPr>
          <w:rFonts w:hint="eastAsia"/>
        </w:rPr>
      </w:pPr>
    </w:p>
    <w:sectPr w:rsidR="00A13C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2D"/>
    <w:rsid w:val="0025459E"/>
    <w:rsid w:val="00306CD7"/>
    <w:rsid w:val="00533A63"/>
    <w:rsid w:val="005F4B2D"/>
    <w:rsid w:val="007E3D7C"/>
    <w:rsid w:val="008C1253"/>
    <w:rsid w:val="009B330D"/>
    <w:rsid w:val="00A13C36"/>
    <w:rsid w:val="00A617FA"/>
    <w:rsid w:val="00B83BA0"/>
    <w:rsid w:val="00CA361D"/>
    <w:rsid w:val="00CE7424"/>
    <w:rsid w:val="00D720BF"/>
    <w:rsid w:val="00D85168"/>
    <w:rsid w:val="00DE24D3"/>
    <w:rsid w:val="00E0601D"/>
    <w:rsid w:val="00E54C75"/>
    <w:rsid w:val="00F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C0D5"/>
  <w15:chartTrackingRefBased/>
  <w15:docId w15:val="{E655817F-04AA-4097-83D6-D0D36EC5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3D7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Downloads\DM_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ul\&#22577;&#21578;&#12289;&#20316;&#26989;\&#30889;&#19968;&#19978;\data_mining\homework2\DM_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Downloads\DM_HW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ul\&#22577;&#21578;&#12289;&#20316;&#26989;\&#30889;&#19968;&#19978;\data_mining\homework2\DM_HW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Downloads\DM_HW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工作表1!$B$3:$B$12</c:f>
              <c:numCache>
                <c:formatCode>General</c:formatCode>
                <c:ptCount val="10"/>
                <c:pt idx="0">
                  <c:v>777.23440954192495</c:v>
                </c:pt>
                <c:pt idx="1">
                  <c:v>593.01302072752105</c:v>
                </c:pt>
                <c:pt idx="2">
                  <c:v>557.12456369875497</c:v>
                </c:pt>
                <c:pt idx="3">
                  <c:v>551.36733803360096</c:v>
                </c:pt>
                <c:pt idx="4">
                  <c:v>550.38684142233001</c:v>
                </c:pt>
                <c:pt idx="5">
                  <c:v>550.06532840357295</c:v>
                </c:pt>
                <c:pt idx="6">
                  <c:v>549.92499892684305</c:v>
                </c:pt>
                <c:pt idx="7">
                  <c:v>549.86745979415696</c:v>
                </c:pt>
                <c:pt idx="8">
                  <c:v>549.82111943647203</c:v>
                </c:pt>
                <c:pt idx="9">
                  <c:v>549.82111943647203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84-4875-8832-CFE56A893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3006591"/>
        <c:axId val="1051528431"/>
      </c:lineChart>
      <c:catAx>
        <c:axId val="1053006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51528431"/>
        <c:crosses val="autoZero"/>
        <c:auto val="1"/>
        <c:lblAlgn val="ctr"/>
        <c:lblOffset val="100"/>
        <c:noMultiLvlLbl val="0"/>
      </c:catAx>
      <c:valAx>
        <c:axId val="105152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53006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工作表1!$A$19</c:f>
              <c:strCache>
                <c:ptCount val="1"/>
                <c:pt idx="0">
                  <c:v>Euclidean-random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工作表1!$A$20:$A$29</c:f>
              <c:numCache>
                <c:formatCode>General</c:formatCode>
                <c:ptCount val="10"/>
                <c:pt idx="0">
                  <c:v>777.23440954192495</c:v>
                </c:pt>
                <c:pt idx="1">
                  <c:v>593.01302072752105</c:v>
                </c:pt>
                <c:pt idx="2">
                  <c:v>557.12456369875497</c:v>
                </c:pt>
                <c:pt idx="3">
                  <c:v>551.36733803360096</c:v>
                </c:pt>
                <c:pt idx="4">
                  <c:v>550.38684142233001</c:v>
                </c:pt>
                <c:pt idx="5">
                  <c:v>550.06532840357295</c:v>
                </c:pt>
                <c:pt idx="6">
                  <c:v>549.92499892684305</c:v>
                </c:pt>
                <c:pt idx="7">
                  <c:v>549.86745979415696</c:v>
                </c:pt>
                <c:pt idx="8">
                  <c:v>549.82111943647203</c:v>
                </c:pt>
                <c:pt idx="9">
                  <c:v>549.82111943647203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2E-469E-9BD6-E65FB02EFD94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 Euclidean-farthest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工作表1!$B$20:$B$29</c:f>
              <c:numCache>
                <c:formatCode>General</c:formatCode>
                <c:ptCount val="10"/>
                <c:pt idx="0">
                  <c:v>570.17754745614502</c:v>
                </c:pt>
                <c:pt idx="1">
                  <c:v>555.08228736082401</c:v>
                </c:pt>
                <c:pt idx="2">
                  <c:v>545.96357370282703</c:v>
                </c:pt>
                <c:pt idx="3">
                  <c:v>541.35819779093902</c:v>
                </c:pt>
                <c:pt idx="4">
                  <c:v>539.61863382197396</c:v>
                </c:pt>
                <c:pt idx="5">
                  <c:v>538.76930183092202</c:v>
                </c:pt>
                <c:pt idx="6">
                  <c:v>538.48147030029804</c:v>
                </c:pt>
                <c:pt idx="7">
                  <c:v>538.35282461206998</c:v>
                </c:pt>
                <c:pt idx="8">
                  <c:v>538.35282461206998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2E-469E-9BD6-E65FB02EF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1867535"/>
        <c:axId val="1103563183"/>
      </c:lineChart>
      <c:catAx>
        <c:axId val="105186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03563183"/>
        <c:crosses val="autoZero"/>
        <c:auto val="1"/>
        <c:lblAlgn val="ctr"/>
        <c:lblOffset val="100"/>
        <c:noMultiLvlLbl val="0"/>
      </c:catAx>
      <c:valAx>
        <c:axId val="110356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5186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工作表1!$B$34:$B$50</c:f>
              <c:numCache>
                <c:formatCode>General</c:formatCode>
                <c:ptCount val="17"/>
                <c:pt idx="0">
                  <c:v>4268.0150953388502</c:v>
                </c:pt>
                <c:pt idx="1">
                  <c:v>3729.6796043853701</c:v>
                </c:pt>
                <c:pt idx="2">
                  <c:v>3557.7515784012799</c:v>
                </c:pt>
                <c:pt idx="3">
                  <c:v>3524.5183201183499</c:v>
                </c:pt>
                <c:pt idx="4">
                  <c:v>3511.36113546861</c:v>
                </c:pt>
                <c:pt idx="5">
                  <c:v>3507.1948414547701</c:v>
                </c:pt>
                <c:pt idx="6">
                  <c:v>3506.0406449915299</c:v>
                </c:pt>
                <c:pt idx="7">
                  <c:v>3505.91141521911</c:v>
                </c:pt>
                <c:pt idx="8">
                  <c:v>3505.12066853128</c:v>
                </c:pt>
                <c:pt idx="9">
                  <c:v>3501.4643652636701</c:v>
                </c:pt>
                <c:pt idx="10">
                  <c:v>3499.6027860602298</c:v>
                </c:pt>
                <c:pt idx="11">
                  <c:v>3498.2556850907899</c:v>
                </c:pt>
                <c:pt idx="12">
                  <c:v>3495.6727736159701</c:v>
                </c:pt>
                <c:pt idx="13">
                  <c:v>3493.8639299992401</c:v>
                </c:pt>
                <c:pt idx="14">
                  <c:v>3493.2356549278402</c:v>
                </c:pt>
                <c:pt idx="15">
                  <c:v>3493.2356549278402</c:v>
                </c:pt>
                <c:pt idx="16">
                  <c:v>3493.2356549278402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7D-447D-907E-7AF44D5E8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5805583"/>
        <c:axId val="1277811679"/>
      </c:lineChart>
      <c:catAx>
        <c:axId val="1275805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7811679"/>
        <c:crosses val="autoZero"/>
        <c:auto val="1"/>
        <c:lblAlgn val="ctr"/>
        <c:lblOffset val="100"/>
        <c:noMultiLvlLbl val="0"/>
      </c:catAx>
      <c:valAx>
        <c:axId val="127781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zh-TW" altLang="en-US" sz="1000" b="0" i="0" u="none" strike="noStrike" kern="1200" baseline="0" smtClean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zh-TW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endParaRPr>
              </a:p>
              <a:p>
                <a:pPr algn="ctr" rtl="0">
                  <a:defRPr lang="zh-TW" altLang="en-US" smtClean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r>
                  <a:rPr lang="zh-TW" alt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Sum of within cluster distances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zh-TW" altLang="en-US" sz="1000" b="0" i="0" u="none" strike="noStrike" kern="1200" baseline="0" smtClean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580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工作表1!$A$64</c:f>
              <c:strCache>
                <c:ptCount val="1"/>
                <c:pt idx="0">
                  <c:v>Manhattan-random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工作表1!$A$65:$A$81</c:f>
              <c:numCache>
                <c:formatCode>General</c:formatCode>
                <c:ptCount val="17"/>
                <c:pt idx="0">
                  <c:v>4268.0150953388502</c:v>
                </c:pt>
                <c:pt idx="1">
                  <c:v>3729.6796043853701</c:v>
                </c:pt>
                <c:pt idx="2">
                  <c:v>3557.7515784012799</c:v>
                </c:pt>
                <c:pt idx="3">
                  <c:v>3524.5183201183499</c:v>
                </c:pt>
                <c:pt idx="4">
                  <c:v>3511.36113546861</c:v>
                </c:pt>
                <c:pt idx="5">
                  <c:v>3507.1948414547701</c:v>
                </c:pt>
                <c:pt idx="6">
                  <c:v>3506.0406449915299</c:v>
                </c:pt>
                <c:pt idx="7">
                  <c:v>3505.91141521911</c:v>
                </c:pt>
                <c:pt idx="8">
                  <c:v>3505.12066853128</c:v>
                </c:pt>
                <c:pt idx="9">
                  <c:v>3501.4643652636701</c:v>
                </c:pt>
                <c:pt idx="10">
                  <c:v>3499.6027860602298</c:v>
                </c:pt>
                <c:pt idx="11">
                  <c:v>3498.2556850907899</c:v>
                </c:pt>
                <c:pt idx="12">
                  <c:v>3495.6727736159701</c:v>
                </c:pt>
                <c:pt idx="13">
                  <c:v>3493.8639299992401</c:v>
                </c:pt>
                <c:pt idx="14">
                  <c:v>3493.2356549278402</c:v>
                </c:pt>
                <c:pt idx="15">
                  <c:v>3493.2356549278402</c:v>
                </c:pt>
                <c:pt idx="16">
                  <c:v>3493.2356549278402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5-4A2A-BBF1-E3B238EBEC41}"/>
            </c:ext>
          </c:extLst>
        </c:ser>
        <c:ser>
          <c:idx val="1"/>
          <c:order val="1"/>
          <c:tx>
            <c:strRef>
              <c:f>工作表1!$B$64</c:f>
              <c:strCache>
                <c:ptCount val="1"/>
                <c:pt idx="0">
                  <c:v>Manhattan-farthest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工作表1!$B$65:$B$72</c:f>
              <c:numCache>
                <c:formatCode>General</c:formatCode>
                <c:ptCount val="8"/>
                <c:pt idx="0">
                  <c:v>3627.9510798770798</c:v>
                </c:pt>
                <c:pt idx="1">
                  <c:v>3542.7861436088001</c:v>
                </c:pt>
                <c:pt idx="2">
                  <c:v>3507.5006949038102</c:v>
                </c:pt>
                <c:pt idx="3">
                  <c:v>3496.1485941641199</c:v>
                </c:pt>
                <c:pt idx="4">
                  <c:v>3493.30354093813</c:v>
                </c:pt>
                <c:pt idx="5">
                  <c:v>3492.7543215555202</c:v>
                </c:pt>
                <c:pt idx="6">
                  <c:v>3492.6762804957998</c:v>
                </c:pt>
                <c:pt idx="7">
                  <c:v>3492.6762804957998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85-4A2A-BBF1-E3B238EBE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1866335"/>
        <c:axId val="1049461919"/>
      </c:lineChart>
      <c:catAx>
        <c:axId val="1051866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49461919"/>
        <c:crosses val="autoZero"/>
        <c:auto val="1"/>
        <c:lblAlgn val="ctr"/>
        <c:lblOffset val="100"/>
        <c:noMultiLvlLbl val="0"/>
      </c:catAx>
      <c:valAx>
        <c:axId val="10494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zh-TW" altLang="en-US" sz="1000" b="0" i="0" u="none" strike="noStrike" kern="1200" baseline="0" smtClean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zh-TW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endParaRPr>
              </a:p>
              <a:p>
                <a:pPr algn="ctr" rtl="0">
                  <a:defRPr lang="zh-TW" altLang="en-US" smtClean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r>
                  <a:rPr lang="zh-TW" alt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Sum of within cluster distances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zh-TW" altLang="en-US" sz="1000" b="0" i="0" u="none" strike="noStrike" kern="1200" baseline="0" smtClean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5186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工作表1!$B$67:$B$78</c:f>
              <c:numCache>
                <c:formatCode>General</c:formatCode>
                <c:ptCount val="12"/>
                <c:pt idx="0">
                  <c:v>1666.4181170939801</c:v>
                </c:pt>
                <c:pt idx="1">
                  <c:v>985.93606953522897</c:v>
                </c:pt>
                <c:pt idx="2">
                  <c:v>946.16022572728002</c:v>
                </c:pt>
                <c:pt idx="3">
                  <c:v>647.618850918014</c:v>
                </c:pt>
                <c:pt idx="4">
                  <c:v>622.37228932645996</c:v>
                </c:pt>
                <c:pt idx="5">
                  <c:v>549.82111943647203</c:v>
                </c:pt>
                <c:pt idx="6">
                  <c:v>502.46919409709301</c:v>
                </c:pt>
                <c:pt idx="7">
                  <c:v>493.70493492401101</c:v>
                </c:pt>
                <c:pt idx="8">
                  <c:v>484.58970899786499</c:v>
                </c:pt>
                <c:pt idx="9">
                  <c:v>494.21806818376302</c:v>
                </c:pt>
                <c:pt idx="10">
                  <c:v>481.55189649957202</c:v>
                </c:pt>
                <c:pt idx="11">
                  <c:v>434.18844822604501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80-4E96-A4D1-7B7A5E3E4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1304463"/>
        <c:axId val="1362756239"/>
      </c:lineChart>
      <c:catAx>
        <c:axId val="136130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clusters(k)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2756239"/>
        <c:crosses val="autoZero"/>
        <c:auto val="1"/>
        <c:lblAlgn val="ctr"/>
        <c:lblOffset val="100"/>
        <c:noMultiLvlLbl val="0"/>
      </c:catAx>
      <c:valAx>
        <c:axId val="136275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1304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2021-11-26T04:00:00Z</dcterms:created>
  <dcterms:modified xsi:type="dcterms:W3CDTF">2021-12-01T13:16:00Z</dcterms:modified>
</cp:coreProperties>
</file>