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A90A30" w14:textId="1C94B2C7" w:rsidR="006305AB" w:rsidRPr="006305AB" w:rsidRDefault="006305AB" w:rsidP="006305AB">
      <w:pPr>
        <w:jc w:val="center"/>
        <w:rPr>
          <w:b/>
        </w:rPr>
      </w:pPr>
      <w:r w:rsidRPr="006305AB">
        <w:rPr>
          <w:b/>
        </w:rPr>
        <w:t>UK-Korea Focal Point Programme</w:t>
      </w:r>
      <w:bookmarkStart w:id="0" w:name="_GoBack"/>
      <w:bookmarkEnd w:id="0"/>
    </w:p>
    <w:p w14:paraId="73ACAA98" w14:textId="77777777" w:rsidR="006305AB" w:rsidRDefault="006305AB" w:rsidP="00CC2518"/>
    <w:p w14:paraId="0DAFF4F1" w14:textId="77777777" w:rsidR="00203087" w:rsidRDefault="00A11551" w:rsidP="00F76CEF">
      <w:pPr>
        <w:jc w:val="both"/>
      </w:pPr>
      <w:r>
        <w:t>T</w:t>
      </w:r>
      <w:r w:rsidR="00CC2518" w:rsidRPr="00CC2518">
        <w:t>he UK-Korea Focal Point Programme</w:t>
      </w:r>
      <w:r>
        <w:t xml:space="preserve"> aims to support networking and bilateral research exchanges</w:t>
      </w:r>
      <w:r w:rsidR="000F03B6">
        <w:t xml:space="preserve">, including academic-to-academic, academic-to-industry and institution-to-institution links. </w:t>
      </w:r>
    </w:p>
    <w:p w14:paraId="703F3B00" w14:textId="77777777" w:rsidR="00203087" w:rsidRDefault="00203087" w:rsidP="00F76CEF">
      <w:pPr>
        <w:jc w:val="both"/>
      </w:pPr>
    </w:p>
    <w:p w14:paraId="3646988A" w14:textId="16D875AE" w:rsidR="00A11551" w:rsidRPr="00F54979" w:rsidRDefault="000F03B6" w:rsidP="00F76CEF">
      <w:pPr>
        <w:jc w:val="both"/>
      </w:pPr>
      <w:r>
        <w:t xml:space="preserve">It is intended to support new or early research collaborations, with a view building people to people </w:t>
      </w:r>
      <w:proofErr w:type="gramStart"/>
      <w:r>
        <w:t>links</w:t>
      </w:r>
      <w:proofErr w:type="gramEnd"/>
      <w:r>
        <w:t xml:space="preserve"> between the </w:t>
      </w:r>
      <w:r w:rsidRPr="00F54979">
        <w:t xml:space="preserve">UK and Korea </w:t>
      </w:r>
      <w:r w:rsidR="00203087" w:rsidRPr="00F54979">
        <w:t xml:space="preserve">across three thematic </w:t>
      </w:r>
      <w:r w:rsidRPr="00F54979">
        <w:t>priority science and technology fields</w:t>
      </w:r>
      <w:r w:rsidR="00195831" w:rsidRPr="00F54979">
        <w:t xml:space="preserve"> that are reviewed biennially</w:t>
      </w:r>
      <w:r w:rsidRPr="00F54979">
        <w:t>.</w:t>
      </w:r>
      <w:r w:rsidR="00203087" w:rsidRPr="00F54979">
        <w:t xml:space="preserve"> </w:t>
      </w:r>
      <w:r w:rsidRPr="00F54979">
        <w:t xml:space="preserve">Ideally partnerships built will aim to establish the foundation for strengthened applications to larger scale funding competitions, </w:t>
      </w:r>
      <w:r w:rsidR="00203087" w:rsidRPr="00F54979">
        <w:t>such as</w:t>
      </w:r>
      <w:r w:rsidRPr="00F54979">
        <w:t xml:space="preserve"> bilateral funding calls </w:t>
      </w:r>
      <w:r w:rsidR="00203087" w:rsidRPr="00F54979">
        <w:t xml:space="preserve">or </w:t>
      </w:r>
      <w:r w:rsidRPr="00F54979">
        <w:t xml:space="preserve">Horizon Europe. </w:t>
      </w:r>
    </w:p>
    <w:p w14:paraId="3346A1EA" w14:textId="77777777" w:rsidR="00203087" w:rsidRPr="00F54979" w:rsidRDefault="00203087" w:rsidP="00F76CEF">
      <w:pPr>
        <w:jc w:val="both"/>
      </w:pPr>
    </w:p>
    <w:p w14:paraId="05E924A4" w14:textId="2F04E6E6" w:rsidR="00195831" w:rsidRPr="00F54979" w:rsidRDefault="00195831" w:rsidP="00F76CEF">
      <w:pPr>
        <w:jc w:val="both"/>
      </w:pPr>
      <w:r w:rsidRPr="00F54979">
        <w:t>The grant will be up to a maximum of £15,000 for the UK side (up to £10,000 in Year 1), with an additional contribution of matched value in Korean Won for the Korean partner provided by the National Research Foundation</w:t>
      </w:r>
      <w:r w:rsidR="0083511D" w:rsidRPr="00F54979">
        <w:t xml:space="preserve"> </w:t>
      </w:r>
      <w:r w:rsidR="0083511D" w:rsidRPr="00F54979">
        <w:rPr>
          <w:rFonts w:hint="eastAsia"/>
        </w:rPr>
        <w:t>of</w:t>
      </w:r>
      <w:r w:rsidR="0083511D" w:rsidRPr="00F54979">
        <w:t xml:space="preserve"> </w:t>
      </w:r>
      <w:r w:rsidR="0083511D" w:rsidRPr="00F54979">
        <w:rPr>
          <w:rFonts w:hint="eastAsia"/>
        </w:rPr>
        <w:t>Korea</w:t>
      </w:r>
      <w:r w:rsidRPr="00F54979">
        <w:t xml:space="preserve">. </w:t>
      </w:r>
    </w:p>
    <w:p w14:paraId="225A1C04" w14:textId="77777777" w:rsidR="00195831" w:rsidRPr="00F54979" w:rsidRDefault="00195831" w:rsidP="00F76CEF">
      <w:pPr>
        <w:jc w:val="both"/>
      </w:pPr>
    </w:p>
    <w:p w14:paraId="00C35FE8" w14:textId="2B378234" w:rsidR="00195831" w:rsidRPr="00F54979" w:rsidRDefault="00195831" w:rsidP="00F76CEF">
      <w:pPr>
        <w:jc w:val="both"/>
      </w:pPr>
      <w:r w:rsidRPr="00F54979">
        <w:t xml:space="preserve">The selected Korean and UK PIs should hold at least two academic events </w:t>
      </w:r>
      <w:r w:rsidRPr="00F54979">
        <w:rPr>
          <w:rFonts w:hint="eastAsia"/>
        </w:rPr>
        <w:t>i</w:t>
      </w:r>
      <w:r w:rsidRPr="00F54979">
        <w:t xml:space="preserve">n the research period, one in the UK and one in Korea. The UK grant should cover UK-incurred costs, such as airfares, accommodation and/or venue and conferencing costs, depending on where the event is being held. </w:t>
      </w:r>
    </w:p>
    <w:p w14:paraId="09CE5AD0" w14:textId="5553D9D9" w:rsidR="006B107C" w:rsidRPr="00F54979" w:rsidRDefault="006B107C" w:rsidP="00CC2518"/>
    <w:p w14:paraId="0CD933F9" w14:textId="22BFBB03" w:rsidR="00F05B15" w:rsidRPr="00F54979" w:rsidRDefault="00195831" w:rsidP="00CC2518">
      <w:r w:rsidRPr="00F54979">
        <w:t>Key details:</w:t>
      </w:r>
    </w:p>
    <w:p w14:paraId="7369B7A5" w14:textId="77777777" w:rsidR="00CC2518" w:rsidRPr="00F54979" w:rsidRDefault="00CC2518" w:rsidP="00CC2518"/>
    <w:p w14:paraId="0FFFDFCA" w14:textId="0EA6F9FA" w:rsidR="001304E1" w:rsidRPr="00F54979" w:rsidRDefault="00CC2518" w:rsidP="00450B78">
      <w:pPr>
        <w:numPr>
          <w:ilvl w:val="0"/>
          <w:numId w:val="1"/>
        </w:numPr>
        <w:ind w:left="459" w:hanging="283"/>
        <w:jc w:val="both"/>
      </w:pPr>
      <w:r w:rsidRPr="00F54979">
        <w:t xml:space="preserve">Cooperation Type: </w:t>
      </w:r>
      <w:r w:rsidR="001304E1" w:rsidRPr="00F54979">
        <w:t>Networking and Knowledge Exchange</w:t>
      </w:r>
    </w:p>
    <w:p w14:paraId="0E53FDCB" w14:textId="59F73ED3" w:rsidR="001304E1" w:rsidRPr="00F54979" w:rsidRDefault="001304E1" w:rsidP="00450B78">
      <w:pPr>
        <w:ind w:left="459"/>
        <w:jc w:val="both"/>
      </w:pPr>
      <w:r w:rsidRPr="00F54979">
        <w:t>Hosting academic events between Korea and UK (e.g. conferences, symposiums, seminars, workshops, etc.) to promote knowledge exchange and the development of bilateral links for future research collaborations. The selected Korean and UK PIs should hold at least two</w:t>
      </w:r>
      <w:r w:rsidR="007F0854" w:rsidRPr="00F54979">
        <w:t xml:space="preserve"> academic events </w:t>
      </w:r>
      <w:r w:rsidR="00A60982" w:rsidRPr="00F54979">
        <w:rPr>
          <w:rFonts w:hint="eastAsia"/>
        </w:rPr>
        <w:t>i</w:t>
      </w:r>
      <w:r w:rsidR="00A60982" w:rsidRPr="00F54979">
        <w:t>n the research period</w:t>
      </w:r>
      <w:r w:rsidR="007F0854" w:rsidRPr="00F54979">
        <w:t>, one in the UK and one in Korea</w:t>
      </w:r>
      <w:r w:rsidRPr="00F54979">
        <w:t xml:space="preserve">. </w:t>
      </w:r>
    </w:p>
    <w:p w14:paraId="40EC8750" w14:textId="1D6A7D74" w:rsidR="00CC2518" w:rsidRPr="00F54979" w:rsidRDefault="00CC2518" w:rsidP="00450B78">
      <w:pPr>
        <w:numPr>
          <w:ilvl w:val="0"/>
          <w:numId w:val="1"/>
        </w:numPr>
        <w:ind w:left="459" w:hanging="283"/>
        <w:jc w:val="both"/>
      </w:pPr>
      <w:r w:rsidRPr="00F54979">
        <w:t>UK Funding Organisa</w:t>
      </w:r>
      <w:r w:rsidR="00F05B15" w:rsidRPr="00F54979">
        <w:t xml:space="preserve">tion: UK </w:t>
      </w:r>
      <w:r w:rsidR="00195831" w:rsidRPr="00F54979">
        <w:t>Science and Technology Network</w:t>
      </w:r>
      <w:r w:rsidRPr="00F54979">
        <w:t>, delivered via the British Embassy Seoul</w:t>
      </w:r>
    </w:p>
    <w:p w14:paraId="4D0FEE90" w14:textId="54FE3EB7" w:rsidR="00CC2518" w:rsidRPr="00F54979" w:rsidRDefault="00CC2518" w:rsidP="00450B78">
      <w:pPr>
        <w:numPr>
          <w:ilvl w:val="0"/>
          <w:numId w:val="1"/>
        </w:numPr>
        <w:ind w:left="459" w:hanging="283"/>
        <w:jc w:val="both"/>
      </w:pPr>
      <w:r w:rsidRPr="00F54979">
        <w:t xml:space="preserve">Korean Funding Organisation: National Research Foundation </w:t>
      </w:r>
      <w:r w:rsidR="0083511D" w:rsidRPr="00F54979">
        <w:rPr>
          <w:rFonts w:hint="eastAsia"/>
        </w:rPr>
        <w:t>of</w:t>
      </w:r>
      <w:r w:rsidRPr="00F54979">
        <w:t xml:space="preserve"> Korea (</w:t>
      </w:r>
      <w:hyperlink r:id="rId10" w:history="1">
        <w:r w:rsidRPr="00F54979">
          <w:t>www.nrf.re.kr</w:t>
        </w:r>
      </w:hyperlink>
      <w:r w:rsidRPr="00F54979">
        <w:t xml:space="preserve">) </w:t>
      </w:r>
    </w:p>
    <w:p w14:paraId="66F806ED" w14:textId="77777777" w:rsidR="00AE13BC" w:rsidRPr="00F54979" w:rsidRDefault="00F8561D" w:rsidP="00450B78">
      <w:pPr>
        <w:numPr>
          <w:ilvl w:val="0"/>
          <w:numId w:val="1"/>
        </w:numPr>
        <w:ind w:left="459" w:hanging="283"/>
        <w:jc w:val="both"/>
      </w:pPr>
      <w:r w:rsidRPr="00F54979">
        <w:t xml:space="preserve">3 </w:t>
      </w:r>
      <w:r w:rsidR="00CC2518" w:rsidRPr="00F54979">
        <w:t xml:space="preserve">Themes: </w:t>
      </w:r>
      <w:r w:rsidR="001304E1" w:rsidRPr="00F54979">
        <w:t xml:space="preserve">Advanced </w:t>
      </w:r>
      <w:r w:rsidR="000F03B6" w:rsidRPr="00F54979">
        <w:t>B</w:t>
      </w:r>
      <w:r w:rsidR="001304E1" w:rsidRPr="00F54979">
        <w:t>iotechnology / Quantum</w:t>
      </w:r>
      <w:r w:rsidR="007F0854" w:rsidRPr="00F54979">
        <w:t xml:space="preserve"> </w:t>
      </w:r>
      <w:r w:rsidR="00A11551" w:rsidRPr="00F54979">
        <w:t xml:space="preserve">Technologies </w:t>
      </w:r>
      <w:r w:rsidR="00847CA0" w:rsidRPr="00F54979">
        <w:rPr>
          <w:rFonts w:hint="eastAsia"/>
        </w:rPr>
        <w:t>&amp; Photonics</w:t>
      </w:r>
      <w:r w:rsidR="001304E1" w:rsidRPr="00F54979">
        <w:t xml:space="preserve"> /</w:t>
      </w:r>
      <w:r w:rsidR="00AE13BC" w:rsidRPr="00F54979">
        <w:t xml:space="preserve"> </w:t>
      </w:r>
      <w:r w:rsidR="00AE13BC" w:rsidRPr="00F54979">
        <w:rPr>
          <w:rFonts w:hint="eastAsia"/>
        </w:rPr>
        <w:t>N</w:t>
      </w:r>
      <w:r w:rsidR="00AE13BC" w:rsidRPr="00F54979">
        <w:t>ext Generation Nuclear*</w:t>
      </w:r>
    </w:p>
    <w:p w14:paraId="6051C6B4" w14:textId="1ACC3011" w:rsidR="001304E1" w:rsidRPr="00F54979" w:rsidRDefault="00AE13BC" w:rsidP="00AE13BC">
      <w:pPr>
        <w:ind w:firstLineChars="250" w:firstLine="550"/>
        <w:jc w:val="both"/>
      </w:pPr>
      <w:r w:rsidRPr="00F54979">
        <w:t>*</w:t>
      </w:r>
      <w:r w:rsidR="001304E1" w:rsidRPr="00F54979">
        <w:t xml:space="preserve"> </w:t>
      </w:r>
      <w:r w:rsidR="000F03B6" w:rsidRPr="00F54979">
        <w:t>Advanced Nuclear Technologies</w:t>
      </w:r>
      <w:r w:rsidR="00A11551" w:rsidRPr="00F54979">
        <w:t xml:space="preserve"> (including generation IV nuclear tech</w:t>
      </w:r>
      <w:r w:rsidR="000F03B6" w:rsidRPr="00F54979">
        <w:t xml:space="preserve"> and SMRs)</w:t>
      </w:r>
    </w:p>
    <w:p w14:paraId="778A08C2" w14:textId="54642061" w:rsidR="001304E1" w:rsidRPr="00F54979" w:rsidRDefault="00CC2518" w:rsidP="00450B78">
      <w:pPr>
        <w:numPr>
          <w:ilvl w:val="0"/>
          <w:numId w:val="1"/>
        </w:numPr>
        <w:ind w:left="459" w:hanging="283"/>
        <w:jc w:val="both"/>
      </w:pPr>
      <w:r w:rsidRPr="00F54979">
        <w:t>Call Opening/</w:t>
      </w:r>
      <w:r w:rsidR="00904EED" w:rsidRPr="00F54979">
        <w:t>Closing Da</w:t>
      </w:r>
      <w:r w:rsidR="009D134C" w:rsidRPr="00F54979">
        <w:t>te: </w:t>
      </w:r>
      <w:r w:rsidR="00F8561D" w:rsidRPr="00F54979">
        <w:t xml:space="preserve"> </w:t>
      </w:r>
      <w:r w:rsidR="00847CA0" w:rsidRPr="00F54979">
        <w:rPr>
          <w:rFonts w:hint="eastAsia"/>
        </w:rPr>
        <w:t>1</w:t>
      </w:r>
      <w:r w:rsidR="00336D61" w:rsidRPr="00F54979">
        <w:rPr>
          <w:rFonts w:hint="eastAsia"/>
        </w:rPr>
        <w:t>8</w:t>
      </w:r>
      <w:r w:rsidR="00847CA0" w:rsidRPr="00F54979">
        <w:rPr>
          <w:rFonts w:hint="eastAsia"/>
        </w:rPr>
        <w:t xml:space="preserve"> April 2025 </w:t>
      </w:r>
      <w:r w:rsidR="00847CA0" w:rsidRPr="00F54979">
        <w:t>–</w:t>
      </w:r>
      <w:r w:rsidR="00847CA0" w:rsidRPr="00F54979">
        <w:rPr>
          <w:rFonts w:hint="eastAsia"/>
        </w:rPr>
        <w:t xml:space="preserve"> 19 May 2025</w:t>
      </w:r>
    </w:p>
    <w:p w14:paraId="72BF0F87" w14:textId="28CABDB0" w:rsidR="00CC2518" w:rsidRPr="00F54979" w:rsidRDefault="00CC2518" w:rsidP="00450B78">
      <w:pPr>
        <w:numPr>
          <w:ilvl w:val="0"/>
          <w:numId w:val="1"/>
        </w:numPr>
        <w:ind w:left="459" w:hanging="283"/>
        <w:jc w:val="both"/>
      </w:pPr>
      <w:r w:rsidRPr="00F54979">
        <w:t xml:space="preserve">Participation Qualification: </w:t>
      </w:r>
      <w:r w:rsidR="00195831" w:rsidRPr="00F54979">
        <w:t xml:space="preserve">Researchers based at </w:t>
      </w:r>
      <w:r w:rsidRPr="00F54979">
        <w:t xml:space="preserve">UK and Korean </w:t>
      </w:r>
      <w:r w:rsidR="00E55515" w:rsidRPr="00F54979">
        <w:t xml:space="preserve">universities or research institutes, who are </w:t>
      </w:r>
      <w:r w:rsidRPr="00F54979">
        <w:t>interested in exploring collaboration within a topic area of strategic interest to both countries to identify future bilateral cooperation research opportunities.</w:t>
      </w:r>
    </w:p>
    <w:p w14:paraId="26C39A77" w14:textId="25547ED8" w:rsidR="00CC2518" w:rsidRPr="00F54979" w:rsidRDefault="00CC2518" w:rsidP="00450B78">
      <w:pPr>
        <w:numPr>
          <w:ilvl w:val="0"/>
          <w:numId w:val="1"/>
        </w:numPr>
        <w:ind w:left="459" w:hanging="283"/>
        <w:jc w:val="both"/>
      </w:pPr>
      <w:r w:rsidRPr="00F54979">
        <w:t>Project Duration: 1st</w:t>
      </w:r>
      <w:r w:rsidR="00F8561D" w:rsidRPr="00F54979">
        <w:t xml:space="preserve"> year (1 </w:t>
      </w:r>
      <w:r w:rsidR="008D71A7" w:rsidRPr="00F54979">
        <w:rPr>
          <w:rFonts w:hint="eastAsia"/>
        </w:rPr>
        <w:t>July</w:t>
      </w:r>
      <w:r w:rsidR="00F8561D" w:rsidRPr="00F54979">
        <w:t xml:space="preserve"> 202</w:t>
      </w:r>
      <w:r w:rsidR="00847CA0" w:rsidRPr="00F54979">
        <w:rPr>
          <w:rFonts w:hint="eastAsia"/>
        </w:rPr>
        <w:t>5</w:t>
      </w:r>
      <w:r w:rsidR="00647197">
        <w:t xml:space="preserve"> </w:t>
      </w:r>
      <w:r w:rsidR="0086641C" w:rsidRPr="00F54979">
        <w:t>–</w:t>
      </w:r>
      <w:r w:rsidR="00647197">
        <w:t xml:space="preserve"> </w:t>
      </w:r>
      <w:r w:rsidR="00F8561D" w:rsidRPr="00F54979">
        <w:t>31 March 20</w:t>
      </w:r>
      <w:r w:rsidR="00847CA0" w:rsidRPr="00F54979">
        <w:rPr>
          <w:rFonts w:hint="eastAsia"/>
        </w:rPr>
        <w:t>26</w:t>
      </w:r>
      <w:r w:rsidRPr="00F54979">
        <w:t>), 2nd</w:t>
      </w:r>
      <w:r w:rsidR="00F8561D" w:rsidRPr="00F54979">
        <w:t xml:space="preserve"> year (1 April 202</w:t>
      </w:r>
      <w:r w:rsidR="00847CA0" w:rsidRPr="00F54979">
        <w:rPr>
          <w:rFonts w:hint="eastAsia"/>
        </w:rPr>
        <w:t>6</w:t>
      </w:r>
      <w:r w:rsidR="00F8561D" w:rsidRPr="00F54979">
        <w:t xml:space="preserve"> – 31 March 202</w:t>
      </w:r>
      <w:r w:rsidR="00847CA0" w:rsidRPr="00F54979">
        <w:rPr>
          <w:rFonts w:hint="eastAsia"/>
        </w:rPr>
        <w:t>7</w:t>
      </w:r>
      <w:r w:rsidRPr="00F54979">
        <w:t>)</w:t>
      </w:r>
    </w:p>
    <w:p w14:paraId="70B7FD1E" w14:textId="3BBBA2E0" w:rsidR="001267F1" w:rsidRPr="00F54979" w:rsidRDefault="00C05D9C" w:rsidP="00450B78">
      <w:pPr>
        <w:numPr>
          <w:ilvl w:val="0"/>
          <w:numId w:val="1"/>
        </w:numPr>
        <w:ind w:left="459" w:hanging="283"/>
        <w:jc w:val="both"/>
      </w:pPr>
      <w:r w:rsidRPr="00F54979">
        <w:t>Funding Scale per year</w:t>
      </w:r>
      <w:r w:rsidR="00CC2518" w:rsidRPr="00F54979">
        <w:t>: Up to</w:t>
      </w:r>
      <w:r w:rsidR="0081416F" w:rsidRPr="00F54979">
        <w:t xml:space="preserve"> GBP 1</w:t>
      </w:r>
      <w:r w:rsidR="00203087" w:rsidRPr="00F54979">
        <w:t>0</w:t>
      </w:r>
      <w:r w:rsidR="0081416F" w:rsidRPr="00F54979">
        <w:t xml:space="preserve">,000 for UK participants </w:t>
      </w:r>
      <w:r w:rsidR="00203087" w:rsidRPr="00F54979">
        <w:t xml:space="preserve">in Year 1 and up to GBP 15,000 for UK participants in Year 2 (matched funding available for the Korean side). </w:t>
      </w:r>
    </w:p>
    <w:p w14:paraId="39099AC7" w14:textId="318A7DC2" w:rsidR="00CC2518" w:rsidRPr="00F54979" w:rsidRDefault="00F56468" w:rsidP="00E55515">
      <w:pPr>
        <w:pStyle w:val="a6"/>
        <w:numPr>
          <w:ilvl w:val="0"/>
          <w:numId w:val="5"/>
        </w:numPr>
        <w:jc w:val="both"/>
      </w:pPr>
      <w:r w:rsidRPr="00F54979">
        <w:t xml:space="preserve">The </w:t>
      </w:r>
      <w:r w:rsidR="008A5D3A" w:rsidRPr="00F54979">
        <w:t>fund</w:t>
      </w:r>
      <w:r w:rsidR="0081416F" w:rsidRPr="00F54979">
        <w:t xml:space="preserve"> cannot be used for PhD/Postdoc exchanges, academic placements or for actual research costs.  It can only be used to cover the cost of participation at networking events and will not cover sa</w:t>
      </w:r>
      <w:r w:rsidR="001267F1" w:rsidRPr="00F54979">
        <w:t>laries, participation fees etc.</w:t>
      </w:r>
    </w:p>
    <w:p w14:paraId="17C71144" w14:textId="380F0C43" w:rsidR="008072DE" w:rsidRDefault="008072DE" w:rsidP="00450B78">
      <w:pPr>
        <w:numPr>
          <w:ilvl w:val="0"/>
          <w:numId w:val="1"/>
        </w:numPr>
        <w:ind w:left="459" w:hanging="283"/>
        <w:jc w:val="both"/>
      </w:pPr>
      <w:r w:rsidRPr="00F54979">
        <w:t>How to apply: Your Korean partner should submit a joint proposal</w:t>
      </w:r>
      <w:r w:rsidRPr="008072DE">
        <w:t xml:space="preserve"> to Integrated R&amp;D Information System (IRIS) – </w:t>
      </w:r>
      <w:hyperlink r:id="rId11" w:history="1">
        <w:r w:rsidR="000D2BB5" w:rsidRPr="007B358B">
          <w:rPr>
            <w:rStyle w:val="a3"/>
          </w:rPr>
          <w:t>https://www.iris.go.kr</w:t>
        </w:r>
      </w:hyperlink>
    </w:p>
    <w:p w14:paraId="0FC9E7A6" w14:textId="6F76ABC2" w:rsidR="000D2BB5" w:rsidRPr="008A524F" w:rsidRDefault="000D2BB5" w:rsidP="000D2BB5">
      <w:pPr>
        <w:pStyle w:val="a6"/>
        <w:numPr>
          <w:ilvl w:val="0"/>
          <w:numId w:val="5"/>
        </w:numPr>
      </w:pPr>
      <w:r w:rsidRPr="008A524F">
        <w:t xml:space="preserve">Please note that, under this </w:t>
      </w:r>
      <w:r w:rsidRPr="008A524F">
        <w:rPr>
          <w:rFonts w:hint="eastAsia"/>
        </w:rPr>
        <w:t>p</w:t>
      </w:r>
      <w:r w:rsidRPr="008A524F">
        <w:t xml:space="preserve">rogram, each individual may apply for and participate in only one project, either as a </w:t>
      </w:r>
      <w:r w:rsidR="00114BFB" w:rsidRPr="008A524F">
        <w:t>Principal Investigator (</w:t>
      </w:r>
      <w:r w:rsidRPr="008A524F">
        <w:t>PI</w:t>
      </w:r>
      <w:r w:rsidR="00114BFB" w:rsidRPr="008A524F">
        <w:t>)</w:t>
      </w:r>
      <w:r w:rsidRPr="008A524F">
        <w:t xml:space="preserve"> or as a participating researcher. Any project that includes applicants with duplicate submissions will be excluded from </w:t>
      </w:r>
      <w:r w:rsidR="00114BFB" w:rsidRPr="008A524F">
        <w:t xml:space="preserve">the </w:t>
      </w:r>
      <w:r w:rsidRPr="008A524F">
        <w:t>evaluation</w:t>
      </w:r>
      <w:r w:rsidR="00114BFB" w:rsidRPr="008A524F">
        <w:t xml:space="preserve"> process</w:t>
      </w:r>
      <w:r w:rsidRPr="008A524F">
        <w:t>.</w:t>
      </w:r>
    </w:p>
    <w:p w14:paraId="11A18F32" w14:textId="72AD2284" w:rsidR="00CC2518" w:rsidRPr="00F76CEF" w:rsidRDefault="00CC2518" w:rsidP="00450B78">
      <w:pPr>
        <w:numPr>
          <w:ilvl w:val="0"/>
          <w:numId w:val="1"/>
        </w:numPr>
        <w:ind w:left="459" w:hanging="283"/>
        <w:jc w:val="both"/>
      </w:pPr>
      <w:r w:rsidRPr="00F76CEF">
        <w:t xml:space="preserve">For further information for UK applicants please contact: </w:t>
      </w:r>
      <w:r w:rsidR="00F56468" w:rsidRPr="00F76CEF">
        <w:t xml:space="preserve"> Ms </w:t>
      </w:r>
      <w:r w:rsidRPr="00F76CEF">
        <w:t xml:space="preserve">Hyeyoung Kim, </w:t>
      </w:r>
      <w:r w:rsidR="00BE5D01" w:rsidRPr="00F76CEF">
        <w:t xml:space="preserve">Senior </w:t>
      </w:r>
      <w:r w:rsidRPr="00F76CEF">
        <w:t xml:space="preserve">Science </w:t>
      </w:r>
      <w:r w:rsidR="00203087">
        <w:t>&amp; Technology</w:t>
      </w:r>
      <w:r w:rsidRPr="00F76CEF">
        <w:t xml:space="preserve"> Manager</w:t>
      </w:r>
      <w:r w:rsidR="00C05D9C" w:rsidRPr="00F76CEF">
        <w:t>, British Embassy Seoul</w:t>
      </w:r>
      <w:r w:rsidR="00EC29FD" w:rsidRPr="00F76CEF">
        <w:t xml:space="preserve"> </w:t>
      </w:r>
      <w:r w:rsidRPr="00F76CEF">
        <w:t>(</w:t>
      </w:r>
      <w:hyperlink r:id="rId12" w:history="1">
        <w:r w:rsidR="005873BF" w:rsidRPr="00F76CEF">
          <w:rPr>
            <w:rStyle w:val="a3"/>
            <w:color w:val="auto"/>
          </w:rPr>
          <w:t>hyeyoung.kim@fcdo.gov.uk</w:t>
        </w:r>
      </w:hyperlink>
      <w:r w:rsidRPr="00F76CEF">
        <w:t xml:space="preserve">) </w:t>
      </w:r>
    </w:p>
    <w:p w14:paraId="7DFF1FEA" w14:textId="712B84DA" w:rsidR="00CC2518" w:rsidRDefault="00CC2518" w:rsidP="00CC2518">
      <w:pPr>
        <w:ind w:left="459"/>
      </w:pPr>
    </w:p>
    <w:p w14:paraId="6BF20D5E" w14:textId="2CC60C5A" w:rsidR="000D100A" w:rsidRPr="000D100A" w:rsidRDefault="000D100A" w:rsidP="000D2BB5"/>
    <w:sectPr w:rsidR="000D100A" w:rsidRPr="000D100A">
      <w:headerReference w:type="even" r:id="rId13"/>
      <w:headerReference w:type="default" r:id="rId14"/>
      <w:footerReference w:type="even" r:id="rId15"/>
      <w:footerReference w:type="default" r:id="rId16"/>
      <w:headerReference w:type="first" r:id="rId17"/>
      <w:footerReference w:type="first" r:id="rId18"/>
      <w:pgSz w:w="11906" w:h="16838"/>
      <w:pgMar w:top="1440" w:right="1440" w:bottom="1440" w:left="1440" w:header="708" w:footer="708"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95196BB" w16cex:dateUtc="2025-04-15T01:28: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B4E393" w14:textId="77777777" w:rsidR="0048200E" w:rsidRDefault="0048200E" w:rsidP="008072DE">
      <w:r>
        <w:separator/>
      </w:r>
    </w:p>
  </w:endnote>
  <w:endnote w:type="continuationSeparator" w:id="0">
    <w:p w14:paraId="7D471C6A" w14:textId="77777777" w:rsidR="0048200E" w:rsidRDefault="0048200E" w:rsidP="008072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13EB31" w14:textId="51C34E76" w:rsidR="00847CA0" w:rsidRDefault="00847CA0">
    <w:pPr>
      <w:pStyle w:val="a9"/>
    </w:pPr>
    <w:r>
      <w:rPr>
        <w:noProof/>
      </w:rPr>
      <mc:AlternateContent>
        <mc:Choice Requires="wps">
          <w:drawing>
            <wp:anchor distT="0" distB="0" distL="0" distR="0" simplePos="0" relativeHeight="251662336" behindDoc="0" locked="0" layoutInCell="1" allowOverlap="1" wp14:anchorId="4CA5F602" wp14:editId="0DB718CD">
              <wp:simplePos x="635" y="635"/>
              <wp:positionH relativeFrom="page">
                <wp:align>center</wp:align>
              </wp:positionH>
              <wp:positionV relativeFrom="page">
                <wp:align>bottom</wp:align>
              </wp:positionV>
              <wp:extent cx="459740" cy="345440"/>
              <wp:effectExtent l="0" t="0" r="16510" b="0"/>
              <wp:wrapNone/>
              <wp:docPr id="1365587877" name="Text Box 5" descr="OFFICIAL">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 classificationOutcomeType="ft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784C6C31" w14:textId="26DF973A" w:rsidR="00847CA0" w:rsidRPr="00847CA0" w:rsidRDefault="00847CA0" w:rsidP="00847CA0">
                          <w:pPr>
                            <w:rPr>
                              <w:rFonts w:eastAsia="Calibri"/>
                              <w:noProof/>
                              <w:color w:val="000000"/>
                              <w:sz w:val="20"/>
                              <w:szCs w:val="20"/>
                            </w:rPr>
                          </w:pPr>
                          <w:r w:rsidRPr="00847CA0">
                            <w:rPr>
                              <w:rFonts w:eastAsia="Calibri"/>
                              <w:noProof/>
                              <w:color w:val="00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CA5F602" id="_x0000_t202" coordsize="21600,21600" o:spt="202" path="m,l,21600r21600,l21600,xe">
              <v:stroke joinstyle="miter"/>
              <v:path gradientshapeok="t" o:connecttype="rect"/>
            </v:shapetype>
            <v:shape id="Text Box 5" o:spid="_x0000_s1028" type="#_x0000_t202" alt="OFFICIAL" style="position:absolute;margin-left:0;margin-top:0;width:36.2pt;height:27.2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" filled="f" stroked="f">
              <v:textbox style="mso-fit-shape-to-text:t" inset="0,0,0,15pt">
                <w:txbxContent>
                  <w:p w14:paraId="784C6C31" w14:textId="26DF973A" w:rsidR="00847CA0" w:rsidRPr="00847CA0" w:rsidRDefault="00847CA0" w:rsidP="00847CA0">
                    <w:pPr>
                      <w:rPr>
                        <w:rFonts w:eastAsia="Calibri"/>
                        <w:noProof/>
                        <w:color w:val="000000"/>
                        <w:sz w:val="20"/>
                        <w:szCs w:val="20"/>
                      </w:rPr>
                    </w:pPr>
                    <w:r w:rsidRPr="00847CA0">
                      <w:rPr>
                        <w:rFonts w:eastAsia="Calibri"/>
                        <w:noProof/>
                        <w:color w:val="000000"/>
                        <w:sz w:val="20"/>
                        <w:szCs w:val="20"/>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E87001" w14:textId="469AA435" w:rsidR="00847CA0" w:rsidRDefault="00847CA0">
    <w:pPr>
      <w:pStyle w:val="a9"/>
    </w:pPr>
    <w:r>
      <w:rPr>
        <w:noProof/>
      </w:rPr>
      <mc:AlternateContent>
        <mc:Choice Requires="wps">
          <w:drawing>
            <wp:anchor distT="0" distB="0" distL="0" distR="0" simplePos="0" relativeHeight="251663360" behindDoc="0" locked="0" layoutInCell="1" allowOverlap="1" wp14:anchorId="359A5534" wp14:editId="0F229BF3">
              <wp:simplePos x="914400" y="10071100"/>
              <wp:positionH relativeFrom="page">
                <wp:align>center</wp:align>
              </wp:positionH>
              <wp:positionV relativeFrom="page">
                <wp:align>bottom</wp:align>
              </wp:positionV>
              <wp:extent cx="459740" cy="345440"/>
              <wp:effectExtent l="0" t="0" r="16510" b="0"/>
              <wp:wrapNone/>
              <wp:docPr id="1252168598" name="Text Box 6" descr="OFFICIAL">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 classificationOutcomeType="ft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49EA7C61" w14:textId="43B26C88" w:rsidR="00847CA0" w:rsidRPr="00847CA0" w:rsidRDefault="00847CA0" w:rsidP="00847CA0">
                          <w:pPr>
                            <w:rPr>
                              <w:rFonts w:eastAsia="Calibri"/>
                              <w:noProof/>
                              <w:color w:val="000000"/>
                              <w:sz w:val="20"/>
                              <w:szCs w:val="20"/>
                            </w:rPr>
                          </w:pPr>
                          <w:r w:rsidRPr="00847CA0">
                            <w:rPr>
                              <w:rFonts w:eastAsia="Calibri"/>
                              <w:noProof/>
                              <w:color w:val="00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59A5534" id="_x0000_t202" coordsize="21600,21600" o:spt="202" path="m,l,21600r21600,l21600,xe">
              <v:stroke joinstyle="miter"/>
              <v:path gradientshapeok="t" o:connecttype="rect"/>
            </v:shapetype>
            <v:shape id="Text Box 6" o:spid="_x0000_s1029" type="#_x0000_t202" alt="OFFICIAL" style="position:absolute;margin-left:0;margin-top:0;width:36.2pt;height:27.2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" filled="f" stroked="f">
              <v:textbox style="mso-fit-shape-to-text:t" inset="0,0,0,15pt">
                <w:txbxContent>
                  <w:p w14:paraId="49EA7C61" w14:textId="43B26C88" w:rsidR="00847CA0" w:rsidRPr="00847CA0" w:rsidRDefault="00847CA0" w:rsidP="00847CA0">
                    <w:pPr>
                      <w:rPr>
                        <w:rFonts w:eastAsia="Calibri"/>
                        <w:noProof/>
                        <w:color w:val="000000"/>
                        <w:sz w:val="20"/>
                        <w:szCs w:val="20"/>
                      </w:rPr>
                    </w:pPr>
                    <w:r w:rsidRPr="00847CA0">
                      <w:rPr>
                        <w:rFonts w:eastAsia="Calibri"/>
                        <w:noProof/>
                        <w:color w:val="000000"/>
                        <w:sz w:val="20"/>
                        <w:szCs w:val="20"/>
                      </w:rPr>
                      <w:t>OFFICIAL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D7166E" w14:textId="66648586" w:rsidR="00847CA0" w:rsidRDefault="00847CA0">
    <w:pPr>
      <w:pStyle w:val="a9"/>
    </w:pPr>
    <w:r>
      <w:rPr>
        <w:noProof/>
      </w:rPr>
      <mc:AlternateContent>
        <mc:Choice Requires="wps">
          <w:drawing>
            <wp:anchor distT="0" distB="0" distL="0" distR="0" simplePos="0" relativeHeight="251661312" behindDoc="0" locked="0" layoutInCell="1" allowOverlap="1" wp14:anchorId="39635E51" wp14:editId="56C34920">
              <wp:simplePos x="635" y="635"/>
              <wp:positionH relativeFrom="page">
                <wp:align>center</wp:align>
              </wp:positionH>
              <wp:positionV relativeFrom="page">
                <wp:align>bottom</wp:align>
              </wp:positionV>
              <wp:extent cx="459740" cy="345440"/>
              <wp:effectExtent l="0" t="0" r="16510" b="0"/>
              <wp:wrapNone/>
              <wp:docPr id="931019229" name="Text Box 4" descr="OFFICIAL">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 classificationOutcomeType="ft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60E12488" w14:textId="384371F0" w:rsidR="00847CA0" w:rsidRPr="00847CA0" w:rsidRDefault="00847CA0" w:rsidP="00847CA0">
                          <w:pPr>
                            <w:rPr>
                              <w:rFonts w:eastAsia="Calibri"/>
                              <w:noProof/>
                              <w:color w:val="000000"/>
                              <w:sz w:val="20"/>
                              <w:szCs w:val="20"/>
                            </w:rPr>
                          </w:pPr>
                          <w:r w:rsidRPr="00847CA0">
                            <w:rPr>
                              <w:rFonts w:eastAsia="Calibri"/>
                              <w:noProof/>
                              <w:color w:val="00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9635E51" id="_x0000_t202" coordsize="21600,21600" o:spt="202" path="m,l,21600r21600,l21600,xe">
              <v:stroke joinstyle="miter"/>
              <v:path gradientshapeok="t" o:connecttype="rect"/>
            </v:shapetype>
            <v:shape id="Text Box 4" o:spid="_x0000_s1031" type="#_x0000_t202" alt="OFFICIAL" style="position:absolute;margin-left:0;margin-top:0;width:36.2pt;height:27.2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" filled="f" stroked="f">
              <v:textbox style="mso-fit-shape-to-text:t" inset="0,0,0,15pt">
                <w:txbxContent>
                  <w:p w14:paraId="60E12488" w14:textId="384371F0" w:rsidR="00847CA0" w:rsidRPr="00847CA0" w:rsidRDefault="00847CA0" w:rsidP="00847CA0">
                    <w:pPr>
                      <w:rPr>
                        <w:rFonts w:eastAsia="Calibri"/>
                        <w:noProof/>
                        <w:color w:val="000000"/>
                        <w:sz w:val="20"/>
                        <w:szCs w:val="20"/>
                      </w:rPr>
                    </w:pPr>
                    <w:r w:rsidRPr="00847CA0">
                      <w:rPr>
                        <w:rFonts w:eastAsia="Calibri"/>
                        <w:noProof/>
                        <w:color w:val="000000"/>
                        <w:sz w:val="20"/>
                        <w:szCs w:val="20"/>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CD9CF5" w14:textId="77777777" w:rsidR="0048200E" w:rsidRDefault="0048200E" w:rsidP="008072DE">
      <w:r>
        <w:separator/>
      </w:r>
    </w:p>
  </w:footnote>
  <w:footnote w:type="continuationSeparator" w:id="0">
    <w:p w14:paraId="3079CA8E" w14:textId="77777777" w:rsidR="0048200E" w:rsidRDefault="0048200E" w:rsidP="008072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094A96" w14:textId="4D016E0D" w:rsidR="00847CA0" w:rsidRDefault="00847CA0">
    <w:pPr>
      <w:pStyle w:val="a8"/>
    </w:pPr>
    <w:r>
      <w:rPr>
        <w:noProof/>
      </w:rPr>
      <mc:AlternateContent>
        <mc:Choice Requires="wps">
          <w:drawing>
            <wp:anchor distT="0" distB="0" distL="0" distR="0" simplePos="0" relativeHeight="251659264" behindDoc="0" locked="0" layoutInCell="1" allowOverlap="1" wp14:anchorId="4AE7B573" wp14:editId="2B0D59B8">
              <wp:simplePos x="635" y="635"/>
              <wp:positionH relativeFrom="page">
                <wp:align>center</wp:align>
              </wp:positionH>
              <wp:positionV relativeFrom="page">
                <wp:align>top</wp:align>
              </wp:positionV>
              <wp:extent cx="459740" cy="345440"/>
              <wp:effectExtent l="0" t="0" r="16510" b="16510"/>
              <wp:wrapNone/>
              <wp:docPr id="519425211" name="Text Box 2" descr="OFFICIAL">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3839B4EE" w14:textId="18DEDCB0" w:rsidR="00847CA0" w:rsidRPr="00847CA0" w:rsidRDefault="00847CA0" w:rsidP="00847CA0">
                          <w:pPr>
                            <w:rPr>
                              <w:rFonts w:eastAsia="Calibri"/>
                              <w:noProof/>
                              <w:color w:val="000000"/>
                              <w:sz w:val="20"/>
                              <w:szCs w:val="20"/>
                            </w:rPr>
                          </w:pPr>
                          <w:r w:rsidRPr="00847CA0">
                            <w:rPr>
                              <w:rFonts w:eastAsia="Calibri"/>
                              <w:noProof/>
                              <w:color w:val="00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AE7B573" id="_x0000_t202" coordsize="21600,21600" o:spt="202" path="m,l,21600r21600,l21600,xe">
              <v:stroke joinstyle="miter"/>
              <v:path gradientshapeok="t" o:connecttype="rect"/>
            </v:shapetype>
            <v:shape id="Text Box 2" o:spid="_x0000_s1026" type="#_x0000_t202" alt="OFFICIAL" style="position:absolute;margin-left:0;margin-top:0;width:36.2pt;height:27.2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" filled="f" stroked="f">
              <v:textbox style="mso-fit-shape-to-text:t" inset="0,15pt,0,0">
                <w:txbxContent>
                  <w:p w14:paraId="3839B4EE" w14:textId="18DEDCB0" w:rsidR="00847CA0" w:rsidRPr="00847CA0" w:rsidRDefault="00847CA0" w:rsidP="00847CA0">
                    <w:pPr>
                      <w:rPr>
                        <w:rFonts w:eastAsia="Calibri"/>
                        <w:noProof/>
                        <w:color w:val="000000"/>
                        <w:sz w:val="20"/>
                        <w:szCs w:val="20"/>
                      </w:rPr>
                    </w:pPr>
                    <w:r w:rsidRPr="00847CA0">
                      <w:rPr>
                        <w:rFonts w:eastAsia="Calibri"/>
                        <w:noProof/>
                        <w:color w:val="000000"/>
                        <w:sz w:val="20"/>
                        <w:szCs w:val="2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C6D06F" w14:textId="05D501DB" w:rsidR="00847CA0" w:rsidRDefault="00847CA0">
    <w:pPr>
      <w:pStyle w:val="a8"/>
    </w:pPr>
    <w:r>
      <w:rPr>
        <w:noProof/>
      </w:rPr>
      <mc:AlternateContent>
        <mc:Choice Requires="wps">
          <w:drawing>
            <wp:anchor distT="0" distB="0" distL="0" distR="0" simplePos="0" relativeHeight="251660288" behindDoc="0" locked="0" layoutInCell="1" allowOverlap="1" wp14:anchorId="57B4EBEC" wp14:editId="6334707D">
              <wp:simplePos x="914400" y="450850"/>
              <wp:positionH relativeFrom="page">
                <wp:align>center</wp:align>
              </wp:positionH>
              <wp:positionV relativeFrom="page">
                <wp:align>top</wp:align>
              </wp:positionV>
              <wp:extent cx="459740" cy="345440"/>
              <wp:effectExtent l="0" t="0" r="16510" b="16510"/>
              <wp:wrapNone/>
              <wp:docPr id="1488389598" name="Text Box 3" descr="OFFICIAL">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4A11088A" w14:textId="0A8183C2" w:rsidR="00847CA0" w:rsidRPr="00847CA0" w:rsidRDefault="00847CA0" w:rsidP="00847CA0">
                          <w:pPr>
                            <w:rPr>
                              <w:rFonts w:eastAsia="Calibri"/>
                              <w:noProof/>
                              <w:color w:val="000000"/>
                              <w:sz w:val="20"/>
                              <w:szCs w:val="20"/>
                            </w:rPr>
                          </w:pPr>
                          <w:r w:rsidRPr="00847CA0">
                            <w:rPr>
                              <w:rFonts w:eastAsia="Calibri"/>
                              <w:noProof/>
                              <w:color w:val="00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7B4EBEC" id="_x0000_t202" coordsize="21600,21600" o:spt="202" path="m,l,21600r21600,l21600,xe">
              <v:stroke joinstyle="miter"/>
              <v:path gradientshapeok="t" o:connecttype="rect"/>
            </v:shapetype>
            <v:shape id="Text Box 3" o:spid="_x0000_s1027" type="#_x0000_t202" alt="OFFICIAL" style="position:absolute;margin-left:0;margin-top:0;width:36.2pt;height:27.2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" filled="f" stroked="f">
              <v:textbox style="mso-fit-shape-to-text:t" inset="0,15pt,0,0">
                <w:txbxContent>
                  <w:p w14:paraId="4A11088A" w14:textId="0A8183C2" w:rsidR="00847CA0" w:rsidRPr="00847CA0" w:rsidRDefault="00847CA0" w:rsidP="00847CA0">
                    <w:pPr>
                      <w:rPr>
                        <w:rFonts w:eastAsia="Calibri"/>
                        <w:noProof/>
                        <w:color w:val="000000"/>
                        <w:sz w:val="20"/>
                        <w:szCs w:val="20"/>
                      </w:rPr>
                    </w:pPr>
                    <w:r w:rsidRPr="00847CA0">
                      <w:rPr>
                        <w:rFonts w:eastAsia="Calibri"/>
                        <w:noProof/>
                        <w:color w:val="000000"/>
                        <w:sz w:val="20"/>
                        <w:szCs w:val="20"/>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F702D6" w14:textId="056F93BD" w:rsidR="00847CA0" w:rsidRDefault="00847CA0">
    <w:pPr>
      <w:pStyle w:val="a8"/>
    </w:pPr>
    <w:r>
      <w:rPr>
        <w:noProof/>
      </w:rPr>
      <mc:AlternateContent>
        <mc:Choice Requires="wps">
          <w:drawing>
            <wp:anchor distT="0" distB="0" distL="0" distR="0" simplePos="0" relativeHeight="251658240" behindDoc="0" locked="0" layoutInCell="1" allowOverlap="1" wp14:anchorId="24837EAC" wp14:editId="2596DD09">
              <wp:simplePos x="635" y="635"/>
              <wp:positionH relativeFrom="page">
                <wp:align>center</wp:align>
              </wp:positionH>
              <wp:positionV relativeFrom="page">
                <wp:align>top</wp:align>
              </wp:positionV>
              <wp:extent cx="459740" cy="345440"/>
              <wp:effectExtent l="0" t="0" r="16510" b="16510"/>
              <wp:wrapNone/>
              <wp:docPr id="590801655" name="Text Box 1" descr="OFFICIAL">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559C04BB" w14:textId="5D6E59C4" w:rsidR="00847CA0" w:rsidRPr="00847CA0" w:rsidRDefault="00847CA0" w:rsidP="00847CA0">
                          <w:pPr>
                            <w:rPr>
                              <w:rFonts w:eastAsia="Calibri"/>
                              <w:noProof/>
                              <w:color w:val="000000"/>
                              <w:sz w:val="20"/>
                              <w:szCs w:val="20"/>
                            </w:rPr>
                          </w:pPr>
                          <w:r w:rsidRPr="00847CA0">
                            <w:rPr>
                              <w:rFonts w:eastAsia="Calibri"/>
                              <w:noProof/>
                              <w:color w:val="00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4837EAC" id="_x0000_t202" coordsize="21600,21600" o:spt="202" path="m,l,21600r21600,l21600,xe">
              <v:stroke joinstyle="miter"/>
              <v:path gradientshapeok="t" o:connecttype="rect"/>
            </v:shapetype>
            <v:shape id="Text Box 1" o:spid="_x0000_s1030" type="#_x0000_t202" alt="OFFICIAL" style="position:absolute;margin-left:0;margin-top:0;width:36.2pt;height:27.2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" filled="f" stroked="f">
              <v:textbox style="mso-fit-shape-to-text:t" inset="0,15pt,0,0">
                <w:txbxContent>
                  <w:p w14:paraId="559C04BB" w14:textId="5D6E59C4" w:rsidR="00847CA0" w:rsidRPr="00847CA0" w:rsidRDefault="00847CA0" w:rsidP="00847CA0">
                    <w:pPr>
                      <w:rPr>
                        <w:rFonts w:eastAsia="Calibri"/>
                        <w:noProof/>
                        <w:color w:val="000000"/>
                        <w:sz w:val="20"/>
                        <w:szCs w:val="20"/>
                      </w:rPr>
                    </w:pPr>
                    <w:r w:rsidRPr="00847CA0">
                      <w:rPr>
                        <w:rFonts w:eastAsia="Calibri"/>
                        <w:noProof/>
                        <w:color w:val="000000"/>
                        <w:sz w:val="20"/>
                        <w:szCs w:val="20"/>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B47A22"/>
    <w:multiLevelType w:val="hybridMultilevel"/>
    <w:tmpl w:val="7ACAF8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EC45C87"/>
    <w:multiLevelType w:val="hybridMultilevel"/>
    <w:tmpl w:val="780E0EF4"/>
    <w:lvl w:ilvl="0" w:tplc="F28204FC">
      <w:numFmt w:val="bullet"/>
      <w:lvlText w:val="※"/>
      <w:lvlJc w:val="left"/>
      <w:pPr>
        <w:ind w:left="760" w:hanging="360"/>
      </w:pPr>
      <w:rPr>
        <w:rFonts w:ascii="맑은 고딕" w:eastAsia="맑은 고딕" w:hAnsi="맑은 고딕" w:cs="Calibr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4AF42FBF"/>
    <w:multiLevelType w:val="hybridMultilevel"/>
    <w:tmpl w:val="F4EA49DE"/>
    <w:lvl w:ilvl="0" w:tplc="08090001">
      <w:start w:val="1"/>
      <w:numFmt w:val="bullet"/>
      <w:lvlText w:val=""/>
      <w:lvlJc w:val="left"/>
      <w:pPr>
        <w:ind w:left="1170" w:hanging="360"/>
      </w:pPr>
      <w:rPr>
        <w:rFonts w:ascii="Symbol" w:hAnsi="Symbol" w:hint="default"/>
      </w:rPr>
    </w:lvl>
    <w:lvl w:ilvl="1" w:tplc="08090003" w:tentative="1">
      <w:start w:val="1"/>
      <w:numFmt w:val="bullet"/>
      <w:lvlText w:val="o"/>
      <w:lvlJc w:val="left"/>
      <w:pPr>
        <w:ind w:left="1890" w:hanging="360"/>
      </w:pPr>
      <w:rPr>
        <w:rFonts w:ascii="Courier New" w:hAnsi="Courier New" w:cs="Courier New" w:hint="default"/>
      </w:rPr>
    </w:lvl>
    <w:lvl w:ilvl="2" w:tplc="08090005" w:tentative="1">
      <w:start w:val="1"/>
      <w:numFmt w:val="bullet"/>
      <w:lvlText w:val=""/>
      <w:lvlJc w:val="left"/>
      <w:pPr>
        <w:ind w:left="2610" w:hanging="360"/>
      </w:pPr>
      <w:rPr>
        <w:rFonts w:ascii="Wingdings" w:hAnsi="Wingdings" w:hint="default"/>
      </w:rPr>
    </w:lvl>
    <w:lvl w:ilvl="3" w:tplc="08090001" w:tentative="1">
      <w:start w:val="1"/>
      <w:numFmt w:val="bullet"/>
      <w:lvlText w:val=""/>
      <w:lvlJc w:val="left"/>
      <w:pPr>
        <w:ind w:left="3330" w:hanging="360"/>
      </w:pPr>
      <w:rPr>
        <w:rFonts w:ascii="Symbol" w:hAnsi="Symbol" w:hint="default"/>
      </w:rPr>
    </w:lvl>
    <w:lvl w:ilvl="4" w:tplc="08090003" w:tentative="1">
      <w:start w:val="1"/>
      <w:numFmt w:val="bullet"/>
      <w:lvlText w:val="o"/>
      <w:lvlJc w:val="left"/>
      <w:pPr>
        <w:ind w:left="4050" w:hanging="360"/>
      </w:pPr>
      <w:rPr>
        <w:rFonts w:ascii="Courier New" w:hAnsi="Courier New" w:cs="Courier New" w:hint="default"/>
      </w:rPr>
    </w:lvl>
    <w:lvl w:ilvl="5" w:tplc="08090005" w:tentative="1">
      <w:start w:val="1"/>
      <w:numFmt w:val="bullet"/>
      <w:lvlText w:val=""/>
      <w:lvlJc w:val="left"/>
      <w:pPr>
        <w:ind w:left="4770" w:hanging="360"/>
      </w:pPr>
      <w:rPr>
        <w:rFonts w:ascii="Wingdings" w:hAnsi="Wingdings" w:hint="default"/>
      </w:rPr>
    </w:lvl>
    <w:lvl w:ilvl="6" w:tplc="08090001" w:tentative="1">
      <w:start w:val="1"/>
      <w:numFmt w:val="bullet"/>
      <w:lvlText w:val=""/>
      <w:lvlJc w:val="left"/>
      <w:pPr>
        <w:ind w:left="5490" w:hanging="360"/>
      </w:pPr>
      <w:rPr>
        <w:rFonts w:ascii="Symbol" w:hAnsi="Symbol" w:hint="default"/>
      </w:rPr>
    </w:lvl>
    <w:lvl w:ilvl="7" w:tplc="08090003" w:tentative="1">
      <w:start w:val="1"/>
      <w:numFmt w:val="bullet"/>
      <w:lvlText w:val="o"/>
      <w:lvlJc w:val="left"/>
      <w:pPr>
        <w:ind w:left="6210" w:hanging="360"/>
      </w:pPr>
      <w:rPr>
        <w:rFonts w:ascii="Courier New" w:hAnsi="Courier New" w:cs="Courier New" w:hint="default"/>
      </w:rPr>
    </w:lvl>
    <w:lvl w:ilvl="8" w:tplc="08090005" w:tentative="1">
      <w:start w:val="1"/>
      <w:numFmt w:val="bullet"/>
      <w:lvlText w:val=""/>
      <w:lvlJc w:val="left"/>
      <w:pPr>
        <w:ind w:left="6930" w:hanging="360"/>
      </w:pPr>
      <w:rPr>
        <w:rFonts w:ascii="Wingdings" w:hAnsi="Wingdings" w:hint="default"/>
      </w:rPr>
    </w:lvl>
  </w:abstractNum>
  <w:abstractNum w:abstractNumId="3" w15:restartNumberingAfterBreak="0">
    <w:nsid w:val="51AB49E7"/>
    <w:multiLevelType w:val="hybridMultilevel"/>
    <w:tmpl w:val="E0467552"/>
    <w:lvl w:ilvl="0" w:tplc="9D9C14D8">
      <w:start w:val="8"/>
      <w:numFmt w:val="bullet"/>
      <w:lvlText w:val="※"/>
      <w:lvlJc w:val="left"/>
      <w:pPr>
        <w:ind w:left="819" w:hanging="360"/>
      </w:pPr>
      <w:rPr>
        <w:rFonts w:ascii="맑은 고딕" w:eastAsia="맑은 고딕" w:hAnsi="맑은 고딕" w:cs="Calibri" w:hint="eastAsia"/>
        <w:color w:val="FF0000"/>
      </w:rPr>
    </w:lvl>
    <w:lvl w:ilvl="1" w:tplc="04090003" w:tentative="1">
      <w:start w:val="1"/>
      <w:numFmt w:val="bullet"/>
      <w:lvlText w:val=""/>
      <w:lvlJc w:val="left"/>
      <w:pPr>
        <w:ind w:left="1259" w:hanging="400"/>
      </w:pPr>
      <w:rPr>
        <w:rFonts w:ascii="Wingdings" w:hAnsi="Wingdings" w:hint="default"/>
      </w:rPr>
    </w:lvl>
    <w:lvl w:ilvl="2" w:tplc="04090005" w:tentative="1">
      <w:start w:val="1"/>
      <w:numFmt w:val="bullet"/>
      <w:lvlText w:val=""/>
      <w:lvlJc w:val="left"/>
      <w:pPr>
        <w:ind w:left="1659" w:hanging="400"/>
      </w:pPr>
      <w:rPr>
        <w:rFonts w:ascii="Wingdings" w:hAnsi="Wingdings" w:hint="default"/>
      </w:rPr>
    </w:lvl>
    <w:lvl w:ilvl="3" w:tplc="04090001" w:tentative="1">
      <w:start w:val="1"/>
      <w:numFmt w:val="bullet"/>
      <w:lvlText w:val=""/>
      <w:lvlJc w:val="left"/>
      <w:pPr>
        <w:ind w:left="2059" w:hanging="400"/>
      </w:pPr>
      <w:rPr>
        <w:rFonts w:ascii="Wingdings" w:hAnsi="Wingdings" w:hint="default"/>
      </w:rPr>
    </w:lvl>
    <w:lvl w:ilvl="4" w:tplc="04090003" w:tentative="1">
      <w:start w:val="1"/>
      <w:numFmt w:val="bullet"/>
      <w:lvlText w:val=""/>
      <w:lvlJc w:val="left"/>
      <w:pPr>
        <w:ind w:left="2459" w:hanging="400"/>
      </w:pPr>
      <w:rPr>
        <w:rFonts w:ascii="Wingdings" w:hAnsi="Wingdings" w:hint="default"/>
      </w:rPr>
    </w:lvl>
    <w:lvl w:ilvl="5" w:tplc="04090005" w:tentative="1">
      <w:start w:val="1"/>
      <w:numFmt w:val="bullet"/>
      <w:lvlText w:val=""/>
      <w:lvlJc w:val="left"/>
      <w:pPr>
        <w:ind w:left="2859" w:hanging="400"/>
      </w:pPr>
      <w:rPr>
        <w:rFonts w:ascii="Wingdings" w:hAnsi="Wingdings" w:hint="default"/>
      </w:rPr>
    </w:lvl>
    <w:lvl w:ilvl="6" w:tplc="04090001" w:tentative="1">
      <w:start w:val="1"/>
      <w:numFmt w:val="bullet"/>
      <w:lvlText w:val=""/>
      <w:lvlJc w:val="left"/>
      <w:pPr>
        <w:ind w:left="3259" w:hanging="400"/>
      </w:pPr>
      <w:rPr>
        <w:rFonts w:ascii="Wingdings" w:hAnsi="Wingdings" w:hint="default"/>
      </w:rPr>
    </w:lvl>
    <w:lvl w:ilvl="7" w:tplc="04090003" w:tentative="1">
      <w:start w:val="1"/>
      <w:numFmt w:val="bullet"/>
      <w:lvlText w:val=""/>
      <w:lvlJc w:val="left"/>
      <w:pPr>
        <w:ind w:left="3659" w:hanging="400"/>
      </w:pPr>
      <w:rPr>
        <w:rFonts w:ascii="Wingdings" w:hAnsi="Wingdings" w:hint="default"/>
      </w:rPr>
    </w:lvl>
    <w:lvl w:ilvl="8" w:tplc="04090005" w:tentative="1">
      <w:start w:val="1"/>
      <w:numFmt w:val="bullet"/>
      <w:lvlText w:val=""/>
      <w:lvlJc w:val="left"/>
      <w:pPr>
        <w:ind w:left="4059" w:hanging="400"/>
      </w:pPr>
      <w:rPr>
        <w:rFonts w:ascii="Wingdings" w:hAnsi="Wingdings" w:hint="default"/>
      </w:rPr>
    </w:lvl>
  </w:abstractNum>
  <w:abstractNum w:abstractNumId="4" w15:restartNumberingAfterBreak="0">
    <w:nsid w:val="60E16D5F"/>
    <w:multiLevelType w:val="hybridMultilevel"/>
    <w:tmpl w:val="26E6B85E"/>
    <w:lvl w:ilvl="0" w:tplc="08090005">
      <w:start w:val="1"/>
      <w:numFmt w:val="bullet"/>
      <w:lvlText w:val=""/>
      <w:lvlJc w:val="left"/>
      <w:pPr>
        <w:ind w:left="990" w:hanging="360"/>
      </w:pPr>
      <w:rPr>
        <w:rFonts w:ascii="Wingdings" w:hAnsi="Wingdings" w:hint="default"/>
      </w:rPr>
    </w:lvl>
    <w:lvl w:ilvl="1" w:tplc="08090003">
      <w:start w:val="1"/>
      <w:numFmt w:val="bullet"/>
      <w:lvlText w:val="o"/>
      <w:lvlJc w:val="left"/>
      <w:pPr>
        <w:ind w:left="1710" w:hanging="360"/>
      </w:pPr>
      <w:rPr>
        <w:rFonts w:ascii="Courier New" w:hAnsi="Courier New" w:cs="Courier New" w:hint="default"/>
      </w:rPr>
    </w:lvl>
    <w:lvl w:ilvl="2" w:tplc="08090005">
      <w:start w:val="1"/>
      <w:numFmt w:val="bullet"/>
      <w:lvlText w:val=""/>
      <w:lvlJc w:val="left"/>
      <w:pPr>
        <w:ind w:left="2430" w:hanging="360"/>
      </w:pPr>
      <w:rPr>
        <w:rFonts w:ascii="Wingdings" w:hAnsi="Wingdings" w:hint="default"/>
      </w:rPr>
    </w:lvl>
    <w:lvl w:ilvl="3" w:tplc="08090001">
      <w:start w:val="1"/>
      <w:numFmt w:val="bullet"/>
      <w:lvlText w:val=""/>
      <w:lvlJc w:val="left"/>
      <w:pPr>
        <w:ind w:left="3150" w:hanging="360"/>
      </w:pPr>
      <w:rPr>
        <w:rFonts w:ascii="Symbol" w:hAnsi="Symbol" w:hint="default"/>
      </w:rPr>
    </w:lvl>
    <w:lvl w:ilvl="4" w:tplc="08090003">
      <w:start w:val="1"/>
      <w:numFmt w:val="bullet"/>
      <w:lvlText w:val="o"/>
      <w:lvlJc w:val="left"/>
      <w:pPr>
        <w:ind w:left="3870" w:hanging="360"/>
      </w:pPr>
      <w:rPr>
        <w:rFonts w:ascii="Courier New" w:hAnsi="Courier New" w:cs="Courier New" w:hint="default"/>
      </w:rPr>
    </w:lvl>
    <w:lvl w:ilvl="5" w:tplc="08090005">
      <w:start w:val="1"/>
      <w:numFmt w:val="bullet"/>
      <w:lvlText w:val=""/>
      <w:lvlJc w:val="left"/>
      <w:pPr>
        <w:ind w:left="4590" w:hanging="360"/>
      </w:pPr>
      <w:rPr>
        <w:rFonts w:ascii="Wingdings" w:hAnsi="Wingdings" w:hint="default"/>
      </w:rPr>
    </w:lvl>
    <w:lvl w:ilvl="6" w:tplc="08090001">
      <w:start w:val="1"/>
      <w:numFmt w:val="bullet"/>
      <w:lvlText w:val=""/>
      <w:lvlJc w:val="left"/>
      <w:pPr>
        <w:ind w:left="5310" w:hanging="360"/>
      </w:pPr>
      <w:rPr>
        <w:rFonts w:ascii="Symbol" w:hAnsi="Symbol" w:hint="default"/>
      </w:rPr>
    </w:lvl>
    <w:lvl w:ilvl="7" w:tplc="08090003">
      <w:start w:val="1"/>
      <w:numFmt w:val="bullet"/>
      <w:lvlText w:val="o"/>
      <w:lvlJc w:val="left"/>
      <w:pPr>
        <w:ind w:left="6030" w:hanging="360"/>
      </w:pPr>
      <w:rPr>
        <w:rFonts w:ascii="Courier New" w:hAnsi="Courier New" w:cs="Courier New" w:hint="default"/>
      </w:rPr>
    </w:lvl>
    <w:lvl w:ilvl="8" w:tplc="08090005">
      <w:start w:val="1"/>
      <w:numFmt w:val="bullet"/>
      <w:lvlText w:val=""/>
      <w:lvlJc w:val="left"/>
      <w:pPr>
        <w:ind w:left="6750" w:hanging="360"/>
      </w:pPr>
      <w:rPr>
        <w:rFonts w:ascii="Wingdings" w:hAnsi="Wingdings" w:hint="default"/>
      </w:rPr>
    </w:lvl>
  </w:abstractNum>
  <w:abstractNum w:abstractNumId="5" w15:restartNumberingAfterBreak="0">
    <w:nsid w:val="6DB62E36"/>
    <w:multiLevelType w:val="hybridMultilevel"/>
    <w:tmpl w:val="7AF0E0C0"/>
    <w:lvl w:ilvl="0" w:tplc="CEEA9D98">
      <w:numFmt w:val="bullet"/>
      <w:lvlText w:val="※"/>
      <w:lvlJc w:val="left"/>
      <w:pPr>
        <w:ind w:left="910" w:hanging="360"/>
      </w:pPr>
      <w:rPr>
        <w:rFonts w:ascii="맑은 고딕" w:eastAsia="맑은 고딕" w:hAnsi="맑은 고딕" w:cs="Calibri" w:hint="eastAsia"/>
      </w:rPr>
    </w:lvl>
    <w:lvl w:ilvl="1" w:tplc="04090003" w:tentative="1">
      <w:start w:val="1"/>
      <w:numFmt w:val="bullet"/>
      <w:lvlText w:val=""/>
      <w:lvlJc w:val="left"/>
      <w:pPr>
        <w:ind w:left="1350" w:hanging="400"/>
      </w:pPr>
      <w:rPr>
        <w:rFonts w:ascii="Wingdings" w:hAnsi="Wingdings" w:hint="default"/>
      </w:rPr>
    </w:lvl>
    <w:lvl w:ilvl="2" w:tplc="04090005" w:tentative="1">
      <w:start w:val="1"/>
      <w:numFmt w:val="bullet"/>
      <w:lvlText w:val=""/>
      <w:lvlJc w:val="left"/>
      <w:pPr>
        <w:ind w:left="1750" w:hanging="400"/>
      </w:pPr>
      <w:rPr>
        <w:rFonts w:ascii="Wingdings" w:hAnsi="Wingdings" w:hint="default"/>
      </w:rPr>
    </w:lvl>
    <w:lvl w:ilvl="3" w:tplc="04090001" w:tentative="1">
      <w:start w:val="1"/>
      <w:numFmt w:val="bullet"/>
      <w:lvlText w:val=""/>
      <w:lvlJc w:val="left"/>
      <w:pPr>
        <w:ind w:left="2150" w:hanging="400"/>
      </w:pPr>
      <w:rPr>
        <w:rFonts w:ascii="Wingdings" w:hAnsi="Wingdings" w:hint="default"/>
      </w:rPr>
    </w:lvl>
    <w:lvl w:ilvl="4" w:tplc="04090003" w:tentative="1">
      <w:start w:val="1"/>
      <w:numFmt w:val="bullet"/>
      <w:lvlText w:val=""/>
      <w:lvlJc w:val="left"/>
      <w:pPr>
        <w:ind w:left="2550" w:hanging="400"/>
      </w:pPr>
      <w:rPr>
        <w:rFonts w:ascii="Wingdings" w:hAnsi="Wingdings" w:hint="default"/>
      </w:rPr>
    </w:lvl>
    <w:lvl w:ilvl="5" w:tplc="04090005" w:tentative="1">
      <w:start w:val="1"/>
      <w:numFmt w:val="bullet"/>
      <w:lvlText w:val=""/>
      <w:lvlJc w:val="left"/>
      <w:pPr>
        <w:ind w:left="2950" w:hanging="400"/>
      </w:pPr>
      <w:rPr>
        <w:rFonts w:ascii="Wingdings" w:hAnsi="Wingdings" w:hint="default"/>
      </w:rPr>
    </w:lvl>
    <w:lvl w:ilvl="6" w:tplc="04090001" w:tentative="1">
      <w:start w:val="1"/>
      <w:numFmt w:val="bullet"/>
      <w:lvlText w:val=""/>
      <w:lvlJc w:val="left"/>
      <w:pPr>
        <w:ind w:left="3350" w:hanging="400"/>
      </w:pPr>
      <w:rPr>
        <w:rFonts w:ascii="Wingdings" w:hAnsi="Wingdings" w:hint="default"/>
      </w:rPr>
    </w:lvl>
    <w:lvl w:ilvl="7" w:tplc="04090003" w:tentative="1">
      <w:start w:val="1"/>
      <w:numFmt w:val="bullet"/>
      <w:lvlText w:val=""/>
      <w:lvlJc w:val="left"/>
      <w:pPr>
        <w:ind w:left="3750" w:hanging="400"/>
      </w:pPr>
      <w:rPr>
        <w:rFonts w:ascii="Wingdings" w:hAnsi="Wingdings" w:hint="default"/>
      </w:rPr>
    </w:lvl>
    <w:lvl w:ilvl="8" w:tplc="04090005" w:tentative="1">
      <w:start w:val="1"/>
      <w:numFmt w:val="bullet"/>
      <w:lvlText w:val=""/>
      <w:lvlJc w:val="left"/>
      <w:pPr>
        <w:ind w:left="4150" w:hanging="400"/>
      </w:pPr>
      <w:rPr>
        <w:rFonts w:ascii="Wingdings" w:hAnsi="Wingdings" w:hint="default"/>
      </w:rPr>
    </w:lvl>
  </w:abstractNum>
  <w:abstractNum w:abstractNumId="6" w15:restartNumberingAfterBreak="0">
    <w:nsid w:val="7ADA4103"/>
    <w:multiLevelType w:val="hybridMultilevel"/>
    <w:tmpl w:val="6CB0021E"/>
    <w:lvl w:ilvl="0" w:tplc="52D41128">
      <w:numFmt w:val="bullet"/>
      <w:lvlText w:val="※"/>
      <w:lvlJc w:val="left"/>
      <w:pPr>
        <w:ind w:left="819" w:hanging="360"/>
      </w:pPr>
      <w:rPr>
        <w:rFonts w:ascii="맑은 고딕" w:eastAsia="맑은 고딕" w:hAnsi="맑은 고딕" w:cs="Calibri" w:hint="eastAsia"/>
      </w:rPr>
    </w:lvl>
    <w:lvl w:ilvl="1" w:tplc="04090003" w:tentative="1">
      <w:start w:val="1"/>
      <w:numFmt w:val="bullet"/>
      <w:lvlText w:val=""/>
      <w:lvlJc w:val="left"/>
      <w:pPr>
        <w:ind w:left="1259" w:hanging="400"/>
      </w:pPr>
      <w:rPr>
        <w:rFonts w:ascii="Wingdings" w:hAnsi="Wingdings" w:hint="default"/>
      </w:rPr>
    </w:lvl>
    <w:lvl w:ilvl="2" w:tplc="04090005" w:tentative="1">
      <w:start w:val="1"/>
      <w:numFmt w:val="bullet"/>
      <w:lvlText w:val=""/>
      <w:lvlJc w:val="left"/>
      <w:pPr>
        <w:ind w:left="1659" w:hanging="400"/>
      </w:pPr>
      <w:rPr>
        <w:rFonts w:ascii="Wingdings" w:hAnsi="Wingdings" w:hint="default"/>
      </w:rPr>
    </w:lvl>
    <w:lvl w:ilvl="3" w:tplc="04090001" w:tentative="1">
      <w:start w:val="1"/>
      <w:numFmt w:val="bullet"/>
      <w:lvlText w:val=""/>
      <w:lvlJc w:val="left"/>
      <w:pPr>
        <w:ind w:left="2059" w:hanging="400"/>
      </w:pPr>
      <w:rPr>
        <w:rFonts w:ascii="Wingdings" w:hAnsi="Wingdings" w:hint="default"/>
      </w:rPr>
    </w:lvl>
    <w:lvl w:ilvl="4" w:tplc="04090003" w:tentative="1">
      <w:start w:val="1"/>
      <w:numFmt w:val="bullet"/>
      <w:lvlText w:val=""/>
      <w:lvlJc w:val="left"/>
      <w:pPr>
        <w:ind w:left="2459" w:hanging="400"/>
      </w:pPr>
      <w:rPr>
        <w:rFonts w:ascii="Wingdings" w:hAnsi="Wingdings" w:hint="default"/>
      </w:rPr>
    </w:lvl>
    <w:lvl w:ilvl="5" w:tplc="04090005" w:tentative="1">
      <w:start w:val="1"/>
      <w:numFmt w:val="bullet"/>
      <w:lvlText w:val=""/>
      <w:lvlJc w:val="left"/>
      <w:pPr>
        <w:ind w:left="2859" w:hanging="400"/>
      </w:pPr>
      <w:rPr>
        <w:rFonts w:ascii="Wingdings" w:hAnsi="Wingdings" w:hint="default"/>
      </w:rPr>
    </w:lvl>
    <w:lvl w:ilvl="6" w:tplc="04090001" w:tentative="1">
      <w:start w:val="1"/>
      <w:numFmt w:val="bullet"/>
      <w:lvlText w:val=""/>
      <w:lvlJc w:val="left"/>
      <w:pPr>
        <w:ind w:left="3259" w:hanging="400"/>
      </w:pPr>
      <w:rPr>
        <w:rFonts w:ascii="Wingdings" w:hAnsi="Wingdings" w:hint="default"/>
      </w:rPr>
    </w:lvl>
    <w:lvl w:ilvl="7" w:tplc="04090003" w:tentative="1">
      <w:start w:val="1"/>
      <w:numFmt w:val="bullet"/>
      <w:lvlText w:val=""/>
      <w:lvlJc w:val="left"/>
      <w:pPr>
        <w:ind w:left="3659" w:hanging="400"/>
      </w:pPr>
      <w:rPr>
        <w:rFonts w:ascii="Wingdings" w:hAnsi="Wingdings" w:hint="default"/>
      </w:rPr>
    </w:lvl>
    <w:lvl w:ilvl="8" w:tplc="04090005" w:tentative="1">
      <w:start w:val="1"/>
      <w:numFmt w:val="bullet"/>
      <w:lvlText w:val=""/>
      <w:lvlJc w:val="left"/>
      <w:pPr>
        <w:ind w:left="4059" w:hanging="400"/>
      </w:pPr>
      <w:rPr>
        <w:rFonts w:ascii="Wingdings" w:hAnsi="Wingdings" w:hint="default"/>
      </w:rPr>
    </w:lvl>
  </w:abstractNum>
  <w:abstractNum w:abstractNumId="7" w15:restartNumberingAfterBreak="0">
    <w:nsid w:val="7ED33C81"/>
    <w:multiLevelType w:val="hybridMultilevel"/>
    <w:tmpl w:val="D3501E2E"/>
    <w:lvl w:ilvl="0" w:tplc="DF765B4C">
      <w:numFmt w:val="bullet"/>
      <w:lvlText w:val="-"/>
      <w:lvlJc w:val="left"/>
      <w:pPr>
        <w:ind w:left="819" w:hanging="360"/>
      </w:pPr>
      <w:rPr>
        <w:rFonts w:ascii="Calibri" w:eastAsiaTheme="minorEastAsia" w:hAnsi="Calibri" w:cs="Calibri" w:hint="default"/>
      </w:rPr>
    </w:lvl>
    <w:lvl w:ilvl="1" w:tplc="08090003" w:tentative="1">
      <w:start w:val="1"/>
      <w:numFmt w:val="bullet"/>
      <w:lvlText w:val="o"/>
      <w:lvlJc w:val="left"/>
      <w:pPr>
        <w:ind w:left="1539" w:hanging="360"/>
      </w:pPr>
      <w:rPr>
        <w:rFonts w:ascii="Courier New" w:hAnsi="Courier New" w:cs="Courier New" w:hint="default"/>
      </w:rPr>
    </w:lvl>
    <w:lvl w:ilvl="2" w:tplc="08090005" w:tentative="1">
      <w:start w:val="1"/>
      <w:numFmt w:val="bullet"/>
      <w:lvlText w:val=""/>
      <w:lvlJc w:val="left"/>
      <w:pPr>
        <w:ind w:left="2259" w:hanging="360"/>
      </w:pPr>
      <w:rPr>
        <w:rFonts w:ascii="Wingdings" w:hAnsi="Wingdings" w:hint="default"/>
      </w:rPr>
    </w:lvl>
    <w:lvl w:ilvl="3" w:tplc="08090001" w:tentative="1">
      <w:start w:val="1"/>
      <w:numFmt w:val="bullet"/>
      <w:lvlText w:val=""/>
      <w:lvlJc w:val="left"/>
      <w:pPr>
        <w:ind w:left="2979" w:hanging="360"/>
      </w:pPr>
      <w:rPr>
        <w:rFonts w:ascii="Symbol" w:hAnsi="Symbol" w:hint="default"/>
      </w:rPr>
    </w:lvl>
    <w:lvl w:ilvl="4" w:tplc="08090003" w:tentative="1">
      <w:start w:val="1"/>
      <w:numFmt w:val="bullet"/>
      <w:lvlText w:val="o"/>
      <w:lvlJc w:val="left"/>
      <w:pPr>
        <w:ind w:left="3699" w:hanging="360"/>
      </w:pPr>
      <w:rPr>
        <w:rFonts w:ascii="Courier New" w:hAnsi="Courier New" w:cs="Courier New" w:hint="default"/>
      </w:rPr>
    </w:lvl>
    <w:lvl w:ilvl="5" w:tplc="08090005" w:tentative="1">
      <w:start w:val="1"/>
      <w:numFmt w:val="bullet"/>
      <w:lvlText w:val=""/>
      <w:lvlJc w:val="left"/>
      <w:pPr>
        <w:ind w:left="4419" w:hanging="360"/>
      </w:pPr>
      <w:rPr>
        <w:rFonts w:ascii="Wingdings" w:hAnsi="Wingdings" w:hint="default"/>
      </w:rPr>
    </w:lvl>
    <w:lvl w:ilvl="6" w:tplc="08090001" w:tentative="1">
      <w:start w:val="1"/>
      <w:numFmt w:val="bullet"/>
      <w:lvlText w:val=""/>
      <w:lvlJc w:val="left"/>
      <w:pPr>
        <w:ind w:left="5139" w:hanging="360"/>
      </w:pPr>
      <w:rPr>
        <w:rFonts w:ascii="Symbol" w:hAnsi="Symbol" w:hint="default"/>
      </w:rPr>
    </w:lvl>
    <w:lvl w:ilvl="7" w:tplc="08090003" w:tentative="1">
      <w:start w:val="1"/>
      <w:numFmt w:val="bullet"/>
      <w:lvlText w:val="o"/>
      <w:lvlJc w:val="left"/>
      <w:pPr>
        <w:ind w:left="5859" w:hanging="360"/>
      </w:pPr>
      <w:rPr>
        <w:rFonts w:ascii="Courier New" w:hAnsi="Courier New" w:cs="Courier New" w:hint="default"/>
      </w:rPr>
    </w:lvl>
    <w:lvl w:ilvl="8" w:tplc="08090005" w:tentative="1">
      <w:start w:val="1"/>
      <w:numFmt w:val="bullet"/>
      <w:lvlText w:val=""/>
      <w:lvlJc w:val="left"/>
      <w:pPr>
        <w:ind w:left="6579" w:hanging="360"/>
      </w:pPr>
      <w:rPr>
        <w:rFonts w:ascii="Wingdings" w:hAnsi="Wingdings" w:hint="default"/>
      </w:rPr>
    </w:lvl>
  </w:abstractNum>
  <w:num w:numId="1">
    <w:abstractNumId w:val="4"/>
  </w:num>
  <w:num w:numId="2">
    <w:abstractNumId w:val="3"/>
  </w:num>
  <w:num w:numId="3">
    <w:abstractNumId w:val="2"/>
  </w:num>
  <w:num w:numId="4">
    <w:abstractNumId w:val="0"/>
  </w:num>
  <w:num w:numId="5">
    <w:abstractNumId w:val="7"/>
  </w:num>
  <w:num w:numId="6">
    <w:abstractNumId w:val="6"/>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activeWritingStyle w:appName="MSWord" w:lang="en-GB" w:vendorID="64" w:dllVersion="6" w:nlCheck="1" w:checkStyle="0"/>
  <w:activeWritingStyle w:appName="MSWord" w:lang="ko-KR" w:vendorID="64" w:dllVersion="5" w:nlCheck="1" w:checkStyle="1"/>
  <w:activeWritingStyle w:appName="MSWord" w:lang="en-GB" w:vendorID="64" w:dllVersion="4096" w:nlCheck="1" w:checkStyle="0"/>
  <w:activeWritingStyle w:appName="MSWord" w:lang="en-GB" w:vendorID="64" w:dllVersion="0" w:nlCheck="1" w:checkStyle="0"/>
  <w:activeWritingStyle w:appName="MSWord" w:lang="ko-KR" w:vendorID="64" w:dllVersion="0"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2518"/>
    <w:rsid w:val="00060E30"/>
    <w:rsid w:val="0007378F"/>
    <w:rsid w:val="000B3AED"/>
    <w:rsid w:val="000D100A"/>
    <w:rsid w:val="000D2BB5"/>
    <w:rsid w:val="000F03B6"/>
    <w:rsid w:val="00114BFB"/>
    <w:rsid w:val="00114C3F"/>
    <w:rsid w:val="001267F1"/>
    <w:rsid w:val="001304E1"/>
    <w:rsid w:val="00170C15"/>
    <w:rsid w:val="00195831"/>
    <w:rsid w:val="001D24E9"/>
    <w:rsid w:val="001E77C2"/>
    <w:rsid w:val="00203087"/>
    <w:rsid w:val="00271DA9"/>
    <w:rsid w:val="002925AB"/>
    <w:rsid w:val="00330C15"/>
    <w:rsid w:val="00336D61"/>
    <w:rsid w:val="00342999"/>
    <w:rsid w:val="003673AA"/>
    <w:rsid w:val="003A04F8"/>
    <w:rsid w:val="003A384E"/>
    <w:rsid w:val="003C3556"/>
    <w:rsid w:val="003F3BF5"/>
    <w:rsid w:val="00410F54"/>
    <w:rsid w:val="00426322"/>
    <w:rsid w:val="00447D17"/>
    <w:rsid w:val="00450B78"/>
    <w:rsid w:val="00455975"/>
    <w:rsid w:val="0047577A"/>
    <w:rsid w:val="0048200E"/>
    <w:rsid w:val="00493716"/>
    <w:rsid w:val="004B54BE"/>
    <w:rsid w:val="004D0B20"/>
    <w:rsid w:val="004F4B10"/>
    <w:rsid w:val="005873BF"/>
    <w:rsid w:val="005876B5"/>
    <w:rsid w:val="006305AB"/>
    <w:rsid w:val="00643D94"/>
    <w:rsid w:val="00647197"/>
    <w:rsid w:val="00671880"/>
    <w:rsid w:val="006B107C"/>
    <w:rsid w:val="007602B8"/>
    <w:rsid w:val="00773F27"/>
    <w:rsid w:val="0078159D"/>
    <w:rsid w:val="007E14B2"/>
    <w:rsid w:val="007E318D"/>
    <w:rsid w:val="007F0854"/>
    <w:rsid w:val="008072DE"/>
    <w:rsid w:val="0081416F"/>
    <w:rsid w:val="0083511D"/>
    <w:rsid w:val="00847CA0"/>
    <w:rsid w:val="0086641C"/>
    <w:rsid w:val="008A3486"/>
    <w:rsid w:val="008A524F"/>
    <w:rsid w:val="008A5D3A"/>
    <w:rsid w:val="008D3478"/>
    <w:rsid w:val="008D71A7"/>
    <w:rsid w:val="00904EED"/>
    <w:rsid w:val="0094670F"/>
    <w:rsid w:val="00975748"/>
    <w:rsid w:val="009C0F63"/>
    <w:rsid w:val="009D134C"/>
    <w:rsid w:val="009D3C14"/>
    <w:rsid w:val="00A11551"/>
    <w:rsid w:val="00A40512"/>
    <w:rsid w:val="00A60982"/>
    <w:rsid w:val="00AE13BC"/>
    <w:rsid w:val="00B6321C"/>
    <w:rsid w:val="00BA7BA3"/>
    <w:rsid w:val="00BC261E"/>
    <w:rsid w:val="00BE5562"/>
    <w:rsid w:val="00BE5D01"/>
    <w:rsid w:val="00C05D9C"/>
    <w:rsid w:val="00CC2518"/>
    <w:rsid w:val="00D0198B"/>
    <w:rsid w:val="00D255C6"/>
    <w:rsid w:val="00D56E74"/>
    <w:rsid w:val="00E03B7D"/>
    <w:rsid w:val="00E55515"/>
    <w:rsid w:val="00EA54D9"/>
    <w:rsid w:val="00EC29FD"/>
    <w:rsid w:val="00F05B15"/>
    <w:rsid w:val="00F27F81"/>
    <w:rsid w:val="00F3008C"/>
    <w:rsid w:val="00F476DE"/>
    <w:rsid w:val="00F54979"/>
    <w:rsid w:val="00F56468"/>
    <w:rsid w:val="00F76CEF"/>
    <w:rsid w:val="00F8561D"/>
    <w:rsid w:val="00FB4C8A"/>
    <w:rsid w:val="00FF49C2"/>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96D9BF"/>
  <w15:chartTrackingRefBased/>
  <w15:docId w15:val="{A34479FA-5220-4B93-BC89-5E9A6D584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EastAsia" w:hAnsi="Arial" w:cstheme="minorBidi"/>
        <w:sz w:val="24"/>
        <w:szCs w:val="22"/>
        <w:lang w:val="en-GB" w:eastAsia="ko-K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CC2518"/>
    <w:pPr>
      <w:spacing w:after="0" w:line="240" w:lineRule="auto"/>
    </w:pPr>
    <w:rPr>
      <w:rFonts w:ascii="Calibri" w:hAnsi="Calibri" w:cs="Calibri"/>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CC2518"/>
    <w:rPr>
      <w:color w:val="0000FF"/>
      <w:u w:val="single"/>
    </w:rPr>
  </w:style>
  <w:style w:type="paragraph" w:styleId="a4">
    <w:name w:val="Balloon Text"/>
    <w:basedOn w:val="a"/>
    <w:link w:val="Char"/>
    <w:uiPriority w:val="99"/>
    <w:semiHidden/>
    <w:unhideWhenUsed/>
    <w:rsid w:val="00BA7BA3"/>
    <w:rPr>
      <w:rFonts w:ascii="Segoe UI" w:hAnsi="Segoe UI" w:cs="Segoe UI"/>
      <w:sz w:val="18"/>
      <w:szCs w:val="18"/>
    </w:rPr>
  </w:style>
  <w:style w:type="character" w:customStyle="1" w:styleId="Char">
    <w:name w:val="풍선 도움말 텍스트 Char"/>
    <w:basedOn w:val="a0"/>
    <w:link w:val="a4"/>
    <w:uiPriority w:val="99"/>
    <w:semiHidden/>
    <w:rsid w:val="00BA7BA3"/>
    <w:rPr>
      <w:rFonts w:ascii="Segoe UI" w:hAnsi="Segoe UI" w:cs="Segoe UI"/>
      <w:sz w:val="18"/>
      <w:szCs w:val="18"/>
    </w:rPr>
  </w:style>
  <w:style w:type="character" w:styleId="a5">
    <w:name w:val="FollowedHyperlink"/>
    <w:basedOn w:val="a0"/>
    <w:uiPriority w:val="99"/>
    <w:semiHidden/>
    <w:unhideWhenUsed/>
    <w:rsid w:val="00330C15"/>
    <w:rPr>
      <w:color w:val="954F72" w:themeColor="followedHyperlink"/>
      <w:u w:val="single"/>
    </w:rPr>
  </w:style>
  <w:style w:type="paragraph" w:styleId="a6">
    <w:name w:val="List Paragraph"/>
    <w:basedOn w:val="a"/>
    <w:uiPriority w:val="34"/>
    <w:qFormat/>
    <w:rsid w:val="001267F1"/>
    <w:pPr>
      <w:ind w:left="720"/>
      <w:contextualSpacing/>
    </w:pPr>
  </w:style>
  <w:style w:type="table" w:styleId="a7">
    <w:name w:val="Table Grid"/>
    <w:basedOn w:val="a1"/>
    <w:uiPriority w:val="39"/>
    <w:rsid w:val="001304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Char0"/>
    <w:uiPriority w:val="99"/>
    <w:unhideWhenUsed/>
    <w:rsid w:val="008072DE"/>
    <w:pPr>
      <w:tabs>
        <w:tab w:val="center" w:pos="4513"/>
        <w:tab w:val="right" w:pos="9026"/>
      </w:tabs>
      <w:snapToGrid w:val="0"/>
    </w:pPr>
  </w:style>
  <w:style w:type="character" w:customStyle="1" w:styleId="Char0">
    <w:name w:val="머리글 Char"/>
    <w:basedOn w:val="a0"/>
    <w:link w:val="a8"/>
    <w:uiPriority w:val="99"/>
    <w:rsid w:val="008072DE"/>
    <w:rPr>
      <w:rFonts w:ascii="Calibri" w:hAnsi="Calibri" w:cs="Calibri"/>
      <w:sz w:val="22"/>
    </w:rPr>
  </w:style>
  <w:style w:type="paragraph" w:styleId="a9">
    <w:name w:val="footer"/>
    <w:basedOn w:val="a"/>
    <w:link w:val="Char1"/>
    <w:uiPriority w:val="99"/>
    <w:unhideWhenUsed/>
    <w:rsid w:val="008072DE"/>
    <w:pPr>
      <w:tabs>
        <w:tab w:val="center" w:pos="4513"/>
        <w:tab w:val="right" w:pos="9026"/>
      </w:tabs>
      <w:snapToGrid w:val="0"/>
    </w:pPr>
  </w:style>
  <w:style w:type="character" w:customStyle="1" w:styleId="Char1">
    <w:name w:val="바닥글 Char"/>
    <w:basedOn w:val="a0"/>
    <w:link w:val="a9"/>
    <w:uiPriority w:val="99"/>
    <w:rsid w:val="008072DE"/>
    <w:rPr>
      <w:rFonts w:ascii="Calibri" w:hAnsi="Calibri" w:cs="Calibri"/>
      <w:sz w:val="22"/>
    </w:rPr>
  </w:style>
  <w:style w:type="paragraph" w:styleId="aa">
    <w:name w:val="Normal (Web)"/>
    <w:basedOn w:val="a"/>
    <w:uiPriority w:val="99"/>
    <w:semiHidden/>
    <w:unhideWhenUsed/>
    <w:rsid w:val="00847CA0"/>
    <w:pPr>
      <w:spacing w:before="100" w:beforeAutospacing="1" w:after="100" w:afterAutospacing="1"/>
    </w:pPr>
    <w:rPr>
      <w:rFonts w:ascii="Aptos" w:hAnsi="Aptos" w:cs="Aptos"/>
      <w:sz w:val="24"/>
      <w:szCs w:val="24"/>
    </w:rPr>
  </w:style>
  <w:style w:type="character" w:styleId="ab">
    <w:name w:val="annotation reference"/>
    <w:basedOn w:val="a0"/>
    <w:uiPriority w:val="99"/>
    <w:semiHidden/>
    <w:unhideWhenUsed/>
    <w:rsid w:val="0083511D"/>
    <w:rPr>
      <w:sz w:val="18"/>
      <w:szCs w:val="18"/>
    </w:rPr>
  </w:style>
  <w:style w:type="paragraph" w:styleId="ac">
    <w:name w:val="annotation text"/>
    <w:basedOn w:val="a"/>
    <w:link w:val="Char2"/>
    <w:uiPriority w:val="99"/>
    <w:unhideWhenUsed/>
    <w:rsid w:val="0083511D"/>
  </w:style>
  <w:style w:type="character" w:customStyle="1" w:styleId="Char2">
    <w:name w:val="메모 텍스트 Char"/>
    <w:basedOn w:val="a0"/>
    <w:link w:val="ac"/>
    <w:uiPriority w:val="99"/>
    <w:rsid w:val="0083511D"/>
    <w:rPr>
      <w:rFonts w:ascii="Calibri" w:hAnsi="Calibri" w:cs="Calibri"/>
      <w:sz w:val="22"/>
    </w:rPr>
  </w:style>
  <w:style w:type="paragraph" w:styleId="ad">
    <w:name w:val="annotation subject"/>
    <w:basedOn w:val="ac"/>
    <w:next w:val="ac"/>
    <w:link w:val="Char3"/>
    <w:uiPriority w:val="99"/>
    <w:semiHidden/>
    <w:unhideWhenUsed/>
    <w:rsid w:val="0083511D"/>
    <w:rPr>
      <w:b/>
      <w:bCs/>
    </w:rPr>
  </w:style>
  <w:style w:type="character" w:customStyle="1" w:styleId="Char3">
    <w:name w:val="메모 주제 Char"/>
    <w:basedOn w:val="Char2"/>
    <w:link w:val="ad"/>
    <w:uiPriority w:val="99"/>
    <w:semiHidden/>
    <w:rsid w:val="0083511D"/>
    <w:rPr>
      <w:rFonts w:ascii="Calibri" w:hAnsi="Calibri" w:cs="Calibri"/>
      <w:b/>
      <w:bCs/>
      <w:sz w:val="22"/>
    </w:rPr>
  </w:style>
  <w:style w:type="character" w:styleId="ae">
    <w:name w:val="Placeholder Text"/>
    <w:basedOn w:val="a0"/>
    <w:uiPriority w:val="99"/>
    <w:semiHidden/>
    <w:rsid w:val="000D2BB5"/>
    <w:rPr>
      <w:color w:val="808080"/>
    </w:rPr>
  </w:style>
  <w:style w:type="character" w:styleId="af">
    <w:name w:val="Unresolved Mention"/>
    <w:basedOn w:val="a0"/>
    <w:uiPriority w:val="99"/>
    <w:semiHidden/>
    <w:unhideWhenUsed/>
    <w:rsid w:val="000D2B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4016252">
      <w:bodyDiv w:val="1"/>
      <w:marLeft w:val="0"/>
      <w:marRight w:val="0"/>
      <w:marTop w:val="0"/>
      <w:marBottom w:val="0"/>
      <w:divBdr>
        <w:top w:val="none" w:sz="0" w:space="0" w:color="auto"/>
        <w:left w:val="none" w:sz="0" w:space="0" w:color="auto"/>
        <w:bottom w:val="none" w:sz="0" w:space="0" w:color="auto"/>
        <w:right w:val="none" w:sz="0" w:space="0" w:color="auto"/>
      </w:divBdr>
    </w:div>
    <w:div w:id="1288395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webSettings" Target="webSettings.xml"/><Relationship Id="rId12" Type="http://schemas.openxmlformats.org/officeDocument/2006/relationships/hyperlink" Target="mailto:hyeyoung.kim@fcdo.gov.uk"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iris.go.kr"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http://www.nrf.re.kr"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27F7B9B49E39B4FBDDEA1D347642655" ma:contentTypeVersion="13" ma:contentTypeDescription="Create a new document." ma:contentTypeScope="" ma:versionID="388b533cb0045a0981e5801ebef2517b">
  <xsd:schema xmlns:xsd="http://www.w3.org/2001/XMLSchema" xmlns:xs="http://www.w3.org/2001/XMLSchema" xmlns:p="http://schemas.microsoft.com/office/2006/metadata/properties" xmlns:ns3="15903fcd-e141-437b-805d-3d56b598c55d" xmlns:ns4="c38b264d-e2e2-4ee6-9fe5-2abef1ad808a" targetNamespace="http://schemas.microsoft.com/office/2006/metadata/properties" ma:root="true" ma:fieldsID="45609ec27fd55f6dbb2843e4e238f279" ns3:_="" ns4:_="">
    <xsd:import namespace="15903fcd-e141-437b-805d-3d56b598c55d"/>
    <xsd:import namespace="c38b264d-e2e2-4ee6-9fe5-2abef1ad808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OCR" minOccurs="0"/>
                <xsd:element ref="ns4:MediaServiceDateTaken" minOccurs="0"/>
                <xsd:element ref="ns4:MediaServiceAutoKeyPoints" minOccurs="0"/>
                <xsd:element ref="ns4:MediaServiceKeyPoint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903fcd-e141-437b-805d-3d56b598c55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8b264d-e2e2-4ee6-9fe5-2abef1ad808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8EB462-893B-4AE0-9158-7A2E26726E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903fcd-e141-437b-805d-3d56b598c55d"/>
    <ds:schemaRef ds:uri="c38b264d-e2e2-4ee6-9fe5-2abef1ad80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2BEA28A-886C-405F-A0AD-BFDB36B45D0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B927EB3-91B3-46D5-8545-DE8F8EC2459B}">
  <ds:schemaRefs>
    <ds:schemaRef ds:uri="http://schemas.microsoft.com/sharepoint/v3/contenttype/forms"/>
  </ds:schemaRefs>
</ds:datastoreItem>
</file>

<file path=docMetadata/LabelInfo.xml><?xml version="1.0" encoding="utf-8"?>
<clbl:labelList xmlns:clbl="http://schemas.microsoft.com/office/2020/mipLabelMetadata">
  <clbl:label id="{9e9cc48d-6fba-4c12-9882-137473def580}" enabled="1" method="Privileged" siteId="{d3a2d0d3-7cc8-4f52-bbf9-85bd43d94279}" contentBits="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515</Words>
  <Characters>2937</Characters>
  <Application>Microsoft Office Word</Application>
  <DocSecurity>0</DocSecurity>
  <Lines>24</Lines>
  <Paragraphs>6</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The Authority</Company>
  <LinksUpToDate>false</LinksUpToDate>
  <CharactersWithSpaces>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Hyeyoung Kim</dc:creator>
  <cp:keywords/>
  <dc:description/>
  <cp:lastModifiedBy>NRF</cp:lastModifiedBy>
  <cp:revision>2</cp:revision>
  <cp:lastPrinted>2023-04-28T00:32:00Z</cp:lastPrinted>
  <dcterms:created xsi:type="dcterms:W3CDTF">2025-04-18T00:12:00Z</dcterms:created>
  <dcterms:modified xsi:type="dcterms:W3CDTF">2025-04-18T00:12:00Z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0x010100127F7B9B49E39B4FBDDEA1D347642655</vt:lpwstr>
  </property>
  <property fmtid="{D5CDD505-2E9C-101B-9397-08002B2CF9AE}" pid="3" name="ClassificationContentMarkingHeaderShapeIds">
    <vt:lpwstr>2336eaf7,1ef5ccbb,58b705de</vt:lpwstr>
  </property>
  <property fmtid="{D5CDD505-2E9C-101B-9397-08002B2CF9AE}" pid="4" name="ClassificationContentMarkingHeaderFontProps">
    <vt:lpwstr>#000000,10,Calibri</vt:lpwstr>
  </property>
  <property fmtid="{D5CDD505-2E9C-101B-9397-08002B2CF9AE}" pid="5" name="ClassificationContentMarkingHeaderText">
    <vt:lpwstr>OFFICIAL</vt:lpwstr>
  </property>
  <property fmtid="{D5CDD505-2E9C-101B-9397-08002B2CF9AE}" pid="6" name="ClassificationContentMarkingFooterShapeIds">
    <vt:lpwstr>377e39dd,516537a5,4aa29396</vt:lpwstr>
  </property>
  <property fmtid="{D5CDD505-2E9C-101B-9397-08002B2CF9AE}" pid="7" name="ClassificationContentMarkingFooterFontProps">
    <vt:lpwstr>#000000,10,Calibri</vt:lpwstr>
  </property>
  <property fmtid="{D5CDD505-2E9C-101B-9397-08002B2CF9AE}" pid="8" name="ClassificationContentMarkingFooterText">
    <vt:lpwstr>OFFICIAL</vt:lpwstr>
  </property>
</Properties>
</file>