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FC2F" w14:textId="77777777" w:rsidR="00E8306E" w:rsidRPr="001C0058" w:rsidRDefault="00000000">
      <w:pPr>
        <w:pStyle w:val="Ttulo1"/>
        <w:rPr>
          <w:rFonts w:ascii="Times New Roman" w:hAnsi="Times New Roman" w:cs="Times New Roman"/>
        </w:rPr>
      </w:pPr>
      <w:r w:rsidRPr="001C0058">
        <w:rPr>
          <w:rFonts w:ascii="Times New Roman" w:hAnsi="Times New Roman" w:cs="Times New Roman"/>
        </w:rPr>
        <w:t>ANEXO: TABLAS DE RESULTADOS ESTADÍSTICOS SESGO USO CODONES</w:t>
      </w:r>
    </w:p>
    <w:p w14:paraId="06DB830D" w14:textId="77777777" w:rsidR="00E8306E" w:rsidRPr="001C0058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1C0058">
        <w:rPr>
          <w:rFonts w:ascii="Times New Roman" w:hAnsi="Times New Roman" w:cs="Times New Roman"/>
        </w:rPr>
        <w:t>Análisis</w:t>
      </w:r>
      <w:proofErr w:type="spellEnd"/>
      <w:r w:rsidRPr="001C0058">
        <w:rPr>
          <w:rFonts w:ascii="Times New Roman" w:hAnsi="Times New Roman" w:cs="Times New Roman"/>
        </w:rPr>
        <w:t xml:space="preserve"> </w:t>
      </w:r>
      <w:proofErr w:type="spellStart"/>
      <w:r w:rsidRPr="001C0058">
        <w:rPr>
          <w:rFonts w:ascii="Times New Roman" w:hAnsi="Times New Roman" w:cs="Times New Roman"/>
        </w:rPr>
        <w:t>comparativo</w:t>
      </w:r>
      <w:proofErr w:type="spellEnd"/>
      <w:r w:rsidRPr="001C0058">
        <w:rPr>
          <w:rFonts w:ascii="Times New Roman" w:hAnsi="Times New Roman" w:cs="Times New Roman"/>
        </w:rPr>
        <w:t xml:space="preserve"> de la </w:t>
      </w:r>
      <w:proofErr w:type="spellStart"/>
      <w:r w:rsidRPr="001C0058">
        <w:rPr>
          <w:rFonts w:ascii="Times New Roman" w:hAnsi="Times New Roman" w:cs="Times New Roman"/>
        </w:rPr>
        <w:t>frecuencia</w:t>
      </w:r>
      <w:proofErr w:type="spellEnd"/>
      <w:r w:rsidRPr="001C0058">
        <w:rPr>
          <w:rFonts w:ascii="Times New Roman" w:hAnsi="Times New Roman" w:cs="Times New Roman"/>
        </w:rPr>
        <w:t xml:space="preserve"> de </w:t>
      </w:r>
      <w:proofErr w:type="spellStart"/>
      <w:r w:rsidRPr="001C0058">
        <w:rPr>
          <w:rFonts w:ascii="Times New Roman" w:hAnsi="Times New Roman" w:cs="Times New Roman"/>
        </w:rPr>
        <w:t>uso</w:t>
      </w:r>
      <w:proofErr w:type="spellEnd"/>
      <w:r w:rsidRPr="001C0058">
        <w:rPr>
          <w:rFonts w:ascii="Times New Roman" w:hAnsi="Times New Roman" w:cs="Times New Roman"/>
        </w:rPr>
        <w:t xml:space="preserve"> de </w:t>
      </w:r>
      <w:proofErr w:type="spellStart"/>
      <w:r w:rsidRPr="001C0058">
        <w:rPr>
          <w:rFonts w:ascii="Times New Roman" w:hAnsi="Times New Roman" w:cs="Times New Roman"/>
        </w:rPr>
        <w:t>codones</w:t>
      </w:r>
      <w:proofErr w:type="spellEnd"/>
      <w:r w:rsidRPr="001C0058">
        <w:rPr>
          <w:rFonts w:ascii="Times New Roman" w:hAnsi="Times New Roman" w:cs="Times New Roman"/>
        </w:rPr>
        <w:t xml:space="preserve"> entre las </w:t>
      </w:r>
      <w:proofErr w:type="spellStart"/>
      <w:r w:rsidRPr="001C0058">
        <w:rPr>
          <w:rFonts w:ascii="Times New Roman" w:hAnsi="Times New Roman" w:cs="Times New Roman"/>
        </w:rPr>
        <w:t>distintas</w:t>
      </w:r>
      <w:proofErr w:type="spellEnd"/>
      <w:r w:rsidRPr="001C0058">
        <w:rPr>
          <w:rFonts w:ascii="Times New Roman" w:hAnsi="Times New Roman" w:cs="Times New Roman"/>
        </w:rPr>
        <w:t xml:space="preserve"> </w:t>
      </w:r>
      <w:proofErr w:type="spellStart"/>
      <w:r w:rsidRPr="001C0058">
        <w:rPr>
          <w:rFonts w:ascii="Times New Roman" w:hAnsi="Times New Roman" w:cs="Times New Roman"/>
        </w:rPr>
        <w:t>clases</w:t>
      </w:r>
      <w:proofErr w:type="spellEnd"/>
      <w:r w:rsidRPr="001C0058">
        <w:rPr>
          <w:rFonts w:ascii="Times New Roman" w:hAnsi="Times New Roman" w:cs="Times New Roman"/>
        </w:rPr>
        <w:t xml:space="preserve"> de ORF (Test de </w:t>
      </w:r>
      <w:proofErr w:type="spellStart"/>
      <w:r w:rsidRPr="001C0058">
        <w:rPr>
          <w:rFonts w:ascii="Times New Roman" w:hAnsi="Times New Roman" w:cs="Times New Roman"/>
        </w:rPr>
        <w:t>proporciones</w:t>
      </w:r>
      <w:proofErr w:type="spellEnd"/>
      <w:r w:rsidRPr="001C0058">
        <w:rPr>
          <w:rFonts w:ascii="Times New Roman" w:hAnsi="Times New Roman" w:cs="Times New Roman"/>
        </w:rPr>
        <w:t xml:space="preserve"> con </w:t>
      </w:r>
      <w:proofErr w:type="spellStart"/>
      <w:r w:rsidRPr="001C0058">
        <w:rPr>
          <w:rFonts w:ascii="Times New Roman" w:hAnsi="Times New Roman" w:cs="Times New Roman"/>
        </w:rPr>
        <w:t>corrección</w:t>
      </w:r>
      <w:proofErr w:type="spellEnd"/>
      <w:r w:rsidRPr="001C0058">
        <w:rPr>
          <w:rFonts w:ascii="Times New Roman" w:hAnsi="Times New Roman" w:cs="Times New Roman"/>
        </w:rPr>
        <w:t xml:space="preserve"> FDR).</w:t>
      </w:r>
    </w:p>
    <w:p w14:paraId="2E3F3376" w14:textId="77777777" w:rsidR="00E8306E" w:rsidRPr="00B23F6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i w:val="0"/>
        </w:rPr>
      </w:pPr>
      <w:proofErr w:type="spellStart"/>
      <w:r w:rsidRPr="00B23F6D">
        <w:rPr>
          <w:rFonts w:ascii="Times New Roman" w:hAnsi="Times New Roman" w:cs="Times New Roman"/>
          <w:b w:val="0"/>
          <w:i w:val="0"/>
        </w:rPr>
        <w:t>Análisis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comparativo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de la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frecuencia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de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uso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de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codones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entre las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distintas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clases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de ORF (Test de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proporciones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con </w:t>
      </w:r>
      <w:proofErr w:type="spellStart"/>
      <w:r w:rsidRPr="00B23F6D">
        <w:rPr>
          <w:rFonts w:ascii="Times New Roman" w:hAnsi="Times New Roman" w:cs="Times New Roman"/>
          <w:b w:val="0"/>
          <w:i w:val="0"/>
        </w:rPr>
        <w:t>corrección</w:t>
      </w:r>
      <w:proofErr w:type="spellEnd"/>
      <w:r w:rsidRPr="00B23F6D">
        <w:rPr>
          <w:rFonts w:ascii="Times New Roman" w:hAnsi="Times New Roman" w:cs="Times New Roman"/>
          <w:b w:val="0"/>
          <w:i w:val="0"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1"/>
        <w:gridCol w:w="921"/>
        <w:gridCol w:w="1481"/>
        <w:gridCol w:w="1446"/>
        <w:gridCol w:w="1745"/>
        <w:gridCol w:w="1401"/>
      </w:tblGrid>
      <w:tr w:rsidR="00E8306E" w14:paraId="562B7FBB" w14:textId="77777777">
        <w:trPr>
          <w:tblHeader/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F00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57B2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Codón</w:t>
            </w:r>
            <w:proofErr w:type="spellEnd"/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8B3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Chi-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cuadrado</w:t>
            </w:r>
            <w:proofErr w:type="spellEnd"/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76C8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D71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B21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E8306E" w14:paraId="07B5DE16" w14:textId="77777777">
        <w:trPr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1A4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DCEF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GCA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CA0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2,384.2929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4592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663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9FEE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4069C9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9B9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4F5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76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1,235.6754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DC2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A0F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C57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EB2222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19E6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6979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F18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20,641.7020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2C4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D37D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18F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BE73AD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5D11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2664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50E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3,270.6976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DFC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F5E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50A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CFE380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A22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214E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7CC2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6,612.9628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30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63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C8DF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D2872C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870C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903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424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11,153.6529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ABB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441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1A1C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F1E0A9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6F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8D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6909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2,680.4263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58D2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EA8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2846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9EDF1C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9B61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C19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34D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7,822.7558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2A2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765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B3B4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4B7104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2B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F7C8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08C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7,883.1067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B9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3078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48EC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BBF57A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7A0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7CC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F41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3,311.2900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65A9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22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067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05F048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279B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3FF0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A929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6,169.7402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B05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B20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7E87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C15075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EE2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42D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B8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5,723.3033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485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BC3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F46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E54317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47B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4E60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9F94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9,399.5172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DFFD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D11D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2D93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BFE3D3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0F7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6B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E57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8,823.0002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C2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D1B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9563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B49E83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9B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472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6A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2,116.3851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C0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AF8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E6B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8CD93A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FBD0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D22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C72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1,426.6661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76BC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420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50D5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F7ADC6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423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427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FB2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1,625.1750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0779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EEA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7DD1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2C5DAB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5C3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B36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B2EF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2,930.8377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67F1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A33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442D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20C8B3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AFA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0459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733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7,894.9443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2DB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6C7C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189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B23C07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5C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89C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374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11,982.2724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6DAD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726F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F24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08E402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4F9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98D8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51E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4,343.3870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E1C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8E3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3BF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175C85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24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BCBA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D46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1,745.9795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749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2CAC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184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797C98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39C4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28F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144C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7,725.9679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882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0E8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674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059A7B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763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257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3529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1,621.3390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546E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B4C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29B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0E52CD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63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7BCC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34D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576.0252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6130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8A8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33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DC2CD7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8E4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DD10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89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1,574.1957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3CA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2E5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48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4EEF40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1198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654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40E3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735.0692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4C9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0DC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891D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6B6517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F9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002F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EA13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6,355.9924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C5D0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9B46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AB9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977AB6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361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496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CD7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3,083.5788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D132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104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EE58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91BCF9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8B7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05AC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726E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1,529.2164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8F5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B6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FBCD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B30904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544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119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2E01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2,165.3012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AEE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013E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78F4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682763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AD1F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23E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0345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1,105.7770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476A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97D8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693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29B024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192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542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CCFA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2,903.8189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72D1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867C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E4A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59BC5C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36A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B27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FCE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671.9427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384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0BF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F7BC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5D9E97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01AC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D47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2F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1,709.8223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B50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66AF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19A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DB0762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C1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24F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BC44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6,135.5815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5E7B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C82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442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BF6F2B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1EA5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126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F09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9,164.5239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70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455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F00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7C43FD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A3CD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Met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960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3DAB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1,516.4707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62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DEA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A3D0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B8C380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2C0C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59D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79F7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2,056.2408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3B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F1F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529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E2577C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421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D9AB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52BF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2,384.3475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28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E0F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DB3B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31086C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0315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24E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785B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3,372.2018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AD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0A7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5B3D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275509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A9E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8CC3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A3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6,239.4404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C29A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DB0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D8C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8E477E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915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4E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D5F8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19,305.1833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D69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5586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79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0F618B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B83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23E9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EED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5,792.5822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EA35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D0B2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1F37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CF7E03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DE67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247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D7B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362.2506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FDB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245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FC79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1CC538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07B7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38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E8B0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228.5296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777C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B2C5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1DD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71BD6F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DE19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80B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617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698.2910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2F78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0C6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C7A4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9EC3D8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FED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B65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8DB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889.4317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851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E2C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5CE6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FB100C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1446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9ED8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9F9C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2,145.4539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142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F34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0F41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867E7B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C34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77F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0396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820.0027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6722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5AD7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D692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EC8207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13C8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D150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DDBD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925.2457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840B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6A1D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C73E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414BDB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649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DEBD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A82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950.6571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48C7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EB8C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9A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A7D6AF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A37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2F15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164E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628.4098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8EB0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C4D3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3E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E1B094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86F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0B9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8E9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460.7096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6F6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8AAF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2C84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150FE7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40A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F52E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4FC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10,571.5525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D091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817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7E1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67D0E4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DBD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F6E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4CC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7,326.8343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41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96E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BC7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4F9179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92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DC0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66F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4,355.8098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BC4B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6EE9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A4B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17F010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E9E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D65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09B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298.5339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E8A2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9C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2DC0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543624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7749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634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90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146.2754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5F1B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7792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044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3570EB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EBCE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96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0FB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1,501.5630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CAF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F82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430F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BACBDC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F83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343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F55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377.9148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8A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B6A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879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7CF906C1" w14:textId="77777777" w:rsidR="00E8306E" w:rsidRDefault="00E8306E"/>
    <w:p w14:paraId="7885124C" w14:textId="77777777" w:rsidR="00E8306E" w:rsidRPr="00B23F6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Análisis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comparativo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de la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frecuencia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uso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codones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entre las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distintas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clases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de ORF (Test de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proporciones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con </w:t>
      </w:r>
      <w:proofErr w:type="spellStart"/>
      <w:r w:rsidRPr="00B23F6D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B23F6D">
        <w:rPr>
          <w:rFonts w:ascii="Times New Roman" w:hAnsi="Times New Roman" w:cs="Times New Roman"/>
          <w:b w:val="0"/>
          <w:bCs/>
          <w:i w:val="0"/>
          <w:iCs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1"/>
        <w:gridCol w:w="921"/>
        <w:gridCol w:w="1481"/>
        <w:gridCol w:w="1446"/>
        <w:gridCol w:w="1745"/>
        <w:gridCol w:w="1401"/>
      </w:tblGrid>
      <w:tr w:rsidR="00E8306E" w14:paraId="5A53512F" w14:textId="77777777">
        <w:trPr>
          <w:tblHeader/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D4F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C1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Codón</w:t>
            </w:r>
            <w:proofErr w:type="spellEnd"/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6615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Chi-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cuadrado</w:t>
            </w:r>
            <w:proofErr w:type="spellEnd"/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1C73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5273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F0F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E8306E" w14:paraId="1D51BF45" w14:textId="77777777">
        <w:trPr>
          <w:jc w:val="center"/>
        </w:trPr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E5D2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87C4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GCA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AB3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2,384.2929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8A39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861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D6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711EBE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36E1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5E4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134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1,235.6754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28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8DC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0470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5F3858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C94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396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F0D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20,641.7020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98E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42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5337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264BC0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D2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Ala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C4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43C3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3,270.6976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A00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7C1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84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3BE706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F1A0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79B6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6B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6,612.9628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3A4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9D34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B6B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E8594F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60B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D80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36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11,153.6529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51E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2C2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41CE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D7D652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1D4A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E93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12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2,680.4263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9BA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D7A0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7F3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241C464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E72E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79F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744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7,822.7558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25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E2B6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E7E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4FAE85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F5C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D087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AC56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7,883.1067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DCE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23C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7245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737277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224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D5D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5CB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3,311.2900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6EC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C01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C2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3576D3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1E34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467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AF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6,169.7402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1EAD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6FE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4B7A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FF1555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5E37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Asn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628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09D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5,723.3033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788C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DD9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F8C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4A882C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DC6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CB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ECF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9,399.5172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DD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4181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C01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158529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E3C0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A3D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95E4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8,823.0002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52A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FB5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E7D4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5C96700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A6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6C3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A5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2,116.3851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B61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B91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0A9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78C0C0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44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E0A9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6DE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1,426.6661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C780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7BC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7D1E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60C8A5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D14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724A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D35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1,625.1750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8A3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A436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7C85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1D2A19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01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Gln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048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11D4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2,930.8377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519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EC54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2DE9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CFFEAA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3F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220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B980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7,894.9443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4EA0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47C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04A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712998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927A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697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3C3A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11,982.2724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DE7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5EB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C0E7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491535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DA4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DB2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9A4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4,343.3870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EFB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BAB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FD7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DBF3BB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190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E9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2EA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1,745.9795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128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14D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A43F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5163F3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D08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64D8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9A9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7,725.9679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E8FC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FB7A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5C8D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CE2AC3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3DE6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Gly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ACF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C13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1,621.3390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074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B94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53E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C64893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58C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67D1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C50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576.0252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5BBA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667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753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E3DDC2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9CD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His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8A8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D1D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1,574.1957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734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3B4C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AC4D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43EC08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5D3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146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B0AC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735.0692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8B60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06A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316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E3508AE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D479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08D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D2E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6,355.9924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9A7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D0B3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403D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CB133B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DB6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Ile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7A6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95C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3,083.5788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32E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FBA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2F5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F696E38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F4C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70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E48B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1,529.2164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8490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91D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B7B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8C93E0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67E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C279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7813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2,165.3012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48E5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9EE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F57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CC5362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F2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BEBD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26C3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1,105.7770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D87A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9716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3EB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481943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BBAA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3965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72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2,903.8189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F2C2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94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066B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E79425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0912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D201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40E0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671.9427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2B4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87C6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8DF3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F5DCD2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2BD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Leu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C06A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9312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1,709.8223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8D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68D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56A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C1F9AB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A57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AA2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B8CA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6,135.5815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F7D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327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225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2B25F0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CF1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Lys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EF4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AAG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28B4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9,164.5239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BD2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F20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28A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A7B7CE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2B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Met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2713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E913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1,516.4707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6C2D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079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390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3E5143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0B0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F1B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D6E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2,056.2408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BC4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DD0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760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4BAC98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5C55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Phe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A2D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14C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2,384.3475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344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92A8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2949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381A3A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4E9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43A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880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3,372.2018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36C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600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D264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CAF091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FB97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B2A3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DF2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6,239.4404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412A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FDB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30C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E07082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F6D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AD5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1C4C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19,305.1833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44E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55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941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40D1A0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D3E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E65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14B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5,792.5822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758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87CB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FC3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D709E0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D74E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EE3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DEA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362.2506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F176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240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EFB6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84903D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C329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C8FF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C8FE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228.5296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AB86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864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8845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65F08945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56F6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EA40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72E1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698.2910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970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C8F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4AAF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7D5056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F025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9C17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91E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889.4317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4AC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105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B5F5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2FC30357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7C9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7DF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D953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2,145.4539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58E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10B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8A15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FA2CDE2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3EDE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BAEA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946A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820.0027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DE1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0E4F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C96D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E2F2B6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178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0EB1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AE2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925.2457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439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085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AA6D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517D121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1933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A968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D8D2F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950.6571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43A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72A9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247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F757B0D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9C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25F0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57C3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628.4098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B4BE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DBC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B0256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48777CF6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E8B7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Thr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79A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F71A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460.7096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FA4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C9B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58D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90FD96C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1B41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Trp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F40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TGG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0649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10,571.5525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F2AC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EF4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437D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3FD1A9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F0A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308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85A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7,326.8343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B1C42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E4B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E5CD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5FD9EEAB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3102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Tyr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034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D95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4,355.8098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29FEA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A34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E1B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71187099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FC4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AECD4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GTA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C691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298.5339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87C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290C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A068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186C604A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8DF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774F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GTC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8DC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146.2754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3DB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7BF1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7ED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00AF03A3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B633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888A9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GTG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95D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1,501.5630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EF7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5541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876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E8306E" w14:paraId="3394776F" w14:textId="77777777">
        <w:trPr>
          <w:jc w:val="center"/>
        </w:trPr>
        <w:tc>
          <w:tcPr>
            <w:tcW w:w="134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44CD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92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5C57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GTT</w:t>
            </w:r>
          </w:p>
        </w:tc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2622E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377.9148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D39D5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5FEB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A0E0" w14:textId="77777777" w:rsidR="00E830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61B6B0CB" w14:textId="77777777" w:rsidR="00B46BE2" w:rsidRDefault="00B46BE2"/>
    <w:sectPr w:rsidR="00B46BE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4387539">
    <w:abstractNumId w:val="1"/>
  </w:num>
  <w:num w:numId="2" w16cid:durableId="854884081">
    <w:abstractNumId w:val="2"/>
  </w:num>
  <w:num w:numId="3" w16cid:durableId="110920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058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9E4D02"/>
    <w:rsid w:val="00AE18EF"/>
    <w:rsid w:val="00AE1BDD"/>
    <w:rsid w:val="00B23F6D"/>
    <w:rsid w:val="00B3547C"/>
    <w:rsid w:val="00B4379D"/>
    <w:rsid w:val="00B46BE2"/>
    <w:rsid w:val="00C27329"/>
    <w:rsid w:val="00C31EEB"/>
    <w:rsid w:val="00E8306E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B3E3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11</cp:revision>
  <dcterms:created xsi:type="dcterms:W3CDTF">2017-02-28T11:18:00Z</dcterms:created>
  <dcterms:modified xsi:type="dcterms:W3CDTF">2026-09-02T17:09:00Z</dcterms:modified>
  <cp:category/>
</cp:coreProperties>
</file>