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36"/>
          <w:szCs w:val="36"/>
          <w:highlight w:val="none"/>
        </w:rPr>
      </w:pPr>
      <w:r>
        <w:rPr>
          <w:lang w:val="en-IN"/>
        </w:rPr>
        <w:t xml:space="preserve">                        </w:t>
      </w:r>
      <w:r>
        <w:rPr>
          <w:sz w:val="36"/>
          <w:szCs w:val="36"/>
          <w:lang w:val="en-IN"/>
        </w:rPr>
        <w:t xml:space="preserve">     NAME : AMARTYA PAUL</w:t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  <w:lang w:val="en-IN"/>
        </w:rPr>
        <w:t xml:space="preserve">                   JOB ROLE: INTERN ASSIGNMENT </w:t>
      </w:r>
      <w:r>
        <w:rPr>
          <w:sz w:val="36"/>
          <w:szCs w:val="36"/>
          <w:lang w:val="en-IN"/>
        </w:rPr>
      </w:r>
    </w:p>
    <w:p>
      <w:pPr>
        <w:pBdr/>
        <w:spacing/>
        <w:ind/>
        <w:rPr>
          <w:sz w:val="36"/>
          <w:szCs w:val="36"/>
          <w:lang w:val="en-IN"/>
        </w:rPr>
      </w:pPr>
      <w:r>
        <w:rPr>
          <w:highlight w:val="none"/>
          <w:lang w:val="en-IN"/>
        </w:rPr>
        <w:t xml:space="preserve">                                           </w:t>
      </w:r>
      <w:r>
        <w:rPr>
          <w:b/>
          <w:bCs/>
          <w:u w:val="single"/>
          <w:lang w:val="en-IN"/>
        </w:rPr>
        <w:t xml:space="preserve"> </w:t>
      </w:r>
      <w:r>
        <w:rPr>
          <w:b/>
          <w:bCs/>
          <w:sz w:val="36"/>
          <w:szCs w:val="36"/>
          <w:u w:val="single"/>
          <w:lang w:val="en-IN"/>
        </w:rPr>
        <w:t xml:space="preserve">REPORT</w:t>
      </w:r>
      <w:r>
        <w:rPr>
          <w:sz w:val="36"/>
          <w:szCs w:val="36"/>
          <w:lang w:val="en-IN"/>
        </w:rPr>
      </w:r>
      <w:r>
        <w:rPr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/>
      </w:pPr>
      <w:r>
        <w:rPr>
          <w:sz w:val="28"/>
          <w:szCs w:val="28"/>
          <w:lang w:val="en-IN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2375" cy="24029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113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82374" cy="2402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2.08pt;height:189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lang w:val="en-IN"/>
        </w:rPr>
      </w:r>
      <w:r>
        <w:rPr>
          <w:lang w:val="en-IN"/>
        </w:rPr>
        <w:br/>
      </w:r>
      <w:r>
        <w:br/>
      </w:r>
      <w:r>
        <w:rPr>
          <w:lang w:val="en-IN"/>
        </w:rPr>
      </w:r>
      <w:r>
        <w:t xml:space="preserve">This screenshot shows the successful placement of a Limit Buy Order for BTCUSDT. The bot UI confirms success with a green flash message, and the USDT balance is updated accordingly to reflect the locked margin or fee.</w:t>
      </w:r>
      <w:r>
        <w:rPr>
          <w:lang w:val="en-IN"/>
        </w:rPr>
        <w:br/>
        <w:br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9600" cy="267518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08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39599" cy="2675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3.83pt;height:210.6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</w:rPr>
      </w:r>
      <w:r>
        <w:t xml:space="preserve">This screenshot demonstrates the execution of a Market Sell Order. The balance shows a decrease post-order, confirming live API execution through Binance Testnet.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8382" cy="2900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7583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948382" cy="290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10.90pt;height:228.4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This screenshot shows the execution of a Market Sell Order for the trading pair BTCUSDT.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user has selected Sell as the side, Market as the order type, and entered a quantity of 0.01.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Upon clicking "Place Order", the bot interacted with the Binance Testnet via API and successfully placed the order.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success is visually confirmed by a green flash message — “Order placed successfully!”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USDT balance displayed at the top (14844.61521655) reflects the updated available balance after order execution.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5800" cy="2786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0811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15799" cy="278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9.83pt;height:219.4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This screenshot highlights the Order Type selection feature in the Binance Testnet Trading Bot interface.</w:t>
        <w:br/>
        <w:t xml:space="preserve"> The user is shown selecting from the dropdown with 3 supported order types: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Market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Limit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Stop-Limit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This confirms that the bot supports the required order types as per the project specification, and offers a dynamic UI for user-friendly selection.</w:t>
        <w:br/>
        <w:t xml:space="preserve"> The interface also displays the current USDT balance and confirms successful previous order execution.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050" cy="20714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445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268049" cy="2071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7.33pt;height:163.1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w:t xml:space="preserve">This snapshot shows the working frontend of a Binance Testnet Trading Bot. The user interface displays the current USDT balance, order confirmation message, and input fields to place a limit order. In this example, a buy limit order for 0.001 BTC at a pric</w:t>
      </w:r>
      <w:r>
        <w:t xml:space="preserve">e of 79000 USDT has been successfully placed. The bot is integrated with the Binance Futures Testnet API and provides real-time balance fetching and order execution.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2025-07-10T10:42:21Z</dcterms:modified>
</cp:coreProperties>
</file>