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36C63B76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Identificación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4B4FC8" w14:paraId="2CAE4BD2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BFFD6" w14:textId="53D873BF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288CF" w14:textId="1D709B89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4ECC6" w14:textId="77777777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359D3046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328B3B97" w14:textId="7777777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48A765C2" w14:textId="1E9624F7" w:rsidR="00CC65A3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7A75B" w14:textId="7CF5ADCB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77B9B" w14:textId="77777777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5739388B" w14:textId="69058D4C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vars</w:t>
            </w:r>
          </w:p>
          <w:p w14:paraId="17B1F461" w14:textId="77777777" w:rsid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</w:p>
          <w:p w14:paraId="2FDC2CC5" w14:textId="5F58CE54" w:rsidR="00742C22" w:rsidRPr="00742C22" w:rsidRDefault="00742C22" w:rsidP="00742C22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Parameter: La variable es un parámetro de una función</w:t>
            </w:r>
          </w:p>
        </w:tc>
      </w:tr>
      <w:tr w:rsidR="004B4FC8" w14:paraId="0F4D3526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F915B" w14:textId="046FBF61" w:rsidR="004B4FC8" w:rsidRDefault="00C27A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981046" w14:textId="346AACDA" w:rsidR="004B4FC8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51A74" w14:textId="6A86D503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C9DA" w14:textId="6DE3F83A" w:rsidR="004B4FC8" w:rsidRPr="00742C22" w:rsidRDefault="00CC65A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 w:rsid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097D1" w14:textId="560F5DB9" w:rsidR="004B4FC8" w:rsidRPr="00742C22" w:rsidRDefault="00742C2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4B4FC8" w14:paraId="1FA516CF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FCAEF9" w14:textId="2C60B066" w:rsidR="004B4FC8" w:rsidRPr="00165F29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15AD4" w14:textId="6E2BC9E4" w:rsidR="004B4FC8" w:rsidRPr="00165F29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</w:t>
            </w:r>
            <w:r w:rsidR="0071761A"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63EB8" w14:textId="4CCFA3DD" w:rsidR="004B4FC8" w:rsidRPr="00165F29" w:rsidRDefault="002375E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11287" w14:textId="483CF69E" w:rsidR="004B4FC8" w:rsidRPr="00165F29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09E49" w14:textId="51438722" w:rsidR="004B4FC8" w:rsidRPr="00165F29" w:rsidRDefault="002375E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True si se ha definido la función previamente en el bloque créate (constructor). S</w:t>
            </w:r>
            <w:r w:rsidR="00165F29">
              <w:rPr>
                <w:rFonts w:ascii="Source Sans Pro" w:eastAsia="Times New Roman" w:hAnsi="Source Sans Pro"/>
                <w:sz w:val="20"/>
                <w:szCs w:val="20"/>
              </w:rPr>
              <w:t>e usará para verificar que la función puede ser llamada en la llamada run.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5ABF64BF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44CBC680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29FF2851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0B0FA57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7673BC1D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67D42F89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07861C" w14:textId="26AE571C" w:rsidR="0071761A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B0BCF0" w14:textId="661099AA" w:rsidR="0071761A" w:rsidRDefault="008F63D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71761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4CF1B7" w14:textId="18AB3616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E1F1F8" w14:textId="6966086C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0C6D91" w14:textId="5FC45023" w:rsidR="0071761A" w:rsidRPr="00742C22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18DA87D7" w:rsidR="0071761A" w:rsidRPr="00B10F44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4ECDFEBE" w:rsidR="0071761A" w:rsidRPr="00B10F44" w:rsidRDefault="0071761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519FB7BC" w:rsidR="0071761A" w:rsidRPr="00B10F44" w:rsidRDefault="0071761A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4B1895B2" w:rsidR="0071761A" w:rsidRPr="00B10F44" w:rsidRDefault="004243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219AD837" w:rsidR="0071761A" w:rsidRPr="00B10F44" w:rsidRDefault="008F63D5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Enlace a la struct en la que se define el campo</w:t>
            </w:r>
          </w:p>
        </w:tc>
      </w:tr>
      <w:tr w:rsidR="00DA25D2" w14:paraId="2770283A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079EAD" w14:textId="254F9412" w:rsidR="00DA25D2" w:rsidRDefault="00DA25D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5F2557" w14:textId="24AD3A90" w:rsidR="00DA25D2" w:rsidRDefault="008F503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DA25D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287A48" w14:textId="1DCB7FD0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="00DA25D2"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E809C7" w14:textId="7EBFCDA9" w:rsidR="00DA25D2" w:rsidRPr="00742C22" w:rsidRDefault="0044770E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CBE72B" w14:textId="54BAE25B" w:rsidR="00DA25D2" w:rsidRDefault="004243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Struct</w:t>
            </w:r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A3AD926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4D97CF77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36CFE2B2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7E8AD78E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4F2B76E7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01BA30FD" w14:textId="77777777" w:rsidR="00424396" w:rsidRDefault="00424396">
      <w:pPr>
        <w:pStyle w:val="Ttulo3"/>
        <w:rPr>
          <w:rFonts w:ascii="Source Sans Pro" w:eastAsia="Times New Roman" w:hAnsi="Source Sans Pro"/>
          <w:color w:val="595959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lastRenderedPageBreak/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  <w:gridCol w:w="2449"/>
        <w:gridCol w:w="4706"/>
      </w:tblGrid>
      <w:tr w:rsidR="00150B4E" w14:paraId="3F148BE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150B4E" w:rsidRPr="0013370A" w14:paraId="1BEB9C5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EA77B" w14:textId="6F7BA9FB" w:rsidR="00025342" w:rsidRPr="00B10F44" w:rsidRDefault="0072582B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builders ==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C0808D" w14:textId="5B91F204" w:rsidR="00150B4E" w:rsidRPr="00B10F44" w:rsidRDefault="00150B4E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vars.forEach(</w:t>
            </w:r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 -&gt; v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.scope=GLOBAL)</w:t>
            </w:r>
          </w:p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35DBDD9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366A12" w14:textId="0C7B4E0C" w:rsidR="00025342" w:rsidRDefault="00727931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functions[name] </w:t>
            </w:r>
            <w:r w:rsidR="00DD0527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2793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727931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FE1F3" w14:textId="4812DF80" w:rsidR="00025342" w:rsidRPr="00410B38" w:rsidRDefault="00727931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727931">
              <w:rPr>
                <w:rFonts w:ascii="Source Sans Pro" w:eastAsia="Times New Roman" w:hAnsi="Source Sans Pro"/>
                <w:sz w:val="21"/>
                <w:szCs w:val="21"/>
              </w:rPr>
              <w:t>runCall.definition = functions[name]</w:t>
            </w:r>
          </w:p>
        </w:tc>
      </w:tr>
      <w:tr w:rsidR="00150B4E" w14:paraId="5A558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68341" w14:textId="35023B3C" w:rsidR="00B3674E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B91790" w14:textId="112B062F" w:rsidR="00B3674E" w:rsidRDefault="00B3674E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structs[name]=structDefinition</w:t>
            </w:r>
          </w:p>
          <w:p w14:paraId="3A98F04C" w14:textId="235F404D" w:rsidR="00571BAA" w:rsidRDefault="00571BAA" w:rsidP="00B10F44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field.forEach(fieldDefinition.fieldOwner =</w:t>
            </w:r>
            <w:r w:rsid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structDefinition)</w:t>
            </w:r>
          </w:p>
          <w:p w14:paraId="7FCB92F9" w14:textId="77777777" w:rsidR="00B10F44" w:rsidRPr="00B10F44" w:rsidRDefault="00B10F44" w:rsidP="00B10F44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ACF39C9" w14:textId="77777777" w:rsidR="0077776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visit(fields)</w:t>
            </w:r>
          </w:p>
          <w:p w14:paraId="7CC63112" w14:textId="3779AC58" w:rsidR="00777769" w:rsidRPr="00410B38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structFields = </w:t>
            </w:r>
            <w:r w:rsidRPr="009006E5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9006E5">
              <w:rPr>
                <w:rFonts w:ascii="Cambria Math" w:eastAsia="Times New Roman" w:hAnsi="Cambria Math" w:cs="Cambria Math"/>
                <w:sz w:val="21"/>
                <w:szCs w:val="21"/>
              </w:rPr>
              <w:t>∅</w:t>
            </w:r>
          </w:p>
        </w:tc>
      </w:tr>
      <w:tr w:rsidR="00150B4E" w14:paraId="5B119C5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B9075" w14:textId="77777777" w:rsidR="00B3674E" w:rsidRDefault="00B3674E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47649AD5" w14:textId="688570FC" w:rsidR="009006E5" w:rsidRPr="00B10F44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11F92F" w14:textId="16D1D9A1" w:rsidR="009006E5" w:rsidRDefault="00B367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functions[name] = functionDefinition</w:t>
            </w:r>
          </w:p>
          <w:p w14:paraId="0B96B076" w14:textId="77777777" w:rsidR="009006E5" w:rsidRPr="009006E5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70363DD7" w14:textId="76A94D94" w:rsidR="009006E5" w:rsidRDefault="00643484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isBuilder = builders[name] </w:t>
            </w:r>
            <w:r w:rsidR="007233BD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r w:rsidRPr="00643484">
              <w:rPr>
                <w:rFonts w:ascii="Cambria Math" w:eastAsia="Times New Roman" w:hAnsi="Cambria Math" w:cs="Cambria Math"/>
                <w:sz w:val="21"/>
                <w:szCs w:val="21"/>
                <w:lang w:val="en-GB"/>
              </w:rPr>
              <w:t>∅</w:t>
            </w:r>
            <w:r w:rsidRPr="0064348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? true : false</w:t>
            </w:r>
          </w:p>
          <w:p w14:paraId="7CE7DD78" w14:textId="77777777" w:rsidR="00643484" w:rsidRPr="00B10F44" w:rsidRDefault="00643484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CA0CB3E" w14:textId="77777777" w:rsidR="009512CE" w:rsidRPr="00B10F44" w:rsidRDefault="009512C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params.forEach(p -&gt; p.scope = PARAMETER)</w:t>
            </w:r>
          </w:p>
          <w:p w14:paraId="3FAD4605" w14:textId="2F218FA9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vars.forEach(</w:t>
            </w:r>
            <w:r w:rsidR="009512CE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 -&gt; v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.scope=LOCAL)</w:t>
            </w:r>
          </w:p>
          <w:p w14:paraId="778071F6" w14:textId="77777777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E533DBD" w14:textId="7F7B6388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variables.set()</w:t>
            </w:r>
          </w:p>
          <w:p w14:paraId="3BA65B9B" w14:textId="32620A74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visit(returnType)</w:t>
            </w:r>
          </w:p>
          <w:p w14:paraId="4D772BC1" w14:textId="15C43ED5" w:rsidR="00894F80" w:rsidRPr="00B10F44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visit(params)</w:t>
            </w:r>
          </w:p>
          <w:p w14:paraId="24AB239F" w14:textId="7637E1DF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visit(vars)</w:t>
            </w:r>
          </w:p>
          <w:p w14:paraId="58E13121" w14:textId="00BA08C0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lastRenderedPageBreak/>
              <w:t>visit(sentences)</w:t>
            </w:r>
          </w:p>
          <w:p w14:paraId="7BEE51F0" w14:textId="5C0D9DA3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variables.reset()</w:t>
            </w:r>
          </w:p>
          <w:p w14:paraId="772FCA93" w14:textId="77777777" w:rsid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7994C334" w14:textId="17E9A3E9" w:rsidR="009006E5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92925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86FE1" w14:textId="0BCFFF11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</w:t>
            </w:r>
            <w:r w:rsidR="00150B4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[name] ==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8DA3C" w14:textId="71CB56D7" w:rsidR="00410B38" w:rsidRPr="00410B38" w:rsidRDefault="00150B4E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structFields[name] = fieldDefinition</w:t>
            </w:r>
          </w:p>
        </w:tc>
      </w:tr>
      <w:tr w:rsidR="00410B38" w14:paraId="196C3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61682" w14:textId="13BEF2D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variables[name] 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5E9C" w14:textId="1F7750B1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10B38">
              <w:rPr>
                <w:rFonts w:ascii="Source Sans Pro" w:hAnsi="Source Sans Pro"/>
                <w:sz w:val="21"/>
                <w:szCs w:val="21"/>
              </w:rPr>
              <w:t>variables[name] = varDefinition</w:t>
            </w:r>
          </w:p>
        </w:tc>
      </w:tr>
      <w:tr w:rsidR="00150B4E" w14:paraId="258D975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16228" w14:textId="6202F7F2" w:rsid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builders[name] </w:t>
            </w:r>
            <w:r w:rsidRPr="00410B3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== </w:t>
            </w:r>
            <w:r w:rsidRPr="00410B38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F8568" w14:textId="6E89CD7C" w:rsidR="00410B38" w:rsidRPr="00410B38" w:rsidRDefault="009006E5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builders[name] = functionBuilder.name</w:t>
            </w:r>
          </w:p>
        </w:tc>
      </w:tr>
      <w:tr w:rsidR="00150B4E" w14:paraId="172FF9A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959F5" w14:textId="496AB53A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D0F47" w14:textId="1DC1DDE0" w:rsidR="00894F80" w:rsidRPr="00894F80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functionCallSent.definition = functions[name]</w:t>
            </w:r>
          </w:p>
        </w:tc>
      </w:tr>
      <w:tr w:rsidR="00150B4E" w:rsidRPr="0013370A" w14:paraId="0C3A357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0298D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AD80FD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3370A" w14:paraId="73272F0B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4F7D81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EB79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3370A" w14:paraId="607D7E40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D9256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8391C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156CCBFE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C930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26BC2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13370A" w14:paraId="4A3B7526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3B57D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64E0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0C700E8D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4748C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A7EE5B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00A95B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6B31D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244EA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25E589B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CA03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8A52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751827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1298CB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7C9AF5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60D433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5AF04" w14:textId="7F39D37B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20BB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variables[name] ≠ </w:t>
            </w:r>
            <w:r w:rsidRPr="00120BBB">
              <w:rPr>
                <w:rFonts w:ascii="Cambria Math" w:eastAsia="Times New Roman" w:hAnsi="Cambria Math" w:cs="Cambria Math"/>
                <w:color w:val="595959"/>
                <w:sz w:val="21"/>
                <w:szCs w:val="21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7F8CF" w14:textId="687313DC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variable.varDefinition = variables[name]</w:t>
            </w:r>
          </w:p>
        </w:tc>
      </w:tr>
      <w:tr w:rsidR="00150B4E" w:rsidRPr="0013370A" w14:paraId="49FBD147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E88E9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B23083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3370A" w14:paraId="4E3329B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44066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76DFC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3370A" w14:paraId="78B75D2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2701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2B14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3370A" w14:paraId="108136B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FEDE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15E865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6DD52DD5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C7A7C6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7C2CF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063946F1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DF1D4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723A74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94DE0EF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F343A" w14:textId="2186D6E3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functions[name]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136672" w14:textId="4CEE8CA5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functionCallExpr.definition = functions[name]</w:t>
            </w:r>
          </w:p>
        </w:tc>
      </w:tr>
      <w:tr w:rsidR="00150B4E" w:rsidRPr="0013370A" w14:paraId="41073649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90073D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72893A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13370A" w14:paraId="173392BA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56D936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7ADC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672FA57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F3440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44248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4FA05C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F3A2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86DDDC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533D0D94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6EB598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960A3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1B19C9AC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  <w:r w:rsidR="009006E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AEA0A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1169EF" w14:textId="7777777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14:paraId="4AF0F0F8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3E0418" w14:textId="1EAE2068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</w:t>
            </w:r>
            <w:r w:rsidRPr="0042439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ucts[name]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Pr="0071761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009B4" w14:textId="78F73920" w:rsidR="004557C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10B38">
              <w:rPr>
                <w:rFonts w:ascii="Source Sans Pro" w:eastAsia="Times New Roman" w:hAnsi="Source Sans Pro"/>
                <w:sz w:val="21"/>
                <w:szCs w:val="21"/>
              </w:rPr>
              <w:t>structType.definition = structs[name]</w:t>
            </w:r>
          </w:p>
        </w:tc>
      </w:tr>
      <w:tr w:rsidR="00150B4E" w:rsidRPr="0013370A" w14:paraId="6B8FFE82" w14:textId="77777777" w:rsidTr="00C27AD2">
        <w:tc>
          <w:tcPr>
            <w:tcW w:w="683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244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7777777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lastRenderedPageBreak/>
        <w:t>Auxiliary Data Structures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3977"/>
        <w:gridCol w:w="8680"/>
      </w:tblGrid>
      <w:tr w:rsidR="00A9784F" w14:paraId="07A253C5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8CE33F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71761A" w:rsidRDefault="0071761A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A9784F" w14:paraId="4086ABBE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45134" w14:textId="77777777" w:rsidR="0071761A" w:rsidRDefault="0071761A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C3145" w14:textId="0B09FAE3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ContextMap&lt;String, VarDefinition&gt;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B2E29" w14:textId="77777777" w:rsidR="0071761A" w:rsidRPr="00424396" w:rsidRDefault="0071761A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variables declaradas</w:t>
            </w:r>
          </w:p>
        </w:tc>
      </w:tr>
      <w:tr w:rsidR="00A9784F" w14:paraId="7B208BE6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49348DD0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99D9B" w14:textId="3CE0CE36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 xml:space="preserve">List&lt;String&gt;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110EFADC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Lista de los nombres declarados en el bloque ‘create’, es decir, los constructores declarados (FunctionBuilder)</w:t>
            </w:r>
          </w:p>
        </w:tc>
      </w:tr>
      <w:tr w:rsidR="00A9784F" w14:paraId="49DF82F7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37FCCF88" w:rsidR="00A9784F" w:rsidRDefault="00A9784F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36DC7D" w14:textId="00525D9E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Map&lt;String, FunctionDefinition&gt;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5DE1" w14:textId="72DE21C7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las funciones definidas</w:t>
            </w:r>
          </w:p>
        </w:tc>
      </w:tr>
      <w:tr w:rsidR="00A9784F" w14:paraId="6EF41C58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3A24FCA3" w:rsidR="00A9784F" w:rsidRDefault="0042439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A340D9" w14:textId="23992FF2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Map&lt;String, StructDefinition&gt;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6D11E3F" w:rsidR="00A9784F" w:rsidRPr="00424396" w:rsidRDefault="00A9784F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424396">
              <w:rPr>
                <w:rFonts w:ascii="Source Sans Pro" w:eastAsia="Times New Roman" w:hAnsi="Source Sans Pro"/>
                <w:sz w:val="21"/>
                <w:szCs w:val="21"/>
              </w:rPr>
              <w:t>Conjunto de los structs (defTuple) declarados</w:t>
            </w:r>
          </w:p>
        </w:tc>
      </w:tr>
      <w:tr w:rsidR="00544756" w14:paraId="7F0C761A" w14:textId="77777777" w:rsidTr="00A9784F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EE386D8" w:rsidR="00544756" w:rsidRDefault="00544756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structField</w:t>
            </w:r>
            <w:r w:rsidR="00E040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C35177" w14:textId="26EAA8C5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Map&lt;String, FieldDefinition&gt;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0E1CCE79" w:rsidR="00544756" w:rsidRPr="00424396" w:rsidRDefault="00544756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Conjunto de los campos declarados en un struct. Está lista se vacía cada vez que se termina de visitar una definición de Struct.</w:t>
            </w:r>
          </w:p>
        </w:tc>
      </w:tr>
    </w:tbl>
    <w:p w14:paraId="5B85E327" w14:textId="77777777" w:rsidR="0071761A" w:rsidRPr="0071761A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1761A" w:rsidRPr="0071761A" w:rsidSect="00C75ED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25342"/>
    <w:rsid w:val="00120BBB"/>
    <w:rsid w:val="0013370A"/>
    <w:rsid w:val="00150B4E"/>
    <w:rsid w:val="00165F29"/>
    <w:rsid w:val="002375E6"/>
    <w:rsid w:val="002D6F5C"/>
    <w:rsid w:val="002E140F"/>
    <w:rsid w:val="003B519B"/>
    <w:rsid w:val="00410B38"/>
    <w:rsid w:val="00424396"/>
    <w:rsid w:val="0044770E"/>
    <w:rsid w:val="004557C8"/>
    <w:rsid w:val="004B4FC8"/>
    <w:rsid w:val="0053003F"/>
    <w:rsid w:val="00544756"/>
    <w:rsid w:val="00571BAA"/>
    <w:rsid w:val="00643484"/>
    <w:rsid w:val="0071761A"/>
    <w:rsid w:val="007233BD"/>
    <w:rsid w:val="0072582B"/>
    <w:rsid w:val="00727931"/>
    <w:rsid w:val="00730E83"/>
    <w:rsid w:val="00742C22"/>
    <w:rsid w:val="00777769"/>
    <w:rsid w:val="007B6B4C"/>
    <w:rsid w:val="00894F80"/>
    <w:rsid w:val="008F5033"/>
    <w:rsid w:val="008F63D5"/>
    <w:rsid w:val="009006E5"/>
    <w:rsid w:val="009512CE"/>
    <w:rsid w:val="0097057C"/>
    <w:rsid w:val="009915CE"/>
    <w:rsid w:val="009A1D3D"/>
    <w:rsid w:val="00A9784F"/>
    <w:rsid w:val="00B10F44"/>
    <w:rsid w:val="00B3674E"/>
    <w:rsid w:val="00C27AD2"/>
    <w:rsid w:val="00C75ED9"/>
    <w:rsid w:val="00CC65A3"/>
    <w:rsid w:val="00DA25D2"/>
    <w:rsid w:val="00DD0527"/>
    <w:rsid w:val="00E04025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706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26</cp:revision>
  <dcterms:created xsi:type="dcterms:W3CDTF">2024-03-12T11:29:00Z</dcterms:created>
  <dcterms:modified xsi:type="dcterms:W3CDTF">2024-03-29T17:09:00Z</dcterms:modified>
</cp:coreProperties>
</file>