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6AF1917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</w:t>
      </w:r>
      <w:r w:rsidR="00263308">
        <w:rPr>
          <w:rFonts w:ascii="Source Sans Pro" w:eastAsia="Times New Roman" w:hAnsi="Source Sans Pro"/>
          <w:color w:val="595959"/>
        </w:rPr>
        <w:t>–</w:t>
      </w:r>
      <w:r w:rsidR="00424396">
        <w:rPr>
          <w:rFonts w:ascii="Source Sans Pro" w:eastAsia="Times New Roman" w:hAnsi="Source Sans Pro"/>
          <w:color w:val="595959"/>
        </w:rPr>
        <w:t xml:space="preserve"> </w:t>
      </w:r>
      <w:proofErr w:type="spellStart"/>
      <w:r w:rsidR="007A069B">
        <w:rPr>
          <w:rFonts w:ascii="Source Sans Pro" w:eastAsia="Times New Roman" w:hAnsi="Source Sans Pro"/>
          <w:color w:val="595959"/>
        </w:rPr>
        <w:t>TypeChecking</w:t>
      </w:r>
      <w:proofErr w:type="spellEnd"/>
    </w:p>
    <w:p w14:paraId="322CD90F" w14:textId="37895157" w:rsidR="00657DCB" w:rsidRPr="00657DCB" w:rsidRDefault="00657DCB" w:rsidP="00263308">
      <w:pPr>
        <w:rPr>
          <w:rFonts w:eastAsia="Times New Roman"/>
          <w:b/>
          <w:bCs/>
        </w:rPr>
      </w:pPr>
      <w:r w:rsidRPr="00657DCB">
        <w:rPr>
          <w:rFonts w:eastAsia="Times New Roman"/>
          <w:b/>
          <w:bCs/>
          <w:highlight w:val="yellow"/>
        </w:rPr>
        <w:t>ACLARACIONES EXAMEN</w:t>
      </w:r>
    </w:p>
    <w:p w14:paraId="488902A3" w14:textId="214D6BCA" w:rsidR="00263308" w:rsidRDefault="00263308" w:rsidP="00263308">
      <w:pPr>
        <w:rPr>
          <w:rFonts w:eastAsia="Times New Roman"/>
          <w:strike/>
          <w:color w:val="FF0000"/>
        </w:rPr>
      </w:pPr>
      <w:r>
        <w:rPr>
          <w:rFonts w:eastAsia="Times New Roman"/>
        </w:rPr>
        <w:t xml:space="preserve">Se ha tachado la precondición o regla que se aplicaba antes del examen y se ha cambiado su color a rojo. Ejemplo: </w:t>
      </w:r>
      <w:r w:rsidRPr="00263308">
        <w:rPr>
          <w:rFonts w:eastAsia="Times New Roman"/>
          <w:strike/>
          <w:color w:val="FF0000"/>
        </w:rPr>
        <w:t>a = INTEGER</w:t>
      </w:r>
    </w:p>
    <w:p w14:paraId="67F72688" w14:textId="502BECF0" w:rsidR="00263308" w:rsidRDefault="00263308" w:rsidP="00263308">
      <w:pPr>
        <w:rPr>
          <w:rFonts w:eastAsia="Times New Roman"/>
          <w:b/>
          <w:bCs/>
          <w:shd w:val="clear" w:color="auto" w:fill="8DD873" w:themeFill="accent6" w:themeFillTint="99"/>
        </w:rPr>
      </w:pPr>
      <w:r>
        <w:rPr>
          <w:rFonts w:eastAsia="Times New Roman"/>
        </w:rPr>
        <w:t xml:space="preserve">Las nuevas condiciones están en negrita y con un fondo de color verde. Ejemplo </w:t>
      </w:r>
      <w:r w:rsidRPr="00263308">
        <w:rPr>
          <w:rFonts w:eastAsia="Times New Roman"/>
          <w:b/>
          <w:bCs/>
          <w:shd w:val="clear" w:color="auto" w:fill="8DD873" w:themeFill="accent6" w:themeFillTint="99"/>
        </w:rPr>
        <w:t>a = BOOLEAN</w:t>
      </w:r>
    </w:p>
    <w:p w14:paraId="14A6750D" w14:textId="02543EBF" w:rsidR="008C0F61" w:rsidRDefault="008C0F61" w:rsidP="00263308">
      <w:pPr>
        <w:rPr>
          <w:rFonts w:eastAsia="Times New Roman"/>
        </w:rPr>
      </w:pPr>
    </w:p>
    <w:p w14:paraId="04FE22BE" w14:textId="405B4A10" w:rsidR="008C0F61" w:rsidRDefault="008C0F61" w:rsidP="00263308">
      <w:pPr>
        <w:rPr>
          <w:rFonts w:eastAsia="Times New Roman"/>
        </w:rPr>
      </w:pPr>
      <w:r>
        <w:rPr>
          <w:rFonts w:eastAsia="Times New Roman"/>
        </w:rPr>
        <w:t>En TypeChecking.java se ha añadido un comentario de // MODIFICACION EXAMEN</w:t>
      </w:r>
      <w:r w:rsidR="00EA759A">
        <w:rPr>
          <w:rFonts w:eastAsia="Times New Roman"/>
        </w:rPr>
        <w:t xml:space="preserve"> en cada apartado que se ha modificado</w:t>
      </w:r>
      <w:r w:rsidR="001B0E88">
        <w:rPr>
          <w:rFonts w:eastAsia="Times New Roman"/>
        </w:rPr>
        <w:t xml:space="preserve"> del tipo:</w:t>
      </w:r>
    </w:p>
    <w:p w14:paraId="58A05B16" w14:textId="0A0F5FEF" w:rsidR="001B0E88" w:rsidRDefault="001B0E88" w:rsidP="0027546A">
      <w:pPr>
        <w:jc w:val="center"/>
        <w:rPr>
          <w:rFonts w:eastAsia="Times New Roman"/>
        </w:rPr>
      </w:pPr>
      <w:r w:rsidRPr="001B0E88">
        <w:rPr>
          <w:rFonts w:eastAsia="Times New Roman"/>
        </w:rPr>
        <w:drawing>
          <wp:inline distT="0" distB="0" distL="0" distR="0" wp14:anchorId="0AE008F4" wp14:editId="015F9C1E">
            <wp:extent cx="7117080" cy="1468241"/>
            <wp:effectExtent l="0" t="0" r="7620" b="0"/>
            <wp:docPr id="1381705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5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5124" cy="14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CD45D3A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 xml:space="preserve">constantes o sintetizado en el resto de </w:t>
            </w:r>
            <w:r w:rsidR="00416677" w:rsidRPr="00BA35E4">
              <w:rPr>
                <w:rFonts w:ascii="Source Sans Pro" w:eastAsia="Times New Roman" w:hAnsi="Source Sans Pro"/>
                <w:sz w:val="20"/>
                <w:szCs w:val="20"/>
              </w:rPr>
              <w:t>las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1ED2E003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Una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feature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que no sea de tipo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void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debería de tener al menos una sentencia </w:t>
            </w:r>
            <w:proofErr w:type="spellStart"/>
            <w:r w:rsid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turn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global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57EAEDA6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True si se ha definido la función previamente en el bloque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cr</w:t>
            </w:r>
            <w:r w:rsidR="003E0CE0"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ate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(constructor). Se usará para verificar que la función puede ser llamada en la llamada 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run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060"/>
        <w:gridCol w:w="4407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lastRenderedPageBreak/>
              <w:t>Node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:rsidRPr="00263308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263308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53A3C3" w14:textId="2E35BAEB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runCall.definition.params</w:t>
            </w:r>
            <w:proofErr w:type="spellEnd"/>
          </w:p>
          <w:p w14:paraId="09366A12" w14:textId="10D7653E" w:rsidR="009A3D95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263308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FF7718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C06235" w14:textId="77777777" w:rsidR="00260E3F" w:rsidRDefault="006D294F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AND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="00042B55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{</w:t>
            </w:r>
          </w:p>
          <w:p w14:paraId="391A44A9" w14:textId="0B10EDE7" w:rsidR="00260E3F" w:rsidRDefault="00260E3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2DE2B70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params.forEach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(p -&gt;</w:t>
            </w:r>
          </w:p>
          <w:p w14:paraId="4DE57476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76402A3" w14:textId="77777777" w:rsidR="0098408E" w:rsidRDefault="0098408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2C5F211" w14:textId="77777777" w:rsidR="0098408E" w:rsidRDefault="0098408E" w:rsidP="0098408E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AND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2EE461A0" w14:textId="32D5331A" w:rsidR="0098408E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47649AD5" w14:textId="3B5168AC" w:rsidR="0098408E" w:rsidRPr="00B10F44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29E4DD0" w14:textId="77777777" w:rsidR="006819DF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</w:p>
          <w:p w14:paraId="476DC72B" w14:textId="7CD4A226" w:rsidR="0016629D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="0016629D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CE12E11" w14:textId="77777777" w:rsidR="00E0410D" w:rsidRPr="00DE060A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DE060A">
              <w:rPr>
                <w:rFonts w:ascii="Source Sans Pro" w:eastAsia="Times New Roman" w:hAnsi="Source Sans Pro"/>
                <w:sz w:val="21"/>
                <w:szCs w:val="21"/>
              </w:rPr>
              <w:t>functionDefinition.hasReturn</w:t>
            </w:r>
            <w:proofErr w:type="spellEnd"/>
            <w:r w:rsidRPr="00DE060A"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  <w:r w:rsidR="00FF7718" w:rsidRPr="00DE060A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</w:rPr>
              <w:t xml:space="preserve"> *</w:t>
            </w:r>
          </w:p>
          <w:p w14:paraId="476FAD0F" w14:textId="77777777" w:rsidR="00FF7718" w:rsidRPr="00DE060A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5351FBBF" w:rsidR="00FF7718" w:rsidRPr="00FF7718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FF7718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</w:rPr>
              <w:t>*</w:t>
            </w:r>
            <w:r w:rsidRPr="00FF7718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Aclaración: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 = FALSE se asigna antes de visitar a los hijos, el predicado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==TRUE se comprueba después de visitarlos</w:t>
            </w:r>
          </w:p>
        </w:tc>
      </w:tr>
      <w:tr w:rsidR="00150B4E" w:rsidRPr="00263308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263308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()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9FC1786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263308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5B0F9840" w:rsidR="00A2046D" w:rsidRPr="00B10F44" w:rsidRDefault="00B00AC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2CE64BF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263308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B86EE8F" w14:textId="77777777" w:rsidR="00A2046D" w:rsidRPr="005F7BDB" w:rsidRDefault="00A2046D" w:rsidP="00A2046D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until.type</w:t>
            </w:r>
            <w:proofErr w:type="spellEnd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== INTEGER</w:t>
            </w:r>
          </w:p>
          <w:p w14:paraId="794F7D81" w14:textId="59891F5C" w:rsidR="005F7BDB" w:rsidRPr="005F7BDB" w:rsidRDefault="005F7BDB" w:rsidP="00A2046D">
            <w:pPr>
              <w:spacing w:line="276" w:lineRule="auto"/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>until.type</w:t>
            </w:r>
            <w:proofErr w:type="spellEnd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 == 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904FDA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(a -&gt; </w:t>
            </w:r>
          </w:p>
          <w:p w14:paraId="2B2725E6" w14:textId="74624C1B" w:rsidR="00A2046D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BDAF4AC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798EB79E" w14:textId="717554E7" w:rsidR="00C63B02" w:rsidRPr="00B10F44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263308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44E641" w14:textId="77777777" w:rsidR="00A2046D" w:rsidRPr="005F7BDB" w:rsidRDefault="00A2046D" w:rsidP="00A2046D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condition.type</w:t>
            </w:r>
            <w:proofErr w:type="spellEnd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== INTEGER</w:t>
            </w:r>
          </w:p>
          <w:p w14:paraId="011D9256" w14:textId="65A2F9C9" w:rsidR="005F7BDB" w:rsidRPr="005F7BDB" w:rsidRDefault="005F7BDB" w:rsidP="00A2046D">
            <w:pPr>
              <w:spacing w:line="276" w:lineRule="auto"/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b/>
                <w:bCs/>
                <w:sz w:val="21"/>
                <w:szCs w:val="21"/>
                <w:shd w:val="clear" w:color="auto" w:fill="8DD873" w:themeFill="accent6" w:themeFillTint="99"/>
                <w:lang w:val="en-GB"/>
              </w:rPr>
              <w:t>condition.type</w:t>
            </w:r>
            <w:proofErr w:type="spellEnd"/>
            <w:r w:rsidRPr="005F7BDB">
              <w:rPr>
                <w:rFonts w:ascii="Source Sans Pro" w:eastAsia="Times New Roman" w:hAnsi="Source Sans Pro"/>
                <w:b/>
                <w:bCs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 == 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AB58D5" w14:textId="77777777" w:rsidR="007C2D48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</w:p>
          <w:p w14:paraId="5F127412" w14:textId="55D89B84" w:rsidR="0090301A" w:rsidRDefault="007C2D48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4414F5C" w14:textId="77777777" w:rsidR="007C2D48" w:rsidRDefault="0090301A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668391CE" w14:textId="563E2196" w:rsidR="00A2046D" w:rsidRPr="00B10F44" w:rsidRDefault="007C2D48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263308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EEC139" w14:textId="77777777" w:rsidR="007C2D48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E898484" w14:textId="58779626" w:rsidR="00960727" w:rsidRPr="00960727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e.lValue</w:t>
            </w:r>
            <w:proofErr w:type="spellEnd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AAE9C50" w14:textId="67170FA9" w:rsidR="007C2D48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355C930F" w14:textId="77AF8A64" w:rsidR="00A2046D" w:rsidRPr="004C52E9" w:rsidRDefault="007C2D48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40522EE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263308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AC84A5" w14:textId="77777777" w:rsidR="007C2D48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143B57D" w14:textId="3FA56C30" w:rsidR="00A2046D" w:rsidRPr="00B10F44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9B368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|| </w:t>
            </w:r>
            <w:proofErr w:type="spellStart"/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>e.type</w:t>
            </w:r>
            <w:proofErr w:type="spellEnd"/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 </w:t>
            </w:r>
            <w:proofErr w:type="spellStart"/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>instanceof</w:t>
            </w:r>
            <w:proofErr w:type="spellEnd"/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 </w:t>
            </w:r>
            <w:proofErr w:type="spellStart"/>
            <w:r w:rsidR="009B3685" w:rsidRPr="009B3685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>BooleanType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13CA2D0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290481" w14:textId="419FDE7F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64E0FB0D" w14:textId="556AA230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r w:rsid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</w:p>
          <w:p w14:paraId="550EFE1A" w14:textId="5D38BE14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72508AC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1BBD11A" w14:textId="41671E7F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owner.returnType</w:t>
            </w:r>
            <w:proofErr w:type="spellEnd"/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A45B1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≠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522093B8" w14:textId="14961802" w:rsidR="00FA45B1" w:rsidRDefault="00FA45B1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6119ADAC" w14:textId="31287F3E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}</w:t>
            </w:r>
          </w:p>
          <w:p w14:paraId="578717E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B98BBB0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050AF894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meType</w:t>
            </w:r>
            <w:proofErr w:type="spellEnd"/>
          </w:p>
          <w:p w14:paraId="3CDEA3C4" w14:textId="18DE4DD4" w:rsidR="00A2046D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2974748C" w14:textId="443D6361" w:rsidR="00FA45B1" w:rsidRPr="004C52E9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48A53B35" w:rsidR="00A2046D" w:rsidRPr="00DA4E3F" w:rsidRDefault="00A629B1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proofErr w:type="spellStart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returnValue.owner.hasReturn</w:t>
            </w:r>
            <w:proofErr w:type="spellEnd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</w:p>
        </w:tc>
      </w:tr>
      <w:tr w:rsidR="0016629D" w:rsidRPr="00263308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realConstant.lValue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2D180876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CHAR</w:t>
            </w:r>
            <w:r w:rsidR="006B5D73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ACTER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charConstant.lValue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</w:t>
            </w:r>
            <w:proofErr w:type="spellEnd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16629D" w:rsidRPr="00263308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908FA5" w14:textId="16C22809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checkSameType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53B7B96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6273E12" w14:textId="12B33F50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A1277F" w14:textId="15305098" w:rsidR="0093573D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A423389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6F7C681E" w:rsidR="00A2046D" w:rsidRPr="00B10F44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castType</w:t>
            </w:r>
            <w:proofErr w:type="spellEnd"/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01972728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1DA691C4" w14:textId="77777777" w:rsidR="004148ED" w:rsidRDefault="004148ED" w:rsidP="004148E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operator == MOD 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then {</w:t>
            </w:r>
          </w:p>
          <w:p w14:paraId="1A32D915" w14:textId="77777777" w:rsidR="004148ED" w:rsidRDefault="004148ED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B56312" w14:textId="290525E0" w:rsidR="004148E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CB3E0FB" w14:textId="458ADC97" w:rsidR="0093573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  <w:p w14:paraId="60844066" w14:textId="131A5C93" w:rsidR="006602C5" w:rsidRPr="00B10F44" w:rsidRDefault="006602C5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Pr="005F7BDB" w:rsidRDefault="00A2046D" w:rsidP="00F97B15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op1.type </w:t>
            </w:r>
            <w:r w:rsidR="0093573D"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=</w:t>
            </w:r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= INTEGER</w:t>
            </w:r>
          </w:p>
          <w:p w14:paraId="4BFFCD91" w14:textId="4950E018" w:rsidR="0093573D" w:rsidRPr="005F7BDB" w:rsidRDefault="005F7BDB" w:rsidP="005F7BDB">
            <w:pPr>
              <w:shd w:val="clear" w:color="auto" w:fill="8DD873" w:themeFill="accent6" w:themeFillTint="99"/>
              <w:spacing w:line="276" w:lineRule="auto"/>
              <w:rPr>
                <w:rFonts w:ascii="Source Sans Pro" w:eastAsia="Times New Roman" w:hAnsi="Source Sans Pro"/>
                <w:b/>
                <w:bCs/>
                <w:sz w:val="21"/>
                <w:szCs w:val="21"/>
                <w:lang w:val="en-GB"/>
              </w:rPr>
            </w:pPr>
            <w:r w:rsidRPr="005F7BDB">
              <w:rPr>
                <w:rFonts w:ascii="Source Sans Pro" w:eastAsia="Times New Roman" w:hAnsi="Source Sans Pro"/>
                <w:b/>
                <w:bCs/>
                <w:sz w:val="21"/>
                <w:szCs w:val="21"/>
                <w:lang w:val="en-GB"/>
              </w:rPr>
              <w:t>op1.type == BOOLEAN</w:t>
            </w:r>
          </w:p>
          <w:p w14:paraId="41927015" w14:textId="5AA59679" w:rsidR="0093573D" w:rsidRPr="00B10F44" w:rsidRDefault="004148E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6B90C84" w:rsidR="00A2046D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r w:rsidR="004148E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op1.type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9624BC6" w:rsidR="00A2046D" w:rsidRPr="00B10F44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ADF692" w14:textId="3EE22039" w:rsidR="00A2046D" w:rsidRDefault="00DE060A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(operator == ‘=’ OR operator == ‘&lt;&gt;’) THEN {</w:t>
            </w:r>
          </w:p>
          <w:p w14:paraId="6E66F667" w14:textId="57CA9991" w:rsidR="00DE060A" w:rsidRDefault="003A45B7" w:rsidP="003A45B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isPrimitive(op1.type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);</w:t>
            </w:r>
            <w:proofErr w:type="gramEnd"/>
          </w:p>
          <w:p w14:paraId="3FEDF404" w14:textId="256EE1D6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 else {</w:t>
            </w:r>
          </w:p>
          <w:p w14:paraId="0F48C3AF" w14:textId="77777777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4172F5D5" w14:textId="77777777" w:rsidR="003A45B7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op1.type == DOUBLE</w:t>
            </w:r>
          </w:p>
          <w:p w14:paraId="4473CE73" w14:textId="12722E9D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Pr="005F7BDB" w:rsidRDefault="00415A30" w:rsidP="00EE1B1C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comparationExpr</w:t>
            </w:r>
            <w:r w:rsidR="00EE1B1C"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.type</w:t>
            </w:r>
            <w:proofErr w:type="spellEnd"/>
            <w:r w:rsidR="00EE1B1C"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 INTEGER</w:t>
            </w:r>
          </w:p>
          <w:p w14:paraId="2127D6A6" w14:textId="000A1E8D" w:rsidR="005F7BDB" w:rsidRPr="005F7BDB" w:rsidRDefault="005F7BDB" w:rsidP="005F7BDB">
            <w:pPr>
              <w:shd w:val="clear" w:color="auto" w:fill="8DD873" w:themeFill="accent6" w:themeFillTint="99"/>
              <w:spacing w:line="276" w:lineRule="auto"/>
              <w:rPr>
                <w:rFonts w:ascii="Source Sans Pro" w:eastAsia="Times New Roman" w:hAnsi="Source Sans Pro"/>
                <w:b/>
                <w:bCs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b/>
                <w:bCs/>
                <w:sz w:val="21"/>
                <w:szCs w:val="21"/>
                <w:lang w:val="en-GB"/>
              </w:rPr>
              <w:t>comparationExpr.type</w:t>
            </w:r>
            <w:proofErr w:type="spellEnd"/>
            <w:r w:rsidRPr="005F7BDB">
              <w:rPr>
                <w:rFonts w:ascii="Source Sans Pro" w:eastAsia="Times New Roman" w:hAnsi="Source Sans Pro"/>
                <w:b/>
                <w:bCs/>
                <w:sz w:val="21"/>
                <w:szCs w:val="21"/>
                <w:lang w:val="en-GB"/>
              </w:rPr>
              <w:t xml:space="preserve"> = BOOLEAN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op.type</w:t>
            </w:r>
            <w:proofErr w:type="spellEnd"/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EE1B74" w14:textId="77777777" w:rsidR="00A2046D" w:rsidRPr="005F7BDB" w:rsidRDefault="00622D98" w:rsidP="00A2046D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op.type</w:t>
            </w:r>
            <w:proofErr w:type="spellEnd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== INTEGER </w:t>
            </w:r>
          </w:p>
          <w:p w14:paraId="53DF1D41" w14:textId="56D9C399" w:rsidR="005F7BDB" w:rsidRPr="005F7BDB" w:rsidRDefault="005F7BDB" w:rsidP="00A2046D">
            <w:pPr>
              <w:spacing w:line="276" w:lineRule="auto"/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>op.type</w:t>
            </w:r>
            <w:proofErr w:type="spellEnd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shd w:val="clear" w:color="auto" w:fill="8DD873" w:themeFill="accent6" w:themeFillTint="99"/>
                <w:lang w:val="en-GB"/>
              </w:rPr>
              <w:t xml:space="preserve"> == 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Pr="005F7BDB" w:rsidRDefault="00622D98" w:rsidP="00622D98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notExpr.type</w:t>
            </w:r>
            <w:proofErr w:type="spellEnd"/>
            <w:r w:rsidRPr="005F7BDB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 INTEGER</w:t>
            </w:r>
          </w:p>
          <w:p w14:paraId="398EC74B" w14:textId="353D3E05" w:rsidR="005F7BDB" w:rsidRPr="005F7BDB" w:rsidRDefault="005F7BDB" w:rsidP="005F7BDB">
            <w:pPr>
              <w:shd w:val="clear" w:color="auto" w:fill="8DD873" w:themeFill="accent6" w:themeFillTint="99"/>
              <w:spacing w:line="276" w:lineRule="auto"/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proofErr w:type="spellStart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lang w:val="en-GB"/>
              </w:rPr>
              <w:t>notExpr.type</w:t>
            </w:r>
            <w:proofErr w:type="spellEnd"/>
            <w:r w:rsidRPr="005F7BDB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  <w:lang w:val="en-GB"/>
              </w:rPr>
              <w:t xml:space="preserve"> = BOOLEAN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9147F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.def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inition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.tipo</w:t>
            </w:r>
            <w:proofErr w:type="spellEnd"/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</w:p>
          <w:p w14:paraId="13A3A65B" w14:textId="1AC4CA4A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  <w:p w14:paraId="1E5666D0" w14:textId="5898A571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396C84DF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B503C0B" w14:textId="77777777" w:rsidR="000B617E" w:rsidRDefault="000B617E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functionCallExpr.definition.params</w:t>
            </w:r>
            <w:proofErr w:type="spellEnd"/>
          </w:p>
          <w:p w14:paraId="0B0B4EE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8778662" w14:textId="67F3EBA2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</w:t>
            </w:r>
          </w:p>
          <w:p w14:paraId="38B3BD31" w14:textId="4BDD9EF9" w:rsidR="007B7968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proofErr w:type="spellStart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</w:t>
            </w:r>
            <w:proofErr w:type="spellEnd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ECF343A" w14:textId="730FB8EA" w:rsidR="004D62BF" w:rsidRPr="004C52E9" w:rsidRDefault="004D62BF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proofErr w:type="spellStart"/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  <w:proofErr w:type="spellEnd"/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</w:t>
            </w:r>
            <w:proofErr w:type="spellEnd"/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root.type.definition.fields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2C10A8C5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</w:t>
            </w:r>
            <w:r w:rsidR="000B617E" w:rsidRPr="000B617E">
              <w:rPr>
                <w:lang w:val="en-GB"/>
              </w:rPr>
              <w:t xml:space="preserve"> </w:t>
            </w:r>
            <w:proofErr w:type="spellStart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root.type.definition.fields</w:t>
            </w:r>
            <w:proofErr w:type="spellEnd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[field]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</w:t>
            </w:r>
            <w:r w:rsid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263308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62FC4931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array.type</w:t>
            </w:r>
            <w:r w:rsidR="009A3E6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.tipo</w:t>
            </w:r>
            <w:proofErr w:type="spellEnd"/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263308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5F7BDB" w:rsidRPr="00263308" w14:paraId="65FF6118" w14:textId="77777777" w:rsidTr="005F7BDB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8DD873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1EA808" w14:textId="73EE74F5" w:rsidR="005F7BDB" w:rsidRPr="00B10F44" w:rsidRDefault="005F7BDB" w:rsidP="00A2046D">
            <w:pPr>
              <w:spacing w:line="276" w:lineRule="auto"/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5F7BDB">
              <w:rPr>
                <w:rStyle w:val="symbol-name1"/>
                <w:rFonts w:ascii="Source Sans Pro" w:eastAsia="Times New Roman" w:hAnsi="Source Sans Pro"/>
                <w:color w:val="000000" w:themeColor="text1"/>
                <w:sz w:val="21"/>
                <w:szCs w:val="21"/>
              </w:rPr>
              <w:t>boolean</w:t>
            </w:r>
            <w:r w:rsidRPr="005F7BDB">
              <w:rPr>
                <w:rStyle w:val="symbol-name1"/>
                <w:rFonts w:ascii="Source Sans Pro" w:eastAsia="Times New Roman" w:hAnsi="Source Sans Pro"/>
                <w:color w:val="000000" w:themeColor="text1"/>
                <w:sz w:val="21"/>
                <w:szCs w:val="21"/>
              </w:rPr>
              <w:t>Type</w:t>
            </w:r>
            <w:r w:rsidRPr="005F7BDB">
              <w:rPr>
                <w:rStyle w:val="parents1"/>
                <w:rFonts w:ascii="Source Sans Pro" w:eastAsia="Times New Roman" w:hAnsi="Source Sans Pro"/>
                <w:color w:val="000000" w:themeColor="text1"/>
                <w:sz w:val="21"/>
                <w:szCs w:val="21"/>
              </w:rPr>
              <w:t>:type</w:t>
            </w:r>
            <w:proofErr w:type="spellEnd"/>
            <w:proofErr w:type="gramEnd"/>
            <w:r w:rsidRPr="005F7BDB">
              <w:rPr>
                <w:rFonts w:ascii="Source Sans Pro" w:eastAsia="Times New Roman" w:hAnsi="Source Sans Pro"/>
                <w:color w:val="000000" w:themeColor="text1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8DD873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20EEFA" w14:textId="77777777" w:rsidR="005F7BDB" w:rsidRPr="00B10F44" w:rsidRDefault="005F7BDB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8DD873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7CF63D" w14:textId="77777777" w:rsidR="005F7BDB" w:rsidRPr="00B10F44" w:rsidRDefault="005F7BDB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 w:rsidR="007A069B">
        <w:rPr>
          <w:rFonts w:ascii="Source Sans Pro" w:eastAsia="Times New Roman" w:hAnsi="Source Sans Pro"/>
          <w:color w:val="595959"/>
        </w:rPr>
        <w:t>Functions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1706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5653F397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</w:t>
            </w:r>
            <w:r w:rsidR="005F4035">
              <w:rPr>
                <w:rFonts w:ascii="Source Sans Pro" w:eastAsia="Times New Roman" w:hAnsi="Source Sans Pro"/>
                <w:sz w:val="21"/>
                <w:szCs w:val="21"/>
              </w:rPr>
              <w:t>RACTER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02BD105A" w:rsidR="00BA35E4" w:rsidRPr="00BA35E4" w:rsidRDefault="005F4035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7A72D330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  <w:r w:rsidR="00050FE0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4F5993">
              <w:rPr>
                <w:rFonts w:ascii="Source Sans Pro" w:eastAsia="Times New Roman" w:hAnsi="Source Sans Pro"/>
                <w:sz w:val="21"/>
                <w:szCs w:val="21"/>
              </w:rPr>
              <w:t>Está</w:t>
            </w:r>
            <w:r w:rsidR="00F12674">
              <w:rPr>
                <w:rFonts w:ascii="Source Sans Pro" w:eastAsia="Times New Roman" w:hAnsi="Source Sans Pro"/>
                <w:sz w:val="21"/>
                <w:szCs w:val="21"/>
              </w:rPr>
              <w:t xml:space="preserve"> pensado para ser utilizado con tipos simples (INTEGER, CHAR o DOUBLE)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562968D7" w:rsidR="00BA35E4" w:rsidRPr="00C10550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valueType</w:t>
            </w:r>
            <w:proofErr w:type="spellEnd"/>
            <w:r w:rsid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F65FC49" w14:textId="2B1FF010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Las combinaciones válidas son las contempladas en la siguiente tabla figura: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noProof/>
                <w:sz w:val="21"/>
                <w:szCs w:val="21"/>
              </w:rPr>
              <w:lastRenderedPageBreak/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681BB163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checkArgs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(List&lt;Expression&gt; </w:t>
            </w: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String </w:t>
            </w:r>
            <w:proofErr w:type="spellStart"/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90631D" w14:textId="1B3A4E64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Recibe la lista de argumentos con la que se invoca a una función y la lista de parámetros de su definición. También recibe el nombre de la función de la cual se está haciendo la comprobación para lanzar errores con más detalle.</w:t>
            </w:r>
          </w:p>
          <w:p w14:paraId="2DABD35C" w14:textId="2A0B1E26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Realiza dos comprobaciones:</w:t>
            </w:r>
          </w:p>
          <w:p w14:paraId="55A1B58E" w14:textId="77777777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Comprueba que la lista de argumentos es del mismo tamaño que la lista de parámetros</w:t>
            </w:r>
          </w:p>
          <w:p w14:paraId="3D01646E" w14:textId="34CB9548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Si son del mismo tamaño, c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omprueba que los tipos de los argumentos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coinciden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 con los tipos de los parámetros definidos en la función</w:t>
            </w:r>
            <w:r w:rsidR="00DD17AB">
              <w:rPr>
                <w:rFonts w:ascii="Source Sans Pro" w:eastAsia="Times New Roman" w:hAnsi="Source Sans Pro"/>
                <w:sz w:val="21"/>
                <w:szCs w:val="21"/>
              </w:rPr>
              <w:t>. Registra un error por cada argumento que no coincida.</w:t>
            </w:r>
          </w:p>
          <w:p w14:paraId="4CFBB24D" w14:textId="53D19342" w:rsidR="00E56C19" w:rsidRPr="00E56C19" w:rsidRDefault="00E56C19" w:rsidP="00E56C19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se han pasado todas las comprobaciones, False en caso contrario.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6CD30E91" w:rsidR="00BA35E4" w:rsidRPr="00A2046D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getTypeName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FDB098" w14:textId="77777777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Devuelve el nombre formateado del tipo que recibe por parámetro, si el tipo no es un tipo conocido o es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null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devuelve el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“INDEFINIDO”.</w:t>
            </w:r>
          </w:p>
          <w:p w14:paraId="7646C356" w14:textId="77777777" w:rsidR="00E56C19" w:rsidRDefault="0035641C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Esta función s</w:t>
            </w:r>
            <w:r w:rsidR="00E56C19">
              <w:rPr>
                <w:rFonts w:ascii="Source Sans Pro" w:eastAsia="Times New Roman" w:hAnsi="Source Sans Pro"/>
                <w:sz w:val="21"/>
                <w:szCs w:val="21"/>
              </w:rPr>
              <w:t>e utiliza para detallar los errores.</w:t>
            </w:r>
          </w:p>
          <w:p w14:paraId="6EC06D72" w14:textId="77777777" w:rsidR="004F598E" w:rsidRPr="004F598E" w:rsidRDefault="004F598E" w:rsidP="004F598E">
            <w:pPr>
              <w:shd w:val="clear" w:color="auto" w:fill="8DD873" w:themeFill="accent6" w:themeFillTint="99"/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</w:rPr>
            </w:pPr>
            <w:r w:rsidRPr="004F598E">
              <w:rPr>
                <w:rFonts w:ascii="Source Sans Pro" w:eastAsia="Times New Roman" w:hAnsi="Source Sans Pro"/>
                <w:b/>
                <w:bCs/>
                <w:color w:val="000000" w:themeColor="text1"/>
                <w:sz w:val="21"/>
                <w:szCs w:val="21"/>
              </w:rPr>
              <w:t>En el examen se ha añadido el nombre “BOOLEAN”</w:t>
            </w:r>
          </w:p>
          <w:p w14:paraId="7419061D" w14:textId="7A16A3F7" w:rsidR="004F598E" w:rsidRPr="00A2046D" w:rsidRDefault="004F598E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F598E">
              <w:rPr>
                <w:rFonts w:ascii="Source Sans Pro" w:eastAsia="Times New Roman" w:hAnsi="Source Sans Pro"/>
                <w:sz w:val="21"/>
                <w:szCs w:val="21"/>
              </w:rPr>
              <w:lastRenderedPageBreak/>
              <w:drawing>
                <wp:inline distT="0" distB="0" distL="0" distR="0" wp14:anchorId="519D23EE" wp14:editId="14783C34">
                  <wp:extent cx="8892540" cy="3528060"/>
                  <wp:effectExtent l="0" t="0" r="3810" b="0"/>
                  <wp:docPr id="1497156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56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4EB292D4" w14:textId="52FB7013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15479B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89732" w14:textId="77777777" w:rsidR="0064795C" w:rsidRDefault="0064795C" w:rsidP="007A15AC">
      <w:r>
        <w:separator/>
      </w:r>
    </w:p>
  </w:endnote>
  <w:endnote w:type="continuationSeparator" w:id="0">
    <w:p w14:paraId="6F7B0BF7" w14:textId="77777777" w:rsidR="0064795C" w:rsidRDefault="0064795C" w:rsidP="007A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A1C4A" w14:textId="77777777" w:rsidR="0064795C" w:rsidRDefault="0064795C" w:rsidP="007A15AC">
      <w:r>
        <w:separator/>
      </w:r>
    </w:p>
  </w:footnote>
  <w:footnote w:type="continuationSeparator" w:id="0">
    <w:p w14:paraId="50B3DD29" w14:textId="77777777" w:rsidR="0064795C" w:rsidRDefault="0064795C" w:rsidP="007A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B9BE" w14:textId="39DAA701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Paula Suárez Prieto, UO269745</w:t>
    </w:r>
  </w:p>
  <w:p w14:paraId="50DF6EE3" w14:textId="79325FDB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Grupo de prácticas PL-</w:t>
    </w:r>
    <w:r w:rsidR="00B717CA">
      <w:rPr>
        <w:color w:val="156082" w:themeColor="accent1"/>
      </w:rPr>
      <w:t>0</w:t>
    </w:r>
    <w:r w:rsidRPr="007A15AC">
      <w:rPr>
        <w:color w:val="156082" w:themeColor="accent1"/>
      </w:rPr>
      <w:t>2</w:t>
    </w:r>
  </w:p>
  <w:p w14:paraId="37A004EE" w14:textId="28B0A7DE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08DE"/>
    <w:multiLevelType w:val="hybridMultilevel"/>
    <w:tmpl w:val="C4AA2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133479">
    <w:abstractNumId w:val="0"/>
  </w:num>
  <w:num w:numId="2" w16cid:durableId="99471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042B55"/>
    <w:rsid w:val="00050FE0"/>
    <w:rsid w:val="000B617E"/>
    <w:rsid w:val="00120BBB"/>
    <w:rsid w:val="00150B4E"/>
    <w:rsid w:val="0015479B"/>
    <w:rsid w:val="0016629D"/>
    <w:rsid w:val="001A20B2"/>
    <w:rsid w:val="001B0E88"/>
    <w:rsid w:val="0021108B"/>
    <w:rsid w:val="00237976"/>
    <w:rsid w:val="002452F0"/>
    <w:rsid w:val="00260E3F"/>
    <w:rsid w:val="00263308"/>
    <w:rsid w:val="00265CE8"/>
    <w:rsid w:val="0027546A"/>
    <w:rsid w:val="00286299"/>
    <w:rsid w:val="002A28C7"/>
    <w:rsid w:val="002E140F"/>
    <w:rsid w:val="0035641C"/>
    <w:rsid w:val="003A45B7"/>
    <w:rsid w:val="003E0CE0"/>
    <w:rsid w:val="00410B38"/>
    <w:rsid w:val="004148ED"/>
    <w:rsid w:val="00415A30"/>
    <w:rsid w:val="00416677"/>
    <w:rsid w:val="00424396"/>
    <w:rsid w:val="00433AAC"/>
    <w:rsid w:val="0044770E"/>
    <w:rsid w:val="004557C8"/>
    <w:rsid w:val="00466599"/>
    <w:rsid w:val="004A25BD"/>
    <w:rsid w:val="004B4FC8"/>
    <w:rsid w:val="004C52E9"/>
    <w:rsid w:val="004D62BF"/>
    <w:rsid w:val="004E1513"/>
    <w:rsid w:val="004F598E"/>
    <w:rsid w:val="004F5993"/>
    <w:rsid w:val="0053003F"/>
    <w:rsid w:val="00544756"/>
    <w:rsid w:val="00571BAA"/>
    <w:rsid w:val="00592CF0"/>
    <w:rsid w:val="005944A2"/>
    <w:rsid w:val="005A2113"/>
    <w:rsid w:val="005F4035"/>
    <w:rsid w:val="005F7BDB"/>
    <w:rsid w:val="00607139"/>
    <w:rsid w:val="00622D98"/>
    <w:rsid w:val="0064795C"/>
    <w:rsid w:val="00657DCB"/>
    <w:rsid w:val="006602C5"/>
    <w:rsid w:val="0066233B"/>
    <w:rsid w:val="006819DF"/>
    <w:rsid w:val="006B5D73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673FC"/>
    <w:rsid w:val="00777769"/>
    <w:rsid w:val="007A069B"/>
    <w:rsid w:val="007A15AC"/>
    <w:rsid w:val="007B6B4C"/>
    <w:rsid w:val="007B7968"/>
    <w:rsid w:val="007C2D48"/>
    <w:rsid w:val="00874F79"/>
    <w:rsid w:val="00894F80"/>
    <w:rsid w:val="008C0F61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8408E"/>
    <w:rsid w:val="009915CE"/>
    <w:rsid w:val="009A1D3D"/>
    <w:rsid w:val="009A3D95"/>
    <w:rsid w:val="009A3E68"/>
    <w:rsid w:val="009B3685"/>
    <w:rsid w:val="009D4976"/>
    <w:rsid w:val="00A2046D"/>
    <w:rsid w:val="00A55E26"/>
    <w:rsid w:val="00A629B1"/>
    <w:rsid w:val="00A70FD5"/>
    <w:rsid w:val="00A72451"/>
    <w:rsid w:val="00A758B5"/>
    <w:rsid w:val="00A9784F"/>
    <w:rsid w:val="00AB515A"/>
    <w:rsid w:val="00AD2CA7"/>
    <w:rsid w:val="00AD4CD8"/>
    <w:rsid w:val="00B00AC7"/>
    <w:rsid w:val="00B10F44"/>
    <w:rsid w:val="00B3674E"/>
    <w:rsid w:val="00B717CA"/>
    <w:rsid w:val="00B94BC9"/>
    <w:rsid w:val="00BA35E4"/>
    <w:rsid w:val="00BE03EE"/>
    <w:rsid w:val="00BE5A5D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D17AB"/>
    <w:rsid w:val="00DE060A"/>
    <w:rsid w:val="00DE2D4F"/>
    <w:rsid w:val="00E04025"/>
    <w:rsid w:val="00E0410D"/>
    <w:rsid w:val="00E36D56"/>
    <w:rsid w:val="00E37DA4"/>
    <w:rsid w:val="00E56C19"/>
    <w:rsid w:val="00EA759A"/>
    <w:rsid w:val="00EE1B1C"/>
    <w:rsid w:val="00F12674"/>
    <w:rsid w:val="00F97B15"/>
    <w:rsid w:val="00FA45B1"/>
    <w:rsid w:val="00FD2636"/>
    <w:rsid w:val="00FE1804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0A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5A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A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103</cp:revision>
  <cp:lastPrinted>2024-05-25T11:19:00Z</cp:lastPrinted>
  <dcterms:created xsi:type="dcterms:W3CDTF">2024-03-12T11:29:00Z</dcterms:created>
  <dcterms:modified xsi:type="dcterms:W3CDTF">2024-05-27T07:59:00Z</dcterms:modified>
</cp:coreProperties>
</file>