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6A0" w:rsidRDefault="00B85DB4">
      <w:pPr>
        <w:pStyle w:val="Ttulo"/>
        <w:spacing w:after="0"/>
        <w:contextualSpacing w:val="0"/>
        <w:jc w:val="both"/>
        <w:rPr>
          <w:rFonts w:ascii="Calibri" w:eastAsia="Calibri" w:hAnsi="Calibri" w:cs="Calibri"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Nome:</w:t>
      </w:r>
      <w:r>
        <w:rPr>
          <w:rFonts w:ascii="Calibri" w:eastAsia="Calibri" w:hAnsi="Calibri" w:cs="Calibri"/>
          <w:color w:val="000000"/>
          <w:sz w:val="24"/>
          <w:szCs w:val="24"/>
          <w:u w:val="single"/>
        </w:rPr>
        <w:tab/>
        <w:t xml:space="preserve"> </w:t>
      </w:r>
      <w:r w:rsidR="00623D79">
        <w:rPr>
          <w:rFonts w:ascii="Calibri" w:eastAsia="Calibri" w:hAnsi="Calibri" w:cs="Calibri"/>
          <w:color w:val="000000"/>
          <w:sz w:val="24"/>
          <w:szCs w:val="24"/>
          <w:u w:val="single"/>
        </w:rPr>
        <w:t xml:space="preserve">Paula </w:t>
      </w:r>
      <w:proofErr w:type="spellStart"/>
      <w:r w:rsidR="00623D79">
        <w:rPr>
          <w:rFonts w:ascii="Calibri" w:eastAsia="Calibri" w:hAnsi="Calibri" w:cs="Calibri"/>
          <w:color w:val="000000"/>
          <w:sz w:val="24"/>
          <w:szCs w:val="24"/>
          <w:u w:val="single"/>
        </w:rPr>
        <w:t>Thaylane</w:t>
      </w:r>
      <w:proofErr w:type="spellEnd"/>
      <w:r w:rsidR="00623D79">
        <w:rPr>
          <w:rFonts w:ascii="Calibri" w:eastAsia="Calibri" w:hAnsi="Calibri" w:cs="Calibri"/>
          <w:color w:val="000000"/>
          <w:sz w:val="24"/>
          <w:szCs w:val="24"/>
          <w:u w:val="single"/>
        </w:rPr>
        <w:t xml:space="preserve"> da Cunha Souza.</w:t>
      </w:r>
    </w:p>
    <w:p w:rsidR="00A936A0" w:rsidRDefault="00A936A0">
      <w:pPr>
        <w:pStyle w:val="Ttulo"/>
        <w:tabs>
          <w:tab w:val="center" w:pos="5233"/>
          <w:tab w:val="left" w:pos="7110"/>
        </w:tabs>
        <w:spacing w:after="0"/>
        <w:contextualSpacing w:val="0"/>
        <w:rPr>
          <w:rFonts w:ascii="Calibri" w:eastAsia="Calibri" w:hAnsi="Calibri" w:cs="Calibri"/>
          <w:b/>
          <w:sz w:val="24"/>
          <w:szCs w:val="24"/>
        </w:rPr>
      </w:pPr>
    </w:p>
    <w:p w:rsidR="00A936A0" w:rsidRDefault="00B85DB4">
      <w:pPr>
        <w:pStyle w:val="Ttulo"/>
        <w:tabs>
          <w:tab w:val="center" w:pos="5233"/>
          <w:tab w:val="left" w:pos="7110"/>
        </w:tabs>
        <w:spacing w:after="0"/>
        <w:contextualSpacing w:val="0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Orientações: Para facilitar a correção, favor preencher as respostas em vermelho. </w:t>
      </w:r>
    </w:p>
    <w:p w:rsidR="00A936A0" w:rsidRDefault="00B85DB4">
      <w:pPr>
        <w:pStyle w:val="Ttulo"/>
        <w:tabs>
          <w:tab w:val="center" w:pos="5233"/>
          <w:tab w:val="left" w:pos="7110"/>
        </w:tabs>
        <w:spacing w:after="0"/>
        <w:contextualSpacing w:val="0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Após a conclusão </w:t>
      </w:r>
      <w:proofErr w:type="gramStart"/>
      <w:r>
        <w:rPr>
          <w:rFonts w:ascii="Calibri" w:eastAsia="Calibri" w:hAnsi="Calibri" w:cs="Calibri"/>
          <w:color w:val="FF0000"/>
          <w:sz w:val="24"/>
          <w:szCs w:val="24"/>
        </w:rPr>
        <w:t>da atividade enviar</w:t>
      </w:r>
      <w:proofErr w:type="gramEnd"/>
      <w:r>
        <w:rPr>
          <w:rFonts w:ascii="Calibri" w:eastAsia="Calibri" w:hAnsi="Calibri" w:cs="Calibri"/>
          <w:color w:val="FF0000"/>
          <w:sz w:val="24"/>
          <w:szCs w:val="24"/>
        </w:rPr>
        <w:t xml:space="preserve"> para o e-mail: </w:t>
      </w:r>
      <w:hyperlink r:id="rId8">
        <w:r>
          <w:rPr>
            <w:rFonts w:ascii="Calibri" w:eastAsia="Calibri" w:hAnsi="Calibri" w:cs="Calibri"/>
            <w:color w:val="0000FF"/>
            <w:sz w:val="24"/>
            <w:szCs w:val="24"/>
            <w:u w:val="single"/>
          </w:rPr>
          <w:t>georgeviana@rn.senai.br</w:t>
        </w:r>
      </w:hyperlink>
      <w:r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</w:p>
    <w:p w:rsidR="00A936A0" w:rsidRDefault="00B85DB4">
      <w:pPr>
        <w:pStyle w:val="Ttulo"/>
        <w:tabs>
          <w:tab w:val="center" w:pos="5233"/>
          <w:tab w:val="left" w:pos="7110"/>
        </w:tabs>
        <w:spacing w:after="0"/>
        <w:contextualSpacing w:val="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</w:r>
    </w:p>
    <w:p w:rsidR="00A936A0" w:rsidRDefault="00B85DB4">
      <w:pPr>
        <w:pStyle w:val="Ttulo"/>
        <w:tabs>
          <w:tab w:val="center" w:pos="5233"/>
          <w:tab w:val="left" w:pos="7110"/>
        </w:tabs>
        <w:contextualSpacing w:val="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Lista de Exercício n° 03 – Introdução a Java</w:t>
      </w:r>
    </w:p>
    <w:p w:rsidR="00A936A0" w:rsidRDefault="00B85DB4">
      <w:pPr>
        <w:rPr>
          <w:color w:val="FF0000"/>
        </w:rPr>
      </w:pPr>
      <w:r>
        <w:rPr>
          <w:color w:val="FF0000"/>
        </w:rPr>
        <w:t>De acordo com o conteúdo abordado em sala de aula, responda o que se pede nas questões abaixo:</w:t>
      </w:r>
    </w:p>
    <w:p w:rsidR="00A936A0" w:rsidRDefault="00B85DB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 xml:space="preserve">Qual a principal diferença entre o 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e o Do-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? Qual é mais recomendado para a criação de um </w:t>
      </w:r>
      <w:proofErr w:type="gramStart"/>
      <w:r>
        <w:rPr>
          <w:color w:val="000000"/>
        </w:rPr>
        <w:t>menu</w:t>
      </w:r>
      <w:proofErr w:type="gramEnd"/>
      <w:r>
        <w:rPr>
          <w:color w:val="000000"/>
        </w:rPr>
        <w:t xml:space="preserve"> com uma quantidade limitada de opções dentre as quais o usuário deve escolher uma? Explique sua resposta. </w:t>
      </w:r>
    </w:p>
    <w:p w:rsidR="004A352F" w:rsidRPr="004A352F" w:rsidRDefault="00623D79">
      <w:pPr>
        <w:rPr>
          <w:rFonts w:asciiTheme="majorHAnsi" w:hAnsiTheme="majorHAnsi"/>
          <w:color w:val="FF0000"/>
        </w:rPr>
      </w:pPr>
      <w:proofErr w:type="gramStart"/>
      <w:r w:rsidRPr="00623D79">
        <w:rPr>
          <w:color w:val="FF0000"/>
        </w:rPr>
        <w:t>o</w:t>
      </w:r>
      <w:proofErr w:type="gramEnd"/>
      <w:r w:rsidRPr="00623D79">
        <w:rPr>
          <w:color w:val="FF0000"/>
        </w:rPr>
        <w:t xml:space="preserve"> </w:t>
      </w:r>
      <w:proofErr w:type="spellStart"/>
      <w:r>
        <w:rPr>
          <w:b/>
          <w:color w:val="FF0000"/>
        </w:rPr>
        <w:t>W</w:t>
      </w:r>
      <w:r w:rsidRPr="00623D79">
        <w:rPr>
          <w:b/>
          <w:color w:val="FF0000"/>
        </w:rPr>
        <w:t>hile</w:t>
      </w:r>
      <w:proofErr w:type="spellEnd"/>
      <w:r w:rsidRPr="00623D79">
        <w:rPr>
          <w:color w:val="FF0000"/>
        </w:rPr>
        <w:t xml:space="preserve"> é utilizado quando vamos repetir uma instrução ao menos uma vez no processo. Poré</w:t>
      </w:r>
      <w:r>
        <w:rPr>
          <w:color w:val="FF0000"/>
        </w:rPr>
        <w:t xml:space="preserve">m, não necessariamente </w:t>
      </w:r>
      <w:proofErr w:type="gramStart"/>
      <w:r>
        <w:rPr>
          <w:color w:val="FF0000"/>
        </w:rPr>
        <w:t>preci</w:t>
      </w:r>
      <w:r w:rsidRPr="00623D79">
        <w:rPr>
          <w:color w:val="FF0000"/>
        </w:rPr>
        <w:t>s</w:t>
      </w:r>
      <w:r>
        <w:rPr>
          <w:color w:val="FF0000"/>
        </w:rPr>
        <w:t>a</w:t>
      </w:r>
      <w:proofErr w:type="gramEnd"/>
      <w:r w:rsidRPr="00623D79">
        <w:rPr>
          <w:color w:val="FF0000"/>
        </w:rPr>
        <w:t xml:space="preserve"> que todas as informações sejam executadas, no </w:t>
      </w:r>
      <w:proofErr w:type="spellStart"/>
      <w:r>
        <w:rPr>
          <w:b/>
          <w:color w:val="FF0000"/>
        </w:rPr>
        <w:t>W</w:t>
      </w:r>
      <w:r w:rsidRPr="00623D79">
        <w:rPr>
          <w:b/>
          <w:color w:val="FF0000"/>
        </w:rPr>
        <w:t>hile</w:t>
      </w:r>
      <w:proofErr w:type="spellEnd"/>
      <w:r w:rsidRPr="00623D79">
        <w:rPr>
          <w:color w:val="FF0000"/>
        </w:rPr>
        <w:t xml:space="preserve"> informações que sejam desnecessárias ao usuário podem ser "puladas".</w:t>
      </w:r>
      <w:r w:rsidR="004A352F">
        <w:rPr>
          <w:color w:val="FF0000"/>
        </w:rPr>
        <w:t xml:space="preserve"> </w:t>
      </w:r>
      <w:r w:rsidR="004A352F" w:rsidRPr="004A352F">
        <w:rPr>
          <w:color w:val="FF0000"/>
        </w:rPr>
        <w:t xml:space="preserve">A diferença é que no </w:t>
      </w:r>
      <w:r w:rsidR="004A352F">
        <w:rPr>
          <w:b/>
          <w:color w:val="FF0000"/>
        </w:rPr>
        <w:t>Do-</w:t>
      </w:r>
      <w:proofErr w:type="spellStart"/>
      <w:r w:rsidR="004A352F">
        <w:rPr>
          <w:b/>
          <w:color w:val="FF0000"/>
        </w:rPr>
        <w:t>W</w:t>
      </w:r>
      <w:r w:rsidR="004A352F" w:rsidRPr="004A352F">
        <w:rPr>
          <w:b/>
          <w:color w:val="FF0000"/>
        </w:rPr>
        <w:t>hile</w:t>
      </w:r>
      <w:proofErr w:type="spellEnd"/>
      <w:r w:rsidR="004A352F" w:rsidRPr="004A352F">
        <w:rPr>
          <w:color w:val="FF0000"/>
        </w:rPr>
        <w:t xml:space="preserve"> o sistema vai repetir o comando até que ele retorne como falso, entretanto, é necessário que o comando desejado seja realizado ao menos uma vez, por</w:t>
      </w:r>
      <w:r w:rsidR="004A352F">
        <w:rPr>
          <w:color w:val="FF0000"/>
        </w:rPr>
        <w:t>tanto não se pula informações</w:t>
      </w:r>
      <w:r w:rsidR="004A352F" w:rsidRPr="004A352F">
        <w:rPr>
          <w:rFonts w:asciiTheme="majorHAnsi" w:hAnsiTheme="majorHAnsi"/>
          <w:color w:val="FF0000"/>
        </w:rPr>
        <w:t>. </w:t>
      </w:r>
      <w:r w:rsidR="004A352F" w:rsidRPr="004A352F">
        <w:rPr>
          <w:rFonts w:asciiTheme="majorHAnsi" w:hAnsiTheme="majorHAnsi" w:cs="Helvetica"/>
          <w:color w:val="FF0000"/>
          <w:shd w:val="clear" w:color="auto" w:fill="FFFFFF"/>
        </w:rPr>
        <w:t xml:space="preserve">De maneira mais simples o </w:t>
      </w:r>
      <w:proofErr w:type="spellStart"/>
      <w:r w:rsidR="004A352F">
        <w:rPr>
          <w:rFonts w:asciiTheme="majorHAnsi" w:hAnsiTheme="majorHAnsi" w:cs="Helvetica"/>
          <w:b/>
          <w:color w:val="FF0000"/>
          <w:shd w:val="clear" w:color="auto" w:fill="FFFFFF"/>
        </w:rPr>
        <w:t>W</w:t>
      </w:r>
      <w:r w:rsidR="004A352F" w:rsidRPr="004A352F">
        <w:rPr>
          <w:rFonts w:asciiTheme="majorHAnsi" w:hAnsiTheme="majorHAnsi" w:cs="Helvetica"/>
          <w:b/>
          <w:color w:val="FF0000"/>
          <w:shd w:val="clear" w:color="auto" w:fill="FFFFFF"/>
        </w:rPr>
        <w:t>hile</w:t>
      </w:r>
      <w:proofErr w:type="spellEnd"/>
      <w:r w:rsidR="004A352F" w:rsidRPr="004A352F">
        <w:rPr>
          <w:rFonts w:asciiTheme="majorHAnsi" w:hAnsiTheme="majorHAnsi" w:cs="Helvetica"/>
          <w:color w:val="FF0000"/>
          <w:shd w:val="clear" w:color="auto" w:fill="FFFFFF"/>
        </w:rPr>
        <w:t xml:space="preserve"> primeiro vai </w:t>
      </w:r>
      <w:proofErr w:type="gramStart"/>
      <w:r w:rsidR="004A352F" w:rsidRPr="004A352F">
        <w:rPr>
          <w:rFonts w:asciiTheme="majorHAnsi" w:hAnsiTheme="majorHAnsi" w:cs="Helvetica"/>
          <w:color w:val="FF0000"/>
          <w:shd w:val="clear" w:color="auto" w:fill="FFFFFF"/>
        </w:rPr>
        <w:t>perguntar,</w:t>
      </w:r>
      <w:proofErr w:type="gramEnd"/>
      <w:r w:rsidR="004A352F" w:rsidRPr="004A352F">
        <w:rPr>
          <w:rFonts w:asciiTheme="majorHAnsi" w:hAnsiTheme="majorHAnsi" w:cs="Helvetica"/>
          <w:color w:val="FF0000"/>
          <w:shd w:val="clear" w:color="auto" w:fill="FFFFFF"/>
        </w:rPr>
        <w:t xml:space="preserve"> depois acionar, no </w:t>
      </w:r>
      <w:r w:rsidR="004A352F">
        <w:rPr>
          <w:rFonts w:asciiTheme="majorHAnsi" w:hAnsiTheme="majorHAnsi" w:cs="Helvetica"/>
          <w:b/>
          <w:color w:val="FF0000"/>
          <w:shd w:val="clear" w:color="auto" w:fill="FFFFFF"/>
        </w:rPr>
        <w:t>Do-</w:t>
      </w:r>
      <w:proofErr w:type="spellStart"/>
      <w:r w:rsidR="004A352F">
        <w:rPr>
          <w:rFonts w:asciiTheme="majorHAnsi" w:hAnsiTheme="majorHAnsi" w:cs="Helvetica"/>
          <w:b/>
          <w:color w:val="FF0000"/>
          <w:shd w:val="clear" w:color="auto" w:fill="FFFFFF"/>
        </w:rPr>
        <w:t>W</w:t>
      </w:r>
      <w:r w:rsidR="004A352F" w:rsidRPr="004A352F">
        <w:rPr>
          <w:rFonts w:asciiTheme="majorHAnsi" w:hAnsiTheme="majorHAnsi" w:cs="Helvetica"/>
          <w:b/>
          <w:color w:val="FF0000"/>
          <w:shd w:val="clear" w:color="auto" w:fill="FFFFFF"/>
        </w:rPr>
        <w:t>hile</w:t>
      </w:r>
      <w:proofErr w:type="spellEnd"/>
      <w:r w:rsidR="004A352F" w:rsidRPr="004A352F">
        <w:rPr>
          <w:rFonts w:asciiTheme="majorHAnsi" w:hAnsiTheme="majorHAnsi" w:cs="Helvetica"/>
          <w:color w:val="FF0000"/>
          <w:shd w:val="clear" w:color="auto" w:fill="FFFFFF"/>
        </w:rPr>
        <w:t xml:space="preserve"> é exatamente o contrário. Para um </w:t>
      </w:r>
      <w:proofErr w:type="gramStart"/>
      <w:r w:rsidR="004A352F" w:rsidRPr="004A352F">
        <w:rPr>
          <w:rFonts w:asciiTheme="majorHAnsi" w:hAnsiTheme="majorHAnsi" w:cs="Helvetica"/>
          <w:color w:val="FF0000"/>
          <w:shd w:val="clear" w:color="auto" w:fill="FFFFFF"/>
        </w:rPr>
        <w:t>menu</w:t>
      </w:r>
      <w:proofErr w:type="gramEnd"/>
      <w:r w:rsidR="004A352F" w:rsidRPr="004A352F">
        <w:rPr>
          <w:rFonts w:asciiTheme="majorHAnsi" w:hAnsiTheme="majorHAnsi" w:cs="Helvetica"/>
          <w:color w:val="FF0000"/>
          <w:shd w:val="clear" w:color="auto" w:fill="FFFFFF"/>
        </w:rPr>
        <w:t xml:space="preserve"> limitado é interessante usar o </w:t>
      </w:r>
      <w:proofErr w:type="spellStart"/>
      <w:r w:rsidR="004A352F">
        <w:rPr>
          <w:rFonts w:asciiTheme="majorHAnsi" w:hAnsiTheme="majorHAnsi" w:cs="Helvetica"/>
          <w:b/>
          <w:color w:val="FF0000"/>
          <w:shd w:val="clear" w:color="auto" w:fill="FFFFFF"/>
        </w:rPr>
        <w:t>W</w:t>
      </w:r>
      <w:r w:rsidR="004A352F" w:rsidRPr="004A352F">
        <w:rPr>
          <w:rFonts w:asciiTheme="majorHAnsi" w:hAnsiTheme="majorHAnsi" w:cs="Helvetica"/>
          <w:b/>
          <w:color w:val="FF0000"/>
          <w:shd w:val="clear" w:color="auto" w:fill="FFFFFF"/>
        </w:rPr>
        <w:t>hile</w:t>
      </w:r>
      <w:proofErr w:type="spellEnd"/>
      <w:r w:rsidR="004A352F" w:rsidRPr="004A352F">
        <w:rPr>
          <w:rFonts w:asciiTheme="majorHAnsi" w:hAnsiTheme="majorHAnsi" w:cs="Helvetica"/>
          <w:color w:val="FF0000"/>
          <w:shd w:val="clear" w:color="auto" w:fill="FFFFFF"/>
        </w:rPr>
        <w:t xml:space="preserve"> pela praticidade</w:t>
      </w:r>
      <w:r w:rsidR="004A352F">
        <w:rPr>
          <w:rFonts w:ascii="Helvetica" w:hAnsi="Helvetica" w:cs="Helvetica"/>
          <w:color w:val="FF0000"/>
          <w:shd w:val="clear" w:color="auto" w:fill="FFFFFF"/>
        </w:rPr>
        <w:t>.</w:t>
      </w:r>
    </w:p>
    <w:p w:rsidR="00A936A0" w:rsidRDefault="00B85DB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 xml:space="preserve">Escreva um programa que receba do usuário um valor e então calcule e exiba a soma de todos os números ímpares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aquele valor.</w:t>
      </w:r>
    </w:p>
    <w:p w:rsidR="0005023E" w:rsidRDefault="0005023E">
      <w:pPr>
        <w:ind w:left="-5"/>
        <w:rPr>
          <w:noProof/>
        </w:rPr>
      </w:pPr>
    </w:p>
    <w:p w:rsidR="0005023E" w:rsidRDefault="0005023E" w:rsidP="0005023E">
      <w:pPr>
        <w:ind w:left="-5"/>
        <w:jc w:val="center"/>
      </w:pPr>
      <w:r>
        <w:rPr>
          <w:noProof/>
        </w:rPr>
        <w:drawing>
          <wp:inline distT="0" distB="0" distL="0" distR="0" wp14:anchorId="61888F70" wp14:editId="21F9DA34">
            <wp:extent cx="2952750" cy="250317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104" t="35652" r="43203"/>
                    <a:stretch/>
                  </pic:blipFill>
                  <pic:spPr bwMode="auto">
                    <a:xfrm>
                      <a:off x="0" y="0"/>
                      <a:ext cx="2959180" cy="250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1E" w:rsidRDefault="00E7661E" w:rsidP="0005023E">
      <w:pPr>
        <w:ind w:left="-5"/>
        <w:jc w:val="center"/>
      </w:pPr>
    </w:p>
    <w:p w:rsidR="00E7661E" w:rsidRDefault="00E7661E" w:rsidP="0005023E">
      <w:pPr>
        <w:ind w:left="-5"/>
        <w:jc w:val="center"/>
      </w:pPr>
    </w:p>
    <w:p w:rsidR="00E7661E" w:rsidRDefault="00E7661E" w:rsidP="0005023E">
      <w:pPr>
        <w:ind w:left="-5"/>
        <w:jc w:val="center"/>
      </w:pPr>
    </w:p>
    <w:p w:rsidR="00E7661E" w:rsidRDefault="00E7661E" w:rsidP="0005023E">
      <w:pPr>
        <w:ind w:left="-5"/>
        <w:jc w:val="center"/>
      </w:pPr>
    </w:p>
    <w:p w:rsidR="00E7661E" w:rsidRDefault="00E7661E" w:rsidP="0005023E">
      <w:pPr>
        <w:ind w:left="-5"/>
        <w:jc w:val="center"/>
      </w:pPr>
    </w:p>
    <w:p w:rsidR="00A936A0" w:rsidRDefault="00B85DB4">
      <w:pPr>
        <w:ind w:left="-5"/>
      </w:pPr>
      <w:r>
        <w:lastRenderedPageBreak/>
        <w:t xml:space="preserve">3. Escreva um programa que exiba um </w:t>
      </w:r>
      <w:proofErr w:type="gramStart"/>
      <w:r>
        <w:t>menu</w:t>
      </w:r>
      <w:proofErr w:type="gramEnd"/>
      <w:r>
        <w:t xml:space="preserve"> ao usuário contendo quatro opções: </w:t>
      </w:r>
    </w:p>
    <w:p w:rsidR="00A936A0" w:rsidRDefault="00B85DB4">
      <w:pPr>
        <w:numPr>
          <w:ilvl w:val="0"/>
          <w:numId w:val="2"/>
        </w:numPr>
        <w:spacing w:after="5" w:line="250" w:lineRule="auto"/>
        <w:ind w:hanging="360"/>
      </w:pPr>
      <w:r>
        <w:t xml:space="preserve">Fatorial </w:t>
      </w:r>
    </w:p>
    <w:p w:rsidR="00A936A0" w:rsidRDefault="00B85DB4">
      <w:pPr>
        <w:numPr>
          <w:ilvl w:val="0"/>
          <w:numId w:val="2"/>
        </w:numPr>
        <w:spacing w:after="5" w:line="250" w:lineRule="auto"/>
        <w:ind w:hanging="360"/>
      </w:pPr>
      <w:r>
        <w:t xml:space="preserve">Soma dos antecessores </w:t>
      </w:r>
    </w:p>
    <w:p w:rsidR="00A936A0" w:rsidRDefault="00B85DB4">
      <w:pPr>
        <w:numPr>
          <w:ilvl w:val="0"/>
          <w:numId w:val="2"/>
        </w:numPr>
        <w:spacing w:after="5" w:line="250" w:lineRule="auto"/>
        <w:ind w:hanging="360"/>
      </w:pPr>
      <w:r>
        <w:t xml:space="preserve">Sair </w:t>
      </w:r>
    </w:p>
    <w:p w:rsidR="00E7661E" w:rsidRDefault="00B85DB4">
      <w:pPr>
        <w:rPr>
          <w:noProof/>
        </w:rPr>
      </w:pPr>
      <w:r>
        <w:t xml:space="preserve">Em seguida, após receber uma das opções acima, o programa calcula o que for pedido, recebendo os números necessários do usuário para executar o cálculo. O programa deve exibir novamente o </w:t>
      </w:r>
      <w:proofErr w:type="gramStart"/>
      <w:r>
        <w:t>menu</w:t>
      </w:r>
      <w:proofErr w:type="gramEnd"/>
      <w:r>
        <w:t xml:space="preserve"> após o resultado até que a opção 3 seja escolhida.</w:t>
      </w:r>
    </w:p>
    <w:p w:rsidR="00A936A0" w:rsidRDefault="00E7661E" w:rsidP="00E7661E">
      <w:pPr>
        <w:jc w:val="center"/>
      </w:pPr>
      <w:r>
        <w:rPr>
          <w:noProof/>
        </w:rPr>
        <w:drawing>
          <wp:inline distT="0" distB="0" distL="0" distR="0">
            <wp:extent cx="4086225" cy="23812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fjkdflbsf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9" t="15405" r="10592" b="23466"/>
                    <a:stretch/>
                  </pic:blipFill>
                  <pic:spPr bwMode="auto">
                    <a:xfrm>
                      <a:off x="0" y="0"/>
                      <a:ext cx="4085851" cy="238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6A0" w:rsidRDefault="00A936A0"/>
    <w:p w:rsidR="00E7661E" w:rsidRDefault="00E7661E">
      <w:pPr>
        <w:rPr>
          <w:noProof/>
        </w:rPr>
      </w:pPr>
    </w:p>
    <w:p w:rsidR="00A936A0" w:rsidRDefault="00E7661E" w:rsidP="00E7661E">
      <w:pPr>
        <w:jc w:val="center"/>
      </w:pPr>
      <w:r>
        <w:rPr>
          <w:noProof/>
        </w:rPr>
        <w:drawing>
          <wp:inline distT="0" distB="0" distL="0" distR="0">
            <wp:extent cx="2600325" cy="17335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ysdeyhreq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9" t="29097" r="32050" b="26400"/>
                    <a:stretch/>
                  </pic:blipFill>
                  <pic:spPr bwMode="auto">
                    <a:xfrm>
                      <a:off x="0" y="0"/>
                      <a:ext cx="2600087" cy="173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1E" w:rsidRDefault="00E7661E" w:rsidP="00E7661E">
      <w:pPr>
        <w:jc w:val="center"/>
      </w:pPr>
    </w:p>
    <w:p w:rsidR="00E7661E" w:rsidRDefault="00E7661E" w:rsidP="00E7661E">
      <w:pPr>
        <w:jc w:val="center"/>
      </w:pPr>
    </w:p>
    <w:p w:rsidR="00E7661E" w:rsidRDefault="00E7661E" w:rsidP="00E7661E">
      <w:pPr>
        <w:jc w:val="center"/>
      </w:pPr>
    </w:p>
    <w:p w:rsidR="00E7661E" w:rsidRDefault="00E7661E" w:rsidP="00E7661E">
      <w:pPr>
        <w:jc w:val="center"/>
      </w:pPr>
    </w:p>
    <w:p w:rsidR="00E7661E" w:rsidRDefault="00E7661E" w:rsidP="00E7661E">
      <w:pPr>
        <w:jc w:val="center"/>
      </w:pPr>
    </w:p>
    <w:p w:rsidR="00E7661E" w:rsidRDefault="00E7661E" w:rsidP="00E7661E">
      <w:pPr>
        <w:jc w:val="center"/>
      </w:pPr>
    </w:p>
    <w:p w:rsidR="00E7661E" w:rsidRDefault="00E7661E" w:rsidP="00E7661E">
      <w:pPr>
        <w:jc w:val="center"/>
      </w:pPr>
    </w:p>
    <w:p w:rsidR="00E7661E" w:rsidRDefault="00E7661E" w:rsidP="00E7661E">
      <w:pPr>
        <w:jc w:val="center"/>
      </w:pPr>
    </w:p>
    <w:p w:rsidR="00E7661E" w:rsidRDefault="00E7661E" w:rsidP="00E7661E">
      <w:pPr>
        <w:jc w:val="center"/>
      </w:pPr>
      <w:bookmarkStart w:id="0" w:name="_GoBack"/>
      <w:bookmarkEnd w:id="0"/>
    </w:p>
    <w:p w:rsidR="00A936A0" w:rsidRDefault="00B85DB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lastRenderedPageBreak/>
        <w:t>Escreva um programa que leia 10 números e que escreva na tela apenas os que forem ímpares.</w:t>
      </w:r>
    </w:p>
    <w:p w:rsidR="00A936A0" w:rsidRDefault="00A936A0"/>
    <w:p w:rsidR="00E7661E" w:rsidRDefault="00E7661E">
      <w:pPr>
        <w:rPr>
          <w:noProof/>
        </w:rPr>
      </w:pPr>
    </w:p>
    <w:p w:rsidR="00A936A0" w:rsidRDefault="00E7661E" w:rsidP="00E7661E">
      <w:pPr>
        <w:jc w:val="center"/>
      </w:pPr>
      <w:r>
        <w:rPr>
          <w:noProof/>
        </w:rPr>
        <w:drawing>
          <wp:inline distT="0" distB="0" distL="0" distR="0" wp14:anchorId="656AA4AA" wp14:editId="0100E4A2">
            <wp:extent cx="2486025" cy="13906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745" t="28698" r="42863" b="27151"/>
                    <a:stretch/>
                  </pic:blipFill>
                  <pic:spPr bwMode="auto">
                    <a:xfrm>
                      <a:off x="0" y="0"/>
                      <a:ext cx="2491401" cy="139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6A0" w:rsidRDefault="00A936A0"/>
    <w:p w:rsidR="00E7661E" w:rsidRDefault="00E7661E">
      <w:pPr>
        <w:rPr>
          <w:noProof/>
        </w:rPr>
      </w:pPr>
    </w:p>
    <w:p w:rsidR="00A936A0" w:rsidRDefault="00E7661E" w:rsidP="00E7661E">
      <w:pPr>
        <w:jc w:val="center"/>
      </w:pPr>
      <w:r>
        <w:rPr>
          <w:noProof/>
        </w:rPr>
        <w:drawing>
          <wp:inline distT="0" distB="0" distL="0" distR="0" wp14:anchorId="58682FAD" wp14:editId="45027E25">
            <wp:extent cx="2257425" cy="15906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235" t="43807" r="47455" b="5692"/>
                    <a:stretch/>
                  </pic:blipFill>
                  <pic:spPr bwMode="auto">
                    <a:xfrm>
                      <a:off x="0" y="0"/>
                      <a:ext cx="2262294" cy="159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6A0" w:rsidRDefault="00B85DB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 xml:space="preserve">Escreva um programa que solicite um número entre </w:t>
      </w:r>
      <w:proofErr w:type="gramStart"/>
      <w:r>
        <w:rPr>
          <w:color w:val="000000"/>
        </w:rPr>
        <w:t>1</w:t>
      </w:r>
      <w:proofErr w:type="gramEnd"/>
      <w:r>
        <w:rPr>
          <w:color w:val="000000"/>
        </w:rPr>
        <w:t xml:space="preserve"> e 4. Caso o número digitado seja diferente, mostre a mensagem "Número inválido". Caso contrário, escreva o número na tela.</w:t>
      </w:r>
    </w:p>
    <w:p w:rsidR="00384169" w:rsidRDefault="00900F69" w:rsidP="00384169">
      <w:pPr>
        <w:rPr>
          <w:noProof/>
        </w:rPr>
      </w:pPr>
      <w:r>
        <w:rPr>
          <w:color w:val="FF0000"/>
        </w:rPr>
        <w:t xml:space="preserve">                </w:t>
      </w:r>
      <w:r w:rsidR="00384169" w:rsidRPr="00384169">
        <w:rPr>
          <w:color w:val="FF0000"/>
        </w:rPr>
        <w:t xml:space="preserve">        </w:t>
      </w:r>
    </w:p>
    <w:p w:rsidR="00A936A0" w:rsidRDefault="00384169" w:rsidP="00384169">
      <w:pPr>
        <w:jc w:val="center"/>
      </w:pPr>
      <w:r>
        <w:rPr>
          <w:noProof/>
        </w:rPr>
        <w:drawing>
          <wp:inline distT="0" distB="0" distL="0" distR="0" wp14:anchorId="11B0A94B" wp14:editId="03A67E20">
            <wp:extent cx="2038350" cy="217901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953" t="30819" r="48647"/>
                    <a:stretch/>
                  </pic:blipFill>
                  <pic:spPr bwMode="auto">
                    <a:xfrm>
                      <a:off x="0" y="0"/>
                      <a:ext cx="2042808" cy="218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1E" w:rsidRDefault="00E7661E"/>
    <w:p w:rsidR="00E7661E" w:rsidRDefault="00E7661E"/>
    <w:p w:rsidR="00A936A0" w:rsidRDefault="00384169">
      <w:r w:rsidRPr="00384169">
        <w:t xml:space="preserve">        </w:t>
      </w:r>
    </w:p>
    <w:p w:rsidR="00A936A0" w:rsidRDefault="00B85DB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bookmarkStart w:id="1" w:name="_gjdgxs" w:colFirst="0" w:colLast="0"/>
      <w:bookmarkEnd w:id="1"/>
      <w:r>
        <w:rPr>
          <w:color w:val="000000"/>
        </w:rPr>
        <w:t>Escreva um programa que gere a saída: 0, 2, 4, 6, 8, 10, 12, 14.</w:t>
      </w:r>
    </w:p>
    <w:p w:rsidR="00035FF0" w:rsidRDefault="00035FF0">
      <w:pPr>
        <w:rPr>
          <w:noProof/>
        </w:rPr>
      </w:pPr>
    </w:p>
    <w:p w:rsidR="00A936A0" w:rsidRDefault="00384169" w:rsidP="00035FF0">
      <w:pPr>
        <w:jc w:val="center"/>
      </w:pPr>
      <w:r>
        <w:rPr>
          <w:noProof/>
        </w:rPr>
        <w:drawing>
          <wp:inline distT="0" distB="0" distL="0" distR="0" wp14:anchorId="5B8BD67F" wp14:editId="6BEFDE21">
            <wp:extent cx="2200275" cy="23526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915" t="23264" r="47795" b="2043"/>
                    <a:stretch/>
                  </pic:blipFill>
                  <pic:spPr bwMode="auto">
                    <a:xfrm>
                      <a:off x="0" y="0"/>
                      <a:ext cx="2205037" cy="235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36A0">
      <w:headerReference w:type="default" r:id="rId16"/>
      <w:pgSz w:w="11906" w:h="16838"/>
      <w:pgMar w:top="836" w:right="282" w:bottom="1135" w:left="720" w:header="426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63A9" w:rsidRDefault="007963A9">
      <w:pPr>
        <w:spacing w:after="0" w:line="240" w:lineRule="auto"/>
      </w:pPr>
      <w:r>
        <w:separator/>
      </w:r>
    </w:p>
  </w:endnote>
  <w:endnote w:type="continuationSeparator" w:id="0">
    <w:p w:rsidR="007963A9" w:rsidRDefault="00796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63A9" w:rsidRDefault="007963A9">
      <w:pPr>
        <w:spacing w:after="0" w:line="240" w:lineRule="auto"/>
      </w:pPr>
      <w:r>
        <w:separator/>
      </w:r>
    </w:p>
  </w:footnote>
  <w:footnote w:type="continuationSeparator" w:id="0">
    <w:p w:rsidR="007963A9" w:rsidRDefault="00796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6A0" w:rsidRDefault="00A936A0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"/>
      <w:tblW w:w="10573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006"/>
      <w:gridCol w:w="8567"/>
    </w:tblGrid>
    <w:tr w:rsidR="00A936A0">
      <w:tc>
        <w:tcPr>
          <w:tcW w:w="2006" w:type="dxa"/>
        </w:tcPr>
        <w:p w:rsidR="00A936A0" w:rsidRDefault="00B85D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jc w:val="center"/>
            <w:rPr>
              <w:color w:val="000000"/>
              <w:sz w:val="22"/>
              <w:szCs w:val="22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066800" cy="1066800"/>
                <wp:effectExtent l="0" t="0" r="0" b="0"/>
                <wp:docPr id="1" name="image2.g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gi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68" w:type="dxa"/>
        </w:tcPr>
        <w:p w:rsidR="00A936A0" w:rsidRDefault="00B85D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rPr>
              <w:b/>
              <w:color w:val="000000"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</w:rPr>
            <w:t>SENAI-RN - Centro de Tecnologias em Informática Aluízio Alves</w:t>
          </w:r>
        </w:p>
        <w:p w:rsidR="00A936A0" w:rsidRDefault="00B85D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rPr>
              <w:rFonts w:ascii="Arial" w:eastAsia="Arial" w:hAnsi="Arial" w:cs="Arial"/>
              <w:b/>
              <w:color w:val="222222"/>
              <w:highlight w:val="white"/>
            </w:rPr>
          </w:pPr>
          <w:r>
            <w:rPr>
              <w:color w:val="000000"/>
              <w:sz w:val="22"/>
              <w:szCs w:val="22"/>
            </w:rPr>
            <w:t>Curso Técnico em Tecnologia da Informação</w:t>
          </w:r>
        </w:p>
        <w:p w:rsidR="00A936A0" w:rsidRDefault="00B85D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rPr>
              <w:rFonts w:ascii="Arial" w:eastAsia="Arial" w:hAnsi="Arial" w:cs="Arial"/>
              <w:b/>
              <w:color w:val="222222"/>
              <w:highlight w:val="white"/>
            </w:rPr>
          </w:pPr>
          <w:r>
            <w:rPr>
              <w:rFonts w:ascii="Arial" w:eastAsia="Arial" w:hAnsi="Arial" w:cs="Arial"/>
              <w:color w:val="222222"/>
              <w:highlight w:val="white"/>
            </w:rPr>
            <w:t>Disciplina:</w:t>
          </w:r>
          <w:r>
            <w:rPr>
              <w:rFonts w:ascii="Arial" w:eastAsia="Arial" w:hAnsi="Arial" w:cs="Arial"/>
              <w:b/>
              <w:color w:val="222222"/>
              <w:highlight w:val="white"/>
            </w:rPr>
            <w:t xml:space="preserve"> Programação para Aplicativos</w:t>
          </w:r>
        </w:p>
        <w:p w:rsidR="00A936A0" w:rsidRDefault="00B85D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Prof. George Viana</w:t>
          </w:r>
        </w:p>
      </w:tc>
    </w:tr>
  </w:tbl>
  <w:p w:rsidR="00A936A0" w:rsidRDefault="00A936A0">
    <w:pPr>
      <w:pBdr>
        <w:top w:val="nil"/>
        <w:left w:val="nil"/>
        <w:bottom w:val="nil"/>
        <w:right w:val="nil"/>
        <w:between w:val="nil"/>
      </w:pBdr>
      <w:tabs>
        <w:tab w:val="center" w:pos="5245"/>
        <w:tab w:val="right" w:pos="1049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3675E4"/>
    <w:multiLevelType w:val="multilevel"/>
    <w:tmpl w:val="1F96282C"/>
    <w:lvl w:ilvl="0">
      <w:start w:val="1"/>
      <w:numFmt w:val="decimal"/>
      <w:lvlText w:val="%1."/>
      <w:lvlJc w:val="left"/>
      <w:pPr>
        <w:ind w:left="720" w:hanging="72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>
    <w:nsid w:val="34AB3C9B"/>
    <w:multiLevelType w:val="multilevel"/>
    <w:tmpl w:val="7818A338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936A0"/>
    <w:rsid w:val="00035FF0"/>
    <w:rsid w:val="0005023E"/>
    <w:rsid w:val="00157F65"/>
    <w:rsid w:val="00384169"/>
    <w:rsid w:val="004A352F"/>
    <w:rsid w:val="00623D79"/>
    <w:rsid w:val="00645CA9"/>
    <w:rsid w:val="007963A9"/>
    <w:rsid w:val="00900F69"/>
    <w:rsid w:val="00A3283B"/>
    <w:rsid w:val="00A936A0"/>
    <w:rsid w:val="00B85DB4"/>
    <w:rsid w:val="00E7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Subttulo">
    <w:name w:val="Subtitle"/>
    <w:basedOn w:val="Normal"/>
    <w:next w:val="Normal"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pPr>
      <w:spacing w:after="0" w:line="240" w:lineRule="auto"/>
    </w:pPr>
    <w:rPr>
      <w:color w:val="5F497A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  <w:vAlign w:val="center"/>
    </w:tcPr>
  </w:style>
  <w:style w:type="paragraph" w:styleId="Textodebalo">
    <w:name w:val="Balloon Text"/>
    <w:basedOn w:val="Normal"/>
    <w:link w:val="TextodebaloChar"/>
    <w:uiPriority w:val="99"/>
    <w:semiHidden/>
    <w:unhideWhenUsed/>
    <w:rsid w:val="00623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3D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Subttulo">
    <w:name w:val="Subtitle"/>
    <w:basedOn w:val="Normal"/>
    <w:next w:val="Normal"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pPr>
      <w:spacing w:after="0" w:line="240" w:lineRule="auto"/>
    </w:pPr>
    <w:rPr>
      <w:color w:val="5F497A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  <w:vAlign w:val="center"/>
    </w:tcPr>
  </w:style>
  <w:style w:type="paragraph" w:styleId="Textodebalo">
    <w:name w:val="Balloon Text"/>
    <w:basedOn w:val="Normal"/>
    <w:link w:val="TextodebaloChar"/>
    <w:uiPriority w:val="99"/>
    <w:semiHidden/>
    <w:unhideWhenUsed/>
    <w:rsid w:val="00623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3D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eorgeviana@rn.senai.br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4</Pages>
  <Words>332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</cp:lastModifiedBy>
  <cp:revision>6</cp:revision>
  <dcterms:created xsi:type="dcterms:W3CDTF">2018-08-24T18:35:00Z</dcterms:created>
  <dcterms:modified xsi:type="dcterms:W3CDTF">2018-08-29T19:28:00Z</dcterms:modified>
</cp:coreProperties>
</file>