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A951" w14:textId="44A1336C" w:rsidR="006D07BD" w:rsidRPr="005C44E7" w:rsidRDefault="006D07BD" w:rsidP="003762D4">
      <w:pPr>
        <w:rPr>
          <w:rFonts w:ascii="Times New Roman" w:hAnsi="Times New Roman" w:cs="Times New Roman"/>
          <w:b/>
          <w:bCs/>
          <w:sz w:val="24"/>
          <w:szCs w:val="24"/>
        </w:rPr>
      </w:pPr>
      <w:r w:rsidRPr="005C44E7">
        <w:rPr>
          <w:rFonts w:ascii="Times New Roman" w:hAnsi="Times New Roman" w:cs="Times New Roman"/>
          <w:b/>
          <w:bCs/>
          <w:sz w:val="24"/>
          <w:szCs w:val="24"/>
        </w:rPr>
        <w:t xml:space="preserve">Summary </w:t>
      </w:r>
      <w:r w:rsidR="00741FA8" w:rsidRPr="005C44E7">
        <w:rPr>
          <w:rFonts w:ascii="Times New Roman" w:hAnsi="Times New Roman" w:cs="Times New Roman"/>
          <w:b/>
          <w:bCs/>
          <w:sz w:val="24"/>
          <w:szCs w:val="24"/>
        </w:rPr>
        <w:t>of previous paper</w:t>
      </w:r>
      <w:r w:rsidR="00E53E69">
        <w:rPr>
          <w:rFonts w:ascii="Times New Roman" w:hAnsi="Times New Roman" w:cs="Times New Roman"/>
          <w:b/>
          <w:bCs/>
          <w:sz w:val="24"/>
          <w:szCs w:val="24"/>
        </w:rPr>
        <w:t xml:space="preserve"> </w:t>
      </w:r>
      <w:r w:rsidR="00E53E69" w:rsidRPr="008A66B2">
        <w:rPr>
          <w:rFonts w:ascii="Times New Roman" w:hAnsi="Times New Roman" w:cs="Times New Roman"/>
          <w:b/>
          <w:bCs/>
          <w:sz w:val="24"/>
          <w:szCs w:val="24"/>
          <w:highlight w:val="yellow"/>
        </w:rPr>
        <w:t>[this is fine]</w:t>
      </w:r>
    </w:p>
    <w:p w14:paraId="5E1E961F" w14:textId="78BBF920" w:rsidR="006D07BD" w:rsidRPr="005C44E7" w:rsidRDefault="006D07BD" w:rsidP="006D07BD">
      <w:pPr>
        <w:ind w:firstLine="720"/>
        <w:jc w:val="both"/>
        <w:rPr>
          <w:rFonts w:ascii="Times New Roman" w:hAnsi="Times New Roman" w:cs="Times New Roman"/>
          <w:sz w:val="24"/>
          <w:szCs w:val="24"/>
        </w:rPr>
      </w:pPr>
      <w:r w:rsidRPr="005C44E7">
        <w:rPr>
          <w:rFonts w:ascii="Times New Roman" w:hAnsi="Times New Roman" w:cs="Times New Roman"/>
          <w:sz w:val="24"/>
          <w:szCs w:val="24"/>
        </w:rPr>
        <w:t>Locus coeruleus neurons that release noradrenaline (LC</w:t>
      </w:r>
      <w:r w:rsidR="006410B4" w:rsidRPr="005C44E7">
        <w:rPr>
          <w:rFonts w:ascii="Times New Roman" w:hAnsi="Times New Roman" w:cs="Times New Roman"/>
          <w:sz w:val="24"/>
          <w:szCs w:val="24"/>
          <w:vertAlign w:val="superscript"/>
        </w:rPr>
        <w:t>NA</w:t>
      </w:r>
      <w:r w:rsidRPr="005C44E7">
        <w:rPr>
          <w:rFonts w:ascii="Times New Roman" w:hAnsi="Times New Roman" w:cs="Times New Roman"/>
          <w:sz w:val="24"/>
          <w:szCs w:val="24"/>
        </w:rPr>
        <w:t xml:space="preserve">) have been implicated in sensory gain, action, and learning. However, how these cells encode stimuli and facilitate action during reinforcement learning is still unknown. To elucidate these questions the authors utilized a go/no-go task, single cell calcium imaging, optogenetics, in vivo electrophysiology, and retrograde tracers in transgenic mice. </w:t>
      </w:r>
    </w:p>
    <w:p w14:paraId="6A271C54" w14:textId="3A55D24F" w:rsidR="002B5338" w:rsidRPr="005C44E7" w:rsidRDefault="006D07BD" w:rsidP="002B5338">
      <w:pPr>
        <w:jc w:val="both"/>
        <w:rPr>
          <w:rFonts w:ascii="Times New Roman" w:hAnsi="Times New Roman" w:cs="Times New Roman"/>
          <w:sz w:val="24"/>
          <w:szCs w:val="24"/>
        </w:rPr>
      </w:pPr>
      <w:r w:rsidRPr="005C44E7">
        <w:rPr>
          <w:rFonts w:ascii="Times New Roman" w:hAnsi="Times New Roman" w:cs="Times New Roman"/>
          <w:sz w:val="24"/>
          <w:szCs w:val="24"/>
        </w:rPr>
        <w:tab/>
      </w:r>
      <w:r w:rsidR="00822F8A">
        <w:rPr>
          <w:rFonts w:ascii="Times New Roman" w:hAnsi="Times New Roman" w:cs="Times New Roman"/>
          <w:sz w:val="24"/>
          <w:szCs w:val="24"/>
        </w:rPr>
        <w:t>Head-fixed</w:t>
      </w:r>
      <w:r w:rsidRPr="005C44E7">
        <w:rPr>
          <w:rFonts w:ascii="Times New Roman" w:hAnsi="Times New Roman" w:cs="Times New Roman"/>
          <w:sz w:val="24"/>
          <w:szCs w:val="24"/>
        </w:rPr>
        <w:t xml:space="preserve"> mice</w:t>
      </w:r>
      <w:r w:rsidR="00822F8A">
        <w:rPr>
          <w:rFonts w:ascii="Times New Roman" w:hAnsi="Times New Roman" w:cs="Times New Roman"/>
          <w:sz w:val="24"/>
          <w:szCs w:val="24"/>
        </w:rPr>
        <w:t xml:space="preserve"> trained in </w:t>
      </w:r>
      <w:proofErr w:type="gramStart"/>
      <w:r w:rsidR="00822F8A">
        <w:rPr>
          <w:rFonts w:ascii="Times New Roman" w:hAnsi="Times New Roman" w:cs="Times New Roman"/>
          <w:sz w:val="24"/>
          <w:szCs w:val="24"/>
        </w:rPr>
        <w:t>an</w:t>
      </w:r>
      <w:proofErr w:type="gramEnd"/>
      <w:r w:rsidR="00822F8A">
        <w:rPr>
          <w:rFonts w:ascii="Times New Roman" w:hAnsi="Times New Roman" w:cs="Times New Roman"/>
          <w:sz w:val="24"/>
          <w:szCs w:val="24"/>
        </w:rPr>
        <w:t xml:space="preserve"> go/no-go</w:t>
      </w:r>
      <w:r w:rsidR="00645817">
        <w:rPr>
          <w:rFonts w:ascii="Times New Roman" w:hAnsi="Times New Roman" w:cs="Times New Roman"/>
          <w:sz w:val="24"/>
          <w:szCs w:val="24"/>
        </w:rPr>
        <w:t xml:space="preserve"> auditory</w:t>
      </w:r>
      <w:r w:rsidR="00822F8A">
        <w:rPr>
          <w:rFonts w:ascii="Times New Roman" w:hAnsi="Times New Roman" w:cs="Times New Roman"/>
          <w:sz w:val="24"/>
          <w:szCs w:val="24"/>
        </w:rPr>
        <w:t xml:space="preserve"> tone discrimination task</w:t>
      </w:r>
      <w:r w:rsidRPr="005C44E7">
        <w:rPr>
          <w:rFonts w:ascii="Times New Roman" w:hAnsi="Times New Roman" w:cs="Times New Roman"/>
          <w:sz w:val="24"/>
          <w:szCs w:val="24"/>
        </w:rPr>
        <w:t>. Inhibition of LC</w:t>
      </w:r>
      <w:r w:rsidRPr="005C44E7">
        <w:rPr>
          <w:rFonts w:ascii="Times New Roman" w:hAnsi="Times New Roman" w:cs="Times New Roman"/>
          <w:sz w:val="24"/>
          <w:szCs w:val="24"/>
          <w:vertAlign w:val="superscript"/>
        </w:rPr>
        <w:t>NA</w:t>
      </w:r>
      <w:r w:rsidRPr="005C44E7">
        <w:rPr>
          <w:rFonts w:ascii="Times New Roman" w:hAnsi="Times New Roman" w:cs="Times New Roman"/>
          <w:sz w:val="24"/>
          <w:szCs w:val="24"/>
        </w:rPr>
        <w:t xml:space="preserve"> during the trial lowered presses only when presented with low intensity tones. This suggests these cells facilitate action when presented with low-evidence stimuli. Following a punishment trial, mice showed increased hit rates. This was abolished with LC</w:t>
      </w:r>
      <w:r w:rsidR="006410B4" w:rsidRPr="005C44E7">
        <w:rPr>
          <w:rFonts w:ascii="Times New Roman" w:hAnsi="Times New Roman" w:cs="Times New Roman"/>
          <w:sz w:val="24"/>
          <w:szCs w:val="24"/>
          <w:vertAlign w:val="superscript"/>
        </w:rPr>
        <w:t>NA</w:t>
      </w:r>
      <w:r w:rsidRPr="005C44E7">
        <w:rPr>
          <w:rFonts w:ascii="Times New Roman" w:hAnsi="Times New Roman" w:cs="Times New Roman"/>
          <w:sz w:val="24"/>
          <w:szCs w:val="24"/>
        </w:rPr>
        <w:t xml:space="preserve"> inhibition during the whole punishment trial or delivery phase. This suggests that LC</w:t>
      </w:r>
      <w:r w:rsidRPr="005C44E7">
        <w:rPr>
          <w:rFonts w:ascii="Times New Roman" w:hAnsi="Times New Roman" w:cs="Times New Roman"/>
          <w:sz w:val="24"/>
          <w:szCs w:val="24"/>
          <w:vertAlign w:val="superscript"/>
        </w:rPr>
        <w:t>NA</w:t>
      </w:r>
      <w:r w:rsidRPr="005C44E7">
        <w:rPr>
          <w:rFonts w:ascii="Times New Roman" w:hAnsi="Times New Roman" w:cs="Times New Roman"/>
          <w:sz w:val="24"/>
          <w:szCs w:val="24"/>
        </w:rPr>
        <w:t xml:space="preserve"> have a role in the integration of reinforcement signals. Electrophysiology revealed </w:t>
      </w:r>
      <w:proofErr w:type="spellStart"/>
      <w:r w:rsidRPr="005C44E7">
        <w:rPr>
          <w:rFonts w:ascii="Times New Roman" w:hAnsi="Times New Roman" w:cs="Times New Roman"/>
          <w:sz w:val="24"/>
          <w:szCs w:val="24"/>
        </w:rPr>
        <w:t>LCNa</w:t>
      </w:r>
      <w:proofErr w:type="spellEnd"/>
      <w:r w:rsidRPr="005C44E7">
        <w:rPr>
          <w:rFonts w:ascii="Times New Roman" w:hAnsi="Times New Roman" w:cs="Times New Roman"/>
          <w:sz w:val="24"/>
          <w:szCs w:val="24"/>
        </w:rPr>
        <w:t xml:space="preserve"> responded before lever presses, and after reward and punishment delivery. This suggests LC</w:t>
      </w:r>
      <w:r w:rsidRPr="005C44E7">
        <w:rPr>
          <w:rFonts w:ascii="Times New Roman" w:hAnsi="Times New Roman" w:cs="Times New Roman"/>
          <w:sz w:val="24"/>
          <w:szCs w:val="24"/>
          <w:vertAlign w:val="superscript"/>
        </w:rPr>
        <w:t>NA</w:t>
      </w:r>
      <w:r w:rsidRPr="005C44E7">
        <w:rPr>
          <w:rFonts w:ascii="Times New Roman" w:hAnsi="Times New Roman" w:cs="Times New Roman"/>
          <w:sz w:val="24"/>
          <w:szCs w:val="24"/>
        </w:rPr>
        <w:t xml:space="preserve"> are implicated in action and reinforcement. Calcium imaging and electrophysiology recordings revealed different clusters of </w:t>
      </w:r>
      <w:proofErr w:type="spellStart"/>
      <w:r w:rsidRPr="005C44E7">
        <w:rPr>
          <w:rFonts w:ascii="Times New Roman" w:hAnsi="Times New Roman" w:cs="Times New Roman"/>
          <w:sz w:val="24"/>
          <w:szCs w:val="24"/>
        </w:rPr>
        <w:t>LCNa</w:t>
      </w:r>
      <w:proofErr w:type="spellEnd"/>
      <w:r w:rsidRPr="005C44E7">
        <w:rPr>
          <w:rFonts w:ascii="Times New Roman" w:hAnsi="Times New Roman" w:cs="Times New Roman"/>
          <w:sz w:val="24"/>
          <w:szCs w:val="24"/>
        </w:rPr>
        <w:t xml:space="preserve">: pre-press, post reward and post punishment. Using two-photon calcium imaging, they observed </w:t>
      </w:r>
      <w:proofErr w:type="spellStart"/>
      <w:r w:rsidRPr="005C44E7">
        <w:rPr>
          <w:rFonts w:ascii="Times New Roman" w:hAnsi="Times New Roman" w:cs="Times New Roman"/>
          <w:sz w:val="24"/>
          <w:szCs w:val="24"/>
        </w:rPr>
        <w:t>LCNa</w:t>
      </w:r>
      <w:proofErr w:type="spellEnd"/>
      <w:r w:rsidRPr="005C44E7">
        <w:rPr>
          <w:rFonts w:ascii="Times New Roman" w:hAnsi="Times New Roman" w:cs="Times New Roman"/>
          <w:sz w:val="24"/>
          <w:szCs w:val="24"/>
        </w:rPr>
        <w:t xml:space="preserve"> projections to efferent targets, namely the dorsal medial prefrontal cortex and the motor cortex (MC). The </w:t>
      </w:r>
      <w:proofErr w:type="spellStart"/>
      <w:r w:rsidRPr="005C44E7">
        <w:rPr>
          <w:rFonts w:ascii="Times New Roman" w:hAnsi="Times New Roman" w:cs="Times New Roman"/>
          <w:sz w:val="24"/>
          <w:szCs w:val="24"/>
        </w:rPr>
        <w:t>LCNa</w:t>
      </w:r>
      <w:proofErr w:type="spellEnd"/>
      <w:r w:rsidRPr="005C44E7">
        <w:rPr>
          <w:rFonts w:ascii="Times New Roman" w:hAnsi="Times New Roman" w:cs="Times New Roman"/>
          <w:sz w:val="24"/>
          <w:szCs w:val="24"/>
        </w:rPr>
        <w:t xml:space="preserve"> pre-press cluster showed heavy projections to the MC and silencing these projections reduced lever pressing. Taken together, these data reveal that modular targeting of </w:t>
      </w:r>
      <w:proofErr w:type="spellStart"/>
      <w:r w:rsidRPr="005C44E7">
        <w:rPr>
          <w:rFonts w:ascii="Times New Roman" w:hAnsi="Times New Roman" w:cs="Times New Roman"/>
          <w:sz w:val="24"/>
          <w:szCs w:val="24"/>
        </w:rPr>
        <w:t>LCNa</w:t>
      </w:r>
      <w:proofErr w:type="spellEnd"/>
      <w:r w:rsidRPr="005C44E7">
        <w:rPr>
          <w:rFonts w:ascii="Times New Roman" w:hAnsi="Times New Roman" w:cs="Times New Roman"/>
          <w:sz w:val="24"/>
          <w:szCs w:val="24"/>
        </w:rPr>
        <w:t xml:space="preserve"> outputs encode and enable learning functions.</w:t>
      </w:r>
    </w:p>
    <w:p w14:paraId="4A9C32C9" w14:textId="353D10B1" w:rsidR="006D07BD" w:rsidRPr="005C44E7" w:rsidRDefault="006D07BD" w:rsidP="00DD3EA2">
      <w:pPr>
        <w:jc w:val="both"/>
        <w:rPr>
          <w:rFonts w:ascii="Times New Roman" w:hAnsi="Times New Roman" w:cs="Times New Roman"/>
          <w:sz w:val="24"/>
          <w:szCs w:val="24"/>
        </w:rPr>
      </w:pPr>
      <w:r w:rsidRPr="005C44E7">
        <w:rPr>
          <w:rFonts w:ascii="Times New Roman" w:hAnsi="Times New Roman" w:cs="Times New Roman"/>
          <w:sz w:val="24"/>
          <w:szCs w:val="24"/>
        </w:rPr>
        <w:tab/>
        <w:t>Norepinephrine has been heavily implicated in neuroplasticity</w:t>
      </w:r>
      <w:r w:rsidR="003B3D7B">
        <w:rPr>
          <w:rFonts w:ascii="Times New Roman" w:hAnsi="Times New Roman" w:cs="Times New Roman"/>
          <w:sz w:val="24"/>
          <w:szCs w:val="24"/>
        </w:rPr>
        <w:t xml:space="preserve"> and motor learning</w:t>
      </w:r>
      <w:r w:rsidR="00A2067A" w:rsidRPr="005C44E7">
        <w:rPr>
          <w:rFonts w:ascii="Times New Roman" w:hAnsi="Times New Roman" w:cs="Times New Roman"/>
          <w:sz w:val="24"/>
          <w:szCs w:val="24"/>
        </w:rPr>
        <w:t>.</w:t>
      </w:r>
      <w:r w:rsidRPr="005C44E7">
        <w:rPr>
          <w:rFonts w:ascii="Times New Roman" w:hAnsi="Times New Roman" w:cs="Times New Roman"/>
          <w:sz w:val="24"/>
          <w:szCs w:val="24"/>
        </w:rPr>
        <w:t xml:space="preserve"> </w:t>
      </w:r>
      <w:r w:rsidR="00A2067A" w:rsidRPr="005C44E7">
        <w:rPr>
          <w:rFonts w:ascii="Times New Roman" w:hAnsi="Times New Roman" w:cs="Times New Roman"/>
          <w:sz w:val="24"/>
          <w:szCs w:val="24"/>
        </w:rPr>
        <w:t>T</w:t>
      </w:r>
      <w:r w:rsidRPr="005C44E7">
        <w:rPr>
          <w:rFonts w:ascii="Times New Roman" w:hAnsi="Times New Roman" w:cs="Times New Roman"/>
          <w:sz w:val="24"/>
          <w:szCs w:val="24"/>
        </w:rPr>
        <w:t>o continue this</w:t>
      </w:r>
      <w:r w:rsidR="00A2067A" w:rsidRPr="005C44E7">
        <w:rPr>
          <w:rFonts w:ascii="Times New Roman" w:hAnsi="Times New Roman" w:cs="Times New Roman"/>
          <w:sz w:val="24"/>
          <w:szCs w:val="24"/>
        </w:rPr>
        <w:t xml:space="preserve"> previous</w:t>
      </w:r>
      <w:r w:rsidRPr="005C44E7">
        <w:rPr>
          <w:rFonts w:ascii="Times New Roman" w:hAnsi="Times New Roman" w:cs="Times New Roman"/>
          <w:sz w:val="24"/>
          <w:szCs w:val="24"/>
        </w:rPr>
        <w:t xml:space="preserve"> line of research during the </w:t>
      </w:r>
      <w:r w:rsidR="00944DD5">
        <w:rPr>
          <w:rFonts w:ascii="Times New Roman" w:hAnsi="Times New Roman" w:cs="Times New Roman"/>
          <w:sz w:val="24"/>
          <w:szCs w:val="24"/>
        </w:rPr>
        <w:t>year</w:t>
      </w:r>
      <w:r w:rsidRPr="005C44E7">
        <w:rPr>
          <w:rFonts w:ascii="Times New Roman" w:hAnsi="Times New Roman" w:cs="Times New Roman"/>
          <w:sz w:val="24"/>
          <w:szCs w:val="24"/>
        </w:rPr>
        <w:t xml:space="preserve"> I shall be working with my mentor to elucidate the effect of norepinephrine in </w:t>
      </w:r>
      <w:r w:rsidR="00E1022F">
        <w:rPr>
          <w:rFonts w:ascii="Times New Roman" w:hAnsi="Times New Roman" w:cs="Times New Roman"/>
          <w:sz w:val="24"/>
          <w:szCs w:val="24"/>
        </w:rPr>
        <w:t xml:space="preserve">motor </w:t>
      </w:r>
      <w:r w:rsidR="00044295">
        <w:rPr>
          <w:rFonts w:ascii="Times New Roman" w:hAnsi="Times New Roman" w:cs="Times New Roman"/>
          <w:sz w:val="24"/>
          <w:szCs w:val="24"/>
        </w:rPr>
        <w:t>learning</w:t>
      </w:r>
      <w:r w:rsidR="00E1022F">
        <w:rPr>
          <w:rFonts w:ascii="Times New Roman" w:hAnsi="Times New Roman" w:cs="Times New Roman"/>
          <w:sz w:val="24"/>
          <w:szCs w:val="24"/>
        </w:rPr>
        <w:t xml:space="preserve"> and Rett Syndrome</w:t>
      </w:r>
      <w:r w:rsidR="00A2067A" w:rsidRPr="005C44E7">
        <w:rPr>
          <w:rFonts w:ascii="Times New Roman" w:hAnsi="Times New Roman" w:cs="Times New Roman"/>
          <w:sz w:val="24"/>
          <w:szCs w:val="24"/>
        </w:rPr>
        <w:t>, specifically in the MC,</w:t>
      </w:r>
      <w:r w:rsidRPr="005C44E7">
        <w:rPr>
          <w:rFonts w:ascii="Times New Roman" w:hAnsi="Times New Roman" w:cs="Times New Roman"/>
          <w:sz w:val="24"/>
          <w:szCs w:val="24"/>
        </w:rPr>
        <w:t xml:space="preserve"> during </w:t>
      </w:r>
      <w:r w:rsidR="006202CD">
        <w:rPr>
          <w:rFonts w:ascii="Times New Roman" w:hAnsi="Times New Roman" w:cs="Times New Roman"/>
          <w:sz w:val="24"/>
          <w:szCs w:val="24"/>
        </w:rPr>
        <w:t xml:space="preserve">a motor </w:t>
      </w:r>
      <w:r w:rsidRPr="005C44E7">
        <w:rPr>
          <w:rFonts w:ascii="Times New Roman" w:hAnsi="Times New Roman" w:cs="Times New Roman"/>
          <w:sz w:val="24"/>
          <w:szCs w:val="24"/>
        </w:rPr>
        <w:t>learning</w:t>
      </w:r>
      <w:r w:rsidR="006202CD">
        <w:rPr>
          <w:rFonts w:ascii="Times New Roman" w:hAnsi="Times New Roman" w:cs="Times New Roman"/>
          <w:sz w:val="24"/>
          <w:szCs w:val="24"/>
        </w:rPr>
        <w:t xml:space="preserve"> reinforcement task</w:t>
      </w:r>
      <w:r w:rsidRPr="005C44E7">
        <w:rPr>
          <w:rFonts w:ascii="Times New Roman" w:hAnsi="Times New Roman" w:cs="Times New Roman"/>
          <w:sz w:val="24"/>
          <w:szCs w:val="24"/>
        </w:rPr>
        <w:t xml:space="preserve">. </w:t>
      </w:r>
      <w:r w:rsidRPr="005C44E7">
        <w:rPr>
          <w:rFonts w:ascii="Times New Roman" w:hAnsi="Times New Roman" w:cs="Times New Roman"/>
          <w:sz w:val="24"/>
          <w:szCs w:val="24"/>
        </w:rPr>
        <w:tab/>
      </w:r>
    </w:p>
    <w:p w14:paraId="59C5E2D9" w14:textId="219D77EC" w:rsidR="00611113" w:rsidRPr="005C44E7" w:rsidRDefault="00D069E5" w:rsidP="003762D4">
      <w:pPr>
        <w:rPr>
          <w:rFonts w:ascii="Times New Roman" w:hAnsi="Times New Roman" w:cs="Times New Roman"/>
          <w:b/>
          <w:bCs/>
          <w:sz w:val="24"/>
          <w:szCs w:val="24"/>
        </w:rPr>
      </w:pPr>
      <w:r w:rsidRPr="005C44E7">
        <w:rPr>
          <w:rFonts w:ascii="Times New Roman" w:hAnsi="Times New Roman" w:cs="Times New Roman"/>
          <w:b/>
          <w:bCs/>
          <w:sz w:val="24"/>
          <w:szCs w:val="24"/>
        </w:rPr>
        <w:t xml:space="preserve">Background </w:t>
      </w:r>
      <w:r w:rsidR="00E67386" w:rsidRPr="008A66B2">
        <w:rPr>
          <w:rFonts w:ascii="Times New Roman" w:hAnsi="Times New Roman" w:cs="Times New Roman"/>
          <w:b/>
          <w:bCs/>
          <w:sz w:val="24"/>
          <w:szCs w:val="24"/>
          <w:highlight w:val="yellow"/>
        </w:rPr>
        <w:t>[not fine]</w:t>
      </w:r>
    </w:p>
    <w:p w14:paraId="2E4834FB" w14:textId="5AD66846" w:rsidR="00EA0039" w:rsidRDefault="001D0E82" w:rsidP="00236DC5">
      <w:pPr>
        <w:jc w:val="both"/>
        <w:rPr>
          <w:rFonts w:ascii="Times New Roman" w:hAnsi="Times New Roman" w:cs="Times New Roman"/>
          <w:sz w:val="24"/>
          <w:szCs w:val="24"/>
        </w:rPr>
      </w:pPr>
      <w:r w:rsidRPr="005C44E7">
        <w:rPr>
          <w:rFonts w:ascii="Times New Roman" w:hAnsi="Times New Roman" w:cs="Times New Roman"/>
          <w:sz w:val="24"/>
          <w:szCs w:val="24"/>
        </w:rPr>
        <w:t xml:space="preserve">The locus </w:t>
      </w:r>
      <w:r w:rsidR="007A72D1" w:rsidRPr="005C44E7">
        <w:rPr>
          <w:rFonts w:ascii="Times New Roman" w:hAnsi="Times New Roman" w:cs="Times New Roman"/>
          <w:sz w:val="24"/>
          <w:szCs w:val="24"/>
        </w:rPr>
        <w:t>coeruleus (</w:t>
      </w:r>
      <w:r w:rsidRPr="005C44E7">
        <w:rPr>
          <w:rFonts w:ascii="Times New Roman" w:hAnsi="Times New Roman" w:cs="Times New Roman"/>
          <w:sz w:val="24"/>
          <w:szCs w:val="24"/>
        </w:rPr>
        <w:t xml:space="preserve">LC) is a small </w:t>
      </w:r>
      <w:proofErr w:type="spellStart"/>
      <w:r w:rsidR="007A72D1" w:rsidRPr="005C44E7">
        <w:rPr>
          <w:rFonts w:ascii="Times New Roman" w:hAnsi="Times New Roman" w:cs="Times New Roman"/>
          <w:sz w:val="24"/>
          <w:szCs w:val="24"/>
        </w:rPr>
        <w:t>neuromodulator</w:t>
      </w:r>
      <w:r w:rsidR="00EB3471" w:rsidRPr="005C44E7">
        <w:rPr>
          <w:rFonts w:ascii="Times New Roman" w:hAnsi="Times New Roman" w:cs="Times New Roman"/>
          <w:sz w:val="24"/>
          <w:szCs w:val="24"/>
        </w:rPr>
        <w:t>y</w:t>
      </w:r>
      <w:proofErr w:type="spellEnd"/>
      <w:r w:rsidRPr="005C44E7">
        <w:rPr>
          <w:rFonts w:ascii="Times New Roman" w:hAnsi="Times New Roman" w:cs="Times New Roman"/>
          <w:sz w:val="24"/>
          <w:szCs w:val="24"/>
        </w:rPr>
        <w:t xml:space="preserve"> structure </w:t>
      </w:r>
      <w:r w:rsidR="00CE0487" w:rsidRPr="005C44E7">
        <w:rPr>
          <w:rFonts w:ascii="Times New Roman" w:hAnsi="Times New Roman" w:cs="Times New Roman"/>
          <w:sz w:val="24"/>
          <w:szCs w:val="24"/>
        </w:rPr>
        <w:t xml:space="preserve">located in the brainstem that has low </w:t>
      </w:r>
      <w:r w:rsidR="007A72D1" w:rsidRPr="005C44E7">
        <w:rPr>
          <w:rFonts w:ascii="Times New Roman" w:hAnsi="Times New Roman" w:cs="Times New Roman"/>
          <w:sz w:val="24"/>
          <w:szCs w:val="24"/>
        </w:rPr>
        <w:t xml:space="preserve">density noradrenergic </w:t>
      </w:r>
      <w:r w:rsidR="00B63173" w:rsidRPr="005C44E7">
        <w:rPr>
          <w:rFonts w:ascii="Times New Roman" w:hAnsi="Times New Roman" w:cs="Times New Roman"/>
          <w:sz w:val="24"/>
          <w:szCs w:val="24"/>
        </w:rPr>
        <w:t xml:space="preserve">projections to </w:t>
      </w:r>
      <w:r w:rsidR="000139F8" w:rsidRPr="005C44E7">
        <w:rPr>
          <w:rFonts w:ascii="Times New Roman" w:hAnsi="Times New Roman" w:cs="Times New Roman"/>
          <w:sz w:val="24"/>
          <w:szCs w:val="24"/>
        </w:rPr>
        <w:t>most cortical and subcortical structures</w:t>
      </w:r>
      <w:r w:rsidR="00B63173" w:rsidRPr="005C44E7">
        <w:rPr>
          <w:rFonts w:ascii="Times New Roman" w:hAnsi="Times New Roman" w:cs="Times New Roman"/>
          <w:sz w:val="24"/>
          <w:szCs w:val="24"/>
        </w:rPr>
        <w:t>.</w:t>
      </w:r>
      <w:r w:rsidR="0041386D" w:rsidRPr="005C44E7">
        <w:rPr>
          <w:rFonts w:ascii="Times New Roman" w:hAnsi="Times New Roman" w:cs="Times New Roman"/>
          <w:sz w:val="24"/>
          <w:szCs w:val="24"/>
        </w:rPr>
        <w:t xml:space="preserve"> </w:t>
      </w:r>
      <w:r w:rsidR="00EB3471" w:rsidRPr="005C44E7">
        <w:rPr>
          <w:rFonts w:ascii="Times New Roman" w:hAnsi="Times New Roman" w:cs="Times New Roman"/>
          <w:sz w:val="24"/>
          <w:szCs w:val="24"/>
        </w:rPr>
        <w:t>LC noradrenergic expressing (LC</w:t>
      </w:r>
      <w:r w:rsidR="00EB3471" w:rsidRPr="005C44E7">
        <w:rPr>
          <w:rFonts w:ascii="Times New Roman" w:hAnsi="Times New Roman" w:cs="Times New Roman"/>
          <w:sz w:val="24"/>
          <w:szCs w:val="24"/>
          <w:vertAlign w:val="superscript"/>
        </w:rPr>
        <w:t>NA</w:t>
      </w:r>
      <w:r w:rsidR="00EB3471" w:rsidRPr="005C44E7">
        <w:rPr>
          <w:rFonts w:ascii="Times New Roman" w:hAnsi="Times New Roman" w:cs="Times New Roman"/>
          <w:sz w:val="24"/>
          <w:szCs w:val="24"/>
        </w:rPr>
        <w:t>)</w:t>
      </w:r>
      <w:r w:rsidR="0041386D" w:rsidRPr="005C44E7">
        <w:rPr>
          <w:rFonts w:ascii="Times New Roman" w:hAnsi="Times New Roman" w:cs="Times New Roman"/>
          <w:sz w:val="24"/>
          <w:szCs w:val="24"/>
          <w:vertAlign w:val="superscript"/>
        </w:rPr>
        <w:t xml:space="preserve"> </w:t>
      </w:r>
      <w:r w:rsidR="0041386D" w:rsidRPr="005C44E7">
        <w:rPr>
          <w:rFonts w:ascii="Times New Roman" w:hAnsi="Times New Roman" w:cs="Times New Roman"/>
          <w:sz w:val="24"/>
          <w:szCs w:val="24"/>
        </w:rPr>
        <w:t>neurons have been implicated in a wide variety of brain functions such as stress</w:t>
      </w:r>
      <w:r w:rsidR="002074B0">
        <w:rPr>
          <w:rFonts w:ascii="Times New Roman" w:hAnsi="Times New Roman" w:cs="Times New Roman"/>
          <w:sz w:val="24"/>
          <w:szCs w:val="24"/>
        </w:rPr>
        <w:t xml:space="preserve"> (</w:t>
      </w:r>
      <w:proofErr w:type="spellStart"/>
      <w:r w:rsidR="002074B0" w:rsidRPr="002074B0">
        <w:rPr>
          <w:rFonts w:ascii="Times New Roman" w:hAnsi="Times New Roman" w:cs="Times New Roman"/>
          <w:sz w:val="24"/>
          <w:szCs w:val="24"/>
        </w:rPr>
        <w:t>Likhtik</w:t>
      </w:r>
      <w:proofErr w:type="spellEnd"/>
      <w:r w:rsidR="002074B0" w:rsidRPr="002074B0">
        <w:rPr>
          <w:rFonts w:ascii="Times New Roman" w:hAnsi="Times New Roman" w:cs="Times New Roman"/>
          <w:sz w:val="24"/>
          <w:szCs w:val="24"/>
        </w:rPr>
        <w:t>, E.</w:t>
      </w:r>
      <w:r w:rsidR="002074B0">
        <w:rPr>
          <w:rFonts w:ascii="Times New Roman" w:hAnsi="Times New Roman" w:cs="Times New Roman"/>
          <w:sz w:val="24"/>
          <w:szCs w:val="24"/>
        </w:rPr>
        <w:t xml:space="preserve"> 2019)</w:t>
      </w:r>
      <w:r w:rsidR="0041386D" w:rsidRPr="005C44E7">
        <w:rPr>
          <w:rFonts w:ascii="Times New Roman" w:hAnsi="Times New Roman" w:cs="Times New Roman"/>
          <w:sz w:val="24"/>
          <w:szCs w:val="24"/>
        </w:rPr>
        <w:t>, learnin</w:t>
      </w:r>
      <w:r w:rsidR="0018403D" w:rsidRPr="005C44E7">
        <w:rPr>
          <w:rFonts w:ascii="Times New Roman" w:hAnsi="Times New Roman" w:cs="Times New Roman"/>
          <w:sz w:val="24"/>
          <w:szCs w:val="24"/>
        </w:rPr>
        <w:t>g</w:t>
      </w:r>
      <w:r w:rsidR="002074B0">
        <w:rPr>
          <w:rFonts w:ascii="Times New Roman" w:hAnsi="Times New Roman" w:cs="Times New Roman"/>
          <w:sz w:val="24"/>
          <w:szCs w:val="24"/>
        </w:rPr>
        <w:t xml:space="preserve"> (Breton-Provencher 2022)</w:t>
      </w:r>
      <w:r w:rsidR="0041386D" w:rsidRPr="005C44E7">
        <w:rPr>
          <w:rFonts w:ascii="Times New Roman" w:hAnsi="Times New Roman" w:cs="Times New Roman"/>
          <w:sz w:val="24"/>
          <w:szCs w:val="24"/>
        </w:rPr>
        <w:t>, arousal</w:t>
      </w:r>
      <w:r w:rsidR="002074B0">
        <w:rPr>
          <w:rFonts w:ascii="Times New Roman" w:hAnsi="Times New Roman" w:cs="Times New Roman"/>
          <w:sz w:val="24"/>
          <w:szCs w:val="24"/>
        </w:rPr>
        <w:t xml:space="preserve"> (</w:t>
      </w:r>
      <w:r w:rsidR="002074B0" w:rsidRPr="002074B0">
        <w:rPr>
          <w:rFonts w:ascii="Times New Roman" w:hAnsi="Times New Roman" w:cs="Times New Roman"/>
          <w:sz w:val="24"/>
          <w:szCs w:val="24"/>
        </w:rPr>
        <w:t>Sara, S. J. 2012</w:t>
      </w:r>
      <w:r w:rsidR="002074B0">
        <w:rPr>
          <w:rFonts w:ascii="Times New Roman" w:hAnsi="Times New Roman" w:cs="Times New Roman"/>
          <w:sz w:val="24"/>
          <w:szCs w:val="24"/>
        </w:rPr>
        <w:t>)</w:t>
      </w:r>
      <w:r w:rsidR="0041386D" w:rsidRPr="005C44E7">
        <w:rPr>
          <w:rFonts w:ascii="Times New Roman" w:hAnsi="Times New Roman" w:cs="Times New Roman"/>
          <w:sz w:val="24"/>
          <w:szCs w:val="24"/>
        </w:rPr>
        <w:t>, and wakefulness mediation</w:t>
      </w:r>
      <w:r w:rsidR="003A76A8">
        <w:rPr>
          <w:rFonts w:ascii="Times New Roman" w:hAnsi="Times New Roman" w:cs="Times New Roman"/>
          <w:sz w:val="24"/>
          <w:szCs w:val="24"/>
        </w:rPr>
        <w:t xml:space="preserve"> </w:t>
      </w:r>
      <w:r w:rsidR="002074B0">
        <w:rPr>
          <w:rFonts w:ascii="Times New Roman" w:hAnsi="Times New Roman" w:cs="Times New Roman"/>
          <w:sz w:val="24"/>
          <w:szCs w:val="24"/>
        </w:rPr>
        <w:t>(</w:t>
      </w:r>
      <w:r w:rsidR="003A76A8">
        <w:rPr>
          <w:rFonts w:ascii="Times New Roman" w:hAnsi="Times New Roman" w:cs="Times New Roman"/>
          <w:sz w:val="24"/>
          <w:szCs w:val="24"/>
        </w:rPr>
        <w:t>Carter M. 2010</w:t>
      </w:r>
      <w:r w:rsidR="002074B0">
        <w:rPr>
          <w:rFonts w:ascii="Times New Roman" w:hAnsi="Times New Roman" w:cs="Times New Roman"/>
          <w:sz w:val="24"/>
          <w:szCs w:val="24"/>
        </w:rPr>
        <w:t>)</w:t>
      </w:r>
      <w:r w:rsidR="0041386D" w:rsidRPr="005C44E7">
        <w:rPr>
          <w:rFonts w:ascii="Times New Roman" w:hAnsi="Times New Roman" w:cs="Times New Roman"/>
          <w:sz w:val="24"/>
          <w:szCs w:val="24"/>
        </w:rPr>
        <w:t>.</w:t>
      </w:r>
      <w:r w:rsidR="00236DC5" w:rsidRPr="005C44E7">
        <w:rPr>
          <w:rFonts w:ascii="Times New Roman" w:hAnsi="Times New Roman" w:cs="Times New Roman"/>
          <w:sz w:val="24"/>
          <w:szCs w:val="24"/>
        </w:rPr>
        <w:t xml:space="preserve"> </w:t>
      </w:r>
      <w:r w:rsidR="00D069E5" w:rsidRPr="005C44E7">
        <w:rPr>
          <w:rFonts w:ascii="Times New Roman" w:hAnsi="Times New Roman" w:cs="Times New Roman"/>
          <w:sz w:val="24"/>
          <w:szCs w:val="24"/>
        </w:rPr>
        <w:t>As the primary source of noradrenaline (NA) in the brain (</w:t>
      </w:r>
      <w:r w:rsidR="003A76A8">
        <w:rPr>
          <w:rFonts w:ascii="Times New Roman" w:hAnsi="Times New Roman" w:cs="Times New Roman"/>
          <w:sz w:val="24"/>
          <w:szCs w:val="24"/>
        </w:rPr>
        <w:t>Breton-Provencher 2021</w:t>
      </w:r>
      <w:r w:rsidR="00D069E5" w:rsidRPr="005C44E7">
        <w:rPr>
          <w:rFonts w:ascii="Times New Roman" w:hAnsi="Times New Roman" w:cs="Times New Roman"/>
          <w:sz w:val="24"/>
          <w:szCs w:val="24"/>
        </w:rPr>
        <w:t>), the LC is comprised of a dense core of noradrenergic neurons that establish far projections, as well as a shell that is made up of mostly glutamatergic and GABAergic neurons that receive various inputs and project locally to mediate LC</w:t>
      </w:r>
      <w:r w:rsidR="00D069E5" w:rsidRPr="005C44E7">
        <w:rPr>
          <w:rFonts w:ascii="Times New Roman" w:hAnsi="Times New Roman" w:cs="Times New Roman"/>
          <w:sz w:val="24"/>
          <w:szCs w:val="24"/>
          <w:vertAlign w:val="superscript"/>
        </w:rPr>
        <w:t>NA</w:t>
      </w:r>
      <w:r w:rsidR="00D069E5" w:rsidRPr="005C44E7">
        <w:rPr>
          <w:rFonts w:ascii="Times New Roman" w:hAnsi="Times New Roman" w:cs="Times New Roman"/>
          <w:sz w:val="24"/>
          <w:szCs w:val="24"/>
        </w:rPr>
        <w:t xml:space="preserve">. </w:t>
      </w:r>
      <w:r w:rsidR="0018403D" w:rsidRPr="005C44E7">
        <w:rPr>
          <w:rFonts w:ascii="Times New Roman" w:hAnsi="Times New Roman" w:cs="Times New Roman"/>
          <w:sz w:val="24"/>
          <w:szCs w:val="24"/>
        </w:rPr>
        <w:t>It has been previously shown that LC</w:t>
      </w:r>
      <w:r w:rsidR="0018403D" w:rsidRPr="005C44E7">
        <w:rPr>
          <w:rFonts w:ascii="Times New Roman" w:hAnsi="Times New Roman" w:cs="Times New Roman"/>
          <w:sz w:val="24"/>
          <w:szCs w:val="24"/>
          <w:vertAlign w:val="superscript"/>
        </w:rPr>
        <w:t>NA</w:t>
      </w:r>
      <w:r w:rsidR="0018403D" w:rsidRPr="005C44E7">
        <w:rPr>
          <w:rFonts w:ascii="Times New Roman" w:hAnsi="Times New Roman" w:cs="Times New Roman"/>
          <w:sz w:val="24"/>
          <w:szCs w:val="24"/>
        </w:rPr>
        <w:t xml:space="preserve"> neurons participate in learning by reacting to behavior in learned tasks and to unexpected stimuli</w:t>
      </w:r>
      <w:r w:rsidR="003A76A8">
        <w:rPr>
          <w:rFonts w:ascii="Times New Roman" w:hAnsi="Times New Roman" w:cs="Times New Roman"/>
          <w:sz w:val="24"/>
          <w:szCs w:val="24"/>
        </w:rPr>
        <w:t xml:space="preserve"> (Breton-Provencher 2019; Takeuchi 2016)</w:t>
      </w:r>
      <w:r w:rsidR="0018403D" w:rsidRPr="005C44E7">
        <w:rPr>
          <w:rFonts w:ascii="Times New Roman" w:hAnsi="Times New Roman" w:cs="Times New Roman"/>
          <w:sz w:val="24"/>
          <w:szCs w:val="24"/>
        </w:rPr>
        <w:t xml:space="preserve">. </w:t>
      </w:r>
      <w:r w:rsidR="00236DC5" w:rsidRPr="005C44E7">
        <w:rPr>
          <w:rFonts w:ascii="Times New Roman" w:hAnsi="Times New Roman" w:cs="Times New Roman"/>
          <w:sz w:val="24"/>
          <w:szCs w:val="24"/>
        </w:rPr>
        <w:t>Recent studies have focused on the role of LC</w:t>
      </w:r>
      <w:r w:rsidR="00236DC5" w:rsidRPr="005C44E7">
        <w:rPr>
          <w:rFonts w:ascii="Times New Roman" w:hAnsi="Times New Roman" w:cs="Times New Roman"/>
          <w:sz w:val="24"/>
          <w:szCs w:val="24"/>
          <w:vertAlign w:val="superscript"/>
        </w:rPr>
        <w:t>NA</w:t>
      </w:r>
      <w:r w:rsidR="00236DC5" w:rsidRPr="005C44E7">
        <w:rPr>
          <w:rFonts w:ascii="Times New Roman" w:hAnsi="Times New Roman" w:cs="Times New Roman"/>
          <w:sz w:val="24"/>
          <w:szCs w:val="24"/>
        </w:rPr>
        <w:t xml:space="preserve"> neurons in </w:t>
      </w:r>
      <w:r w:rsidR="003B77B4" w:rsidRPr="005C44E7">
        <w:rPr>
          <w:rFonts w:ascii="Times New Roman" w:hAnsi="Times New Roman" w:cs="Times New Roman"/>
          <w:sz w:val="24"/>
          <w:szCs w:val="24"/>
        </w:rPr>
        <w:t xml:space="preserve">reinforcement learning </w:t>
      </w:r>
      <w:r w:rsidR="00236DC5" w:rsidRPr="005C44E7">
        <w:rPr>
          <w:rFonts w:ascii="Times New Roman" w:hAnsi="Times New Roman" w:cs="Times New Roman"/>
          <w:sz w:val="24"/>
          <w:szCs w:val="24"/>
        </w:rPr>
        <w:t xml:space="preserve">and have </w:t>
      </w:r>
      <w:r w:rsidR="00B6150E" w:rsidRPr="005C44E7">
        <w:rPr>
          <w:rFonts w:ascii="Times New Roman" w:hAnsi="Times New Roman" w:cs="Times New Roman"/>
          <w:sz w:val="24"/>
          <w:szCs w:val="24"/>
        </w:rPr>
        <w:t>shown that noradrenaline release before task execution promotes reward-seeking behavior when stimulus evidence is low</w:t>
      </w:r>
      <w:r w:rsidR="00072D4B">
        <w:rPr>
          <w:rFonts w:ascii="Times New Roman" w:hAnsi="Times New Roman" w:cs="Times New Roman"/>
          <w:sz w:val="24"/>
          <w:szCs w:val="24"/>
        </w:rPr>
        <w:t xml:space="preserve"> </w:t>
      </w:r>
      <w:r w:rsidR="003A76A8">
        <w:rPr>
          <w:rFonts w:ascii="Times New Roman" w:hAnsi="Times New Roman" w:cs="Times New Roman"/>
          <w:sz w:val="24"/>
          <w:szCs w:val="24"/>
        </w:rPr>
        <w:t>(Breton-Provencher 2022)</w:t>
      </w:r>
      <w:r w:rsidR="00B6150E" w:rsidRPr="005C44E7">
        <w:rPr>
          <w:rFonts w:ascii="Times New Roman" w:hAnsi="Times New Roman" w:cs="Times New Roman"/>
          <w:sz w:val="24"/>
          <w:szCs w:val="24"/>
        </w:rPr>
        <w:t xml:space="preserve">. Additionally, they </w:t>
      </w:r>
      <w:r w:rsidR="00236DC5" w:rsidRPr="005C44E7">
        <w:rPr>
          <w:rFonts w:ascii="Times New Roman" w:hAnsi="Times New Roman" w:cs="Times New Roman"/>
          <w:sz w:val="24"/>
          <w:szCs w:val="24"/>
        </w:rPr>
        <w:t>revealed</w:t>
      </w:r>
      <w:r w:rsidR="00B6150E" w:rsidRPr="005C44E7">
        <w:rPr>
          <w:rFonts w:ascii="Times New Roman" w:hAnsi="Times New Roman" w:cs="Times New Roman"/>
          <w:sz w:val="24"/>
          <w:szCs w:val="24"/>
        </w:rPr>
        <w:t xml:space="preserve"> </w:t>
      </w:r>
      <w:r w:rsidR="00236DC5" w:rsidRPr="005C44E7">
        <w:rPr>
          <w:rFonts w:ascii="Times New Roman" w:hAnsi="Times New Roman" w:cs="Times New Roman"/>
          <w:sz w:val="24"/>
          <w:szCs w:val="24"/>
        </w:rPr>
        <w:t xml:space="preserve">a </w:t>
      </w:r>
      <w:r w:rsidR="000139F8" w:rsidRPr="005C44E7">
        <w:rPr>
          <w:rFonts w:ascii="Times New Roman" w:hAnsi="Times New Roman" w:cs="Times New Roman"/>
          <w:sz w:val="24"/>
          <w:szCs w:val="24"/>
        </w:rPr>
        <w:t>system of</w:t>
      </w:r>
      <w:r w:rsidR="00B6150E" w:rsidRPr="005C44E7">
        <w:rPr>
          <w:rFonts w:ascii="Times New Roman" w:hAnsi="Times New Roman" w:cs="Times New Roman"/>
          <w:sz w:val="24"/>
          <w:szCs w:val="24"/>
        </w:rPr>
        <w:t xml:space="preserve"> LC </w:t>
      </w:r>
      <w:r w:rsidR="000139F8" w:rsidRPr="005C44E7">
        <w:rPr>
          <w:rFonts w:ascii="Times New Roman" w:hAnsi="Times New Roman" w:cs="Times New Roman"/>
          <w:sz w:val="24"/>
          <w:szCs w:val="24"/>
        </w:rPr>
        <w:t xml:space="preserve">neuronal subpopulations that differentially project to the dorsal medial prefrontal cortex (DMPFC) and the motor cortex (MC) to mediate learning </w:t>
      </w:r>
      <w:r w:rsidR="003A76A8">
        <w:rPr>
          <w:rFonts w:ascii="Times New Roman" w:hAnsi="Times New Roman" w:cs="Times New Roman"/>
          <w:sz w:val="24"/>
          <w:szCs w:val="24"/>
        </w:rPr>
        <w:t>(Breton-Provencher 2022</w:t>
      </w:r>
      <w:r w:rsidR="000139F8" w:rsidRPr="005C44E7">
        <w:rPr>
          <w:rFonts w:ascii="Times New Roman" w:hAnsi="Times New Roman" w:cs="Times New Roman"/>
          <w:sz w:val="24"/>
          <w:szCs w:val="24"/>
        </w:rPr>
        <w:t>).</w:t>
      </w:r>
      <w:r w:rsidR="008A387D">
        <w:rPr>
          <w:rFonts w:ascii="Times New Roman" w:hAnsi="Times New Roman" w:cs="Times New Roman"/>
          <w:sz w:val="24"/>
          <w:szCs w:val="24"/>
        </w:rPr>
        <w:t xml:space="preserve"> </w:t>
      </w:r>
      <w:r w:rsidR="008A387D" w:rsidRPr="003E0C36">
        <w:rPr>
          <w:rFonts w:ascii="Times New Roman" w:hAnsi="Times New Roman" w:cs="Times New Roman"/>
          <w:sz w:val="24"/>
          <w:szCs w:val="24"/>
          <w:highlight w:val="yellow"/>
        </w:rPr>
        <w:t>[fine]</w:t>
      </w:r>
    </w:p>
    <w:p w14:paraId="212AE542" w14:textId="603B3591" w:rsidR="008A387D" w:rsidRPr="005C44E7" w:rsidRDefault="008A387D" w:rsidP="00236DC5">
      <w:pPr>
        <w:jc w:val="both"/>
        <w:rPr>
          <w:rFonts w:ascii="Times New Roman" w:hAnsi="Times New Roman" w:cs="Times New Roman"/>
          <w:sz w:val="24"/>
          <w:szCs w:val="24"/>
        </w:rPr>
      </w:pPr>
      <w:r w:rsidRPr="008A66B2">
        <w:rPr>
          <w:rFonts w:ascii="Times New Roman" w:hAnsi="Times New Roman" w:cs="Times New Roman"/>
          <w:sz w:val="24"/>
          <w:szCs w:val="24"/>
          <w:highlight w:val="yellow"/>
        </w:rPr>
        <w:lastRenderedPageBreak/>
        <w:t>[need to add motor stuff</w:t>
      </w:r>
      <w:r w:rsidR="00BD6CCC" w:rsidRPr="008A66B2">
        <w:rPr>
          <w:rFonts w:ascii="Times New Roman" w:hAnsi="Times New Roman" w:cs="Times New Roman"/>
          <w:sz w:val="24"/>
          <w:szCs w:val="24"/>
          <w:highlight w:val="yellow"/>
        </w:rPr>
        <w:t xml:space="preserve">, </w:t>
      </w:r>
      <w:r w:rsidR="008E3651" w:rsidRPr="008A66B2">
        <w:rPr>
          <w:rFonts w:ascii="Times New Roman" w:hAnsi="Times New Roman" w:cs="Times New Roman"/>
          <w:sz w:val="24"/>
          <w:szCs w:val="24"/>
          <w:highlight w:val="yellow"/>
        </w:rPr>
        <w:t xml:space="preserve">def add the </w:t>
      </w:r>
      <w:r w:rsidR="00BD6CCC" w:rsidRPr="008A66B2">
        <w:rPr>
          <w:rFonts w:ascii="Times New Roman" w:hAnsi="Times New Roman" w:cs="Times New Roman"/>
          <w:sz w:val="24"/>
          <w:szCs w:val="24"/>
          <w:highlight w:val="yellow"/>
        </w:rPr>
        <w:t>high NE/VIP early in learning, low in later, also all that stuff about NE in motor vs other places</w:t>
      </w:r>
      <w:r w:rsidR="00B9396D" w:rsidRPr="008A66B2">
        <w:rPr>
          <w:rFonts w:ascii="Times New Roman" w:hAnsi="Times New Roman" w:cs="Times New Roman"/>
          <w:sz w:val="24"/>
          <w:szCs w:val="24"/>
          <w:highlight w:val="yellow"/>
        </w:rPr>
        <w:t xml:space="preserve">, </w:t>
      </w:r>
      <w:proofErr w:type="spellStart"/>
      <w:r w:rsidR="00B9396D" w:rsidRPr="008A66B2">
        <w:rPr>
          <w:rFonts w:ascii="Times New Roman" w:hAnsi="Times New Roman" w:cs="Times New Roman"/>
          <w:sz w:val="24"/>
          <w:szCs w:val="24"/>
          <w:highlight w:val="yellow"/>
        </w:rPr>
        <w:t>etc</w:t>
      </w:r>
      <w:proofErr w:type="spellEnd"/>
      <w:r w:rsidRPr="008A66B2">
        <w:rPr>
          <w:rFonts w:ascii="Times New Roman" w:hAnsi="Times New Roman" w:cs="Times New Roman"/>
          <w:sz w:val="24"/>
          <w:szCs w:val="24"/>
          <w:highlight w:val="yellow"/>
        </w:rPr>
        <w:t>]</w:t>
      </w:r>
    </w:p>
    <w:p w14:paraId="68926456" w14:textId="7FFF9B5F" w:rsidR="00EA0039" w:rsidRDefault="007A52B9" w:rsidP="00236DC5">
      <w:pPr>
        <w:jc w:val="both"/>
        <w:rPr>
          <w:rFonts w:ascii="Times New Roman" w:hAnsi="Times New Roman" w:cs="Times New Roman"/>
          <w:sz w:val="24"/>
          <w:szCs w:val="24"/>
        </w:rPr>
      </w:pPr>
      <w:r w:rsidRPr="008A66B2">
        <w:rPr>
          <w:rFonts w:ascii="Times New Roman" w:hAnsi="Times New Roman" w:cs="Times New Roman"/>
          <w:sz w:val="24"/>
          <w:szCs w:val="24"/>
          <w:highlight w:val="yellow"/>
        </w:rPr>
        <w:t xml:space="preserve">[add stuff about plasticity, </w:t>
      </w:r>
      <w:r w:rsidR="00FA3321" w:rsidRPr="008A66B2">
        <w:rPr>
          <w:rFonts w:ascii="Times New Roman" w:hAnsi="Times New Roman" w:cs="Times New Roman"/>
          <w:sz w:val="24"/>
          <w:szCs w:val="24"/>
          <w:highlight w:val="yellow"/>
        </w:rPr>
        <w:t xml:space="preserve">excitability, </w:t>
      </w:r>
      <w:r w:rsidR="003714A0" w:rsidRPr="008A66B2">
        <w:rPr>
          <w:rFonts w:ascii="Times New Roman" w:hAnsi="Times New Roman" w:cs="Times New Roman"/>
          <w:sz w:val="24"/>
          <w:szCs w:val="24"/>
          <w:highlight w:val="yellow"/>
        </w:rPr>
        <w:t xml:space="preserve">snr ratio, </w:t>
      </w:r>
      <w:r w:rsidR="004910BC" w:rsidRPr="008A66B2">
        <w:rPr>
          <w:rFonts w:ascii="Times New Roman" w:hAnsi="Times New Roman" w:cs="Times New Roman"/>
          <w:sz w:val="24"/>
          <w:szCs w:val="24"/>
          <w:highlight w:val="yellow"/>
        </w:rPr>
        <w:t xml:space="preserve">stimulus specificity, </w:t>
      </w:r>
      <w:proofErr w:type="spellStart"/>
      <w:r w:rsidR="003714A0" w:rsidRPr="008A66B2">
        <w:rPr>
          <w:rFonts w:ascii="Times New Roman" w:hAnsi="Times New Roman" w:cs="Times New Roman"/>
          <w:sz w:val="24"/>
          <w:szCs w:val="24"/>
          <w:highlight w:val="yellow"/>
        </w:rPr>
        <w:t>etc</w:t>
      </w:r>
      <w:proofErr w:type="spellEnd"/>
      <w:r w:rsidRPr="008A66B2">
        <w:rPr>
          <w:rFonts w:ascii="Times New Roman" w:hAnsi="Times New Roman" w:cs="Times New Roman"/>
          <w:sz w:val="24"/>
          <w:szCs w:val="24"/>
          <w:highlight w:val="yellow"/>
        </w:rPr>
        <w:t>]</w:t>
      </w:r>
    </w:p>
    <w:p w14:paraId="06770F94" w14:textId="02FB948F" w:rsidR="003714A0" w:rsidRPr="005C44E7" w:rsidRDefault="003714A0" w:rsidP="00236DC5">
      <w:pPr>
        <w:jc w:val="both"/>
        <w:rPr>
          <w:rFonts w:ascii="Times New Roman" w:hAnsi="Times New Roman" w:cs="Times New Roman"/>
          <w:sz w:val="24"/>
          <w:szCs w:val="24"/>
        </w:rPr>
      </w:pPr>
      <w:r w:rsidRPr="008A66B2">
        <w:rPr>
          <w:rFonts w:ascii="Times New Roman" w:hAnsi="Times New Roman" w:cs="Times New Roman"/>
          <w:sz w:val="24"/>
          <w:szCs w:val="24"/>
          <w:highlight w:val="yellow"/>
        </w:rPr>
        <w:t xml:space="preserve">[now add stuff about </w:t>
      </w:r>
      <w:proofErr w:type="spellStart"/>
      <w:r w:rsidRPr="008A66B2">
        <w:rPr>
          <w:rFonts w:ascii="Times New Roman" w:hAnsi="Times New Roman" w:cs="Times New Roman"/>
          <w:sz w:val="24"/>
          <w:szCs w:val="24"/>
          <w:highlight w:val="yellow"/>
        </w:rPr>
        <w:t>rett</w:t>
      </w:r>
      <w:proofErr w:type="spellEnd"/>
      <w:r w:rsidR="00BF26D3" w:rsidRPr="008A66B2">
        <w:rPr>
          <w:rFonts w:ascii="Times New Roman" w:hAnsi="Times New Roman" w:cs="Times New Roman"/>
          <w:sz w:val="24"/>
          <w:szCs w:val="24"/>
          <w:highlight w:val="yellow"/>
        </w:rPr>
        <w:t>, mecp2</w:t>
      </w:r>
      <w:r w:rsidR="000467D7" w:rsidRPr="008A66B2">
        <w:rPr>
          <w:rFonts w:ascii="Times New Roman" w:hAnsi="Times New Roman" w:cs="Times New Roman"/>
          <w:sz w:val="24"/>
          <w:szCs w:val="24"/>
          <w:highlight w:val="yellow"/>
        </w:rPr>
        <w:t xml:space="preserve"> pathways that intersect with either receptor or NE production</w:t>
      </w:r>
      <w:r w:rsidRPr="008A66B2">
        <w:rPr>
          <w:rFonts w:ascii="Times New Roman" w:hAnsi="Times New Roman" w:cs="Times New Roman"/>
          <w:sz w:val="24"/>
          <w:szCs w:val="24"/>
          <w:highlight w:val="yellow"/>
        </w:rPr>
        <w:t>]</w:t>
      </w:r>
    </w:p>
    <w:p w14:paraId="465C911C" w14:textId="10F4B34E" w:rsidR="00EB041D" w:rsidRDefault="000B1C6E" w:rsidP="005C44E7">
      <w:pPr>
        <w:jc w:val="both"/>
        <w:rPr>
          <w:rFonts w:ascii="Times New Roman" w:hAnsi="Times New Roman" w:cs="Times New Roman"/>
          <w:sz w:val="24"/>
          <w:szCs w:val="24"/>
        </w:rPr>
      </w:pPr>
      <w:r w:rsidRPr="005C44E7">
        <w:rPr>
          <w:rFonts w:ascii="Times New Roman" w:hAnsi="Times New Roman" w:cs="Times New Roman"/>
          <w:sz w:val="24"/>
          <w:szCs w:val="24"/>
        </w:rPr>
        <w:tab/>
      </w:r>
      <w:r w:rsidR="003D519F" w:rsidRPr="005C44E7">
        <w:rPr>
          <w:rFonts w:ascii="Times New Roman" w:hAnsi="Times New Roman" w:cs="Times New Roman"/>
          <w:sz w:val="24"/>
          <w:szCs w:val="24"/>
        </w:rPr>
        <w:t>Because the M1 receives projections from LC</w:t>
      </w:r>
      <w:r w:rsidR="003D519F" w:rsidRPr="005C44E7">
        <w:rPr>
          <w:rFonts w:ascii="Times New Roman" w:hAnsi="Times New Roman" w:cs="Times New Roman"/>
          <w:sz w:val="24"/>
          <w:szCs w:val="24"/>
          <w:vertAlign w:val="superscript"/>
        </w:rPr>
        <w:t xml:space="preserve">NA </w:t>
      </w:r>
      <w:r w:rsidR="003D519F" w:rsidRPr="005C44E7">
        <w:rPr>
          <w:rFonts w:ascii="Times New Roman" w:hAnsi="Times New Roman" w:cs="Times New Roman"/>
          <w:sz w:val="24"/>
          <w:szCs w:val="24"/>
        </w:rPr>
        <w:t xml:space="preserve">neurons </w:t>
      </w:r>
      <w:r w:rsidR="00741FA8" w:rsidRPr="005C44E7">
        <w:rPr>
          <w:rFonts w:ascii="Times New Roman" w:hAnsi="Times New Roman" w:cs="Times New Roman"/>
          <w:sz w:val="24"/>
          <w:szCs w:val="24"/>
        </w:rPr>
        <w:t xml:space="preserve">in the motor cortex in learned behavior, this </w:t>
      </w:r>
      <w:r w:rsidR="00072D4B">
        <w:rPr>
          <w:rFonts w:ascii="Times New Roman" w:hAnsi="Times New Roman" w:cs="Times New Roman"/>
          <w:sz w:val="24"/>
          <w:szCs w:val="24"/>
        </w:rPr>
        <w:t>year</w:t>
      </w:r>
      <w:r w:rsidR="00741FA8" w:rsidRPr="005C44E7">
        <w:rPr>
          <w:rFonts w:ascii="Times New Roman" w:hAnsi="Times New Roman" w:cs="Times New Roman"/>
          <w:sz w:val="24"/>
          <w:szCs w:val="24"/>
        </w:rPr>
        <w:t xml:space="preserve"> will be dedicated to further elucidating the role of LC</w:t>
      </w:r>
      <w:r w:rsidR="00741FA8" w:rsidRPr="005C44E7">
        <w:rPr>
          <w:rFonts w:ascii="Times New Roman" w:hAnsi="Times New Roman" w:cs="Times New Roman"/>
          <w:sz w:val="24"/>
          <w:szCs w:val="24"/>
          <w:vertAlign w:val="superscript"/>
        </w:rPr>
        <w:t>NA</w:t>
      </w:r>
      <w:r w:rsidR="00741FA8" w:rsidRPr="005C44E7">
        <w:rPr>
          <w:rFonts w:ascii="Times New Roman" w:hAnsi="Times New Roman" w:cs="Times New Roman"/>
          <w:sz w:val="24"/>
          <w:szCs w:val="24"/>
        </w:rPr>
        <w:t xml:space="preserve"> neurons in reinforcement learning.</w:t>
      </w:r>
      <w:r w:rsidR="00932C49" w:rsidRPr="005C44E7">
        <w:rPr>
          <w:rFonts w:ascii="Times New Roman" w:hAnsi="Times New Roman" w:cs="Times New Roman"/>
          <w:sz w:val="24"/>
          <w:szCs w:val="24"/>
        </w:rPr>
        <w:t xml:space="preserve"> Water restricted mice will be trained in a head-fixed go/no-go behavioral task</w:t>
      </w:r>
      <w:r w:rsidR="005C44E7" w:rsidRPr="005C44E7">
        <w:rPr>
          <w:rFonts w:ascii="Times New Roman" w:hAnsi="Times New Roman" w:cs="Times New Roman"/>
          <w:sz w:val="24"/>
          <w:szCs w:val="24"/>
        </w:rPr>
        <w:t xml:space="preserve">. In this task </w:t>
      </w:r>
      <w:r w:rsidR="005C44E7">
        <w:rPr>
          <w:rFonts w:ascii="Times New Roman" w:hAnsi="Times New Roman" w:cs="Times New Roman"/>
          <w:sz w:val="24"/>
          <w:szCs w:val="24"/>
        </w:rPr>
        <w:t xml:space="preserve">mice will learn to press a lever in response to a “go” tone to receive a water reward and to not press in response to a distinct “no-go” tone to avoid an air puff punishment. Throughout the task the tones will vary in intensity ranging from 5 </w:t>
      </w:r>
      <w:r w:rsidR="00031B16">
        <w:rPr>
          <w:rFonts w:ascii="Times New Roman" w:hAnsi="Times New Roman" w:cs="Times New Roman"/>
          <w:sz w:val="24"/>
          <w:szCs w:val="24"/>
        </w:rPr>
        <w:t>d</w:t>
      </w:r>
      <w:r w:rsidR="005C44E7">
        <w:rPr>
          <w:rFonts w:ascii="Times New Roman" w:hAnsi="Times New Roman" w:cs="Times New Roman"/>
          <w:sz w:val="24"/>
          <w:szCs w:val="24"/>
        </w:rPr>
        <w:t xml:space="preserve">B to 35 </w:t>
      </w:r>
      <w:r w:rsidR="00031B16">
        <w:rPr>
          <w:rFonts w:ascii="Times New Roman" w:hAnsi="Times New Roman" w:cs="Times New Roman"/>
          <w:sz w:val="24"/>
          <w:szCs w:val="24"/>
        </w:rPr>
        <w:t>d</w:t>
      </w:r>
      <w:r w:rsidR="005C44E7">
        <w:rPr>
          <w:rFonts w:ascii="Times New Roman" w:hAnsi="Times New Roman" w:cs="Times New Roman"/>
          <w:sz w:val="24"/>
          <w:szCs w:val="24"/>
        </w:rPr>
        <w:t>B</w:t>
      </w:r>
      <w:r w:rsidR="00031B16">
        <w:rPr>
          <w:rFonts w:ascii="Times New Roman" w:hAnsi="Times New Roman" w:cs="Times New Roman"/>
          <w:sz w:val="24"/>
          <w:szCs w:val="24"/>
        </w:rPr>
        <w:t xml:space="preserve"> </w:t>
      </w:r>
      <w:r w:rsidR="005C44E7">
        <w:rPr>
          <w:rFonts w:ascii="Times New Roman" w:hAnsi="Times New Roman" w:cs="Times New Roman"/>
          <w:sz w:val="24"/>
          <w:szCs w:val="24"/>
        </w:rPr>
        <w:t xml:space="preserve">(Breton-Provencher, et al. 2022). </w:t>
      </w:r>
      <w:r w:rsidR="0003524B">
        <w:rPr>
          <w:rFonts w:ascii="Times New Roman" w:hAnsi="Times New Roman" w:cs="Times New Roman"/>
          <w:sz w:val="24"/>
          <w:szCs w:val="24"/>
        </w:rPr>
        <w:t xml:space="preserve">Once the mice learn the task NA expression in the LC will be </w:t>
      </w:r>
      <w:proofErr w:type="spellStart"/>
      <w:r w:rsidR="0003524B">
        <w:rPr>
          <w:rFonts w:ascii="Times New Roman" w:hAnsi="Times New Roman" w:cs="Times New Roman"/>
          <w:sz w:val="24"/>
          <w:szCs w:val="24"/>
        </w:rPr>
        <w:t>chemogenetically</w:t>
      </w:r>
      <w:proofErr w:type="spellEnd"/>
      <w:r w:rsidR="0003524B">
        <w:rPr>
          <w:rFonts w:ascii="Times New Roman" w:hAnsi="Times New Roman" w:cs="Times New Roman"/>
          <w:sz w:val="24"/>
          <w:szCs w:val="24"/>
        </w:rPr>
        <w:t xml:space="preserve"> inhibited in every other trial and neuronal activity will be evaluated differently in two groups. </w:t>
      </w:r>
      <w:r w:rsidR="00783807">
        <w:rPr>
          <w:rFonts w:ascii="Times New Roman" w:hAnsi="Times New Roman" w:cs="Times New Roman"/>
          <w:sz w:val="24"/>
          <w:szCs w:val="24"/>
        </w:rPr>
        <w:t xml:space="preserve">The electrophysiological activity of the LC of one group will be monitored throughout the trial while the other group will have the activity in their DMPFC recorded with two-photon imaging. </w:t>
      </w:r>
      <w:r w:rsidR="00627E20" w:rsidRPr="00B4275F">
        <w:rPr>
          <w:rFonts w:ascii="Times New Roman" w:hAnsi="Times New Roman" w:cs="Times New Roman"/>
          <w:sz w:val="24"/>
          <w:szCs w:val="24"/>
          <w:highlight w:val="yellow"/>
        </w:rPr>
        <w:t>[</w:t>
      </w:r>
      <w:proofErr w:type="spellStart"/>
      <w:r w:rsidR="00627E20" w:rsidRPr="00B4275F">
        <w:rPr>
          <w:rFonts w:ascii="Times New Roman" w:hAnsi="Times New Roman" w:cs="Times New Roman"/>
          <w:sz w:val="24"/>
          <w:szCs w:val="24"/>
          <w:highlight w:val="yellow"/>
        </w:rPr>
        <w:t>uhhh</w:t>
      </w:r>
      <w:proofErr w:type="spellEnd"/>
      <w:r w:rsidR="00627E20" w:rsidRPr="00B4275F">
        <w:rPr>
          <w:rFonts w:ascii="Times New Roman" w:hAnsi="Times New Roman" w:cs="Times New Roman"/>
          <w:sz w:val="24"/>
          <w:szCs w:val="24"/>
          <w:highlight w:val="yellow"/>
        </w:rPr>
        <w:t xml:space="preserve"> change to our task]</w:t>
      </w:r>
    </w:p>
    <w:p w14:paraId="3E6AE69F" w14:textId="04D7A717" w:rsidR="00EB041D" w:rsidRPr="00445CA6" w:rsidRDefault="00645817" w:rsidP="005C44E7">
      <w:pPr>
        <w:jc w:val="both"/>
        <w:rPr>
          <w:rFonts w:ascii="Times New Roman" w:hAnsi="Times New Roman" w:cs="Times New Roman"/>
          <w:b/>
          <w:bCs/>
          <w:sz w:val="24"/>
          <w:szCs w:val="24"/>
        </w:rPr>
      </w:pPr>
      <w:r w:rsidRPr="00445CA6">
        <w:rPr>
          <w:rFonts w:ascii="Times New Roman" w:hAnsi="Times New Roman" w:cs="Times New Roman"/>
          <w:b/>
          <w:bCs/>
          <w:sz w:val="24"/>
          <w:szCs w:val="24"/>
        </w:rPr>
        <w:t xml:space="preserve">Research </w:t>
      </w:r>
      <w:r w:rsidR="00C57C8C" w:rsidRPr="00445CA6">
        <w:rPr>
          <w:rFonts w:ascii="Times New Roman" w:hAnsi="Times New Roman" w:cs="Times New Roman"/>
          <w:b/>
          <w:bCs/>
          <w:sz w:val="24"/>
          <w:szCs w:val="24"/>
        </w:rPr>
        <w:t xml:space="preserve">Characteristics and </w:t>
      </w:r>
      <w:r w:rsidR="00EB041D" w:rsidRPr="00445CA6">
        <w:rPr>
          <w:rFonts w:ascii="Times New Roman" w:hAnsi="Times New Roman" w:cs="Times New Roman"/>
          <w:b/>
          <w:bCs/>
          <w:sz w:val="24"/>
          <w:szCs w:val="24"/>
        </w:rPr>
        <w:t xml:space="preserve">Timeline </w:t>
      </w:r>
    </w:p>
    <w:p w14:paraId="00DDC93F" w14:textId="05195051" w:rsidR="00645817" w:rsidRDefault="00C57C8C" w:rsidP="0064581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Electrophysiology mice</w:t>
      </w:r>
    </w:p>
    <w:p w14:paraId="6E7DBDC2" w14:textId="758FE97E" w:rsidR="00C57C8C" w:rsidRDefault="00C57C8C" w:rsidP="00C57C8C">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Mouse line </w:t>
      </w:r>
    </w:p>
    <w:p w14:paraId="3B4709D7" w14:textId="3DF1A747" w:rsidR="00D05D05" w:rsidRDefault="00D05D05" w:rsidP="00D05D05">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Purchased from Jackson </w:t>
      </w:r>
      <w:proofErr w:type="gramStart"/>
      <w:r>
        <w:rPr>
          <w:rFonts w:ascii="Times New Roman" w:hAnsi="Times New Roman" w:cs="Times New Roman"/>
          <w:sz w:val="24"/>
          <w:szCs w:val="24"/>
        </w:rPr>
        <w:t>labs</w:t>
      </w:r>
      <w:proofErr w:type="gramEnd"/>
    </w:p>
    <w:p w14:paraId="7F7458CA" w14:textId="35F3C75D" w:rsidR="00B94EE0" w:rsidRDefault="00D05D05" w:rsidP="00B94EE0">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Adult </w:t>
      </w:r>
      <w:proofErr w:type="spellStart"/>
      <w:r>
        <w:rPr>
          <w:rFonts w:ascii="Times New Roman" w:hAnsi="Times New Roman" w:cs="Times New Roman"/>
          <w:sz w:val="24"/>
          <w:szCs w:val="24"/>
        </w:rPr>
        <w:t>Dbh-cre</w:t>
      </w:r>
      <w:proofErr w:type="spellEnd"/>
      <w:r>
        <w:rPr>
          <w:rFonts w:ascii="Times New Roman" w:hAnsi="Times New Roman" w:cs="Times New Roman"/>
          <w:sz w:val="24"/>
          <w:szCs w:val="24"/>
        </w:rPr>
        <w:t xml:space="preserve"> line mice </w:t>
      </w:r>
    </w:p>
    <w:p w14:paraId="1632AAEE" w14:textId="177F651A" w:rsidR="00C57C8C" w:rsidRDefault="00C57C8C" w:rsidP="00C57C8C">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Surgery </w:t>
      </w:r>
    </w:p>
    <w:p w14:paraId="5ACC8A92" w14:textId="4914C35F" w:rsidR="00D05D05" w:rsidRDefault="00445CA6" w:rsidP="00D05D05">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Bilateral viral injections</w:t>
      </w:r>
      <w:r w:rsidR="00D05D05">
        <w:rPr>
          <w:rFonts w:ascii="Times New Roman" w:hAnsi="Times New Roman" w:cs="Times New Roman"/>
          <w:sz w:val="24"/>
          <w:szCs w:val="24"/>
        </w:rPr>
        <w:t xml:space="preserve"> </w:t>
      </w:r>
      <w:r>
        <w:rPr>
          <w:rFonts w:ascii="Times New Roman" w:hAnsi="Times New Roman" w:cs="Times New Roman"/>
          <w:sz w:val="24"/>
          <w:szCs w:val="24"/>
        </w:rPr>
        <w:t>were</w:t>
      </w:r>
      <w:r w:rsidR="00D05D05">
        <w:rPr>
          <w:rFonts w:ascii="Times New Roman" w:hAnsi="Times New Roman" w:cs="Times New Roman"/>
          <w:sz w:val="24"/>
          <w:szCs w:val="24"/>
        </w:rPr>
        <w:t xml:space="preserve"> performed </w:t>
      </w:r>
      <w:r w:rsidR="00E16893">
        <w:rPr>
          <w:rFonts w:ascii="Times New Roman" w:hAnsi="Times New Roman" w:cs="Times New Roman"/>
          <w:sz w:val="24"/>
          <w:szCs w:val="24"/>
        </w:rPr>
        <w:t xml:space="preserve">in anesthetized mice </w:t>
      </w:r>
      <w:r w:rsidR="00D05D05">
        <w:rPr>
          <w:rFonts w:ascii="Times New Roman" w:hAnsi="Times New Roman" w:cs="Times New Roman"/>
          <w:sz w:val="24"/>
          <w:szCs w:val="24"/>
        </w:rPr>
        <w:t xml:space="preserve">in a stereotaxic frame. </w:t>
      </w:r>
    </w:p>
    <w:p w14:paraId="05616F8C" w14:textId="34524E8E" w:rsidR="00D05D05" w:rsidRDefault="005F5F41" w:rsidP="00D7685B">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Virus </w:t>
      </w:r>
    </w:p>
    <w:p w14:paraId="0E31A9B8" w14:textId="77777777" w:rsidR="005F5F41" w:rsidRPr="00D7685B" w:rsidRDefault="005F5F41" w:rsidP="005F5F41">
      <w:pPr>
        <w:pStyle w:val="ListParagraph"/>
        <w:numPr>
          <w:ilvl w:val="3"/>
          <w:numId w:val="3"/>
        </w:numPr>
        <w:jc w:val="both"/>
        <w:rPr>
          <w:rFonts w:ascii="Times New Roman" w:hAnsi="Times New Roman" w:cs="Times New Roman"/>
          <w:sz w:val="24"/>
          <w:szCs w:val="24"/>
        </w:rPr>
      </w:pPr>
    </w:p>
    <w:p w14:paraId="303B41A2" w14:textId="3EFEA679" w:rsidR="00D05D05" w:rsidRPr="00D05D05" w:rsidRDefault="00DB6D8C" w:rsidP="00D05D05">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Glued a </w:t>
      </w:r>
      <w:r w:rsidRPr="00DB6D8C">
        <w:rPr>
          <w:rFonts w:ascii="Times New Roman" w:hAnsi="Times New Roman" w:cs="Times New Roman"/>
          <w:sz w:val="24"/>
          <w:szCs w:val="24"/>
        </w:rPr>
        <w:t>head plate parallel to the bregma–lambda axis of the skull</w:t>
      </w:r>
      <w:r w:rsidR="00D7685B">
        <w:rPr>
          <w:rFonts w:ascii="Times New Roman" w:hAnsi="Times New Roman" w:cs="Times New Roman"/>
          <w:sz w:val="24"/>
          <w:szCs w:val="24"/>
        </w:rPr>
        <w:t>.</w:t>
      </w:r>
      <w:r>
        <w:rPr>
          <w:rFonts w:ascii="Times New Roman" w:hAnsi="Times New Roman" w:cs="Times New Roman"/>
          <w:sz w:val="24"/>
          <w:szCs w:val="24"/>
        </w:rPr>
        <w:t xml:space="preserve"> </w:t>
      </w:r>
    </w:p>
    <w:p w14:paraId="5E39645F" w14:textId="3C97F60B" w:rsidR="00D05D05" w:rsidRPr="00D05D05" w:rsidRDefault="00D05D05" w:rsidP="00D05D05">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Recovery was monitored for 72 </w:t>
      </w:r>
      <w:r w:rsidR="00DB6D8C">
        <w:rPr>
          <w:rFonts w:ascii="Times New Roman" w:hAnsi="Times New Roman" w:cs="Times New Roman"/>
          <w:sz w:val="24"/>
          <w:szCs w:val="24"/>
        </w:rPr>
        <w:t>hours.</w:t>
      </w:r>
      <w:r w:rsidR="00E1689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28A1960" w14:textId="7BAEF3C5" w:rsidR="00C57C8C" w:rsidRDefault="00C57C8C" w:rsidP="00C57C8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Two-photon imaging mice </w:t>
      </w:r>
    </w:p>
    <w:p w14:paraId="5E015D96" w14:textId="206B32B0" w:rsidR="00C57C8C" w:rsidRDefault="00C57C8C" w:rsidP="00C57C8C">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Mouse line </w:t>
      </w:r>
    </w:p>
    <w:p w14:paraId="721A7D64" w14:textId="54BCF1F4" w:rsidR="00D05D05" w:rsidRDefault="00D05D05" w:rsidP="00D05D05">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Purchased from Jackson </w:t>
      </w:r>
      <w:proofErr w:type="gramStart"/>
      <w:r>
        <w:rPr>
          <w:rFonts w:ascii="Times New Roman" w:hAnsi="Times New Roman" w:cs="Times New Roman"/>
          <w:sz w:val="24"/>
          <w:szCs w:val="24"/>
        </w:rPr>
        <w:t>labs</w:t>
      </w:r>
      <w:proofErr w:type="gramEnd"/>
      <w:r>
        <w:rPr>
          <w:rFonts w:ascii="Times New Roman" w:hAnsi="Times New Roman" w:cs="Times New Roman"/>
          <w:sz w:val="24"/>
          <w:szCs w:val="24"/>
        </w:rPr>
        <w:t xml:space="preserve"> </w:t>
      </w:r>
    </w:p>
    <w:p w14:paraId="143C25DE" w14:textId="0EA10C30" w:rsidR="00B94EE0" w:rsidRDefault="00B94EE0" w:rsidP="00B94EE0">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Adult C57BL/6J wild type </w:t>
      </w:r>
    </w:p>
    <w:p w14:paraId="3EE2FC66" w14:textId="6E75E2B1" w:rsidR="00B94EE0" w:rsidRDefault="00B94EE0" w:rsidP="00B94EE0">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Adult </w:t>
      </w:r>
      <w:proofErr w:type="gramStart"/>
      <w:r>
        <w:rPr>
          <w:rFonts w:ascii="Times New Roman" w:hAnsi="Times New Roman" w:cs="Times New Roman"/>
          <w:sz w:val="24"/>
          <w:szCs w:val="24"/>
        </w:rPr>
        <w:t>CaMKII;mTTA</w:t>
      </w:r>
      <w:proofErr w:type="gramEnd"/>
      <w:r>
        <w:rPr>
          <w:rFonts w:ascii="Times New Roman" w:hAnsi="Times New Roman" w:cs="Times New Roman"/>
          <w:sz w:val="24"/>
          <w:szCs w:val="24"/>
        </w:rPr>
        <w:t>;GCAMP6s</w:t>
      </w:r>
      <w:r w:rsidR="000A0F17">
        <w:rPr>
          <w:rFonts w:ascii="Times New Roman" w:hAnsi="Times New Roman" w:cs="Times New Roman"/>
          <w:sz w:val="24"/>
          <w:szCs w:val="24"/>
        </w:rPr>
        <w:t xml:space="preserve"> </w:t>
      </w:r>
      <w:r w:rsidR="000A0F17" w:rsidRPr="00F20ABC">
        <w:rPr>
          <w:rFonts w:ascii="Times New Roman" w:hAnsi="Times New Roman" w:cs="Times New Roman"/>
          <w:sz w:val="24"/>
          <w:szCs w:val="24"/>
          <w:highlight w:val="yellow"/>
        </w:rPr>
        <w:t>[not sure]</w:t>
      </w:r>
    </w:p>
    <w:p w14:paraId="2BDE758D" w14:textId="301F1039" w:rsidR="00C57C8C" w:rsidRDefault="00C57C8C" w:rsidP="00C57C8C">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Surgery </w:t>
      </w:r>
    </w:p>
    <w:p w14:paraId="05488E94" w14:textId="3A7530CF" w:rsidR="00B94EE0" w:rsidRDefault="00E16893" w:rsidP="00B94EE0">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P</w:t>
      </w:r>
      <w:r w:rsidR="00B94EE0">
        <w:rPr>
          <w:rFonts w:ascii="Times New Roman" w:hAnsi="Times New Roman" w:cs="Times New Roman"/>
          <w:sz w:val="24"/>
          <w:szCs w:val="24"/>
        </w:rPr>
        <w:t xml:space="preserve">erformed under isoflurane in a stereotaxic frame. </w:t>
      </w:r>
    </w:p>
    <w:p w14:paraId="2A7BF42C" w14:textId="62AD212B" w:rsidR="00D05D05" w:rsidRDefault="00D05D05" w:rsidP="00B94EE0">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Viruses</w:t>
      </w:r>
    </w:p>
    <w:p w14:paraId="38D9652D" w14:textId="1164C5EA" w:rsidR="00D05D05" w:rsidRDefault="00D05D05" w:rsidP="00D05D05">
      <w:pPr>
        <w:pStyle w:val="ListParagraph"/>
        <w:numPr>
          <w:ilvl w:val="3"/>
          <w:numId w:val="3"/>
        </w:numPr>
        <w:jc w:val="both"/>
        <w:rPr>
          <w:rFonts w:ascii="Times New Roman" w:hAnsi="Times New Roman" w:cs="Times New Roman"/>
          <w:sz w:val="24"/>
          <w:szCs w:val="24"/>
        </w:rPr>
      </w:pPr>
      <w:r w:rsidRPr="00D05D05">
        <w:rPr>
          <w:rFonts w:ascii="Times New Roman" w:hAnsi="Times New Roman" w:cs="Times New Roman"/>
          <w:sz w:val="24"/>
          <w:szCs w:val="24"/>
        </w:rPr>
        <w:t>(AAV)8-GFAPhM3D(</w:t>
      </w:r>
      <w:proofErr w:type="spellStart"/>
      <w:r w:rsidRPr="00D05D05">
        <w:rPr>
          <w:rFonts w:ascii="Times New Roman" w:hAnsi="Times New Roman" w:cs="Times New Roman"/>
          <w:sz w:val="24"/>
          <w:szCs w:val="24"/>
        </w:rPr>
        <w:t>Gq</w:t>
      </w:r>
      <w:proofErr w:type="spellEnd"/>
      <w:r w:rsidRPr="00D05D05">
        <w:rPr>
          <w:rFonts w:ascii="Times New Roman" w:hAnsi="Times New Roman" w:cs="Times New Roman"/>
          <w:sz w:val="24"/>
          <w:szCs w:val="24"/>
        </w:rPr>
        <w:t>)-</w:t>
      </w:r>
      <w:proofErr w:type="spellStart"/>
      <w:r w:rsidRPr="00D05D05">
        <w:rPr>
          <w:rFonts w:ascii="Times New Roman" w:hAnsi="Times New Roman" w:cs="Times New Roman"/>
          <w:sz w:val="24"/>
          <w:szCs w:val="24"/>
        </w:rPr>
        <w:t>mCherry</w:t>
      </w:r>
      <w:proofErr w:type="spellEnd"/>
      <w:r w:rsidR="000A0F17">
        <w:rPr>
          <w:rFonts w:ascii="Times New Roman" w:hAnsi="Times New Roman" w:cs="Times New Roman"/>
          <w:sz w:val="24"/>
          <w:szCs w:val="24"/>
        </w:rPr>
        <w:t xml:space="preserve"> </w:t>
      </w:r>
      <w:r w:rsidR="000A0F17" w:rsidRPr="00F20ABC">
        <w:rPr>
          <w:rFonts w:ascii="Times New Roman" w:hAnsi="Times New Roman" w:cs="Times New Roman"/>
          <w:sz w:val="24"/>
          <w:szCs w:val="24"/>
          <w:highlight w:val="yellow"/>
        </w:rPr>
        <w:t>[</w:t>
      </w:r>
      <w:proofErr w:type="spellStart"/>
      <w:r w:rsidR="000A0F17" w:rsidRPr="00F20ABC">
        <w:rPr>
          <w:rFonts w:ascii="Times New Roman" w:hAnsi="Times New Roman" w:cs="Times New Roman"/>
          <w:sz w:val="24"/>
          <w:szCs w:val="24"/>
          <w:highlight w:val="yellow"/>
        </w:rPr>
        <w:t>GiDREADD</w:t>
      </w:r>
      <w:proofErr w:type="spellEnd"/>
      <w:r w:rsidR="000A0F17" w:rsidRPr="00F20ABC">
        <w:rPr>
          <w:rFonts w:ascii="Times New Roman" w:hAnsi="Times New Roman" w:cs="Times New Roman"/>
          <w:sz w:val="24"/>
          <w:szCs w:val="24"/>
          <w:highlight w:val="yellow"/>
        </w:rPr>
        <w:t xml:space="preserve"> instead?]</w:t>
      </w:r>
    </w:p>
    <w:p w14:paraId="3FD17FC9" w14:textId="6B433E90" w:rsidR="00D05D05" w:rsidRPr="00F20ABC" w:rsidRDefault="00D05D05" w:rsidP="00D05D05">
      <w:pPr>
        <w:pStyle w:val="ListParagraph"/>
        <w:numPr>
          <w:ilvl w:val="3"/>
          <w:numId w:val="3"/>
        </w:numPr>
        <w:jc w:val="both"/>
        <w:rPr>
          <w:rFonts w:ascii="Times New Roman" w:hAnsi="Times New Roman" w:cs="Times New Roman"/>
          <w:sz w:val="24"/>
          <w:szCs w:val="24"/>
          <w:highlight w:val="yellow"/>
        </w:rPr>
      </w:pPr>
      <w:proofErr w:type="gramStart"/>
      <w:r w:rsidRPr="00D05D05">
        <w:rPr>
          <w:rFonts w:ascii="Times New Roman" w:hAnsi="Times New Roman" w:cs="Times New Roman"/>
          <w:sz w:val="24"/>
          <w:szCs w:val="24"/>
        </w:rPr>
        <w:t>AAV5.GFAP.Cre.WPRE</w:t>
      </w:r>
      <w:proofErr w:type="gramEnd"/>
      <w:r w:rsidRPr="00D05D05">
        <w:rPr>
          <w:rFonts w:ascii="Times New Roman" w:hAnsi="Times New Roman" w:cs="Times New Roman"/>
          <w:sz w:val="24"/>
          <w:szCs w:val="24"/>
        </w:rPr>
        <w:t>.hGH</w:t>
      </w:r>
      <w:r w:rsidR="008B76D6">
        <w:rPr>
          <w:rFonts w:ascii="Times New Roman" w:hAnsi="Times New Roman" w:cs="Times New Roman"/>
          <w:sz w:val="24"/>
          <w:szCs w:val="24"/>
        </w:rPr>
        <w:t xml:space="preserve"> </w:t>
      </w:r>
      <w:r w:rsidR="008B76D6" w:rsidRPr="00F20ABC">
        <w:rPr>
          <w:rFonts w:ascii="Times New Roman" w:hAnsi="Times New Roman" w:cs="Times New Roman"/>
          <w:sz w:val="24"/>
          <w:szCs w:val="24"/>
          <w:highlight w:val="yellow"/>
        </w:rPr>
        <w:t>[no glia</w:t>
      </w:r>
      <w:r w:rsidR="00E80F5D" w:rsidRPr="00F20ABC">
        <w:rPr>
          <w:rFonts w:ascii="Times New Roman" w:hAnsi="Times New Roman" w:cs="Times New Roman"/>
          <w:sz w:val="24"/>
          <w:szCs w:val="24"/>
          <w:highlight w:val="yellow"/>
        </w:rPr>
        <w:t xml:space="preserve"> </w:t>
      </w:r>
      <w:r w:rsidR="008B76D6" w:rsidRPr="00F20ABC">
        <w:rPr>
          <w:rFonts w:ascii="Times New Roman" w:hAnsi="Times New Roman" w:cs="Times New Roman"/>
          <w:sz w:val="24"/>
          <w:szCs w:val="24"/>
          <w:highlight w:val="yellow"/>
        </w:rPr>
        <w:t>right]</w:t>
      </w:r>
    </w:p>
    <w:p w14:paraId="0D0170A8" w14:textId="5A3C993A" w:rsidR="00D05D05" w:rsidRDefault="00D05D05" w:rsidP="00D05D05">
      <w:pPr>
        <w:pStyle w:val="ListParagraph"/>
        <w:numPr>
          <w:ilvl w:val="3"/>
          <w:numId w:val="3"/>
        </w:numPr>
        <w:jc w:val="both"/>
        <w:rPr>
          <w:rFonts w:ascii="Times New Roman" w:hAnsi="Times New Roman" w:cs="Times New Roman"/>
          <w:sz w:val="24"/>
          <w:szCs w:val="24"/>
        </w:rPr>
      </w:pPr>
      <w:r w:rsidRPr="00D05D05">
        <w:rPr>
          <w:rFonts w:ascii="Times New Roman" w:hAnsi="Times New Roman" w:cs="Times New Roman"/>
          <w:sz w:val="24"/>
          <w:szCs w:val="24"/>
        </w:rPr>
        <w:t>Syn.GCaMP6</w:t>
      </w:r>
      <w:proofErr w:type="gramStart"/>
      <w:r w:rsidRPr="00D05D05">
        <w:rPr>
          <w:rFonts w:ascii="Times New Roman" w:hAnsi="Times New Roman" w:cs="Times New Roman"/>
          <w:sz w:val="24"/>
          <w:szCs w:val="24"/>
        </w:rPr>
        <w:t>s.WPRE.SV</w:t>
      </w:r>
      <w:proofErr w:type="gramEnd"/>
      <w:r w:rsidRPr="00D05D05">
        <w:rPr>
          <w:rFonts w:ascii="Times New Roman" w:hAnsi="Times New Roman" w:cs="Times New Roman"/>
          <w:sz w:val="24"/>
          <w:szCs w:val="24"/>
        </w:rPr>
        <w:t>40</w:t>
      </w:r>
      <w:r w:rsidR="000A0F17">
        <w:rPr>
          <w:rFonts w:ascii="Times New Roman" w:hAnsi="Times New Roman" w:cs="Times New Roman"/>
          <w:sz w:val="24"/>
          <w:szCs w:val="24"/>
        </w:rPr>
        <w:t xml:space="preserve"> </w:t>
      </w:r>
      <w:r w:rsidR="000A0F17" w:rsidRPr="00F20ABC">
        <w:rPr>
          <w:rFonts w:ascii="Times New Roman" w:hAnsi="Times New Roman" w:cs="Times New Roman"/>
          <w:sz w:val="24"/>
          <w:szCs w:val="24"/>
          <w:highlight w:val="yellow"/>
        </w:rPr>
        <w:t>[not sure]</w:t>
      </w:r>
    </w:p>
    <w:p w14:paraId="6A85C9A9" w14:textId="611C9825" w:rsidR="00B94EE0" w:rsidRDefault="00B94EE0" w:rsidP="00B94EE0">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Cranial window glued on the skull allowing a view to the motor cortex. </w:t>
      </w:r>
    </w:p>
    <w:p w14:paraId="1405DC7A" w14:textId="445CD010" w:rsidR="00B94EE0" w:rsidRDefault="00B94EE0" w:rsidP="00B94EE0">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Recovery was monitored for 72 hours</w:t>
      </w:r>
      <w:r w:rsidR="00541E1F">
        <w:rPr>
          <w:rFonts w:ascii="Times New Roman" w:hAnsi="Times New Roman" w:cs="Times New Roman"/>
          <w:sz w:val="24"/>
          <w:szCs w:val="24"/>
        </w:rPr>
        <w:t>.</w:t>
      </w:r>
      <w:r>
        <w:rPr>
          <w:rFonts w:ascii="Times New Roman" w:hAnsi="Times New Roman" w:cs="Times New Roman"/>
          <w:sz w:val="24"/>
          <w:szCs w:val="24"/>
        </w:rPr>
        <w:t xml:space="preserve"> </w:t>
      </w:r>
    </w:p>
    <w:p w14:paraId="433DEFB3" w14:textId="78ED8F80" w:rsidR="00C57C8C" w:rsidRDefault="00C57C8C" w:rsidP="00C57C8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Training </w:t>
      </w:r>
    </w:p>
    <w:p w14:paraId="785A15F1" w14:textId="484AC046" w:rsidR="00D05D05" w:rsidRDefault="00DB6D8C" w:rsidP="00D05D0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After recovery mice w</w:t>
      </w:r>
      <w:r w:rsidR="00D7685B">
        <w:rPr>
          <w:rFonts w:ascii="Times New Roman" w:hAnsi="Times New Roman" w:cs="Times New Roman"/>
          <w:sz w:val="24"/>
          <w:szCs w:val="24"/>
        </w:rPr>
        <w:t>ill be</w:t>
      </w:r>
      <w:r>
        <w:rPr>
          <w:rFonts w:ascii="Times New Roman" w:hAnsi="Times New Roman" w:cs="Times New Roman"/>
          <w:sz w:val="24"/>
          <w:szCs w:val="24"/>
        </w:rPr>
        <w:t xml:space="preserve"> put on a water restriction schedule only receiving 1.5mL of water per day </w:t>
      </w:r>
    </w:p>
    <w:p w14:paraId="782C9BD4" w14:textId="320101AE" w:rsidR="00DB6D8C" w:rsidRDefault="00DB6D8C" w:rsidP="00D05D0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Mice </w:t>
      </w:r>
      <w:r w:rsidR="00D7685B">
        <w:rPr>
          <w:rFonts w:ascii="Times New Roman" w:hAnsi="Times New Roman" w:cs="Times New Roman"/>
          <w:sz w:val="24"/>
          <w:szCs w:val="24"/>
        </w:rPr>
        <w:t>will be</w:t>
      </w:r>
      <w:r>
        <w:rPr>
          <w:rFonts w:ascii="Times New Roman" w:hAnsi="Times New Roman" w:cs="Times New Roman"/>
          <w:sz w:val="24"/>
          <w:szCs w:val="24"/>
        </w:rPr>
        <w:t xml:space="preserve"> trained to associate a lever press with reward and to detect a go tone until mouse made more than 80% of lever presses for 50 consecutive </w:t>
      </w:r>
      <w:r w:rsidR="003A0A7C">
        <w:rPr>
          <w:rFonts w:ascii="Times New Roman" w:hAnsi="Times New Roman" w:cs="Times New Roman"/>
          <w:sz w:val="24"/>
          <w:szCs w:val="24"/>
        </w:rPr>
        <w:t>trials.</w:t>
      </w:r>
      <w:r>
        <w:rPr>
          <w:rFonts w:ascii="Times New Roman" w:hAnsi="Times New Roman" w:cs="Times New Roman"/>
          <w:sz w:val="24"/>
          <w:szCs w:val="24"/>
        </w:rPr>
        <w:t xml:space="preserve"> </w:t>
      </w:r>
    </w:p>
    <w:p w14:paraId="30182859" w14:textId="602846E7" w:rsidR="00DB6D8C" w:rsidRDefault="00DB6D8C" w:rsidP="009D1BD1">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Then they were trained to not press the lever to avoid a punishment and to detect a no-go tone until they reached 85% hits and less than 30% false alarms </w:t>
      </w:r>
    </w:p>
    <w:p w14:paraId="7F6CF1F8" w14:textId="7330166C" w:rsidR="009D1BD1" w:rsidRDefault="00D7685B" w:rsidP="009D1BD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Electrophysiology </w:t>
      </w:r>
    </w:p>
    <w:p w14:paraId="2A6A4154" w14:textId="21A0CD48" w:rsidR="00D7685B" w:rsidRDefault="005F5F41" w:rsidP="00D7685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Before recording a craniotomy will be </w:t>
      </w:r>
      <w:proofErr w:type="spellStart"/>
      <w:r>
        <w:rPr>
          <w:rFonts w:ascii="Times New Roman" w:hAnsi="Times New Roman" w:cs="Times New Roman"/>
          <w:sz w:val="24"/>
          <w:szCs w:val="24"/>
        </w:rPr>
        <w:t>preformed</w:t>
      </w:r>
      <w:proofErr w:type="spellEnd"/>
      <w:r>
        <w:rPr>
          <w:rFonts w:ascii="Times New Roman" w:hAnsi="Times New Roman" w:cs="Times New Roman"/>
          <w:sz w:val="24"/>
          <w:szCs w:val="24"/>
        </w:rPr>
        <w:t xml:space="preserve"> to insert the probe into the LC</w:t>
      </w:r>
    </w:p>
    <w:p w14:paraId="0184CEA3" w14:textId="35D84AF6" w:rsidR="005F5F41" w:rsidRDefault="005F5F41" w:rsidP="00D7685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Electrophysiological spikes will be recorded in trial with CNO or saline</w:t>
      </w:r>
      <w:r w:rsidR="00E16893">
        <w:rPr>
          <w:rFonts w:ascii="Times New Roman" w:hAnsi="Times New Roman" w:cs="Times New Roman"/>
          <w:sz w:val="24"/>
          <w:szCs w:val="24"/>
        </w:rPr>
        <w:t>.</w:t>
      </w:r>
      <w:r>
        <w:rPr>
          <w:rFonts w:ascii="Times New Roman" w:hAnsi="Times New Roman" w:cs="Times New Roman"/>
          <w:sz w:val="24"/>
          <w:szCs w:val="24"/>
        </w:rPr>
        <w:t xml:space="preserve"> </w:t>
      </w:r>
    </w:p>
    <w:p w14:paraId="3E825DE3" w14:textId="6AD09583" w:rsidR="00D7685B" w:rsidRDefault="00D7685B" w:rsidP="00D7685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Two-photon imaging </w:t>
      </w:r>
    </w:p>
    <w:p w14:paraId="5216D57F" w14:textId="76CDB80F" w:rsidR="00D7685B" w:rsidRDefault="00445CA6" w:rsidP="00D7685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(Calcium activity) </w:t>
      </w:r>
      <w:r w:rsidR="00D7685B">
        <w:rPr>
          <w:rFonts w:ascii="Times New Roman" w:hAnsi="Times New Roman" w:cs="Times New Roman"/>
          <w:sz w:val="24"/>
          <w:szCs w:val="24"/>
        </w:rPr>
        <w:t xml:space="preserve">Imaging will be recorded with a </w:t>
      </w:r>
      <w:r w:rsidR="00D7685B" w:rsidRPr="00D7685B">
        <w:rPr>
          <w:rFonts w:ascii="Times New Roman" w:hAnsi="Times New Roman" w:cs="Times New Roman"/>
          <w:sz w:val="24"/>
          <w:szCs w:val="24"/>
        </w:rPr>
        <w:t>Prairie Ultima IV two-photon microscopy system</w:t>
      </w:r>
      <w:r w:rsidR="00D7685B">
        <w:rPr>
          <w:rFonts w:ascii="Times New Roman" w:hAnsi="Times New Roman" w:cs="Times New Roman"/>
          <w:sz w:val="24"/>
          <w:szCs w:val="24"/>
        </w:rPr>
        <w:t>.</w:t>
      </w:r>
    </w:p>
    <w:p w14:paraId="0D5396BA" w14:textId="7F0D68FC" w:rsidR="00D7685B" w:rsidRDefault="00D7685B" w:rsidP="00D7685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Two-photon excitation will occur at 920nm wavelength. </w:t>
      </w:r>
    </w:p>
    <w:p w14:paraId="28BB7EBB" w14:textId="0F2AFBE0" w:rsidR="00D7685B" w:rsidRDefault="00D7685B" w:rsidP="00D7685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Will be recording GCaMP fluorescence.</w:t>
      </w:r>
    </w:p>
    <w:p w14:paraId="7F4F21BC" w14:textId="11281FB7" w:rsidR="005F5F41" w:rsidRDefault="008404C9" w:rsidP="005F5F4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Histology </w:t>
      </w:r>
    </w:p>
    <w:p w14:paraId="2597049E" w14:textId="5821A837" w:rsidR="008404C9" w:rsidRDefault="008404C9" w:rsidP="008404C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After perfusion and extraction brain will be sliced with a vibratome at 100µm</w:t>
      </w:r>
    </w:p>
    <w:p w14:paraId="385BE55F" w14:textId="06751271" w:rsidR="00445CA6" w:rsidRDefault="00445CA6" w:rsidP="008404C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Slices will be washed with Phosphate buffer solution before application of antibodies</w:t>
      </w:r>
      <w:r w:rsidR="00E16893">
        <w:rPr>
          <w:rFonts w:ascii="Times New Roman" w:hAnsi="Times New Roman" w:cs="Times New Roman"/>
          <w:sz w:val="24"/>
          <w:szCs w:val="24"/>
        </w:rPr>
        <w:t>.</w:t>
      </w:r>
    </w:p>
    <w:p w14:paraId="7A893F52" w14:textId="77777777" w:rsidR="00E16893" w:rsidRDefault="00445CA6" w:rsidP="00445CA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Antibodies</w:t>
      </w:r>
      <w:r w:rsidR="00E16893">
        <w:rPr>
          <w:rFonts w:ascii="Times New Roman" w:hAnsi="Times New Roman" w:cs="Times New Roman"/>
          <w:sz w:val="24"/>
          <w:szCs w:val="24"/>
        </w:rPr>
        <w:t>:</w:t>
      </w:r>
    </w:p>
    <w:p w14:paraId="2999EB5D" w14:textId="49346811" w:rsidR="00445CA6" w:rsidRDefault="00445CA6" w:rsidP="00E16893">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 </w:t>
      </w:r>
    </w:p>
    <w:p w14:paraId="12FF85AD" w14:textId="45C089D9" w:rsidR="00445CA6" w:rsidRDefault="00445CA6" w:rsidP="00445CA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Slices will be mounted in mounting medium with DAPI</w:t>
      </w:r>
      <w:r w:rsidR="00E16893">
        <w:rPr>
          <w:rFonts w:ascii="Times New Roman" w:hAnsi="Times New Roman" w:cs="Times New Roman"/>
          <w:sz w:val="24"/>
          <w:szCs w:val="24"/>
        </w:rPr>
        <w:t>.</w:t>
      </w:r>
      <w:r>
        <w:rPr>
          <w:rFonts w:ascii="Times New Roman" w:hAnsi="Times New Roman" w:cs="Times New Roman"/>
          <w:sz w:val="24"/>
          <w:szCs w:val="24"/>
        </w:rPr>
        <w:t xml:space="preserve"> </w:t>
      </w:r>
    </w:p>
    <w:p w14:paraId="2A0AD004" w14:textId="56B5BA55" w:rsidR="00445CA6" w:rsidRDefault="00445CA6" w:rsidP="00445C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Confocal imaging</w:t>
      </w:r>
    </w:p>
    <w:p w14:paraId="7DF98076" w14:textId="77777777" w:rsidR="00E16893" w:rsidRDefault="00E16893" w:rsidP="00445CA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Utilized to capture fluorescence of cells.</w:t>
      </w:r>
    </w:p>
    <w:p w14:paraId="7907EC28" w14:textId="4B6A7917" w:rsidR="00541E1F" w:rsidRDefault="00541E1F" w:rsidP="00541E1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Two-photon imaging and electrophysiology spike data analysis </w:t>
      </w:r>
    </w:p>
    <w:p w14:paraId="736CB5E3" w14:textId="3458FC22" w:rsidR="00541E1F" w:rsidRDefault="00541E1F" w:rsidP="00541E1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Two-photon data will be analyzed with software “Suite2p</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data run on IDE Spyder with an environment and code provided by post-doc Jennifer Shih.</w:t>
      </w:r>
    </w:p>
    <w:p w14:paraId="154E285D" w14:textId="6AFEA901" w:rsidR="00541E1F" w:rsidRDefault="00541E1F" w:rsidP="00541E1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Spike data will be preprocessed and analyzed in MATLAB with software developed and provided by Gabrielle Drummond.</w:t>
      </w:r>
    </w:p>
    <w:p w14:paraId="441DB380" w14:textId="1C493815" w:rsidR="00445CA6" w:rsidRDefault="00E16893" w:rsidP="00E16893">
      <w:pPr>
        <w:jc w:val="both"/>
        <w:rPr>
          <w:rFonts w:ascii="Times New Roman" w:hAnsi="Times New Roman" w:cs="Times New Roman"/>
          <w:sz w:val="24"/>
          <w:szCs w:val="24"/>
        </w:rPr>
      </w:pPr>
      <w:r>
        <w:rPr>
          <w:rFonts w:ascii="Times New Roman" w:hAnsi="Times New Roman" w:cs="Times New Roman"/>
          <w:sz w:val="24"/>
          <w:szCs w:val="24"/>
        </w:rPr>
        <w:t>I</w:t>
      </w:r>
      <w:r w:rsidR="00541E1F">
        <w:rPr>
          <w:rFonts w:ascii="Times New Roman" w:hAnsi="Times New Roman" w:cs="Times New Roman"/>
          <w:sz w:val="24"/>
          <w:szCs w:val="24"/>
        </w:rPr>
        <w:t>,</w:t>
      </w:r>
      <w:r>
        <w:rPr>
          <w:rFonts w:ascii="Times New Roman" w:hAnsi="Times New Roman" w:cs="Times New Roman"/>
          <w:sz w:val="24"/>
          <w:szCs w:val="24"/>
        </w:rPr>
        <w:t xml:space="preserve"> as an undergraduate student</w:t>
      </w:r>
      <w:r w:rsidR="00541E1F">
        <w:rPr>
          <w:rFonts w:ascii="Times New Roman" w:hAnsi="Times New Roman" w:cs="Times New Roman"/>
          <w:sz w:val="24"/>
          <w:szCs w:val="24"/>
        </w:rPr>
        <w:t>,</w:t>
      </w:r>
      <w:r>
        <w:rPr>
          <w:rFonts w:ascii="Times New Roman" w:hAnsi="Times New Roman" w:cs="Times New Roman"/>
          <w:sz w:val="24"/>
          <w:szCs w:val="24"/>
        </w:rPr>
        <w:t xml:space="preserve"> will be working directly with the training, imaging, data collection</w:t>
      </w:r>
      <w:r w:rsidR="00541E1F">
        <w:rPr>
          <w:rFonts w:ascii="Times New Roman" w:hAnsi="Times New Roman" w:cs="Times New Roman"/>
          <w:sz w:val="24"/>
          <w:szCs w:val="24"/>
        </w:rPr>
        <w:t xml:space="preserve"> and data analysis. </w:t>
      </w:r>
      <w:r w:rsidR="007977E1">
        <w:rPr>
          <w:rFonts w:ascii="Times New Roman" w:hAnsi="Times New Roman" w:cs="Times New Roman"/>
          <w:sz w:val="24"/>
          <w:szCs w:val="24"/>
        </w:rPr>
        <w:t xml:space="preserve">Training of mice will be done primarily in </w:t>
      </w:r>
      <w:r w:rsidR="00CB0B8C">
        <w:rPr>
          <w:rFonts w:ascii="Times New Roman" w:hAnsi="Times New Roman" w:cs="Times New Roman"/>
          <w:sz w:val="24"/>
          <w:szCs w:val="24"/>
        </w:rPr>
        <w:t>January</w:t>
      </w:r>
      <w:r w:rsidR="007977E1">
        <w:rPr>
          <w:rFonts w:ascii="Times New Roman" w:hAnsi="Times New Roman" w:cs="Times New Roman"/>
          <w:sz w:val="24"/>
          <w:szCs w:val="24"/>
        </w:rPr>
        <w:t xml:space="preserve"> while analysis of collected data will occur during </w:t>
      </w:r>
      <w:r w:rsidR="00CB0B8C">
        <w:rPr>
          <w:rFonts w:ascii="Times New Roman" w:hAnsi="Times New Roman" w:cs="Times New Roman"/>
          <w:sz w:val="24"/>
          <w:szCs w:val="24"/>
        </w:rPr>
        <w:t>January</w:t>
      </w:r>
      <w:r w:rsidR="007977E1">
        <w:rPr>
          <w:rFonts w:ascii="Times New Roman" w:hAnsi="Times New Roman" w:cs="Times New Roman"/>
          <w:sz w:val="24"/>
          <w:szCs w:val="24"/>
        </w:rPr>
        <w:t xml:space="preserve"> and my participation in the project should be completed in the first week of </w:t>
      </w:r>
      <w:r w:rsidR="00B7694D">
        <w:rPr>
          <w:rFonts w:ascii="Times New Roman" w:hAnsi="Times New Roman" w:cs="Times New Roman"/>
          <w:sz w:val="24"/>
          <w:szCs w:val="24"/>
        </w:rPr>
        <w:t>A</w:t>
      </w:r>
      <w:r w:rsidR="007977E1">
        <w:rPr>
          <w:rFonts w:ascii="Times New Roman" w:hAnsi="Times New Roman" w:cs="Times New Roman"/>
          <w:sz w:val="24"/>
          <w:szCs w:val="24"/>
        </w:rPr>
        <w:t xml:space="preserve">ugust. </w:t>
      </w:r>
    </w:p>
    <w:p w14:paraId="4A79467E" w14:textId="77777777" w:rsidR="007977E1" w:rsidRDefault="007977E1" w:rsidP="00E16893">
      <w:pPr>
        <w:jc w:val="both"/>
        <w:rPr>
          <w:rFonts w:ascii="Times New Roman" w:hAnsi="Times New Roman" w:cs="Times New Roman"/>
          <w:sz w:val="24"/>
          <w:szCs w:val="24"/>
        </w:rPr>
      </w:pPr>
    </w:p>
    <w:p w14:paraId="696CC585" w14:textId="1A69BC1A" w:rsidR="007977E1" w:rsidRPr="007977E1" w:rsidRDefault="007977E1" w:rsidP="00E16893">
      <w:pPr>
        <w:jc w:val="both"/>
        <w:rPr>
          <w:rFonts w:ascii="Times New Roman" w:hAnsi="Times New Roman" w:cs="Times New Roman"/>
          <w:b/>
          <w:bCs/>
          <w:sz w:val="24"/>
          <w:szCs w:val="24"/>
        </w:rPr>
      </w:pPr>
      <w:r w:rsidRPr="007977E1">
        <w:rPr>
          <w:rFonts w:ascii="Times New Roman" w:hAnsi="Times New Roman" w:cs="Times New Roman"/>
          <w:b/>
          <w:bCs/>
          <w:sz w:val="24"/>
          <w:szCs w:val="24"/>
        </w:rPr>
        <w:t xml:space="preserve">References </w:t>
      </w:r>
    </w:p>
    <w:p w14:paraId="212B891A" w14:textId="6A010672" w:rsidR="00B4035E" w:rsidRPr="005C44E7" w:rsidRDefault="00B4035E" w:rsidP="00187934">
      <w:pPr>
        <w:pStyle w:val="ListParagraph"/>
        <w:numPr>
          <w:ilvl w:val="0"/>
          <w:numId w:val="2"/>
        </w:numPr>
        <w:rPr>
          <w:rFonts w:ascii="Times New Roman" w:hAnsi="Times New Roman" w:cs="Times New Roman"/>
          <w:sz w:val="24"/>
          <w:szCs w:val="24"/>
        </w:rPr>
      </w:pPr>
      <w:r w:rsidRPr="005C44E7">
        <w:rPr>
          <w:rFonts w:ascii="Times New Roman" w:hAnsi="Times New Roman" w:cs="Times New Roman"/>
          <w:sz w:val="24"/>
          <w:szCs w:val="24"/>
        </w:rPr>
        <w:t xml:space="preserve">Holt, M. &amp; </w:t>
      </w:r>
      <w:proofErr w:type="spellStart"/>
      <w:r w:rsidRPr="005C44E7">
        <w:rPr>
          <w:rFonts w:ascii="Times New Roman" w:hAnsi="Times New Roman" w:cs="Times New Roman"/>
          <w:sz w:val="24"/>
          <w:szCs w:val="24"/>
        </w:rPr>
        <w:t>Wahis</w:t>
      </w:r>
      <w:proofErr w:type="spellEnd"/>
      <w:r w:rsidRPr="005C44E7">
        <w:rPr>
          <w:rFonts w:ascii="Times New Roman" w:hAnsi="Times New Roman" w:cs="Times New Roman"/>
          <w:sz w:val="24"/>
          <w:szCs w:val="24"/>
        </w:rPr>
        <w:t xml:space="preserve"> J. Astrocytes, Noradrenaline, α1-Adrenoreceptors, and Neuromodulation: Evidence and Unanswered Questions. Frontiers. </w:t>
      </w:r>
      <w:r w:rsidR="00187934" w:rsidRPr="005C44E7">
        <w:rPr>
          <w:rFonts w:ascii="Times New Roman" w:hAnsi="Times New Roman" w:cs="Times New Roman"/>
          <w:sz w:val="24"/>
          <w:szCs w:val="24"/>
        </w:rPr>
        <w:t>15 (2021)</w:t>
      </w:r>
    </w:p>
    <w:p w14:paraId="1C5543F0" w14:textId="12194905" w:rsidR="00A51D40" w:rsidRPr="005C44E7" w:rsidRDefault="00A51D40" w:rsidP="00187934">
      <w:pPr>
        <w:pStyle w:val="ListParagraph"/>
        <w:numPr>
          <w:ilvl w:val="0"/>
          <w:numId w:val="2"/>
        </w:numPr>
        <w:rPr>
          <w:rFonts w:ascii="Times New Roman" w:hAnsi="Times New Roman" w:cs="Times New Roman"/>
          <w:sz w:val="24"/>
          <w:szCs w:val="24"/>
        </w:rPr>
      </w:pPr>
      <w:r w:rsidRPr="005C44E7">
        <w:rPr>
          <w:rFonts w:ascii="Times New Roman" w:hAnsi="Times New Roman" w:cs="Times New Roman"/>
          <w:sz w:val="24"/>
          <w:szCs w:val="24"/>
        </w:rPr>
        <w:t>Perez D. α1-Adrenergic Receptors in Neurotransmission, Synaptic Plasticity, and Cognition. Frontiers. 11(2020)</w:t>
      </w:r>
    </w:p>
    <w:p w14:paraId="76A6E6FB" w14:textId="4836C497" w:rsidR="00C320D4" w:rsidRDefault="00AF1F87" w:rsidP="00187934">
      <w:pPr>
        <w:pStyle w:val="ListParagraph"/>
        <w:numPr>
          <w:ilvl w:val="0"/>
          <w:numId w:val="2"/>
        </w:numPr>
        <w:rPr>
          <w:rFonts w:ascii="Times New Roman" w:hAnsi="Times New Roman" w:cs="Times New Roman"/>
          <w:sz w:val="24"/>
          <w:szCs w:val="24"/>
        </w:rPr>
      </w:pPr>
      <w:proofErr w:type="spellStart"/>
      <w:r w:rsidRPr="00AF1F87">
        <w:rPr>
          <w:rFonts w:ascii="Times New Roman" w:hAnsi="Times New Roman" w:cs="Times New Roman"/>
          <w:sz w:val="24"/>
          <w:szCs w:val="24"/>
        </w:rPr>
        <w:t>Durkee</w:t>
      </w:r>
      <w:proofErr w:type="spellEnd"/>
      <w:r w:rsidRPr="00AF1F87">
        <w:rPr>
          <w:rFonts w:ascii="Times New Roman" w:hAnsi="Times New Roman" w:cs="Times New Roman"/>
          <w:sz w:val="24"/>
          <w:szCs w:val="24"/>
        </w:rPr>
        <w:t xml:space="preserve"> D. A &amp; </w:t>
      </w:r>
      <w:proofErr w:type="spellStart"/>
      <w:r w:rsidRPr="00AF1F87">
        <w:rPr>
          <w:rFonts w:ascii="Times New Roman" w:hAnsi="Times New Roman" w:cs="Times New Roman"/>
          <w:sz w:val="24"/>
          <w:szCs w:val="24"/>
        </w:rPr>
        <w:t>Araque</w:t>
      </w:r>
      <w:proofErr w:type="spellEnd"/>
      <w:r w:rsidRPr="00AF1F87">
        <w:rPr>
          <w:rFonts w:ascii="Times New Roman" w:hAnsi="Times New Roman" w:cs="Times New Roman"/>
          <w:sz w:val="24"/>
          <w:szCs w:val="24"/>
        </w:rPr>
        <w:t xml:space="preserve"> A. Diversity and Specificity of Astrocyte–neuron Communication. Neuroscience</w:t>
      </w:r>
      <w:r>
        <w:rPr>
          <w:rFonts w:ascii="Times New Roman" w:hAnsi="Times New Roman" w:cs="Times New Roman"/>
          <w:sz w:val="24"/>
          <w:szCs w:val="24"/>
        </w:rPr>
        <w:t>.</w:t>
      </w:r>
      <w:r w:rsidRPr="00AF1F87">
        <w:rPr>
          <w:rFonts w:ascii="Times New Roman" w:hAnsi="Times New Roman" w:cs="Times New Roman"/>
          <w:sz w:val="24"/>
          <w:szCs w:val="24"/>
        </w:rPr>
        <w:t xml:space="preserve"> 39</w:t>
      </w:r>
      <w:r>
        <w:rPr>
          <w:rFonts w:ascii="Times New Roman" w:hAnsi="Times New Roman" w:cs="Times New Roman"/>
          <w:sz w:val="24"/>
          <w:szCs w:val="24"/>
        </w:rPr>
        <w:t>6 73-78 (2019)</w:t>
      </w:r>
    </w:p>
    <w:p w14:paraId="06566609" w14:textId="63A8721D" w:rsidR="003A76A8" w:rsidRDefault="003A76A8" w:rsidP="00187934">
      <w:pPr>
        <w:pStyle w:val="ListParagraph"/>
        <w:numPr>
          <w:ilvl w:val="0"/>
          <w:numId w:val="2"/>
        </w:numPr>
        <w:rPr>
          <w:rFonts w:ascii="Times New Roman" w:hAnsi="Times New Roman" w:cs="Times New Roman"/>
          <w:sz w:val="24"/>
          <w:szCs w:val="24"/>
        </w:rPr>
      </w:pPr>
      <w:r w:rsidRPr="003A76A8">
        <w:rPr>
          <w:rFonts w:ascii="Times New Roman" w:hAnsi="Times New Roman" w:cs="Times New Roman"/>
          <w:sz w:val="24"/>
          <w:szCs w:val="24"/>
        </w:rPr>
        <w:lastRenderedPageBreak/>
        <w:t xml:space="preserve">Breton-Provencher, V. &amp; Sur, M. Active control of arousal by a locus coeruleus GABAergic circuit. Nat. </w:t>
      </w:r>
      <w:proofErr w:type="spellStart"/>
      <w:r w:rsidRPr="003A76A8">
        <w:rPr>
          <w:rFonts w:ascii="Times New Roman" w:hAnsi="Times New Roman" w:cs="Times New Roman"/>
          <w:sz w:val="24"/>
          <w:szCs w:val="24"/>
        </w:rPr>
        <w:t>Neurosci</w:t>
      </w:r>
      <w:proofErr w:type="spellEnd"/>
      <w:r w:rsidRPr="003A76A8">
        <w:rPr>
          <w:rFonts w:ascii="Times New Roman" w:hAnsi="Times New Roman" w:cs="Times New Roman"/>
          <w:sz w:val="24"/>
          <w:szCs w:val="24"/>
        </w:rPr>
        <w:t>. 22, 218–228 (2019).</w:t>
      </w:r>
    </w:p>
    <w:p w14:paraId="181A1D01" w14:textId="5FA0D2C3" w:rsidR="00AF1F87" w:rsidRDefault="00DC389C" w:rsidP="001879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Breton-Provencher V.</w:t>
      </w:r>
      <w:r w:rsidR="00FB5A9E">
        <w:rPr>
          <w:rFonts w:ascii="Times New Roman" w:hAnsi="Times New Roman" w:cs="Times New Roman"/>
          <w:sz w:val="24"/>
          <w:szCs w:val="24"/>
        </w:rPr>
        <w:t xml:space="preserve"> Drummond D. Feng J. Li Y.  Sur M</w:t>
      </w:r>
      <w:r>
        <w:rPr>
          <w:rFonts w:ascii="Times New Roman" w:hAnsi="Times New Roman" w:cs="Times New Roman"/>
          <w:sz w:val="24"/>
          <w:szCs w:val="24"/>
        </w:rPr>
        <w:t xml:space="preserve">. </w:t>
      </w:r>
      <w:r w:rsidRPr="00DC389C">
        <w:rPr>
          <w:rFonts w:ascii="Times New Roman" w:hAnsi="Times New Roman" w:cs="Times New Roman"/>
          <w:sz w:val="24"/>
          <w:szCs w:val="24"/>
        </w:rPr>
        <w:t xml:space="preserve">Spatiotemporal dynamics of noradrenaline during learned </w:t>
      </w:r>
      <w:proofErr w:type="spellStart"/>
      <w:r w:rsidRPr="00DC389C">
        <w:rPr>
          <w:rFonts w:ascii="Times New Roman" w:hAnsi="Times New Roman" w:cs="Times New Roman"/>
          <w:sz w:val="24"/>
          <w:szCs w:val="24"/>
        </w:rPr>
        <w:t>behaviour</w:t>
      </w:r>
      <w:proofErr w:type="spellEnd"/>
      <w:r>
        <w:rPr>
          <w:rFonts w:ascii="Times New Roman" w:hAnsi="Times New Roman" w:cs="Times New Roman"/>
          <w:sz w:val="24"/>
          <w:szCs w:val="24"/>
        </w:rPr>
        <w:t>. Nature. 606 (2022)</w:t>
      </w:r>
    </w:p>
    <w:p w14:paraId="29C1956D" w14:textId="47C57EA3" w:rsidR="002074B0" w:rsidRDefault="002074B0" w:rsidP="001879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Breton-</w:t>
      </w:r>
      <w:r w:rsidR="00FB5A9E">
        <w:rPr>
          <w:rFonts w:ascii="Times New Roman" w:hAnsi="Times New Roman" w:cs="Times New Roman"/>
          <w:sz w:val="24"/>
          <w:szCs w:val="24"/>
        </w:rPr>
        <w:t>Provencher, V.</w:t>
      </w:r>
      <w:r>
        <w:rPr>
          <w:rFonts w:ascii="Times New Roman" w:hAnsi="Times New Roman" w:cs="Times New Roman"/>
          <w:sz w:val="24"/>
          <w:szCs w:val="24"/>
        </w:rPr>
        <w:t xml:space="preserve"> </w:t>
      </w:r>
      <w:r w:rsidR="00FB5A9E">
        <w:rPr>
          <w:rFonts w:ascii="Times New Roman" w:hAnsi="Times New Roman" w:cs="Times New Roman"/>
          <w:sz w:val="24"/>
          <w:szCs w:val="24"/>
        </w:rPr>
        <w:t>Drummond, D. Sur M.</w:t>
      </w:r>
      <w:r>
        <w:rPr>
          <w:rFonts w:ascii="Times New Roman" w:hAnsi="Times New Roman" w:cs="Times New Roman"/>
          <w:sz w:val="24"/>
          <w:szCs w:val="24"/>
        </w:rPr>
        <w:t xml:space="preserve"> </w:t>
      </w:r>
      <w:r w:rsidRPr="002074B0">
        <w:rPr>
          <w:rFonts w:ascii="Times New Roman" w:hAnsi="Times New Roman" w:cs="Times New Roman"/>
          <w:sz w:val="24"/>
          <w:szCs w:val="24"/>
        </w:rPr>
        <w:t>Locus Coeruleus Norepinephrine in Learned Behavior: Anatomical Modularity and Spatiotemporal Integration in Targets</w:t>
      </w:r>
      <w:r>
        <w:rPr>
          <w:rFonts w:ascii="Times New Roman" w:hAnsi="Times New Roman" w:cs="Times New Roman"/>
          <w:sz w:val="24"/>
          <w:szCs w:val="24"/>
        </w:rPr>
        <w:t>. Frontiers. 15 (2021)</w:t>
      </w:r>
    </w:p>
    <w:p w14:paraId="37AC5830" w14:textId="1478718C" w:rsidR="00DC389C" w:rsidRDefault="00DC389C" w:rsidP="00187934">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Delepine</w:t>
      </w:r>
      <w:proofErr w:type="spellEnd"/>
      <w:r>
        <w:rPr>
          <w:rFonts w:ascii="Times New Roman" w:hAnsi="Times New Roman" w:cs="Times New Roman"/>
          <w:sz w:val="24"/>
          <w:szCs w:val="24"/>
        </w:rPr>
        <w:t xml:space="preserve"> C. et al. </w:t>
      </w:r>
      <w:r w:rsidRPr="00DC389C">
        <w:rPr>
          <w:rFonts w:ascii="Times New Roman" w:hAnsi="Times New Roman" w:cs="Times New Roman"/>
          <w:sz w:val="24"/>
          <w:szCs w:val="24"/>
        </w:rPr>
        <w:t>Differential Effects of Astrocyte Manipulations on Learned Motor Behavior and Neuronal Ensembles in the Motor Cortex</w:t>
      </w:r>
      <w:r>
        <w:rPr>
          <w:rFonts w:ascii="Times New Roman" w:hAnsi="Times New Roman" w:cs="Times New Roman"/>
          <w:sz w:val="24"/>
          <w:szCs w:val="24"/>
        </w:rPr>
        <w:t xml:space="preserve">. J. </w:t>
      </w:r>
      <w:proofErr w:type="spellStart"/>
      <w:r>
        <w:rPr>
          <w:rFonts w:ascii="Times New Roman" w:hAnsi="Times New Roman" w:cs="Times New Roman"/>
          <w:sz w:val="24"/>
          <w:szCs w:val="24"/>
        </w:rPr>
        <w:t>Neurosci</w:t>
      </w:r>
      <w:proofErr w:type="spellEnd"/>
      <w:r>
        <w:rPr>
          <w:rFonts w:ascii="Times New Roman" w:hAnsi="Times New Roman" w:cs="Times New Roman"/>
          <w:sz w:val="24"/>
          <w:szCs w:val="24"/>
        </w:rPr>
        <w:t>. 43 (2023)</w:t>
      </w:r>
    </w:p>
    <w:p w14:paraId="1BFD6133" w14:textId="12F350F9" w:rsidR="002074B0" w:rsidRDefault="002074B0" w:rsidP="00187934">
      <w:pPr>
        <w:pStyle w:val="ListParagraph"/>
        <w:numPr>
          <w:ilvl w:val="0"/>
          <w:numId w:val="2"/>
        </w:numPr>
        <w:rPr>
          <w:rFonts w:ascii="Times New Roman" w:hAnsi="Times New Roman" w:cs="Times New Roman"/>
          <w:sz w:val="24"/>
          <w:szCs w:val="24"/>
        </w:rPr>
      </w:pPr>
      <w:proofErr w:type="spellStart"/>
      <w:r w:rsidRPr="002074B0">
        <w:rPr>
          <w:rFonts w:ascii="Times New Roman" w:hAnsi="Times New Roman" w:cs="Times New Roman"/>
          <w:sz w:val="24"/>
          <w:szCs w:val="24"/>
        </w:rPr>
        <w:t>Likhtik</w:t>
      </w:r>
      <w:proofErr w:type="spellEnd"/>
      <w:r w:rsidRPr="002074B0">
        <w:rPr>
          <w:rFonts w:ascii="Times New Roman" w:hAnsi="Times New Roman" w:cs="Times New Roman"/>
          <w:sz w:val="24"/>
          <w:szCs w:val="24"/>
        </w:rPr>
        <w:t xml:space="preserve">, E. &amp; Johansen, J. P. Neuromodulation in circuits of aversive emotional learning. Nat. </w:t>
      </w:r>
      <w:proofErr w:type="spellStart"/>
      <w:r w:rsidRPr="002074B0">
        <w:rPr>
          <w:rFonts w:ascii="Times New Roman" w:hAnsi="Times New Roman" w:cs="Times New Roman"/>
          <w:sz w:val="24"/>
          <w:szCs w:val="24"/>
        </w:rPr>
        <w:t>Neurosci</w:t>
      </w:r>
      <w:proofErr w:type="spellEnd"/>
      <w:r w:rsidRPr="002074B0">
        <w:rPr>
          <w:rFonts w:ascii="Times New Roman" w:hAnsi="Times New Roman" w:cs="Times New Roman"/>
          <w:sz w:val="24"/>
          <w:szCs w:val="24"/>
        </w:rPr>
        <w:t>. 22, 1586–1597 (2019)</w:t>
      </w:r>
    </w:p>
    <w:p w14:paraId="1DBE1DEE" w14:textId="03AE464F" w:rsidR="002074B0" w:rsidRDefault="002074B0" w:rsidP="00187934">
      <w:pPr>
        <w:pStyle w:val="ListParagraph"/>
        <w:numPr>
          <w:ilvl w:val="0"/>
          <w:numId w:val="2"/>
        </w:numPr>
        <w:rPr>
          <w:rFonts w:ascii="Times New Roman" w:hAnsi="Times New Roman" w:cs="Times New Roman"/>
          <w:sz w:val="24"/>
          <w:szCs w:val="24"/>
        </w:rPr>
      </w:pPr>
      <w:r w:rsidRPr="002074B0">
        <w:rPr>
          <w:rFonts w:ascii="Times New Roman" w:hAnsi="Times New Roman" w:cs="Times New Roman"/>
          <w:sz w:val="24"/>
          <w:szCs w:val="24"/>
        </w:rPr>
        <w:t xml:space="preserve">Sara, S. J. &amp; </w:t>
      </w:r>
      <w:proofErr w:type="spellStart"/>
      <w:r w:rsidRPr="002074B0">
        <w:rPr>
          <w:rFonts w:ascii="Times New Roman" w:hAnsi="Times New Roman" w:cs="Times New Roman"/>
          <w:sz w:val="24"/>
          <w:szCs w:val="24"/>
        </w:rPr>
        <w:t>Bouret</w:t>
      </w:r>
      <w:proofErr w:type="spellEnd"/>
      <w:r w:rsidRPr="002074B0">
        <w:rPr>
          <w:rFonts w:ascii="Times New Roman" w:hAnsi="Times New Roman" w:cs="Times New Roman"/>
          <w:sz w:val="24"/>
          <w:szCs w:val="24"/>
        </w:rPr>
        <w:t>, S. Orienting and reorienting: the locus coeruleus mediates cognition through arousal. Neuron 76, 130–141 (2012).</w:t>
      </w:r>
    </w:p>
    <w:p w14:paraId="2E945083" w14:textId="723C7B78" w:rsidR="003A76A8" w:rsidRDefault="003A76A8" w:rsidP="001879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Carter M, et al. </w:t>
      </w:r>
      <w:r w:rsidRPr="003A76A8">
        <w:rPr>
          <w:rFonts w:ascii="Times New Roman" w:hAnsi="Times New Roman" w:cs="Times New Roman"/>
          <w:sz w:val="24"/>
          <w:szCs w:val="24"/>
        </w:rPr>
        <w:t>Tuning arousal with optogenetic modulation of locus coeruleus neurons</w:t>
      </w:r>
      <w:r>
        <w:rPr>
          <w:rFonts w:ascii="Times New Roman" w:hAnsi="Times New Roman" w:cs="Times New Roman"/>
          <w:sz w:val="24"/>
          <w:szCs w:val="24"/>
        </w:rPr>
        <w:t>. Nature. 1</w:t>
      </w:r>
      <w:r w:rsidRPr="003A76A8">
        <w:rPr>
          <w:rFonts w:ascii="Times New Roman" w:hAnsi="Times New Roman" w:cs="Times New Roman"/>
          <w:sz w:val="24"/>
          <w:szCs w:val="24"/>
        </w:rPr>
        <w:t>3, pages1526–1533 (2010)</w:t>
      </w:r>
      <w:r>
        <w:rPr>
          <w:rFonts w:ascii="Times New Roman" w:hAnsi="Times New Roman" w:cs="Times New Roman"/>
          <w:sz w:val="24"/>
          <w:szCs w:val="24"/>
        </w:rPr>
        <w:t>.</w:t>
      </w:r>
    </w:p>
    <w:p w14:paraId="2C7603E5" w14:textId="1A525610" w:rsidR="003A76A8" w:rsidRDefault="003A76A8" w:rsidP="00187934">
      <w:pPr>
        <w:pStyle w:val="ListParagraph"/>
        <w:numPr>
          <w:ilvl w:val="0"/>
          <w:numId w:val="2"/>
        </w:numPr>
        <w:rPr>
          <w:rFonts w:ascii="Times New Roman" w:hAnsi="Times New Roman" w:cs="Times New Roman"/>
          <w:sz w:val="24"/>
          <w:szCs w:val="24"/>
        </w:rPr>
      </w:pPr>
      <w:r w:rsidRPr="003A76A8">
        <w:rPr>
          <w:rFonts w:ascii="Times New Roman" w:hAnsi="Times New Roman" w:cs="Times New Roman"/>
          <w:sz w:val="24"/>
          <w:szCs w:val="24"/>
        </w:rPr>
        <w:t>Takeuchi, T. et al. Locus coeruleus and dopaminergic consolidation of everyday memory. Nature 537, 357–362 (2016).</w:t>
      </w:r>
    </w:p>
    <w:p w14:paraId="647486E7" w14:textId="68326D00" w:rsidR="00FB5A9E" w:rsidRDefault="00FB5A9E" w:rsidP="00187934">
      <w:pPr>
        <w:pStyle w:val="ListParagraph"/>
        <w:numPr>
          <w:ilvl w:val="0"/>
          <w:numId w:val="2"/>
        </w:numPr>
        <w:rPr>
          <w:rFonts w:ascii="Times New Roman" w:hAnsi="Times New Roman" w:cs="Times New Roman"/>
          <w:sz w:val="24"/>
          <w:szCs w:val="24"/>
        </w:rPr>
      </w:pPr>
      <w:proofErr w:type="spellStart"/>
      <w:r w:rsidRPr="00FB5A9E">
        <w:rPr>
          <w:rFonts w:ascii="Times New Roman" w:hAnsi="Times New Roman" w:cs="Times New Roman"/>
          <w:sz w:val="24"/>
          <w:szCs w:val="24"/>
        </w:rPr>
        <w:t>Henneberger</w:t>
      </w:r>
      <w:proofErr w:type="spellEnd"/>
      <w:r w:rsidRPr="00FB5A9E">
        <w:rPr>
          <w:rFonts w:ascii="Times New Roman" w:hAnsi="Times New Roman" w:cs="Times New Roman"/>
          <w:sz w:val="24"/>
          <w:szCs w:val="24"/>
        </w:rPr>
        <w:t xml:space="preserve"> C, </w:t>
      </w:r>
      <w:proofErr w:type="spellStart"/>
      <w:r w:rsidRPr="00FB5A9E">
        <w:rPr>
          <w:rFonts w:ascii="Times New Roman" w:hAnsi="Times New Roman" w:cs="Times New Roman"/>
          <w:sz w:val="24"/>
          <w:szCs w:val="24"/>
        </w:rPr>
        <w:t>Papouin</w:t>
      </w:r>
      <w:proofErr w:type="spellEnd"/>
      <w:r w:rsidRPr="00FB5A9E">
        <w:rPr>
          <w:rFonts w:ascii="Times New Roman" w:hAnsi="Times New Roman" w:cs="Times New Roman"/>
          <w:sz w:val="24"/>
          <w:szCs w:val="24"/>
        </w:rPr>
        <w:t xml:space="preserve"> T, </w:t>
      </w:r>
      <w:proofErr w:type="spellStart"/>
      <w:r w:rsidRPr="00FB5A9E">
        <w:rPr>
          <w:rFonts w:ascii="Times New Roman" w:hAnsi="Times New Roman" w:cs="Times New Roman"/>
          <w:sz w:val="24"/>
          <w:szCs w:val="24"/>
        </w:rPr>
        <w:t>Oliet</w:t>
      </w:r>
      <w:proofErr w:type="spellEnd"/>
      <w:r w:rsidRPr="00FB5A9E">
        <w:rPr>
          <w:rFonts w:ascii="Times New Roman" w:hAnsi="Times New Roman" w:cs="Times New Roman"/>
          <w:sz w:val="24"/>
          <w:szCs w:val="24"/>
        </w:rPr>
        <w:t xml:space="preserve"> SH, </w:t>
      </w:r>
      <w:proofErr w:type="spellStart"/>
      <w:r w:rsidRPr="00FB5A9E">
        <w:rPr>
          <w:rFonts w:ascii="Times New Roman" w:hAnsi="Times New Roman" w:cs="Times New Roman"/>
          <w:sz w:val="24"/>
          <w:szCs w:val="24"/>
        </w:rPr>
        <w:t>Rusakov</w:t>
      </w:r>
      <w:proofErr w:type="spellEnd"/>
      <w:r w:rsidRPr="00FB5A9E">
        <w:rPr>
          <w:rFonts w:ascii="Times New Roman" w:hAnsi="Times New Roman" w:cs="Times New Roman"/>
          <w:sz w:val="24"/>
          <w:szCs w:val="24"/>
        </w:rPr>
        <w:t xml:space="preserve"> DA (2010) Long-term potentiation depends on release of D-serine from astrocytes. Nature 463:232236.</w:t>
      </w:r>
    </w:p>
    <w:p w14:paraId="28687995" w14:textId="306CE8CD" w:rsidR="00FB5A9E" w:rsidRDefault="00FB5A9E" w:rsidP="00187934">
      <w:pPr>
        <w:pStyle w:val="ListParagraph"/>
        <w:numPr>
          <w:ilvl w:val="0"/>
          <w:numId w:val="2"/>
        </w:numPr>
        <w:rPr>
          <w:rFonts w:ascii="Times New Roman" w:hAnsi="Times New Roman" w:cs="Times New Roman"/>
          <w:sz w:val="24"/>
          <w:szCs w:val="24"/>
        </w:rPr>
      </w:pPr>
      <w:proofErr w:type="spellStart"/>
      <w:r w:rsidRPr="00FB5A9E">
        <w:rPr>
          <w:rFonts w:ascii="Times New Roman" w:hAnsi="Times New Roman" w:cs="Times New Roman"/>
          <w:sz w:val="24"/>
          <w:szCs w:val="24"/>
        </w:rPr>
        <w:t>Adamsky</w:t>
      </w:r>
      <w:proofErr w:type="spellEnd"/>
      <w:r w:rsidRPr="00FB5A9E">
        <w:rPr>
          <w:rFonts w:ascii="Times New Roman" w:hAnsi="Times New Roman" w:cs="Times New Roman"/>
          <w:sz w:val="24"/>
          <w:szCs w:val="24"/>
        </w:rPr>
        <w:t xml:space="preserve"> A, </w:t>
      </w:r>
      <w:proofErr w:type="spellStart"/>
      <w:r w:rsidRPr="00FB5A9E">
        <w:rPr>
          <w:rFonts w:ascii="Times New Roman" w:hAnsi="Times New Roman" w:cs="Times New Roman"/>
          <w:sz w:val="24"/>
          <w:szCs w:val="24"/>
        </w:rPr>
        <w:t>Kol</w:t>
      </w:r>
      <w:proofErr w:type="spellEnd"/>
      <w:r w:rsidRPr="00FB5A9E">
        <w:rPr>
          <w:rFonts w:ascii="Times New Roman" w:hAnsi="Times New Roman" w:cs="Times New Roman"/>
          <w:sz w:val="24"/>
          <w:szCs w:val="24"/>
        </w:rPr>
        <w:t xml:space="preserve"> A, </w:t>
      </w:r>
      <w:proofErr w:type="spellStart"/>
      <w:r w:rsidRPr="00FB5A9E">
        <w:rPr>
          <w:rFonts w:ascii="Times New Roman" w:hAnsi="Times New Roman" w:cs="Times New Roman"/>
          <w:sz w:val="24"/>
          <w:szCs w:val="24"/>
        </w:rPr>
        <w:t>Kreisel</w:t>
      </w:r>
      <w:proofErr w:type="spellEnd"/>
      <w:r w:rsidRPr="00FB5A9E">
        <w:rPr>
          <w:rFonts w:ascii="Times New Roman" w:hAnsi="Times New Roman" w:cs="Times New Roman"/>
          <w:sz w:val="24"/>
          <w:szCs w:val="24"/>
        </w:rPr>
        <w:t xml:space="preserve"> T, Doron A, </w:t>
      </w:r>
      <w:proofErr w:type="spellStart"/>
      <w:r w:rsidRPr="00FB5A9E">
        <w:rPr>
          <w:rFonts w:ascii="Times New Roman" w:hAnsi="Times New Roman" w:cs="Times New Roman"/>
          <w:sz w:val="24"/>
          <w:szCs w:val="24"/>
        </w:rPr>
        <w:t>Ozeri</w:t>
      </w:r>
      <w:proofErr w:type="spellEnd"/>
      <w:r w:rsidRPr="00FB5A9E">
        <w:rPr>
          <w:rFonts w:ascii="Times New Roman" w:hAnsi="Times New Roman" w:cs="Times New Roman"/>
          <w:sz w:val="24"/>
          <w:szCs w:val="24"/>
        </w:rPr>
        <w:t xml:space="preserve">-Engelhard N, </w:t>
      </w:r>
      <w:proofErr w:type="spellStart"/>
      <w:r w:rsidRPr="00FB5A9E">
        <w:rPr>
          <w:rFonts w:ascii="Times New Roman" w:hAnsi="Times New Roman" w:cs="Times New Roman"/>
          <w:sz w:val="24"/>
          <w:szCs w:val="24"/>
        </w:rPr>
        <w:t>Melcer</w:t>
      </w:r>
      <w:proofErr w:type="spellEnd"/>
      <w:r w:rsidRPr="00FB5A9E">
        <w:rPr>
          <w:rFonts w:ascii="Times New Roman" w:hAnsi="Times New Roman" w:cs="Times New Roman"/>
          <w:sz w:val="24"/>
          <w:szCs w:val="24"/>
        </w:rPr>
        <w:t xml:space="preserve"> T, </w:t>
      </w:r>
      <w:proofErr w:type="spellStart"/>
      <w:r w:rsidRPr="00FB5A9E">
        <w:rPr>
          <w:rFonts w:ascii="Times New Roman" w:hAnsi="Times New Roman" w:cs="Times New Roman"/>
          <w:sz w:val="24"/>
          <w:szCs w:val="24"/>
        </w:rPr>
        <w:t>Refaeli</w:t>
      </w:r>
      <w:proofErr w:type="spellEnd"/>
      <w:r w:rsidRPr="00FB5A9E">
        <w:rPr>
          <w:rFonts w:ascii="Times New Roman" w:hAnsi="Times New Roman" w:cs="Times New Roman"/>
          <w:sz w:val="24"/>
          <w:szCs w:val="24"/>
        </w:rPr>
        <w:t xml:space="preserve"> R, Horn H, Regev L, </w:t>
      </w:r>
      <w:proofErr w:type="spellStart"/>
      <w:r w:rsidRPr="00FB5A9E">
        <w:rPr>
          <w:rFonts w:ascii="Times New Roman" w:hAnsi="Times New Roman" w:cs="Times New Roman"/>
          <w:sz w:val="24"/>
          <w:szCs w:val="24"/>
        </w:rPr>
        <w:t>Groysman</w:t>
      </w:r>
      <w:proofErr w:type="spellEnd"/>
      <w:r w:rsidRPr="00FB5A9E">
        <w:rPr>
          <w:rFonts w:ascii="Times New Roman" w:hAnsi="Times New Roman" w:cs="Times New Roman"/>
          <w:sz w:val="24"/>
          <w:szCs w:val="24"/>
        </w:rPr>
        <w:t xml:space="preserve"> M, London M, Goshen I (2018) Astrocytic activation generates de novo neuronal potentiation and memory enhancement. Cell 174:59–</w:t>
      </w:r>
      <w:proofErr w:type="gramStart"/>
      <w:r w:rsidRPr="00FB5A9E">
        <w:rPr>
          <w:rFonts w:ascii="Times New Roman" w:hAnsi="Times New Roman" w:cs="Times New Roman"/>
          <w:sz w:val="24"/>
          <w:szCs w:val="24"/>
        </w:rPr>
        <w:t>71.e</w:t>
      </w:r>
      <w:proofErr w:type="gramEnd"/>
      <w:r w:rsidRPr="00FB5A9E">
        <w:rPr>
          <w:rFonts w:ascii="Times New Roman" w:hAnsi="Times New Roman" w:cs="Times New Roman"/>
          <w:sz w:val="24"/>
          <w:szCs w:val="24"/>
        </w:rPr>
        <w:t>14.</w:t>
      </w:r>
    </w:p>
    <w:p w14:paraId="46C81A24" w14:textId="77777777" w:rsidR="00DC389C" w:rsidRPr="005C44E7" w:rsidRDefault="00DC389C" w:rsidP="002074B0">
      <w:pPr>
        <w:pStyle w:val="ListParagraph"/>
        <w:rPr>
          <w:rFonts w:ascii="Times New Roman" w:hAnsi="Times New Roman" w:cs="Times New Roman"/>
          <w:sz w:val="24"/>
          <w:szCs w:val="24"/>
        </w:rPr>
      </w:pPr>
    </w:p>
    <w:sectPr w:rsidR="00DC389C" w:rsidRPr="005C4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F73D3"/>
    <w:multiLevelType w:val="hybridMultilevel"/>
    <w:tmpl w:val="83328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366F"/>
    <w:multiLevelType w:val="hybridMultilevel"/>
    <w:tmpl w:val="8E5278C0"/>
    <w:lvl w:ilvl="0" w:tplc="C2C44F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418F2"/>
    <w:multiLevelType w:val="hybridMultilevel"/>
    <w:tmpl w:val="5652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930715">
    <w:abstractNumId w:val="1"/>
  </w:num>
  <w:num w:numId="2" w16cid:durableId="158926698">
    <w:abstractNumId w:val="2"/>
  </w:num>
  <w:num w:numId="3" w16cid:durableId="119592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5698"/>
    <w:rsid w:val="000139F8"/>
    <w:rsid w:val="00031B16"/>
    <w:rsid w:val="0003524B"/>
    <w:rsid w:val="00044295"/>
    <w:rsid w:val="000467D7"/>
    <w:rsid w:val="00062169"/>
    <w:rsid w:val="00072D4B"/>
    <w:rsid w:val="00096C3D"/>
    <w:rsid w:val="000A0F17"/>
    <w:rsid w:val="000B1C6E"/>
    <w:rsid w:val="0018403D"/>
    <w:rsid w:val="00187934"/>
    <w:rsid w:val="001D0E82"/>
    <w:rsid w:val="002036A9"/>
    <w:rsid w:val="002074B0"/>
    <w:rsid w:val="00236DC5"/>
    <w:rsid w:val="002B5338"/>
    <w:rsid w:val="00331468"/>
    <w:rsid w:val="00334599"/>
    <w:rsid w:val="003714A0"/>
    <w:rsid w:val="003762D4"/>
    <w:rsid w:val="003A0A7C"/>
    <w:rsid w:val="003A76A8"/>
    <w:rsid w:val="003B3D7B"/>
    <w:rsid w:val="003B77B4"/>
    <w:rsid w:val="003D519F"/>
    <w:rsid w:val="003E0C36"/>
    <w:rsid w:val="0041386D"/>
    <w:rsid w:val="004243EF"/>
    <w:rsid w:val="00445CA6"/>
    <w:rsid w:val="004910BC"/>
    <w:rsid w:val="00541E1F"/>
    <w:rsid w:val="00546565"/>
    <w:rsid w:val="005C44E7"/>
    <w:rsid w:val="005F5F41"/>
    <w:rsid w:val="00611113"/>
    <w:rsid w:val="006202CD"/>
    <w:rsid w:val="00627E20"/>
    <w:rsid w:val="006410B4"/>
    <w:rsid w:val="00645817"/>
    <w:rsid w:val="006D07BD"/>
    <w:rsid w:val="00723BD5"/>
    <w:rsid w:val="00724481"/>
    <w:rsid w:val="00741FA8"/>
    <w:rsid w:val="00764F82"/>
    <w:rsid w:val="00783807"/>
    <w:rsid w:val="007977E1"/>
    <w:rsid w:val="007A52B9"/>
    <w:rsid w:val="007A72D1"/>
    <w:rsid w:val="008163B1"/>
    <w:rsid w:val="00822F8A"/>
    <w:rsid w:val="008404C9"/>
    <w:rsid w:val="008A387D"/>
    <w:rsid w:val="008A66B2"/>
    <w:rsid w:val="008B76D6"/>
    <w:rsid w:val="008E3651"/>
    <w:rsid w:val="00926C06"/>
    <w:rsid w:val="00932C49"/>
    <w:rsid w:val="00944DD5"/>
    <w:rsid w:val="009D1BD1"/>
    <w:rsid w:val="00A10AE1"/>
    <w:rsid w:val="00A2067A"/>
    <w:rsid w:val="00A35698"/>
    <w:rsid w:val="00A51D40"/>
    <w:rsid w:val="00A76164"/>
    <w:rsid w:val="00AF1F87"/>
    <w:rsid w:val="00B4035E"/>
    <w:rsid w:val="00B4275F"/>
    <w:rsid w:val="00B6150E"/>
    <w:rsid w:val="00B63173"/>
    <w:rsid w:val="00B7694D"/>
    <w:rsid w:val="00B9396D"/>
    <w:rsid w:val="00B94EE0"/>
    <w:rsid w:val="00BD6CCC"/>
    <w:rsid w:val="00BF26D3"/>
    <w:rsid w:val="00C14445"/>
    <w:rsid w:val="00C320D4"/>
    <w:rsid w:val="00C57C8C"/>
    <w:rsid w:val="00CB0B8C"/>
    <w:rsid w:val="00CB3AFF"/>
    <w:rsid w:val="00CE0487"/>
    <w:rsid w:val="00D05D05"/>
    <w:rsid w:val="00D069E5"/>
    <w:rsid w:val="00D42FC9"/>
    <w:rsid w:val="00D7685B"/>
    <w:rsid w:val="00DB00BF"/>
    <w:rsid w:val="00DB6D8C"/>
    <w:rsid w:val="00DC389C"/>
    <w:rsid w:val="00DD3EA2"/>
    <w:rsid w:val="00DF7B14"/>
    <w:rsid w:val="00E1022F"/>
    <w:rsid w:val="00E16893"/>
    <w:rsid w:val="00E515DF"/>
    <w:rsid w:val="00E53E69"/>
    <w:rsid w:val="00E60D2B"/>
    <w:rsid w:val="00E67386"/>
    <w:rsid w:val="00E80F5D"/>
    <w:rsid w:val="00EA0039"/>
    <w:rsid w:val="00EB041D"/>
    <w:rsid w:val="00EB3471"/>
    <w:rsid w:val="00F20ABC"/>
    <w:rsid w:val="00FA3321"/>
    <w:rsid w:val="00FB5A9E"/>
    <w:rsid w:val="00FC2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C40F"/>
  <w15:docId w15:val="{8C38F443-1BBB-4C78-9F63-59CDBAF0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5714">
      <w:bodyDiv w:val="1"/>
      <w:marLeft w:val="0"/>
      <w:marRight w:val="0"/>
      <w:marTop w:val="0"/>
      <w:marBottom w:val="0"/>
      <w:divBdr>
        <w:top w:val="none" w:sz="0" w:space="0" w:color="auto"/>
        <w:left w:val="none" w:sz="0" w:space="0" w:color="auto"/>
        <w:bottom w:val="none" w:sz="0" w:space="0" w:color="auto"/>
        <w:right w:val="none" w:sz="0" w:space="0" w:color="auto"/>
      </w:divBdr>
    </w:div>
    <w:div w:id="1470056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E525-11D8-4EB5-8896-9768C7E3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Alberto Padilla La Llave</dc:creator>
  <cp:keywords/>
  <dc:description/>
  <cp:lastModifiedBy>Zhu, Paula Kaitlyn</cp:lastModifiedBy>
  <cp:revision>42</cp:revision>
  <dcterms:created xsi:type="dcterms:W3CDTF">2023-06-15T21:13:00Z</dcterms:created>
  <dcterms:modified xsi:type="dcterms:W3CDTF">2023-12-16T05:33:00Z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id="rdsrMNDc"/&gt;&lt;style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