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1452"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33EA46A9" w14:textId="77777777" w:rsidR="005575D5" w:rsidRPr="00E35623" w:rsidRDefault="005575D5" w:rsidP="005575D5">
      <w:pPr>
        <w:tabs>
          <w:tab w:val="left" w:pos="3918"/>
        </w:tabs>
        <w:spacing w:after="240"/>
        <w:jc w:val="center"/>
        <w:rPr>
          <w:rFonts w:cstheme="minorHAnsi"/>
        </w:rPr>
      </w:pPr>
    </w:p>
    <w:p w14:paraId="3DA59610" w14:textId="77777777" w:rsidR="005575D5" w:rsidRPr="00E35623" w:rsidRDefault="005575D5" w:rsidP="005575D5">
      <w:pPr>
        <w:tabs>
          <w:tab w:val="left" w:pos="5103"/>
        </w:tabs>
        <w:spacing w:after="240"/>
        <w:rPr>
          <w:rFonts w:cstheme="minorHAnsi"/>
        </w:rPr>
      </w:pPr>
      <w:r w:rsidRPr="00E35623">
        <w:rPr>
          <w:rFonts w:cstheme="minorHAnsi"/>
        </w:rPr>
        <w:tab/>
      </w:r>
    </w:p>
    <w:p w14:paraId="147AC765"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45403087"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4A9285C8"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72232238"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48E4B302"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08B42687"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0236B182"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07447F01" w14:textId="77777777" w:rsidR="005575D5" w:rsidRDefault="005575D5" w:rsidP="005575D5">
      <w:pPr>
        <w:spacing w:after="0"/>
        <w:jc w:val="center"/>
        <w:rPr>
          <w:b/>
          <w:sz w:val="28"/>
          <w:szCs w:val="28"/>
        </w:rPr>
      </w:pPr>
    </w:p>
    <w:p w14:paraId="69C8F45F"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5D53DB62" w14:textId="77777777" w:rsidR="005575D5" w:rsidRPr="00213C95" w:rsidRDefault="005575D5" w:rsidP="005575D5">
      <w:pPr>
        <w:spacing w:after="0"/>
        <w:jc w:val="center"/>
        <w:rPr>
          <w:sz w:val="32"/>
          <w:szCs w:val="32"/>
        </w:rPr>
      </w:pPr>
      <w:r w:rsidRPr="00213C95">
        <w:rPr>
          <w:sz w:val="32"/>
          <w:szCs w:val="32"/>
        </w:rPr>
        <w:t>Présenté par</w:t>
      </w:r>
    </w:p>
    <w:p w14:paraId="75142B52" w14:textId="77777777" w:rsidR="005575D5" w:rsidRDefault="005575D5" w:rsidP="005575D5">
      <w:pPr>
        <w:spacing w:after="0"/>
        <w:jc w:val="center"/>
        <w:rPr>
          <w:b/>
          <w:sz w:val="32"/>
          <w:szCs w:val="32"/>
        </w:rPr>
      </w:pPr>
      <w:r>
        <w:rPr>
          <w:b/>
          <w:sz w:val="32"/>
          <w:szCs w:val="32"/>
        </w:rPr>
        <w:t>Paul Daryll BONGUE NDOUNGOU</w:t>
      </w:r>
    </w:p>
    <w:p w14:paraId="21CED822" w14:textId="77777777" w:rsidR="005575D5" w:rsidRPr="008E47E4" w:rsidRDefault="005575D5" w:rsidP="005575D5">
      <w:pPr>
        <w:spacing w:after="0"/>
        <w:jc w:val="center"/>
        <w:rPr>
          <w:b/>
          <w:sz w:val="32"/>
          <w:szCs w:val="32"/>
        </w:rPr>
      </w:pPr>
    </w:p>
    <w:p w14:paraId="17466732" w14:textId="77777777" w:rsidR="005575D5" w:rsidRPr="00355700" w:rsidRDefault="005575D5" w:rsidP="005575D5">
      <w:pPr>
        <w:spacing w:after="0"/>
        <w:jc w:val="center"/>
        <w:rPr>
          <w:sz w:val="28"/>
          <w:szCs w:val="28"/>
        </w:rPr>
      </w:pPr>
      <w:r w:rsidRPr="00355700">
        <w:rPr>
          <w:sz w:val="28"/>
          <w:szCs w:val="28"/>
        </w:rPr>
        <w:t xml:space="preserve">Pour l’obtention du diplôme de </w:t>
      </w:r>
    </w:p>
    <w:p w14:paraId="02F1B0A6"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Génie Logiciel</w:t>
      </w:r>
    </w:p>
    <w:p w14:paraId="0D128EB9" w14:textId="77777777" w:rsidR="005575D5" w:rsidRPr="00E35623" w:rsidRDefault="005575D5" w:rsidP="005575D5">
      <w:pPr>
        <w:jc w:val="center"/>
        <w:rPr>
          <w:b/>
          <w:sz w:val="28"/>
          <w:szCs w:val="28"/>
        </w:rPr>
      </w:pPr>
      <w:r w:rsidRPr="00E35623">
        <w:rPr>
          <w:b/>
          <w:sz w:val="28"/>
          <w:szCs w:val="28"/>
        </w:rPr>
        <w:t>SUJET:</w:t>
      </w:r>
    </w:p>
    <w:p w14:paraId="1BFA0E74" w14:textId="77777777" w:rsidR="005575D5" w:rsidRDefault="00000000" w:rsidP="005575D5">
      <w:pPr>
        <w:jc w:val="center"/>
      </w:pPr>
      <w:r>
        <w:rPr>
          <w:noProof/>
        </w:rPr>
        <w:pict w14:anchorId="2DF30754">
          <v:roundrect id="Rectangle à coins arrondis 16" o:spid="_x0000_s2051" style="position:absolute;left:0;text-align:left;margin-left:-9.15pt;margin-top:7.7pt;width:471pt;height:80.1pt;z-index:2516613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5D3FF8C3"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7A373EAE" w14:textId="77777777" w:rsidR="005575D5" w:rsidRPr="000D572B" w:rsidRDefault="005575D5" w:rsidP="005575D5">
                  <w:pPr>
                    <w:jc w:val="center"/>
                    <w:rPr>
                      <w:b/>
                      <w:sz w:val="36"/>
                      <w:szCs w:val="36"/>
                    </w:rPr>
                  </w:pPr>
                </w:p>
              </w:txbxContent>
            </v:textbox>
          </v:roundrect>
        </w:pict>
      </w:r>
    </w:p>
    <w:p w14:paraId="630927EF" w14:textId="77777777" w:rsidR="005575D5" w:rsidRDefault="005575D5" w:rsidP="005575D5"/>
    <w:p w14:paraId="714DE86E" w14:textId="77777777" w:rsidR="005575D5" w:rsidRPr="00E35623" w:rsidRDefault="005575D5" w:rsidP="005575D5">
      <w:pPr>
        <w:spacing w:after="0"/>
        <w:rPr>
          <w:b/>
        </w:rPr>
      </w:pPr>
    </w:p>
    <w:p w14:paraId="54DABBFF" w14:textId="77777777" w:rsidR="005575D5" w:rsidRDefault="005575D5" w:rsidP="005575D5">
      <w:pPr>
        <w:tabs>
          <w:tab w:val="left" w:pos="6631"/>
        </w:tabs>
        <w:spacing w:after="240"/>
        <w:jc w:val="center"/>
        <w:rPr>
          <w:b/>
        </w:rPr>
      </w:pPr>
      <w:r>
        <w:rPr>
          <w:b/>
        </w:rPr>
        <w:t xml:space="preserve"> </w:t>
      </w:r>
    </w:p>
    <w:p w14:paraId="666AFF2D" w14:textId="77777777" w:rsidR="005575D5" w:rsidRDefault="005575D5" w:rsidP="005575D5">
      <w:pPr>
        <w:tabs>
          <w:tab w:val="left" w:pos="6631"/>
        </w:tabs>
        <w:spacing w:after="240"/>
        <w:jc w:val="center"/>
        <w:rPr>
          <w:b/>
        </w:rPr>
      </w:pPr>
    </w:p>
    <w:p w14:paraId="31CC3D83" w14:textId="77777777" w:rsidR="005575D5" w:rsidRPr="004B3579" w:rsidRDefault="005575D5" w:rsidP="005575D5">
      <w:pPr>
        <w:tabs>
          <w:tab w:val="left" w:pos="6631"/>
        </w:tabs>
        <w:spacing w:after="240"/>
        <w:jc w:val="center"/>
        <w:rPr>
          <w:rFonts w:eastAsia="Times New Roman"/>
          <w:lang w:eastAsia="fr-FR"/>
        </w:rPr>
      </w:pPr>
      <w:r>
        <w:rPr>
          <w:rFonts w:eastAsia="Times New Roman"/>
          <w:lang w:eastAsia="fr-FR"/>
        </w:rPr>
        <w:t xml:space="preserve">Rédigé sous la </w:t>
      </w:r>
      <w:r w:rsidRPr="004B3579">
        <w:rPr>
          <w:rFonts w:eastAsia="Times New Roman"/>
          <w:lang w:eastAsia="fr-FR"/>
        </w:rPr>
        <w:t>direction de :</w:t>
      </w:r>
    </w:p>
    <w:p w14:paraId="03608E1B"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r w:rsidRPr="00355700">
        <w:rPr>
          <w:rFonts w:eastAsia="Times New Roman"/>
          <w:b/>
          <w:lang w:eastAsia="fr-FR"/>
        </w:rPr>
        <w:t>Professeur titulaire à l’UCAD</w:t>
      </w:r>
      <w:r>
        <w:rPr>
          <w:rFonts w:eastAsia="Times New Roman"/>
          <w:b/>
          <w:lang w:eastAsia="fr-FR"/>
        </w:rPr>
        <w:t xml:space="preserve">, </w:t>
      </w:r>
      <w:r w:rsidRPr="00355700">
        <w:rPr>
          <w:rFonts w:eastAsia="Times New Roman"/>
          <w:b/>
          <w:lang w:eastAsia="fr-FR"/>
        </w:rPr>
        <w:t>Directeur de mémoire</w:t>
      </w:r>
      <w:r w:rsidRPr="00355700">
        <w:rPr>
          <w:rFonts w:eastAsia="Times New Roman"/>
          <w:b/>
          <w:lang w:eastAsia="fr-FR"/>
        </w:rPr>
        <w:tab/>
      </w:r>
    </w:p>
    <w:p w14:paraId="2A38482C"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Chargé d’enseignement à AFI-L’UE</w:t>
      </w:r>
      <w:r>
        <w:rPr>
          <w:rFonts w:eastAsia="Times New Roman"/>
          <w:b/>
          <w:lang w:eastAsia="fr-FR"/>
        </w:rPr>
        <w:t>,</w:t>
      </w:r>
      <w:r w:rsidRPr="00355700">
        <w:rPr>
          <w:rFonts w:eastAsia="Times New Roman"/>
          <w:b/>
          <w:lang w:eastAsia="fr-FR"/>
        </w:rPr>
        <w:t xml:space="preserve">  </w:t>
      </w:r>
      <w:r>
        <w:rPr>
          <w:rFonts w:eastAsia="Times New Roman"/>
          <w:b/>
          <w:lang w:eastAsia="fr-FR"/>
        </w:rPr>
        <w:t>Co-Encadreur</w:t>
      </w:r>
      <w:r w:rsidRPr="00355700">
        <w:rPr>
          <w:rFonts w:eastAsia="Times New Roman"/>
          <w:b/>
          <w:lang w:eastAsia="fr-FR"/>
        </w:rPr>
        <w:t xml:space="preserve">                                                </w:t>
      </w:r>
      <w:r w:rsidR="00000000">
        <w:rPr>
          <w:noProof/>
        </w:rPr>
        <w:pict w14:anchorId="5F6CF582">
          <v:rect id="Rectangle 3" o:spid="_x0000_s2050" style="position:absolute;left:0;text-align:left;margin-left:163.15pt;margin-top:47.6pt;width:116.25pt;height:22.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46E9F65F"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4C3599D3" w14:textId="77777777" w:rsidR="009C14D8" w:rsidRDefault="008522FB">
      <w:pPr>
        <w:pageBreakBefore/>
        <w:spacing w:after="240" w:line="276" w:lineRule="auto"/>
        <w:jc w:val="center"/>
      </w:pPr>
      <w:r>
        <w:rPr>
          <w:b/>
          <w:color w:val="000000"/>
          <w:sz w:val="28"/>
        </w:rPr>
        <w:lastRenderedPageBreak/>
        <w:t>AVANT-PROPOS</w:t>
      </w:r>
      <w:bookmarkEnd w:id="1"/>
    </w:p>
    <w:p w14:paraId="3F5B055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21E81A8B"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604F14B8"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54DAC8F5"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85C5158"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38A97DDA"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594DE8B7"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1CE58A20"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2CF0B8B4"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29EAAB62" w14:textId="77777777" w:rsidR="009C14D8" w:rsidRDefault="008522FB">
      <w:pPr>
        <w:pageBreakBefore/>
        <w:spacing w:after="240" w:line="276" w:lineRule="auto"/>
        <w:jc w:val="center"/>
      </w:pPr>
      <w:r>
        <w:rPr>
          <w:b/>
          <w:color w:val="000000"/>
          <w:sz w:val="28"/>
        </w:rPr>
        <w:t>DÉDICACE</w:t>
      </w:r>
      <w:bookmarkEnd w:id="2"/>
    </w:p>
    <w:p w14:paraId="2ABD87D9" w14:textId="77777777" w:rsidR="005575D5" w:rsidRDefault="005575D5" w:rsidP="005575D5">
      <w:pPr>
        <w:jc w:val="both"/>
      </w:pPr>
      <w:bookmarkStart w:id="3" w:name="remerciements"/>
      <w:r w:rsidRPr="001E35F0">
        <w:t xml:space="preserve">À mes parents, </w:t>
      </w:r>
      <w:r>
        <w:t>DOUNGOUS Gérard</w:t>
      </w:r>
      <w:r w:rsidRPr="001E35F0">
        <w:t xml:space="preserve"> et</w:t>
      </w:r>
      <w:r>
        <w:t xml:space="preserve"> LEGNONGO épouse DOUNGOUS</w:t>
      </w:r>
      <w:r w:rsidRPr="001E35F0">
        <w:t xml:space="preserve"> Ben Chantal, merci pour votre amour</w:t>
      </w:r>
      <w:r>
        <w:t xml:space="preserve"> </w:t>
      </w:r>
      <w:r w:rsidRPr="001E35F0">
        <w:t>inconditionnel, vos encouragements constants et tous les sacrifices faits pour moi. Ce</w:t>
      </w:r>
      <w:r>
        <w:t xml:space="preserve"> </w:t>
      </w:r>
      <w:r w:rsidRPr="001E35F0">
        <w:t>mémoire est aussi le fruit de votre patience et de votre foi en moi.</w:t>
      </w:r>
    </w:p>
    <w:p w14:paraId="441160FB" w14:textId="77777777" w:rsidR="005575D5" w:rsidRDefault="005575D5" w:rsidP="005575D5">
      <w:pPr>
        <w:jc w:val="both"/>
      </w:pPr>
      <w:r w:rsidRPr="001E35F0">
        <w:br/>
      </w:r>
      <w:r w:rsidRPr="00FC3130">
        <w:t>À mes frères et sœurs, mes alliés de toujours. Merci pour vos</w:t>
      </w:r>
      <w:r>
        <w:t xml:space="preserve"> </w:t>
      </w:r>
      <w:r w:rsidRPr="00FC3130">
        <w:t>encouragements, vos mots simples mais puissants, vos silences pleins de soutien. Chacun de</w:t>
      </w:r>
      <w:r>
        <w:t xml:space="preserve"> </w:t>
      </w:r>
      <w:r w:rsidRPr="00FC3130">
        <w:t>vous, à sa manière, m’a donné la force d’aller plus loin. Votre présence dans ma vie est une</w:t>
      </w:r>
      <w:r>
        <w:t xml:space="preserve"> </w:t>
      </w:r>
      <w:r w:rsidRPr="00FC3130">
        <w:t>richesse que je chéris profondément.</w:t>
      </w:r>
    </w:p>
    <w:p w14:paraId="69C24C28" w14:textId="77777777" w:rsidR="005575D5" w:rsidRPr="001E35F0" w:rsidRDefault="005575D5" w:rsidP="005575D5">
      <w:pPr>
        <w:jc w:val="both"/>
      </w:pPr>
      <w:r w:rsidRPr="001E35F0">
        <w:br/>
      </w:r>
      <w:r w:rsidRPr="00FC3130">
        <w:t>Et à toutes les personnes qui ont participé</w:t>
      </w:r>
      <w:r>
        <w:t>, de loin comme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5DF0859A" w14:textId="77777777" w:rsidR="009C14D8" w:rsidRDefault="008522FB">
      <w:pPr>
        <w:pageBreakBefore/>
        <w:spacing w:after="240" w:line="276" w:lineRule="auto"/>
        <w:jc w:val="center"/>
      </w:pPr>
      <w:r>
        <w:rPr>
          <w:b/>
          <w:color w:val="000000"/>
          <w:sz w:val="28"/>
        </w:rPr>
        <w:t>REMERCIEMENTS</w:t>
      </w:r>
      <w:bookmarkEnd w:id="3"/>
    </w:p>
    <w:p w14:paraId="6F425470" w14:textId="77777777" w:rsidR="005575D5" w:rsidRDefault="005575D5" w:rsidP="005575D5">
      <w:pPr>
        <w:pStyle w:val="Corpsdetexte"/>
        <w:spacing w:after="120" w:line="360" w:lineRule="auto"/>
        <w:jc w:val="both"/>
      </w:pPr>
      <w:bookmarkStart w:id="4" w:name="liste-des-figures"/>
      <w:r>
        <w:rPr>
          <w:color w:val="000000"/>
        </w:rPr>
        <w:t>Je remercie mon encadrant, Monsieur Bamba Lo Ahmadou (AFI — L’Université de l’Entreprise), pour sa disponibilité, son accompagnement de proximité et ses orientations précieuses sur les aspects métier et institutionnels du projet.</w:t>
      </w:r>
    </w:p>
    <w:p w14:paraId="5EAE3151" w14:textId="77777777" w:rsidR="005575D5" w:rsidRDefault="005575D5" w:rsidP="005575D5">
      <w:pPr>
        <w:pStyle w:val="Corpsdetexte"/>
        <w:spacing w:after="120" w:line="360" w:lineRule="auto"/>
        <w:jc w:val="both"/>
      </w:pPr>
      <w:r>
        <w:rPr>
          <w:color w:val="000000"/>
        </w:rPr>
        <w:t>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14:paraId="5BA6C82A" w14:textId="77777777" w:rsidR="005575D5" w:rsidRDefault="005575D5" w:rsidP="005575D5">
      <w:pPr>
        <w:jc w:val="both"/>
      </w:pPr>
      <w:r w:rsidRPr="00F45ABC">
        <w:br/>
        <w:t xml:space="preserve">À ma famille, je dis un immense merci : À la famille </w:t>
      </w:r>
      <w:r>
        <w:t>DOUNGOUS</w:t>
      </w:r>
      <w:r w:rsidRPr="00F45ABC">
        <w:t>, pour</w:t>
      </w:r>
      <w:r>
        <w:t xml:space="preserve"> </w:t>
      </w:r>
      <w:r w:rsidRPr="00F45ABC">
        <w:t>leur amour indéfectible, leur soutien moral, matériel et émotionnel, sans lesquels je n’aurais</w:t>
      </w:r>
      <w:r>
        <w:t xml:space="preserve"> </w:t>
      </w:r>
      <w:r w:rsidRPr="00F45ABC">
        <w:t>pas pu arriver à cette étape.</w:t>
      </w:r>
    </w:p>
    <w:p w14:paraId="2859E7FF" w14:textId="77777777" w:rsidR="005575D5" w:rsidRDefault="005575D5" w:rsidP="005575D5">
      <w:pPr>
        <w:jc w:val="both"/>
      </w:pPr>
      <w:r w:rsidRPr="00F45ABC">
        <w:br/>
        <w:t xml:space="preserve">À mes proches et amis,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Léandras NDOUNGOU Noêl, MALOMBE Juan, BONGUE BOMA Thécia, </w:t>
      </w:r>
      <w:r w:rsidRPr="00F45ABC">
        <w:t>merci pour votre présence, vos encouragements, vos mots de réconfort dans</w:t>
      </w:r>
      <w:r>
        <w:t xml:space="preserve"> </w:t>
      </w:r>
      <w:r w:rsidRPr="00F45ABC">
        <w:t>les moments de doute, et votre confiance en moi. Chacun d’entre vous a contribué, à sa</w:t>
      </w:r>
      <w:r>
        <w:t xml:space="preserve"> </w:t>
      </w:r>
      <w:r w:rsidRPr="00F45ABC">
        <w:t>manière, à l’aboutissement de ce projet.</w:t>
      </w:r>
    </w:p>
    <w:p w14:paraId="1C25FB54" w14:textId="77777777" w:rsidR="005575D5" w:rsidRDefault="005575D5" w:rsidP="005575D5">
      <w:pPr>
        <w:jc w:val="both"/>
      </w:pPr>
      <w:r w:rsidRPr="00F45ABC">
        <w:br/>
        <w:t>Ce mémoire est le fruit d’un effort collectif, nourri par vos prières, vos encouragements et</w:t>
      </w:r>
      <w:r>
        <w:t xml:space="preserve"> </w:t>
      </w:r>
      <w:r w:rsidRPr="00F45ABC">
        <w:t>votre amour.</w:t>
      </w:r>
    </w:p>
    <w:p w14:paraId="7827893F" w14:textId="77777777" w:rsidR="00603486" w:rsidRDefault="00603486" w:rsidP="00603486">
      <w:pPr>
        <w:pageBreakBefore/>
        <w:spacing w:after="240" w:line="276" w:lineRule="auto"/>
        <w:jc w:val="center"/>
      </w:pPr>
      <w:r>
        <w:rPr>
          <w:b/>
          <w:color w:val="000000"/>
          <w:sz w:val="28"/>
        </w:rPr>
        <w:t>LISTE DES FIGURES</w:t>
      </w:r>
    </w:p>
    <w:p w14:paraId="1E5D1708" w14:textId="5854BE82" w:rsidR="002A1BF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\h \z \t "LegendeFigure;1" </w:instrText>
      </w:r>
      <w:r>
        <w:fldChar w:fldCharType="separate"/>
      </w:r>
      <w:hyperlink w:anchor="_Toc235410046" w:history="1">
        <w:r w:rsidR="002A1BFE" w:rsidRPr="00C6014C">
          <w:rPr>
            <w:rStyle w:val="Lienhypertexte"/>
            <w:noProof/>
          </w:rPr>
          <w:t>Figure 1 : Diagramme de classes UML – Plateforme AFI (12 classes, relations Eloquent, sans attribut statut). Source : Paul BONGUE, 2026.</w:t>
        </w:r>
        <w:r w:rsidR="002A1BFE">
          <w:rPr>
            <w:noProof/>
            <w:webHidden/>
          </w:rPr>
          <w:tab/>
        </w:r>
        <w:r w:rsidR="002A1BFE">
          <w:rPr>
            <w:noProof/>
            <w:webHidden/>
          </w:rPr>
          <w:fldChar w:fldCharType="begin"/>
        </w:r>
        <w:r w:rsidR="002A1BFE">
          <w:rPr>
            <w:noProof/>
            <w:webHidden/>
          </w:rPr>
          <w:instrText xml:space="preserve"> PAGEREF _Toc235410046 \h </w:instrText>
        </w:r>
        <w:r w:rsidR="002A1BFE">
          <w:rPr>
            <w:noProof/>
            <w:webHidden/>
          </w:rPr>
        </w:r>
        <w:r w:rsidR="002A1BFE">
          <w:rPr>
            <w:noProof/>
            <w:webHidden/>
          </w:rPr>
          <w:fldChar w:fldCharType="separate"/>
        </w:r>
        <w:r w:rsidR="002A1BFE">
          <w:rPr>
            <w:noProof/>
            <w:webHidden/>
          </w:rPr>
          <w:t>26</w:t>
        </w:r>
        <w:r w:rsidR="002A1BFE">
          <w:rPr>
            <w:noProof/>
            <w:webHidden/>
          </w:rPr>
          <w:fldChar w:fldCharType="end"/>
        </w:r>
      </w:hyperlink>
    </w:p>
    <w:p w14:paraId="74493F48" w14:textId="73A51A05"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47" w:history="1">
        <w:r w:rsidRPr="00C6014C">
          <w:rPr>
            <w:rStyle w:val="Lienhypertexte"/>
            <w:i/>
            <w:noProof/>
          </w:rPr>
          <w:t>Figure 2 : Schéma de la base de données MySQL 8 – Plateforme AFI (dérivé du diagramme de classes UML). Source : Paul BONGUE, 2026.</w:t>
        </w:r>
        <w:r>
          <w:rPr>
            <w:noProof/>
            <w:webHidden/>
          </w:rPr>
          <w:tab/>
        </w:r>
        <w:r>
          <w:rPr>
            <w:noProof/>
            <w:webHidden/>
          </w:rPr>
          <w:fldChar w:fldCharType="begin"/>
        </w:r>
        <w:r>
          <w:rPr>
            <w:noProof/>
            <w:webHidden/>
          </w:rPr>
          <w:instrText xml:space="preserve"> PAGEREF _Toc235410047 \h </w:instrText>
        </w:r>
        <w:r>
          <w:rPr>
            <w:noProof/>
            <w:webHidden/>
          </w:rPr>
        </w:r>
        <w:r>
          <w:rPr>
            <w:noProof/>
            <w:webHidden/>
          </w:rPr>
          <w:fldChar w:fldCharType="separate"/>
        </w:r>
        <w:r>
          <w:rPr>
            <w:noProof/>
            <w:webHidden/>
          </w:rPr>
          <w:t>28</w:t>
        </w:r>
        <w:r>
          <w:rPr>
            <w:noProof/>
            <w:webHidden/>
          </w:rPr>
          <w:fldChar w:fldCharType="end"/>
        </w:r>
      </w:hyperlink>
    </w:p>
    <w:p w14:paraId="390DA1E5" w14:textId="0F0F6AC6"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48" w:history="1">
        <w:r w:rsidRPr="00C6014C">
          <w:rPr>
            <w:rStyle w:val="Lienhypertexte"/>
            <w:i/>
            <w:iCs/>
            <w:noProof/>
          </w:rPr>
          <w:t>Figure 3 : Diagramme de composants UML – Plateforme AFI (backend Laravel 11, clients web et mobile, services : MySQL, Sanctum, stockage, SMTP, Expo/FCM). Source : Paul BONGUE, 2026.</w:t>
        </w:r>
        <w:r>
          <w:rPr>
            <w:noProof/>
            <w:webHidden/>
          </w:rPr>
          <w:tab/>
        </w:r>
        <w:r>
          <w:rPr>
            <w:noProof/>
            <w:webHidden/>
          </w:rPr>
          <w:fldChar w:fldCharType="begin"/>
        </w:r>
        <w:r>
          <w:rPr>
            <w:noProof/>
            <w:webHidden/>
          </w:rPr>
          <w:instrText xml:space="preserve"> PAGEREF _Toc235410048 \h </w:instrText>
        </w:r>
        <w:r>
          <w:rPr>
            <w:noProof/>
            <w:webHidden/>
          </w:rPr>
        </w:r>
        <w:r>
          <w:rPr>
            <w:noProof/>
            <w:webHidden/>
          </w:rPr>
          <w:fldChar w:fldCharType="separate"/>
        </w:r>
        <w:r>
          <w:rPr>
            <w:noProof/>
            <w:webHidden/>
          </w:rPr>
          <w:t>30</w:t>
        </w:r>
        <w:r>
          <w:rPr>
            <w:noProof/>
            <w:webHidden/>
          </w:rPr>
          <w:fldChar w:fldCharType="end"/>
        </w:r>
      </w:hyperlink>
    </w:p>
    <w:p w14:paraId="5B08A807" w14:textId="0D8149C2"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49" w:history="1">
        <w:r w:rsidRPr="00C6014C">
          <w:rPr>
            <w:rStyle w:val="Lienhypertexte"/>
            <w:i/>
            <w:noProof/>
          </w:rPr>
          <w:t>Figure 4 : Diagramme de cas d’utilisation UML – Plateforme AFI (trois acteurs, publication directe). Source : Paul BONGUE, 2026.</w:t>
        </w:r>
        <w:r>
          <w:rPr>
            <w:noProof/>
            <w:webHidden/>
          </w:rPr>
          <w:tab/>
        </w:r>
        <w:r>
          <w:rPr>
            <w:noProof/>
            <w:webHidden/>
          </w:rPr>
          <w:fldChar w:fldCharType="begin"/>
        </w:r>
        <w:r>
          <w:rPr>
            <w:noProof/>
            <w:webHidden/>
          </w:rPr>
          <w:instrText xml:space="preserve"> PAGEREF _Toc235410049 \h </w:instrText>
        </w:r>
        <w:r>
          <w:rPr>
            <w:noProof/>
            <w:webHidden/>
          </w:rPr>
        </w:r>
        <w:r>
          <w:rPr>
            <w:noProof/>
            <w:webHidden/>
          </w:rPr>
          <w:fldChar w:fldCharType="separate"/>
        </w:r>
        <w:r>
          <w:rPr>
            <w:noProof/>
            <w:webHidden/>
          </w:rPr>
          <w:t>32</w:t>
        </w:r>
        <w:r>
          <w:rPr>
            <w:noProof/>
            <w:webHidden/>
          </w:rPr>
          <w:fldChar w:fldCharType="end"/>
        </w:r>
      </w:hyperlink>
    </w:p>
    <w:p w14:paraId="76230C93" w14:textId="33450A52"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0" w:history="1">
        <w:r w:rsidRPr="00C6014C">
          <w:rPr>
            <w:rStyle w:val="Lienhypertexte"/>
            <w:bCs/>
            <w:i/>
            <w:iCs/>
            <w:noProof/>
          </w:rPr>
          <w:t>Figure 5 : Diagramme de classes UML détaillé – Plateforme AFI. Source Paul BONGUE, 2026.</w:t>
        </w:r>
        <w:r>
          <w:rPr>
            <w:noProof/>
            <w:webHidden/>
          </w:rPr>
          <w:tab/>
        </w:r>
        <w:r>
          <w:rPr>
            <w:noProof/>
            <w:webHidden/>
          </w:rPr>
          <w:fldChar w:fldCharType="begin"/>
        </w:r>
        <w:r>
          <w:rPr>
            <w:noProof/>
            <w:webHidden/>
          </w:rPr>
          <w:instrText xml:space="preserve"> PAGEREF _Toc235410050 \h </w:instrText>
        </w:r>
        <w:r>
          <w:rPr>
            <w:noProof/>
            <w:webHidden/>
          </w:rPr>
        </w:r>
        <w:r>
          <w:rPr>
            <w:noProof/>
            <w:webHidden/>
          </w:rPr>
          <w:fldChar w:fldCharType="separate"/>
        </w:r>
        <w:r>
          <w:rPr>
            <w:noProof/>
            <w:webHidden/>
          </w:rPr>
          <w:t>33</w:t>
        </w:r>
        <w:r>
          <w:rPr>
            <w:noProof/>
            <w:webHidden/>
          </w:rPr>
          <w:fldChar w:fldCharType="end"/>
        </w:r>
      </w:hyperlink>
    </w:p>
    <w:p w14:paraId="39A66328" w14:textId="5A974B1F"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1" w:history="1">
        <w:r w:rsidRPr="00C6014C">
          <w:rPr>
            <w:rStyle w:val="Lienhypertexte"/>
            <w:i/>
            <w:iCs/>
            <w:noProof/>
          </w:rPr>
          <w:t>Figure 6 : Diagramme de séquence – Authentification (login, OTP par e-mail, jeton Sanctum, cas d'échec 401). Source : Paul BONGUE, 2026.</w:t>
        </w:r>
        <w:r>
          <w:rPr>
            <w:noProof/>
            <w:webHidden/>
          </w:rPr>
          <w:tab/>
        </w:r>
        <w:r>
          <w:rPr>
            <w:noProof/>
            <w:webHidden/>
          </w:rPr>
          <w:fldChar w:fldCharType="begin"/>
        </w:r>
        <w:r>
          <w:rPr>
            <w:noProof/>
            <w:webHidden/>
          </w:rPr>
          <w:instrText xml:space="preserve"> PAGEREF _Toc235410051 \h </w:instrText>
        </w:r>
        <w:r>
          <w:rPr>
            <w:noProof/>
            <w:webHidden/>
          </w:rPr>
        </w:r>
        <w:r>
          <w:rPr>
            <w:noProof/>
            <w:webHidden/>
          </w:rPr>
          <w:fldChar w:fldCharType="separate"/>
        </w:r>
        <w:r>
          <w:rPr>
            <w:noProof/>
            <w:webHidden/>
          </w:rPr>
          <w:t>34</w:t>
        </w:r>
        <w:r>
          <w:rPr>
            <w:noProof/>
            <w:webHidden/>
          </w:rPr>
          <w:fldChar w:fldCharType="end"/>
        </w:r>
      </w:hyperlink>
    </w:p>
    <w:p w14:paraId="3F36C3D5" w14:textId="527CF0F6"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2" w:history="1">
        <w:r w:rsidRPr="00C6014C">
          <w:rPr>
            <w:rStyle w:val="Lienhypertexte"/>
            <w:i/>
            <w:iCs/>
            <w:noProof/>
          </w:rPr>
          <w:t>Figure 7 : Diagramme de séquence – Publication directe d'une ressource par le Délégué (Policy filière, cas d'échec 403). Source : Paul BONGUE, 2026.</w:t>
        </w:r>
        <w:r>
          <w:rPr>
            <w:noProof/>
            <w:webHidden/>
          </w:rPr>
          <w:tab/>
        </w:r>
        <w:r>
          <w:rPr>
            <w:noProof/>
            <w:webHidden/>
          </w:rPr>
          <w:fldChar w:fldCharType="begin"/>
        </w:r>
        <w:r>
          <w:rPr>
            <w:noProof/>
            <w:webHidden/>
          </w:rPr>
          <w:instrText xml:space="preserve"> PAGEREF _Toc235410052 \h </w:instrText>
        </w:r>
        <w:r>
          <w:rPr>
            <w:noProof/>
            <w:webHidden/>
          </w:rPr>
        </w:r>
        <w:r>
          <w:rPr>
            <w:noProof/>
            <w:webHidden/>
          </w:rPr>
          <w:fldChar w:fldCharType="separate"/>
        </w:r>
        <w:r>
          <w:rPr>
            <w:noProof/>
            <w:webHidden/>
          </w:rPr>
          <w:t>35</w:t>
        </w:r>
        <w:r>
          <w:rPr>
            <w:noProof/>
            <w:webHidden/>
          </w:rPr>
          <w:fldChar w:fldCharType="end"/>
        </w:r>
      </w:hyperlink>
    </w:p>
    <w:p w14:paraId="3303951A" w14:textId="6DF5B52A"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3" w:history="1">
        <w:r w:rsidRPr="00C6014C">
          <w:rPr>
            <w:rStyle w:val="Lienhypertexte"/>
            <w:i/>
            <w:iCs/>
            <w:noProof/>
          </w:rPr>
          <w:t>Figure 8 : Diagramme de séquence – Consultation et recherche filtrée par filière et niveau (Étudiant). Source : Paul BONGUE, 2026.</w:t>
        </w:r>
        <w:r>
          <w:rPr>
            <w:noProof/>
            <w:webHidden/>
          </w:rPr>
          <w:tab/>
        </w:r>
        <w:r>
          <w:rPr>
            <w:noProof/>
            <w:webHidden/>
          </w:rPr>
          <w:fldChar w:fldCharType="begin"/>
        </w:r>
        <w:r>
          <w:rPr>
            <w:noProof/>
            <w:webHidden/>
          </w:rPr>
          <w:instrText xml:space="preserve"> PAGEREF _Toc235410053 \h </w:instrText>
        </w:r>
        <w:r>
          <w:rPr>
            <w:noProof/>
            <w:webHidden/>
          </w:rPr>
        </w:r>
        <w:r>
          <w:rPr>
            <w:noProof/>
            <w:webHidden/>
          </w:rPr>
          <w:fldChar w:fldCharType="separate"/>
        </w:r>
        <w:r>
          <w:rPr>
            <w:noProof/>
            <w:webHidden/>
          </w:rPr>
          <w:t>36</w:t>
        </w:r>
        <w:r>
          <w:rPr>
            <w:noProof/>
            <w:webHidden/>
          </w:rPr>
          <w:fldChar w:fldCharType="end"/>
        </w:r>
      </w:hyperlink>
    </w:p>
    <w:p w14:paraId="2B7BCE4E" w14:textId="15D49C5C"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4" w:history="1">
        <w:r w:rsidRPr="00C6014C">
          <w:rPr>
            <w:rStyle w:val="Lienhypertexte"/>
            <w:i/>
            <w:iCs/>
            <w:noProof/>
          </w:rPr>
          <w:t>Figure 9 : Écran de connexion – saisie de lʼidentifiant et du mot de passe (charte AFI-DOCS). Source : Paul BONGUE, 2026.</w:t>
        </w:r>
        <w:r>
          <w:rPr>
            <w:noProof/>
            <w:webHidden/>
          </w:rPr>
          <w:tab/>
        </w:r>
        <w:r>
          <w:rPr>
            <w:noProof/>
            <w:webHidden/>
          </w:rPr>
          <w:fldChar w:fldCharType="begin"/>
        </w:r>
        <w:r>
          <w:rPr>
            <w:noProof/>
            <w:webHidden/>
          </w:rPr>
          <w:instrText xml:space="preserve"> PAGEREF _Toc235410054 \h </w:instrText>
        </w:r>
        <w:r>
          <w:rPr>
            <w:noProof/>
            <w:webHidden/>
          </w:rPr>
        </w:r>
        <w:r>
          <w:rPr>
            <w:noProof/>
            <w:webHidden/>
          </w:rPr>
          <w:fldChar w:fldCharType="separate"/>
        </w:r>
        <w:r>
          <w:rPr>
            <w:noProof/>
            <w:webHidden/>
          </w:rPr>
          <w:t>37</w:t>
        </w:r>
        <w:r>
          <w:rPr>
            <w:noProof/>
            <w:webHidden/>
          </w:rPr>
          <w:fldChar w:fldCharType="end"/>
        </w:r>
      </w:hyperlink>
    </w:p>
    <w:p w14:paraId="47A6413B" w14:textId="610EB433"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5" w:history="1">
        <w:r w:rsidRPr="00C6014C">
          <w:rPr>
            <w:rStyle w:val="Lienhypertexte"/>
            <w:i/>
            <w:iCs/>
            <w:noProof/>
          </w:rPr>
          <w:t>Figure 10 : Tableau de bord de lʼétudiant – indicateurs personnels et ressources récentes. Source : Paul BONGUE, 2026.</w:t>
        </w:r>
        <w:r>
          <w:rPr>
            <w:noProof/>
            <w:webHidden/>
          </w:rPr>
          <w:tab/>
        </w:r>
        <w:r>
          <w:rPr>
            <w:noProof/>
            <w:webHidden/>
          </w:rPr>
          <w:fldChar w:fldCharType="begin"/>
        </w:r>
        <w:r>
          <w:rPr>
            <w:noProof/>
            <w:webHidden/>
          </w:rPr>
          <w:instrText xml:space="preserve"> PAGEREF _Toc235410055 \h </w:instrText>
        </w:r>
        <w:r>
          <w:rPr>
            <w:noProof/>
            <w:webHidden/>
          </w:rPr>
        </w:r>
        <w:r>
          <w:rPr>
            <w:noProof/>
            <w:webHidden/>
          </w:rPr>
          <w:fldChar w:fldCharType="separate"/>
        </w:r>
        <w:r>
          <w:rPr>
            <w:noProof/>
            <w:webHidden/>
          </w:rPr>
          <w:t>37</w:t>
        </w:r>
        <w:r>
          <w:rPr>
            <w:noProof/>
            <w:webHidden/>
          </w:rPr>
          <w:fldChar w:fldCharType="end"/>
        </w:r>
      </w:hyperlink>
    </w:p>
    <w:p w14:paraId="5021456E" w14:textId="5A53836D"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6" w:history="1">
        <w:r w:rsidRPr="00C6014C">
          <w:rPr>
            <w:rStyle w:val="Lienhypertexte"/>
            <w:i/>
            <w:iCs/>
            <w:noProof/>
          </w:rPr>
          <w:t>Figure 11 : Détail dʼune ressource – fil dʼAriane, aperçu / téléchargement et fil de commentaires. Source : Paul BONGUE, 2026.</w:t>
        </w:r>
        <w:r>
          <w:rPr>
            <w:noProof/>
            <w:webHidden/>
          </w:rPr>
          <w:tab/>
        </w:r>
        <w:r>
          <w:rPr>
            <w:noProof/>
            <w:webHidden/>
          </w:rPr>
          <w:fldChar w:fldCharType="begin"/>
        </w:r>
        <w:r>
          <w:rPr>
            <w:noProof/>
            <w:webHidden/>
          </w:rPr>
          <w:instrText xml:space="preserve"> PAGEREF _Toc235410056 \h </w:instrText>
        </w:r>
        <w:r>
          <w:rPr>
            <w:noProof/>
            <w:webHidden/>
          </w:rPr>
        </w:r>
        <w:r>
          <w:rPr>
            <w:noProof/>
            <w:webHidden/>
          </w:rPr>
          <w:fldChar w:fldCharType="separate"/>
        </w:r>
        <w:r>
          <w:rPr>
            <w:noProof/>
            <w:webHidden/>
          </w:rPr>
          <w:t>38</w:t>
        </w:r>
        <w:r>
          <w:rPr>
            <w:noProof/>
            <w:webHidden/>
          </w:rPr>
          <w:fldChar w:fldCharType="end"/>
        </w:r>
      </w:hyperlink>
    </w:p>
    <w:p w14:paraId="2771745D" w14:textId="1E41B717"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7" w:history="1">
        <w:r w:rsidRPr="00C6014C">
          <w:rPr>
            <w:rStyle w:val="Lienhypertexte"/>
            <w:i/>
            <w:iCs/>
            <w:noProof/>
          </w:rPr>
          <w:t>Figure 12 : Accès à la recherche – point dʼentrée vers le formulaire de filtrage (cours, TP/TD, devoirs, examens). Source : Paul BONGUE, 2026.</w:t>
        </w:r>
        <w:r>
          <w:rPr>
            <w:noProof/>
            <w:webHidden/>
          </w:rPr>
          <w:tab/>
        </w:r>
        <w:r>
          <w:rPr>
            <w:noProof/>
            <w:webHidden/>
          </w:rPr>
          <w:fldChar w:fldCharType="begin"/>
        </w:r>
        <w:r>
          <w:rPr>
            <w:noProof/>
            <w:webHidden/>
          </w:rPr>
          <w:instrText xml:space="preserve"> PAGEREF _Toc235410057 \h </w:instrText>
        </w:r>
        <w:r>
          <w:rPr>
            <w:noProof/>
            <w:webHidden/>
          </w:rPr>
        </w:r>
        <w:r>
          <w:rPr>
            <w:noProof/>
            <w:webHidden/>
          </w:rPr>
          <w:fldChar w:fldCharType="separate"/>
        </w:r>
        <w:r>
          <w:rPr>
            <w:noProof/>
            <w:webHidden/>
          </w:rPr>
          <w:t>38</w:t>
        </w:r>
        <w:r>
          <w:rPr>
            <w:noProof/>
            <w:webHidden/>
          </w:rPr>
          <w:fldChar w:fldCharType="end"/>
        </w:r>
      </w:hyperlink>
    </w:p>
    <w:p w14:paraId="4689E0BD" w14:textId="2494F90B"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8" w:history="1">
        <w:r w:rsidRPr="00C6014C">
          <w:rPr>
            <w:rStyle w:val="Lienhypertexte"/>
            <w:i/>
            <w:iCs/>
            <w:noProof/>
          </w:rPr>
          <w:t>Figure 13 : Formulaire de publication du Délégué – filière verrouillée, dépôt de fichier et métadonnées. Source : Paul BONGUE, 2026.</w:t>
        </w:r>
        <w:r>
          <w:rPr>
            <w:noProof/>
            <w:webHidden/>
          </w:rPr>
          <w:tab/>
        </w:r>
        <w:r>
          <w:rPr>
            <w:noProof/>
            <w:webHidden/>
          </w:rPr>
          <w:fldChar w:fldCharType="begin"/>
        </w:r>
        <w:r>
          <w:rPr>
            <w:noProof/>
            <w:webHidden/>
          </w:rPr>
          <w:instrText xml:space="preserve"> PAGEREF _Toc235410058 \h </w:instrText>
        </w:r>
        <w:r>
          <w:rPr>
            <w:noProof/>
            <w:webHidden/>
          </w:rPr>
        </w:r>
        <w:r>
          <w:rPr>
            <w:noProof/>
            <w:webHidden/>
          </w:rPr>
          <w:fldChar w:fldCharType="separate"/>
        </w:r>
        <w:r>
          <w:rPr>
            <w:noProof/>
            <w:webHidden/>
          </w:rPr>
          <w:t>39</w:t>
        </w:r>
        <w:r>
          <w:rPr>
            <w:noProof/>
            <w:webHidden/>
          </w:rPr>
          <w:fldChar w:fldCharType="end"/>
        </w:r>
      </w:hyperlink>
    </w:p>
    <w:p w14:paraId="327F7B0B" w14:textId="10207E0D"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59" w:history="1">
        <w:r w:rsidRPr="00C6014C">
          <w:rPr>
            <w:rStyle w:val="Lienhypertexte"/>
            <w:i/>
            <w:iCs/>
            <w:noProof/>
          </w:rPr>
          <w:t>Figure 14 : Tableau de bord de lʼAdministrateur – en-tête bleu marine et indicateurs globaux. Source : Paul BONGUE, 2026.</w:t>
        </w:r>
        <w:r>
          <w:rPr>
            <w:noProof/>
            <w:webHidden/>
          </w:rPr>
          <w:tab/>
        </w:r>
        <w:r>
          <w:rPr>
            <w:noProof/>
            <w:webHidden/>
          </w:rPr>
          <w:fldChar w:fldCharType="begin"/>
        </w:r>
        <w:r>
          <w:rPr>
            <w:noProof/>
            <w:webHidden/>
          </w:rPr>
          <w:instrText xml:space="preserve"> PAGEREF _Toc235410059 \h </w:instrText>
        </w:r>
        <w:r>
          <w:rPr>
            <w:noProof/>
            <w:webHidden/>
          </w:rPr>
        </w:r>
        <w:r>
          <w:rPr>
            <w:noProof/>
            <w:webHidden/>
          </w:rPr>
          <w:fldChar w:fldCharType="separate"/>
        </w:r>
        <w:r>
          <w:rPr>
            <w:noProof/>
            <w:webHidden/>
          </w:rPr>
          <w:t>39</w:t>
        </w:r>
        <w:r>
          <w:rPr>
            <w:noProof/>
            <w:webHidden/>
          </w:rPr>
          <w:fldChar w:fldCharType="end"/>
        </w:r>
      </w:hyperlink>
    </w:p>
    <w:p w14:paraId="5FA01A4E" w14:textId="435A774C"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0" w:history="1">
        <w:r w:rsidRPr="00C6014C">
          <w:rPr>
            <w:rStyle w:val="Lienhypertexte"/>
            <w:bCs/>
            <w:i/>
            <w:iCs/>
            <w:noProof/>
          </w:rPr>
          <w:t xml:space="preserve">Figure 15: capture d’écran de la page de connexion (version déployée)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_Toc235410060 \h </w:instrText>
        </w:r>
        <w:r>
          <w:rPr>
            <w:noProof/>
            <w:webHidden/>
          </w:rPr>
        </w:r>
        <w:r>
          <w:rPr>
            <w:noProof/>
            <w:webHidden/>
          </w:rPr>
          <w:fldChar w:fldCharType="separate"/>
        </w:r>
        <w:r>
          <w:rPr>
            <w:noProof/>
            <w:webHidden/>
          </w:rPr>
          <w:t>47</w:t>
        </w:r>
        <w:r>
          <w:rPr>
            <w:noProof/>
            <w:webHidden/>
          </w:rPr>
          <w:fldChar w:fldCharType="end"/>
        </w:r>
      </w:hyperlink>
    </w:p>
    <w:p w14:paraId="1C1DFCDA" w14:textId="038306EF"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1" w:history="1">
        <w:r w:rsidRPr="00C6014C">
          <w:rPr>
            <w:rStyle w:val="Lienhypertexte"/>
            <w:bCs/>
            <w:i/>
            <w:iCs/>
            <w:noProof/>
          </w:rPr>
          <w:t xml:space="preserve">Figure 16: Capture d’écran du tableau de bord Administrateur (actions rapides, statistiques, activité web/mobile).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_Toc235410061 \h </w:instrText>
        </w:r>
        <w:r>
          <w:rPr>
            <w:noProof/>
            <w:webHidden/>
          </w:rPr>
        </w:r>
        <w:r>
          <w:rPr>
            <w:noProof/>
            <w:webHidden/>
          </w:rPr>
          <w:fldChar w:fldCharType="separate"/>
        </w:r>
        <w:r>
          <w:rPr>
            <w:noProof/>
            <w:webHidden/>
          </w:rPr>
          <w:t>48</w:t>
        </w:r>
        <w:r>
          <w:rPr>
            <w:noProof/>
            <w:webHidden/>
          </w:rPr>
          <w:fldChar w:fldCharType="end"/>
        </w:r>
      </w:hyperlink>
    </w:p>
    <w:p w14:paraId="4579FADB" w14:textId="24876933"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2" w:history="1">
        <w:r w:rsidRPr="00C6014C">
          <w:rPr>
            <w:rStyle w:val="Lienhypertexte"/>
            <w:bCs/>
            <w:i/>
            <w:iCs/>
            <w:noProof/>
          </w:rPr>
          <w:t xml:space="preserve">Figure 17: Capture d’écran de la gestion pédagogique;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_Toc235410062 \h </w:instrText>
        </w:r>
        <w:r>
          <w:rPr>
            <w:noProof/>
            <w:webHidden/>
          </w:rPr>
        </w:r>
        <w:r>
          <w:rPr>
            <w:noProof/>
            <w:webHidden/>
          </w:rPr>
          <w:fldChar w:fldCharType="separate"/>
        </w:r>
        <w:r>
          <w:rPr>
            <w:noProof/>
            <w:webHidden/>
          </w:rPr>
          <w:t>48</w:t>
        </w:r>
        <w:r>
          <w:rPr>
            <w:noProof/>
            <w:webHidden/>
          </w:rPr>
          <w:fldChar w:fldCharType="end"/>
        </w:r>
      </w:hyperlink>
    </w:p>
    <w:p w14:paraId="73997E38" w14:textId="753796F2"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3" w:history="1">
        <w:r w:rsidRPr="00C6014C">
          <w:rPr>
            <w:rStyle w:val="Lienhypertexte"/>
            <w:bCs/>
            <w:i/>
            <w:iCs/>
            <w:noProof/>
          </w:rPr>
          <w:t>Figure 18: Capture d’écran du formulaire de création de compte.</w:t>
        </w:r>
        <w:r w:rsidRPr="00C6014C">
          <w:rPr>
            <w:rStyle w:val="Lienhypertexte"/>
            <w:i/>
            <w:iCs/>
            <w:noProof/>
          </w:rPr>
          <w:t xml:space="preserve"> Source : Paul BONGUE, 2026.</w:t>
        </w:r>
        <w:r>
          <w:rPr>
            <w:noProof/>
            <w:webHidden/>
          </w:rPr>
          <w:tab/>
        </w:r>
        <w:r>
          <w:rPr>
            <w:noProof/>
            <w:webHidden/>
          </w:rPr>
          <w:fldChar w:fldCharType="begin"/>
        </w:r>
        <w:r>
          <w:rPr>
            <w:noProof/>
            <w:webHidden/>
          </w:rPr>
          <w:instrText xml:space="preserve"> PAGEREF _Toc235410063 \h </w:instrText>
        </w:r>
        <w:r>
          <w:rPr>
            <w:noProof/>
            <w:webHidden/>
          </w:rPr>
        </w:r>
        <w:r>
          <w:rPr>
            <w:noProof/>
            <w:webHidden/>
          </w:rPr>
          <w:fldChar w:fldCharType="separate"/>
        </w:r>
        <w:r>
          <w:rPr>
            <w:noProof/>
            <w:webHidden/>
          </w:rPr>
          <w:t>49</w:t>
        </w:r>
        <w:r>
          <w:rPr>
            <w:noProof/>
            <w:webHidden/>
          </w:rPr>
          <w:fldChar w:fldCharType="end"/>
        </w:r>
      </w:hyperlink>
    </w:p>
    <w:p w14:paraId="628C224D" w14:textId="4632E483"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4" w:history="1">
        <w:r w:rsidRPr="00C6014C">
          <w:rPr>
            <w:rStyle w:val="Lienhypertexte"/>
            <w:bCs/>
            <w:i/>
            <w:iCs/>
            <w:noProof/>
          </w:rPr>
          <w:t xml:space="preserve">Figure 19: Capture d’écran de la moderation.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_Toc235410064 \h </w:instrText>
        </w:r>
        <w:r>
          <w:rPr>
            <w:noProof/>
            <w:webHidden/>
          </w:rPr>
        </w:r>
        <w:r>
          <w:rPr>
            <w:noProof/>
            <w:webHidden/>
          </w:rPr>
          <w:fldChar w:fldCharType="separate"/>
        </w:r>
        <w:r>
          <w:rPr>
            <w:noProof/>
            <w:webHidden/>
          </w:rPr>
          <w:t>49</w:t>
        </w:r>
        <w:r>
          <w:rPr>
            <w:noProof/>
            <w:webHidden/>
          </w:rPr>
          <w:fldChar w:fldCharType="end"/>
        </w:r>
      </w:hyperlink>
    </w:p>
    <w:p w14:paraId="350CDCD5" w14:textId="127B1766"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5" w:history="1">
        <w:r w:rsidRPr="00C6014C">
          <w:rPr>
            <w:rStyle w:val="Lienhypertexte"/>
            <w:bCs/>
            <w:i/>
            <w:iCs/>
            <w:noProof/>
          </w:rPr>
          <w:t xml:space="preserve">Figure 20: Capture d’écran de la génération du rapport d’activité (CSV, période, web/mobile)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_Toc235410065 \h </w:instrText>
        </w:r>
        <w:r>
          <w:rPr>
            <w:noProof/>
            <w:webHidden/>
          </w:rPr>
        </w:r>
        <w:r>
          <w:rPr>
            <w:noProof/>
            <w:webHidden/>
          </w:rPr>
          <w:fldChar w:fldCharType="separate"/>
        </w:r>
        <w:r>
          <w:rPr>
            <w:noProof/>
            <w:webHidden/>
          </w:rPr>
          <w:t>50</w:t>
        </w:r>
        <w:r>
          <w:rPr>
            <w:noProof/>
            <w:webHidden/>
          </w:rPr>
          <w:fldChar w:fldCharType="end"/>
        </w:r>
      </w:hyperlink>
    </w:p>
    <w:p w14:paraId="4980B0B1" w14:textId="26B89510"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6" w:history="1">
        <w:r w:rsidRPr="00C6014C">
          <w:rPr>
            <w:rStyle w:val="Lienhypertexte"/>
            <w:bCs/>
            <w:i/>
            <w:iCs/>
            <w:noProof/>
          </w:rPr>
          <w:t xml:space="preserve">Figure 21: Capture d’écran de l’espace Délégué (liste de ses ressources).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_Toc235410066 \h </w:instrText>
        </w:r>
        <w:r>
          <w:rPr>
            <w:noProof/>
            <w:webHidden/>
          </w:rPr>
        </w:r>
        <w:r>
          <w:rPr>
            <w:noProof/>
            <w:webHidden/>
          </w:rPr>
          <w:fldChar w:fldCharType="separate"/>
        </w:r>
        <w:r>
          <w:rPr>
            <w:noProof/>
            <w:webHidden/>
          </w:rPr>
          <w:t>51</w:t>
        </w:r>
        <w:r>
          <w:rPr>
            <w:noProof/>
            <w:webHidden/>
          </w:rPr>
          <w:fldChar w:fldCharType="end"/>
        </w:r>
      </w:hyperlink>
    </w:p>
    <w:p w14:paraId="690763EB" w14:textId="09C14650"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7" w:history="1">
        <w:r w:rsidRPr="00C6014C">
          <w:rPr>
            <w:rStyle w:val="Lienhypertexte"/>
            <w:bCs/>
            <w:i/>
            <w:iCs/>
            <w:noProof/>
          </w:rPr>
          <w:t xml:space="preserve">Figure 22: Capture d’écran du formulaire de publication à filière verrouillée.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_Toc235410067 \h </w:instrText>
        </w:r>
        <w:r>
          <w:rPr>
            <w:noProof/>
            <w:webHidden/>
          </w:rPr>
        </w:r>
        <w:r>
          <w:rPr>
            <w:noProof/>
            <w:webHidden/>
          </w:rPr>
          <w:fldChar w:fldCharType="separate"/>
        </w:r>
        <w:r>
          <w:rPr>
            <w:noProof/>
            <w:webHidden/>
          </w:rPr>
          <w:t>51</w:t>
        </w:r>
        <w:r>
          <w:rPr>
            <w:noProof/>
            <w:webHidden/>
          </w:rPr>
          <w:fldChar w:fldCharType="end"/>
        </w:r>
      </w:hyperlink>
    </w:p>
    <w:p w14:paraId="5B91249B" w14:textId="2E4BC0F7"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8" w:history="1">
        <w:r w:rsidRPr="00C6014C">
          <w:rPr>
            <w:rStyle w:val="Lienhypertexte"/>
            <w:bCs/>
            <w:i/>
            <w:iCs/>
            <w:noProof/>
          </w:rPr>
          <w:t xml:space="preserve">Figure 23: Capture du tableau de bord Étudiant.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_Toc235410068 \h </w:instrText>
        </w:r>
        <w:r>
          <w:rPr>
            <w:noProof/>
            <w:webHidden/>
          </w:rPr>
        </w:r>
        <w:r>
          <w:rPr>
            <w:noProof/>
            <w:webHidden/>
          </w:rPr>
          <w:fldChar w:fldCharType="separate"/>
        </w:r>
        <w:r>
          <w:rPr>
            <w:noProof/>
            <w:webHidden/>
          </w:rPr>
          <w:t>52</w:t>
        </w:r>
        <w:r>
          <w:rPr>
            <w:noProof/>
            <w:webHidden/>
          </w:rPr>
          <w:fldChar w:fldCharType="end"/>
        </w:r>
      </w:hyperlink>
    </w:p>
    <w:p w14:paraId="6A364046" w14:textId="66ACD9B6"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69" w:history="1">
        <w:r w:rsidRPr="00C6014C">
          <w:rPr>
            <w:rStyle w:val="Lienhypertexte"/>
            <w:bCs/>
            <w:i/>
            <w:iCs/>
            <w:noProof/>
          </w:rPr>
          <w:t xml:space="preserve">Figure 24: Capture de la page de détail avec commentaires.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_Toc235410069 \h </w:instrText>
        </w:r>
        <w:r>
          <w:rPr>
            <w:noProof/>
            <w:webHidden/>
          </w:rPr>
        </w:r>
        <w:r>
          <w:rPr>
            <w:noProof/>
            <w:webHidden/>
          </w:rPr>
          <w:fldChar w:fldCharType="separate"/>
        </w:r>
        <w:r>
          <w:rPr>
            <w:noProof/>
            <w:webHidden/>
          </w:rPr>
          <w:t>52</w:t>
        </w:r>
        <w:r>
          <w:rPr>
            <w:noProof/>
            <w:webHidden/>
          </w:rPr>
          <w:fldChar w:fldCharType="end"/>
        </w:r>
      </w:hyperlink>
    </w:p>
    <w:p w14:paraId="3E4CA1D6" w14:textId="1385B06A"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70" w:history="1">
        <w:r w:rsidRPr="00C6014C">
          <w:rPr>
            <w:rStyle w:val="Lienhypertexte"/>
            <w:bCs/>
            <w:i/>
            <w:iCs/>
            <w:noProof/>
          </w:rPr>
          <w:t xml:space="preserve">Figure 25: Capture de la cloche de notifications (web).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_Toc235410070 \h </w:instrText>
        </w:r>
        <w:r>
          <w:rPr>
            <w:noProof/>
            <w:webHidden/>
          </w:rPr>
        </w:r>
        <w:r>
          <w:rPr>
            <w:noProof/>
            <w:webHidden/>
          </w:rPr>
          <w:fldChar w:fldCharType="separate"/>
        </w:r>
        <w:r>
          <w:rPr>
            <w:noProof/>
            <w:webHidden/>
          </w:rPr>
          <w:t>53</w:t>
        </w:r>
        <w:r>
          <w:rPr>
            <w:noProof/>
            <w:webHidden/>
          </w:rPr>
          <w:fldChar w:fldCharType="end"/>
        </w:r>
      </w:hyperlink>
    </w:p>
    <w:p w14:paraId="1CE95181" w14:textId="09326AE1"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71" w:history="1">
        <w:r w:rsidRPr="00C6014C">
          <w:rPr>
            <w:rStyle w:val="Lienhypertexte"/>
            <w:bCs/>
            <w:i/>
            <w:iCs/>
            <w:noProof/>
          </w:rPr>
          <w:t xml:space="preserve">Figure 26: Capture des notifications (mobile).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_Toc235410071 \h </w:instrText>
        </w:r>
        <w:r>
          <w:rPr>
            <w:noProof/>
            <w:webHidden/>
          </w:rPr>
        </w:r>
        <w:r>
          <w:rPr>
            <w:noProof/>
            <w:webHidden/>
          </w:rPr>
          <w:fldChar w:fldCharType="separate"/>
        </w:r>
        <w:r>
          <w:rPr>
            <w:noProof/>
            <w:webHidden/>
          </w:rPr>
          <w:t>54</w:t>
        </w:r>
        <w:r>
          <w:rPr>
            <w:noProof/>
            <w:webHidden/>
          </w:rPr>
          <w:fldChar w:fldCharType="end"/>
        </w:r>
      </w:hyperlink>
    </w:p>
    <w:p w14:paraId="3DE895A2" w14:textId="64D67238"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72" w:history="1">
        <w:r w:rsidRPr="00C6014C">
          <w:rPr>
            <w:rStyle w:val="Lienhypertexte"/>
            <w:bCs/>
            <w:i/>
            <w:iCs/>
            <w:noProof/>
          </w:rPr>
          <w:t xml:space="preserve">Figure 27: Capture de la section « E-mail de sécurité » du profil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_Toc235410072 \h </w:instrText>
        </w:r>
        <w:r>
          <w:rPr>
            <w:noProof/>
            <w:webHidden/>
          </w:rPr>
        </w:r>
        <w:r>
          <w:rPr>
            <w:noProof/>
            <w:webHidden/>
          </w:rPr>
          <w:fldChar w:fldCharType="separate"/>
        </w:r>
        <w:r>
          <w:rPr>
            <w:noProof/>
            <w:webHidden/>
          </w:rPr>
          <w:t>55</w:t>
        </w:r>
        <w:r>
          <w:rPr>
            <w:noProof/>
            <w:webHidden/>
          </w:rPr>
          <w:fldChar w:fldCharType="end"/>
        </w:r>
      </w:hyperlink>
    </w:p>
    <w:p w14:paraId="1EC1448A" w14:textId="2AECA6AC"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73" w:history="1">
        <w:r w:rsidRPr="00C6014C">
          <w:rPr>
            <w:rStyle w:val="Lienhypertexte"/>
            <w:bCs/>
            <w:i/>
            <w:iCs/>
            <w:noProof/>
          </w:rPr>
          <w:t xml:space="preserve">Figure 28: Captures mobiles de l’écran hors-ligne.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_Toc235410073 \h </w:instrText>
        </w:r>
        <w:r>
          <w:rPr>
            <w:noProof/>
            <w:webHidden/>
          </w:rPr>
        </w:r>
        <w:r>
          <w:rPr>
            <w:noProof/>
            <w:webHidden/>
          </w:rPr>
          <w:fldChar w:fldCharType="separate"/>
        </w:r>
        <w:r>
          <w:rPr>
            <w:noProof/>
            <w:webHidden/>
          </w:rPr>
          <w:t>56</w:t>
        </w:r>
        <w:r>
          <w:rPr>
            <w:noProof/>
            <w:webHidden/>
          </w:rPr>
          <w:fldChar w:fldCharType="end"/>
        </w:r>
      </w:hyperlink>
    </w:p>
    <w:p w14:paraId="776F300E" w14:textId="74F09DD8"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74" w:history="1">
        <w:r w:rsidRPr="00C6014C">
          <w:rPr>
            <w:rStyle w:val="Lienhypertexte"/>
            <w:bCs/>
            <w:i/>
            <w:iCs/>
            <w:noProof/>
          </w:rPr>
          <w:t xml:space="preserve">Figure 29: Captures de la grille d’évaluation côté Étudiant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_Toc235410074 \h </w:instrText>
        </w:r>
        <w:r>
          <w:rPr>
            <w:noProof/>
            <w:webHidden/>
          </w:rPr>
        </w:r>
        <w:r>
          <w:rPr>
            <w:noProof/>
            <w:webHidden/>
          </w:rPr>
          <w:fldChar w:fldCharType="separate"/>
        </w:r>
        <w:r>
          <w:rPr>
            <w:noProof/>
            <w:webHidden/>
          </w:rPr>
          <w:t>57</w:t>
        </w:r>
        <w:r>
          <w:rPr>
            <w:noProof/>
            <w:webHidden/>
          </w:rPr>
          <w:fldChar w:fldCharType="end"/>
        </w:r>
      </w:hyperlink>
    </w:p>
    <w:p w14:paraId="7F9385B0" w14:textId="4BF19FAF"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75" w:history="1">
        <w:r w:rsidRPr="00C6014C">
          <w:rPr>
            <w:rStyle w:val="Lienhypertexte"/>
            <w:bCs/>
            <w:i/>
            <w:iCs/>
            <w:noProof/>
          </w:rPr>
          <w:t xml:space="preserve">Figure 30: Captures du tableau des résultats agrégés côté Administrateur </w:t>
        </w:r>
        <w:r w:rsidRPr="00C6014C">
          <w:rPr>
            <w:rStyle w:val="Lienhypertexte"/>
            <w:i/>
            <w:iCs/>
            <w:noProof/>
          </w:rPr>
          <w:t>Source : Paul BONGUE, 2026.</w:t>
        </w:r>
        <w:r>
          <w:rPr>
            <w:noProof/>
            <w:webHidden/>
          </w:rPr>
          <w:tab/>
        </w:r>
        <w:r>
          <w:rPr>
            <w:noProof/>
            <w:webHidden/>
          </w:rPr>
          <w:fldChar w:fldCharType="begin"/>
        </w:r>
        <w:r>
          <w:rPr>
            <w:noProof/>
            <w:webHidden/>
          </w:rPr>
          <w:instrText xml:space="preserve"> PAGEREF _Toc235410075 \h </w:instrText>
        </w:r>
        <w:r>
          <w:rPr>
            <w:noProof/>
            <w:webHidden/>
          </w:rPr>
        </w:r>
        <w:r>
          <w:rPr>
            <w:noProof/>
            <w:webHidden/>
          </w:rPr>
          <w:fldChar w:fldCharType="separate"/>
        </w:r>
        <w:r>
          <w:rPr>
            <w:noProof/>
            <w:webHidden/>
          </w:rPr>
          <w:t>57</w:t>
        </w:r>
        <w:r>
          <w:rPr>
            <w:noProof/>
            <w:webHidden/>
          </w:rPr>
          <w:fldChar w:fldCharType="end"/>
        </w:r>
      </w:hyperlink>
    </w:p>
    <w:p w14:paraId="1FC93DE2" w14:textId="597CB3D6" w:rsidR="004C116D" w:rsidRDefault="00000000">
      <w:r>
        <w:fldChar w:fldCharType="end"/>
      </w:r>
    </w:p>
    <w:p w14:paraId="0657D4A8"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07179419" w14:textId="77AC5513" w:rsidR="002A1BF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\h \z \t "LegendeTableau;1" </w:instrText>
      </w:r>
      <w:r>
        <w:fldChar w:fldCharType="separate"/>
      </w:r>
      <w:hyperlink w:anchor="_Toc235410076" w:history="1">
        <w:r w:rsidR="002A1BFE" w:rsidRPr="004C4523">
          <w:rPr>
            <w:rStyle w:val="Lienhypertexte"/>
            <w:i/>
            <w:noProof/>
          </w:rPr>
          <w:t>Tableau 1: Matrice des droits par fonctionnalité et par rôle – Plateforme AFI. Source : Paul BONGUE, 2026.</w:t>
        </w:r>
        <w:r w:rsidR="002A1BFE">
          <w:rPr>
            <w:noProof/>
            <w:webHidden/>
          </w:rPr>
          <w:tab/>
        </w:r>
        <w:r w:rsidR="002A1BFE">
          <w:rPr>
            <w:noProof/>
            <w:webHidden/>
          </w:rPr>
          <w:fldChar w:fldCharType="begin"/>
        </w:r>
        <w:r w:rsidR="002A1BFE">
          <w:rPr>
            <w:noProof/>
            <w:webHidden/>
          </w:rPr>
          <w:instrText xml:space="preserve"> PAGEREF _Toc235410076 \h </w:instrText>
        </w:r>
        <w:r w:rsidR="002A1BFE">
          <w:rPr>
            <w:noProof/>
            <w:webHidden/>
          </w:rPr>
        </w:r>
        <w:r w:rsidR="002A1BFE">
          <w:rPr>
            <w:noProof/>
            <w:webHidden/>
          </w:rPr>
          <w:fldChar w:fldCharType="separate"/>
        </w:r>
        <w:r w:rsidR="002A1BFE">
          <w:rPr>
            <w:noProof/>
            <w:webHidden/>
          </w:rPr>
          <w:t>40</w:t>
        </w:r>
        <w:r w:rsidR="002A1BFE">
          <w:rPr>
            <w:noProof/>
            <w:webHidden/>
          </w:rPr>
          <w:fldChar w:fldCharType="end"/>
        </w:r>
      </w:hyperlink>
    </w:p>
    <w:p w14:paraId="2E994518" w14:textId="642FC58A"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77" w:history="1">
        <w:r w:rsidRPr="004C4523">
          <w:rPr>
            <w:rStyle w:val="Lienhypertexte"/>
            <w:i/>
            <w:noProof/>
          </w:rPr>
          <w:t>Tableau 2: Organisation Scrum – Sprints de développement de la plateforme AFI. Source : Paul BONGUE, 2026.</w:t>
        </w:r>
        <w:r>
          <w:rPr>
            <w:noProof/>
            <w:webHidden/>
          </w:rPr>
          <w:tab/>
        </w:r>
        <w:r>
          <w:rPr>
            <w:noProof/>
            <w:webHidden/>
          </w:rPr>
          <w:fldChar w:fldCharType="begin"/>
        </w:r>
        <w:r>
          <w:rPr>
            <w:noProof/>
            <w:webHidden/>
          </w:rPr>
          <w:instrText xml:space="preserve"> PAGEREF _Toc235410077 \h </w:instrText>
        </w:r>
        <w:r>
          <w:rPr>
            <w:noProof/>
            <w:webHidden/>
          </w:rPr>
        </w:r>
        <w:r>
          <w:rPr>
            <w:noProof/>
            <w:webHidden/>
          </w:rPr>
          <w:fldChar w:fldCharType="separate"/>
        </w:r>
        <w:r>
          <w:rPr>
            <w:noProof/>
            <w:webHidden/>
          </w:rPr>
          <w:t>43</w:t>
        </w:r>
        <w:r>
          <w:rPr>
            <w:noProof/>
            <w:webHidden/>
          </w:rPr>
          <w:fldChar w:fldCharType="end"/>
        </w:r>
      </w:hyperlink>
    </w:p>
    <w:p w14:paraId="48FC8488" w14:textId="5BD81D8C"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78" w:history="1">
        <w:r w:rsidRPr="004C4523">
          <w:rPr>
            <w:rStyle w:val="Lienhypertexte"/>
            <w:i/>
            <w:noProof/>
          </w:rPr>
          <w:t>Tableau 3: Environnement de développement et de déploiement – Plateforme AFI. Source : Paul BONGUE, 2026.</w:t>
        </w:r>
        <w:r>
          <w:rPr>
            <w:noProof/>
            <w:webHidden/>
          </w:rPr>
          <w:tab/>
        </w:r>
        <w:r>
          <w:rPr>
            <w:noProof/>
            <w:webHidden/>
          </w:rPr>
          <w:fldChar w:fldCharType="begin"/>
        </w:r>
        <w:r>
          <w:rPr>
            <w:noProof/>
            <w:webHidden/>
          </w:rPr>
          <w:instrText xml:space="preserve"> PAGEREF _Toc235410078 \h </w:instrText>
        </w:r>
        <w:r>
          <w:rPr>
            <w:noProof/>
            <w:webHidden/>
          </w:rPr>
        </w:r>
        <w:r>
          <w:rPr>
            <w:noProof/>
            <w:webHidden/>
          </w:rPr>
          <w:fldChar w:fldCharType="separate"/>
        </w:r>
        <w:r>
          <w:rPr>
            <w:noProof/>
            <w:webHidden/>
          </w:rPr>
          <w:t>44</w:t>
        </w:r>
        <w:r>
          <w:rPr>
            <w:noProof/>
            <w:webHidden/>
          </w:rPr>
          <w:fldChar w:fldCharType="end"/>
        </w:r>
      </w:hyperlink>
    </w:p>
    <w:p w14:paraId="1A7534F1" w14:textId="4A6E7D46" w:rsidR="002A1BFE" w:rsidRDefault="002A1BFE">
      <w:pPr>
        <w:pStyle w:val="TM1"/>
        <w:tabs>
          <w:tab w:val="right" w:leader="dot" w:pos="9062"/>
        </w:tabs>
        <w:rPr>
          <w:rFonts w:asciiTheme="minorHAnsi" w:eastAsiaTheme="minorEastAsia" w:hAnsiTheme="minorHAnsi"/>
          <w:noProof/>
          <w:kern w:val="2"/>
          <w:lang w:val="fr-FR" w:eastAsia="fr-FR"/>
          <w14:ligatures w14:val="standardContextual"/>
        </w:rPr>
      </w:pPr>
      <w:hyperlink w:anchor="_Toc235410079" w:history="1">
        <w:r w:rsidRPr="004C4523">
          <w:rPr>
            <w:rStyle w:val="Lienhypertexte"/>
            <w:i/>
            <w:noProof/>
          </w:rPr>
          <w:t>Tableau 4: Tableau des scénarios de tests fonctionnels – Plateforme AFI. Source : Paul BONGUE, 2026.</w:t>
        </w:r>
        <w:r>
          <w:rPr>
            <w:noProof/>
            <w:webHidden/>
          </w:rPr>
          <w:tab/>
        </w:r>
        <w:r>
          <w:rPr>
            <w:noProof/>
            <w:webHidden/>
          </w:rPr>
          <w:fldChar w:fldCharType="begin"/>
        </w:r>
        <w:r>
          <w:rPr>
            <w:noProof/>
            <w:webHidden/>
          </w:rPr>
          <w:instrText xml:space="preserve"> PAGEREF _Toc235410079 \h </w:instrText>
        </w:r>
        <w:r>
          <w:rPr>
            <w:noProof/>
            <w:webHidden/>
          </w:rPr>
        </w:r>
        <w:r>
          <w:rPr>
            <w:noProof/>
            <w:webHidden/>
          </w:rPr>
          <w:fldChar w:fldCharType="separate"/>
        </w:r>
        <w:r>
          <w:rPr>
            <w:noProof/>
            <w:webHidden/>
          </w:rPr>
          <w:t>60</w:t>
        </w:r>
        <w:r>
          <w:rPr>
            <w:noProof/>
            <w:webHidden/>
          </w:rPr>
          <w:fldChar w:fldCharType="end"/>
        </w:r>
      </w:hyperlink>
    </w:p>
    <w:p w14:paraId="7285E46E" w14:textId="1D7CCBBB" w:rsidR="004C116D" w:rsidRDefault="00000000">
      <w:r>
        <w:fldChar w:fldCharType="end"/>
      </w:r>
    </w:p>
    <w:p w14:paraId="15994108" w14:textId="77777777" w:rsidR="00603486" w:rsidRDefault="00603486" w:rsidP="00603486">
      <w:pPr>
        <w:pageBreakBefore/>
        <w:spacing w:after="240" w:line="276" w:lineRule="auto"/>
        <w:jc w:val="center"/>
      </w:pPr>
      <w:r>
        <w:rPr>
          <w:b/>
          <w:color w:val="000000"/>
          <w:sz w:val="28"/>
        </w:rPr>
        <w:t>LISTE DES ABRÉVIATIONS, SIGLES ET ACRONYMES</w:t>
      </w:r>
    </w:p>
    <w:p w14:paraId="33608721" w14:textId="77777777" w:rsidR="00603486" w:rsidRDefault="00603486" w:rsidP="00603486">
      <w:pPr>
        <w:pStyle w:val="Compact"/>
        <w:numPr>
          <w:ilvl w:val="0"/>
          <w:numId w:val="2"/>
        </w:numPr>
        <w:spacing w:after="120" w:line="360" w:lineRule="auto"/>
        <w:jc w:val="both"/>
      </w:pPr>
      <w:r>
        <w:rPr>
          <w:b/>
          <w:color w:val="000000"/>
        </w:rPr>
        <w:t>AFI-L’UE</w:t>
      </w:r>
      <w:r>
        <w:rPr>
          <w:color w:val="000000"/>
        </w:rPr>
        <w:t xml:space="preserve"> : AFI — L’Université de l’Entreprise</w:t>
      </w:r>
    </w:p>
    <w:p w14:paraId="192CD1CF" w14:textId="77777777" w:rsidR="00603486" w:rsidRDefault="00603486" w:rsidP="00603486">
      <w:pPr>
        <w:pStyle w:val="Compact"/>
        <w:numPr>
          <w:ilvl w:val="0"/>
          <w:numId w:val="2"/>
        </w:numPr>
        <w:spacing w:after="120" w:line="360" w:lineRule="auto"/>
        <w:jc w:val="both"/>
      </w:pPr>
      <w:r>
        <w:rPr>
          <w:b/>
          <w:color w:val="000000"/>
        </w:rPr>
        <w:t>API</w:t>
      </w:r>
      <w:r>
        <w:rPr>
          <w:color w:val="000000"/>
        </w:rPr>
        <w:t xml:space="preserve"> : Application Programming Interface (interface de programmation applicative)</w:t>
      </w:r>
    </w:p>
    <w:p w14:paraId="6779BD5A" w14:textId="77777777" w:rsidR="00603486" w:rsidRDefault="00603486" w:rsidP="00603486">
      <w:pPr>
        <w:pStyle w:val="Compact"/>
        <w:numPr>
          <w:ilvl w:val="0"/>
          <w:numId w:val="2"/>
        </w:numPr>
        <w:spacing w:after="120" w:line="360" w:lineRule="auto"/>
        <w:jc w:val="both"/>
      </w:pPr>
      <w:r>
        <w:rPr>
          <w:b/>
          <w:color w:val="000000"/>
        </w:rPr>
        <w:t>APK</w:t>
      </w:r>
      <w:r>
        <w:rPr>
          <w:color w:val="000000"/>
        </w:rPr>
        <w:t xml:space="preserve"> : Android Package Kit</w:t>
      </w:r>
    </w:p>
    <w:p w14:paraId="446206A7" w14:textId="77777777" w:rsidR="00603486" w:rsidRDefault="00603486" w:rsidP="00603486">
      <w:pPr>
        <w:pStyle w:val="Compact"/>
        <w:numPr>
          <w:ilvl w:val="0"/>
          <w:numId w:val="2"/>
        </w:numPr>
        <w:spacing w:after="120" w:line="360" w:lineRule="auto"/>
        <w:jc w:val="both"/>
      </w:pPr>
      <w:r>
        <w:rPr>
          <w:b/>
          <w:color w:val="000000"/>
        </w:rPr>
        <w:t>CSV</w:t>
      </w:r>
      <w:r>
        <w:rPr>
          <w:color w:val="000000"/>
        </w:rPr>
        <w:t xml:space="preserve"> : Comma-Separated Values</w:t>
      </w:r>
    </w:p>
    <w:p w14:paraId="7FA61027" w14:textId="77777777" w:rsidR="00603486" w:rsidRDefault="00603486" w:rsidP="00603486">
      <w:pPr>
        <w:pStyle w:val="Compact"/>
        <w:numPr>
          <w:ilvl w:val="0"/>
          <w:numId w:val="2"/>
        </w:numPr>
        <w:spacing w:after="120" w:line="360" w:lineRule="auto"/>
        <w:jc w:val="both"/>
      </w:pPr>
      <w:r>
        <w:rPr>
          <w:b/>
          <w:color w:val="000000"/>
        </w:rPr>
        <w:t>FCM</w:t>
      </w:r>
      <w:r>
        <w:rPr>
          <w:color w:val="000000"/>
        </w:rPr>
        <w:t xml:space="preserve"> : Firebase Cloud Messaging</w:t>
      </w:r>
    </w:p>
    <w:p w14:paraId="20C6A00E" w14:textId="77777777" w:rsidR="00603486" w:rsidRDefault="00603486" w:rsidP="00603486">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7EF70489" w14:textId="77777777" w:rsidR="00603486" w:rsidRDefault="00603486" w:rsidP="00603486">
      <w:pPr>
        <w:pStyle w:val="Compact"/>
        <w:numPr>
          <w:ilvl w:val="0"/>
          <w:numId w:val="2"/>
        </w:numPr>
        <w:spacing w:after="120" w:line="360" w:lineRule="auto"/>
        <w:jc w:val="both"/>
      </w:pPr>
      <w:r>
        <w:rPr>
          <w:b/>
          <w:color w:val="000000"/>
        </w:rPr>
        <w:t>JSON</w:t>
      </w:r>
      <w:r>
        <w:rPr>
          <w:color w:val="000000"/>
        </w:rPr>
        <w:t xml:space="preserve"> : JavaScript Object Notation</w:t>
      </w:r>
    </w:p>
    <w:p w14:paraId="6575F899" w14:textId="77777777" w:rsidR="00603486" w:rsidRDefault="00603486" w:rsidP="00603486">
      <w:pPr>
        <w:pStyle w:val="Compact"/>
        <w:numPr>
          <w:ilvl w:val="0"/>
          <w:numId w:val="2"/>
        </w:numPr>
        <w:spacing w:after="120" w:line="360" w:lineRule="auto"/>
        <w:jc w:val="both"/>
      </w:pPr>
      <w:r>
        <w:rPr>
          <w:b/>
          <w:color w:val="000000"/>
        </w:rPr>
        <w:t>LMS</w:t>
      </w:r>
      <w:r>
        <w:rPr>
          <w:color w:val="000000"/>
        </w:rPr>
        <w:t xml:space="preserve"> : Learning Management System (système de gestion de l’apprentissage)</w:t>
      </w:r>
    </w:p>
    <w:p w14:paraId="79CEF718" w14:textId="77777777" w:rsidR="00603486" w:rsidRDefault="00603486" w:rsidP="00603486">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13EA5B0B" w14:textId="77777777" w:rsidR="00603486" w:rsidRDefault="00603486" w:rsidP="00603486">
      <w:pPr>
        <w:pStyle w:val="Compact"/>
        <w:numPr>
          <w:ilvl w:val="0"/>
          <w:numId w:val="2"/>
        </w:numPr>
        <w:spacing w:after="120" w:line="360" w:lineRule="auto"/>
        <w:jc w:val="both"/>
      </w:pPr>
      <w:r>
        <w:rPr>
          <w:b/>
          <w:color w:val="000000"/>
        </w:rPr>
        <w:t>PDF</w:t>
      </w:r>
      <w:r>
        <w:rPr>
          <w:color w:val="000000"/>
        </w:rPr>
        <w:t xml:space="preserve"> : Portable Document Format</w:t>
      </w:r>
    </w:p>
    <w:p w14:paraId="20B36A46" w14:textId="77777777" w:rsidR="00603486" w:rsidRDefault="00603486" w:rsidP="00603486">
      <w:pPr>
        <w:pStyle w:val="Compact"/>
        <w:numPr>
          <w:ilvl w:val="0"/>
          <w:numId w:val="2"/>
        </w:numPr>
        <w:spacing w:after="120" w:line="360" w:lineRule="auto"/>
        <w:jc w:val="both"/>
      </w:pPr>
      <w:r>
        <w:rPr>
          <w:b/>
          <w:color w:val="000000"/>
        </w:rPr>
        <w:t>REST</w:t>
      </w:r>
      <w:r>
        <w:rPr>
          <w:color w:val="000000"/>
        </w:rPr>
        <w:t xml:space="preserve"> : Representational State Transfer</w:t>
      </w:r>
    </w:p>
    <w:p w14:paraId="1E00B887" w14:textId="77777777" w:rsidR="00603486" w:rsidRDefault="00603486" w:rsidP="00603486">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1CB3D642" w14:textId="77777777" w:rsidR="00603486" w:rsidRDefault="00603486" w:rsidP="00603486">
      <w:pPr>
        <w:pStyle w:val="Compact"/>
        <w:numPr>
          <w:ilvl w:val="0"/>
          <w:numId w:val="2"/>
        </w:numPr>
        <w:spacing w:after="120" w:line="360" w:lineRule="auto"/>
        <w:jc w:val="both"/>
      </w:pPr>
      <w:r>
        <w:rPr>
          <w:b/>
          <w:color w:val="000000"/>
        </w:rPr>
        <w:t>SQL</w:t>
      </w:r>
      <w:r>
        <w:rPr>
          <w:color w:val="000000"/>
        </w:rPr>
        <w:t xml:space="preserve"> : Structured Query Language</w:t>
      </w:r>
    </w:p>
    <w:p w14:paraId="3A2F52D5" w14:textId="77777777" w:rsidR="00603486" w:rsidRDefault="00603486" w:rsidP="00603486">
      <w:pPr>
        <w:pStyle w:val="Compact"/>
        <w:numPr>
          <w:ilvl w:val="0"/>
          <w:numId w:val="2"/>
        </w:numPr>
        <w:spacing w:after="120" w:line="360" w:lineRule="auto"/>
        <w:jc w:val="both"/>
      </w:pPr>
      <w:r>
        <w:rPr>
          <w:b/>
          <w:color w:val="000000"/>
        </w:rPr>
        <w:t>UML</w:t>
      </w:r>
      <w:r>
        <w:rPr>
          <w:color w:val="000000"/>
        </w:rPr>
        <w:t xml:space="preserve"> : Unified Modeling Language</w:t>
      </w:r>
    </w:p>
    <w:p w14:paraId="44897957" w14:textId="77777777" w:rsidR="00603486" w:rsidRDefault="00603486" w:rsidP="00603486">
      <w:pPr>
        <w:pStyle w:val="Compact"/>
        <w:numPr>
          <w:ilvl w:val="0"/>
          <w:numId w:val="2"/>
        </w:numPr>
        <w:spacing w:after="120" w:line="360" w:lineRule="auto"/>
        <w:jc w:val="both"/>
      </w:pPr>
      <w:r>
        <w:rPr>
          <w:b/>
          <w:color w:val="000000"/>
        </w:rPr>
        <w:t>UFR</w:t>
      </w:r>
      <w:r>
        <w:rPr>
          <w:color w:val="000000"/>
        </w:rPr>
        <w:t xml:space="preserve"> : Unité de Formation et de Recherche</w:t>
      </w:r>
    </w:p>
    <w:p w14:paraId="6900CEC7" w14:textId="77777777" w:rsidR="00603486" w:rsidRDefault="00603486" w:rsidP="00603486">
      <w:pPr>
        <w:pStyle w:val="Compact"/>
        <w:numPr>
          <w:ilvl w:val="0"/>
          <w:numId w:val="2"/>
        </w:numPr>
        <w:spacing w:after="120" w:line="360" w:lineRule="auto"/>
        <w:jc w:val="both"/>
      </w:pPr>
      <w:r>
        <w:rPr>
          <w:b/>
          <w:color w:val="000000"/>
        </w:rPr>
        <w:t>VPS</w:t>
      </w:r>
      <w:r>
        <w:rPr>
          <w:color w:val="000000"/>
        </w:rPr>
        <w:t xml:space="preserve"> : Virtual Private Server</w:t>
      </w:r>
    </w:p>
    <w:p w14:paraId="5F098FC4" w14:textId="77777777" w:rsidR="00603486" w:rsidRDefault="00603486" w:rsidP="00603486">
      <w:pPr>
        <w:pStyle w:val="Compact"/>
        <w:numPr>
          <w:ilvl w:val="0"/>
          <w:numId w:val="2"/>
        </w:numPr>
        <w:spacing w:after="120" w:line="360" w:lineRule="auto"/>
        <w:jc w:val="both"/>
      </w:pPr>
      <w:r>
        <w:rPr>
          <w:b/>
          <w:color w:val="000000"/>
        </w:rPr>
        <w:t>ZPD</w:t>
      </w:r>
      <w:r>
        <w:rPr>
          <w:color w:val="000000"/>
        </w:rPr>
        <w:t xml:space="preserve"> : Zone Proximale de Développement</w:t>
      </w:r>
    </w:p>
    <w:p w14:paraId="0CDD4C7D" w14:textId="77777777" w:rsidR="005575D5" w:rsidRDefault="005575D5" w:rsidP="005575D5">
      <w:pPr>
        <w:pageBreakBefore/>
        <w:spacing w:after="240" w:line="276" w:lineRule="auto"/>
        <w:jc w:val="center"/>
      </w:pPr>
      <w:r>
        <w:rPr>
          <w:b/>
          <w:color w:val="000000"/>
          <w:sz w:val="28"/>
        </w:rPr>
        <w:t>RÉSUMÉ</w:t>
      </w:r>
    </w:p>
    <w:p w14:paraId="20CC1BAC" w14:textId="77777777" w:rsidR="005575D5" w:rsidRDefault="005575D5" w:rsidP="005575D5">
      <w:pPr>
        <w:pStyle w:val="FirstParagraph"/>
        <w:spacing w:after="120" w:line="360" w:lineRule="auto"/>
        <w:jc w:val="both"/>
      </w:pPr>
      <w:r>
        <w:rPr>
          <w:color w:val="000000"/>
        </w:rPr>
        <w:t xml:space="preserve">La diffusion des ressources pédagogiques au sein des établissements d’enseignement supérieur repose encore fréquemment sur des canaux informels (groupes de messagerie instantanée, échanges de fichiers, courriels) qui entraînent la dispersion des documents, la perte d’information et un accès inégal au savoir. Ce mémoire porte sur la conception et la réalisation d’AFI-DOCS, une plateforme web et mobile destinée à </w:t>
      </w:r>
      <w:r>
        <w:rPr>
          <w:b/>
          <w:color w:val="000000"/>
        </w:rPr>
        <w:t>centraliser, organiser et diffuser de manière structurée</w:t>
      </w:r>
      <w:r>
        <w:rPr>
          <w:color w:val="000000"/>
        </w:rPr>
        <w:t xml:space="preserve"> les ressources pédagogiques d’AFI — L’Université de l’Entreprise, avec une consultation possible </w:t>
      </w:r>
      <w:r>
        <w:rPr>
          <w:b/>
          <w:color w:val="000000"/>
        </w:rPr>
        <w:t>hors connexion</w:t>
      </w:r>
      <w:r>
        <w:rPr>
          <w:color w:val="000000"/>
        </w:rPr>
        <w:t xml:space="preserve"> sur l’application mobile.</w:t>
      </w:r>
    </w:p>
    <w:p w14:paraId="514E5B2B" w14:textId="77777777" w:rsidR="005575D5" w:rsidRDefault="005575D5" w:rsidP="005575D5">
      <w:pPr>
        <w:pStyle w:val="Corpsdetexte"/>
        <w:spacing w:after="120" w:line="360" w:lineRule="auto"/>
        <w:jc w:val="both"/>
      </w:pPr>
      <w:r>
        <w:rPr>
          <w:color w:val="000000"/>
        </w:rPr>
        <w:t xml:space="preserve">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Des espaces d’échange, l’évaluation des enseignants. </w:t>
      </w:r>
    </w:p>
    <w:p w14:paraId="460C579D" w14:textId="77777777" w:rsidR="005575D5" w:rsidRDefault="005575D5" w:rsidP="005575D5">
      <w:pPr>
        <w:pStyle w:val="Corpsdetexte"/>
        <w:spacing w:after="120" w:line="360" w:lineRule="auto"/>
        <w:jc w:val="both"/>
      </w:pPr>
      <w:r>
        <w:rPr>
          <w:b/>
          <w:color w:val="000000"/>
        </w:rPr>
        <w:t>Mots-clés :</w:t>
      </w:r>
      <w:r>
        <w:rPr>
          <w:color w:val="000000"/>
        </w:rPr>
        <w:t xml:space="preserve"> diffusion de ressources pédagogiques, plateforme web et mobile, offline-first, Laravel, React Native, enseignement supérieur.</w:t>
      </w:r>
    </w:p>
    <w:p w14:paraId="6289F774" w14:textId="77777777" w:rsidR="005575D5" w:rsidRDefault="005575D5" w:rsidP="005575D5">
      <w:pPr>
        <w:pageBreakBefore/>
        <w:spacing w:after="240" w:line="276" w:lineRule="auto"/>
        <w:jc w:val="center"/>
      </w:pPr>
      <w:r>
        <w:rPr>
          <w:b/>
          <w:color w:val="000000"/>
          <w:sz w:val="28"/>
        </w:rPr>
        <w:t>ABSTRACT</w:t>
      </w:r>
    </w:p>
    <w:p w14:paraId="61E6F9AD" w14:textId="77777777" w:rsidR="005575D5" w:rsidRDefault="005575D5" w:rsidP="005575D5">
      <w:pPr>
        <w:pStyle w:val="font-claude-response-body"/>
        <w:spacing w:line="360" w:lineRule="auto"/>
        <w:jc w:val="both"/>
      </w:pPr>
      <w:r>
        <w:t>In higher education institutions, the distribution of learning resources still frequently relies on informal channels (instant-messaging groups, file exchanges, e-mails), which lead to scattered documents, information loss and unequal access to knowledge. This dissertation focuses on the design and development of AFI-DOCS, a web and mobile platform intended to centralise, organise and distribute in a structured way the learning resources of AFI — L'Université de l'Entreprise, with offline consultation available on the mobile application.</w:t>
      </w:r>
    </w:p>
    <w:p w14:paraId="75054832" w14:textId="77777777" w:rsidR="005575D5" w:rsidRDefault="005575D5" w:rsidP="005575D5">
      <w:pPr>
        <w:pStyle w:val="font-claude-response-body"/>
        <w:spacing w:line="360" w:lineRule="auto"/>
        <w:jc w:val="both"/>
      </w:pPr>
      <w:r>
        <w:t>The approach combines a conceptual and critical review (learning management systems, collaborative platforms, REST architectures, the offline-first approach), UML modelling, iterative development following the Agile Scrum method, a questionnaire survey of the AFI community and a functional testing campaign on the deployed platform. The results show that AFI-DOCS addresses the identified shortcomings: durable centralisation, hierarchical classification (programme, level, subject, semester, academic year), restricted and relevant access according to programme and level, and offline availability. Additional features — such as strengthened security, notifications, discussion spaces and teacher evaluation — complement this core purpose.</w:t>
      </w:r>
    </w:p>
    <w:p w14:paraId="66AFAB03" w14:textId="77777777" w:rsidR="005575D5" w:rsidRDefault="005575D5" w:rsidP="005575D5">
      <w:pPr>
        <w:pStyle w:val="font-claude-response-body"/>
        <w:spacing w:line="360" w:lineRule="auto"/>
        <w:jc w:val="both"/>
      </w:pPr>
      <w:r>
        <w:rPr>
          <w:rStyle w:val="lev"/>
        </w:rPr>
        <w:t>Keywords:</w:t>
      </w:r>
      <w:r>
        <w:t xml:space="preserve"> learning resources distribution, web and mobile platform, offline-first, Laravel, React Native, higher education.</w:t>
      </w:r>
    </w:p>
    <w:p w14:paraId="7C406DE0" w14:textId="77777777" w:rsidR="009C14D8" w:rsidRDefault="008522FB">
      <w:pPr>
        <w:pageBreakBefore/>
        <w:spacing w:after="240" w:line="276" w:lineRule="auto"/>
        <w:jc w:val="center"/>
      </w:pPr>
      <w:bookmarkStart w:id="6" w:name="sommaire"/>
      <w:bookmarkEnd w:id="4"/>
      <w:r>
        <w:rPr>
          <w:b/>
          <w:color w:val="000000"/>
          <w:sz w:val="28"/>
        </w:rPr>
        <w:t>SOMMAIRE</w:t>
      </w:r>
      <w:bookmarkEnd w:id="6"/>
    </w:p>
    <w:p w14:paraId="4EC417C5" w14:textId="77777777" w:rsidR="000D630F" w:rsidRDefault="008522FB">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5400681" w:history="1">
        <w:r w:rsidR="000D630F" w:rsidRPr="00F31AA0">
          <w:rPr>
            <w:rStyle w:val="Lienhypertexte"/>
            <w:noProof/>
          </w:rPr>
          <w:t>Introduction Générale</w:t>
        </w:r>
        <w:r w:rsidR="000D630F">
          <w:rPr>
            <w:noProof/>
            <w:webHidden/>
          </w:rPr>
          <w:tab/>
        </w:r>
        <w:r w:rsidR="000D630F">
          <w:rPr>
            <w:noProof/>
            <w:webHidden/>
          </w:rPr>
          <w:fldChar w:fldCharType="begin"/>
        </w:r>
        <w:r w:rsidR="000D630F">
          <w:rPr>
            <w:noProof/>
            <w:webHidden/>
          </w:rPr>
          <w:instrText xml:space="preserve"> PAGEREF _Toc235400681 \h </w:instrText>
        </w:r>
        <w:r w:rsidR="000D630F">
          <w:rPr>
            <w:noProof/>
            <w:webHidden/>
          </w:rPr>
        </w:r>
        <w:r w:rsidR="000D630F">
          <w:rPr>
            <w:noProof/>
            <w:webHidden/>
          </w:rPr>
          <w:fldChar w:fldCharType="separate"/>
        </w:r>
        <w:r w:rsidR="000D630F">
          <w:rPr>
            <w:noProof/>
            <w:webHidden/>
          </w:rPr>
          <w:t>1</w:t>
        </w:r>
        <w:r w:rsidR="000D630F">
          <w:rPr>
            <w:noProof/>
            <w:webHidden/>
          </w:rPr>
          <w:fldChar w:fldCharType="end"/>
        </w:r>
      </w:hyperlink>
    </w:p>
    <w:p w14:paraId="53D0C1E6"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2" w:history="1">
        <w:r w:rsidRPr="00F31AA0">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_Toc235400682 \h </w:instrText>
        </w:r>
        <w:r>
          <w:rPr>
            <w:noProof/>
            <w:webHidden/>
          </w:rPr>
        </w:r>
        <w:r>
          <w:rPr>
            <w:noProof/>
            <w:webHidden/>
          </w:rPr>
          <w:fldChar w:fldCharType="separate"/>
        </w:r>
        <w:r>
          <w:rPr>
            <w:noProof/>
            <w:webHidden/>
          </w:rPr>
          <w:t>1</w:t>
        </w:r>
        <w:r>
          <w:rPr>
            <w:noProof/>
            <w:webHidden/>
          </w:rPr>
          <w:fldChar w:fldCharType="end"/>
        </w:r>
      </w:hyperlink>
    </w:p>
    <w:p w14:paraId="0AAB6C86"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3" w:history="1">
        <w:r w:rsidRPr="00F31AA0">
          <w:rPr>
            <w:rStyle w:val="Lienhypertexte"/>
            <w:noProof/>
          </w:rPr>
          <w:t>CHAPITRE I: CADRE THÉORIQUE</w:t>
        </w:r>
        <w:r>
          <w:rPr>
            <w:noProof/>
            <w:webHidden/>
          </w:rPr>
          <w:tab/>
        </w:r>
        <w:r>
          <w:rPr>
            <w:noProof/>
            <w:webHidden/>
          </w:rPr>
          <w:fldChar w:fldCharType="begin"/>
        </w:r>
        <w:r>
          <w:rPr>
            <w:noProof/>
            <w:webHidden/>
          </w:rPr>
          <w:instrText xml:space="preserve"> PAGEREF _Toc235400683 \h </w:instrText>
        </w:r>
        <w:r>
          <w:rPr>
            <w:noProof/>
            <w:webHidden/>
          </w:rPr>
        </w:r>
        <w:r>
          <w:rPr>
            <w:noProof/>
            <w:webHidden/>
          </w:rPr>
          <w:fldChar w:fldCharType="separate"/>
        </w:r>
        <w:r>
          <w:rPr>
            <w:noProof/>
            <w:webHidden/>
          </w:rPr>
          <w:t>1</w:t>
        </w:r>
        <w:r>
          <w:rPr>
            <w:noProof/>
            <w:webHidden/>
          </w:rPr>
          <w:fldChar w:fldCharType="end"/>
        </w:r>
      </w:hyperlink>
    </w:p>
    <w:p w14:paraId="6D6F0D98"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4" w:history="1">
        <w:r w:rsidRPr="00F31AA0">
          <w:rPr>
            <w:rStyle w:val="Lienhypertexte"/>
            <w:noProof/>
          </w:rPr>
          <w:t>Section 1 : Revue conceptuelle</w:t>
        </w:r>
        <w:r>
          <w:rPr>
            <w:noProof/>
            <w:webHidden/>
          </w:rPr>
          <w:tab/>
        </w:r>
        <w:r>
          <w:rPr>
            <w:noProof/>
            <w:webHidden/>
          </w:rPr>
          <w:fldChar w:fldCharType="begin"/>
        </w:r>
        <w:r>
          <w:rPr>
            <w:noProof/>
            <w:webHidden/>
          </w:rPr>
          <w:instrText xml:space="preserve"> PAGEREF _Toc235400684 \h </w:instrText>
        </w:r>
        <w:r>
          <w:rPr>
            <w:noProof/>
            <w:webHidden/>
          </w:rPr>
        </w:r>
        <w:r>
          <w:rPr>
            <w:noProof/>
            <w:webHidden/>
          </w:rPr>
          <w:fldChar w:fldCharType="separate"/>
        </w:r>
        <w:r>
          <w:rPr>
            <w:noProof/>
            <w:webHidden/>
          </w:rPr>
          <w:t>1</w:t>
        </w:r>
        <w:r>
          <w:rPr>
            <w:noProof/>
            <w:webHidden/>
          </w:rPr>
          <w:fldChar w:fldCharType="end"/>
        </w:r>
      </w:hyperlink>
    </w:p>
    <w:p w14:paraId="586973E8"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5" w:history="1">
        <w:r w:rsidRPr="00F31AA0">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_Toc235400685 \h </w:instrText>
        </w:r>
        <w:r>
          <w:rPr>
            <w:noProof/>
            <w:webHidden/>
          </w:rPr>
        </w:r>
        <w:r>
          <w:rPr>
            <w:noProof/>
            <w:webHidden/>
          </w:rPr>
          <w:fldChar w:fldCharType="separate"/>
        </w:r>
        <w:r>
          <w:rPr>
            <w:noProof/>
            <w:webHidden/>
          </w:rPr>
          <w:t>1</w:t>
        </w:r>
        <w:r>
          <w:rPr>
            <w:noProof/>
            <w:webHidden/>
          </w:rPr>
          <w:fldChar w:fldCharType="end"/>
        </w:r>
      </w:hyperlink>
    </w:p>
    <w:p w14:paraId="60907681"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6" w:history="1">
        <w:r w:rsidRPr="00F31AA0">
          <w:rPr>
            <w:rStyle w:val="Lienhypertexte"/>
            <w:noProof/>
          </w:rPr>
          <w:t>1.2 Les plateformes collaboratives numériques</w:t>
        </w:r>
        <w:r>
          <w:rPr>
            <w:noProof/>
            <w:webHidden/>
          </w:rPr>
          <w:tab/>
        </w:r>
        <w:r>
          <w:rPr>
            <w:noProof/>
            <w:webHidden/>
          </w:rPr>
          <w:fldChar w:fldCharType="begin"/>
        </w:r>
        <w:r>
          <w:rPr>
            <w:noProof/>
            <w:webHidden/>
          </w:rPr>
          <w:instrText xml:space="preserve"> PAGEREF _Toc235400686 \h </w:instrText>
        </w:r>
        <w:r>
          <w:rPr>
            <w:noProof/>
            <w:webHidden/>
          </w:rPr>
        </w:r>
        <w:r>
          <w:rPr>
            <w:noProof/>
            <w:webHidden/>
          </w:rPr>
          <w:fldChar w:fldCharType="separate"/>
        </w:r>
        <w:r>
          <w:rPr>
            <w:noProof/>
            <w:webHidden/>
          </w:rPr>
          <w:t>1</w:t>
        </w:r>
        <w:r>
          <w:rPr>
            <w:noProof/>
            <w:webHidden/>
          </w:rPr>
          <w:fldChar w:fldCharType="end"/>
        </w:r>
      </w:hyperlink>
    </w:p>
    <w:p w14:paraId="211F09EF"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7" w:history="1">
        <w:r w:rsidRPr="00F31AA0">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_Toc235400687 \h </w:instrText>
        </w:r>
        <w:r>
          <w:rPr>
            <w:noProof/>
            <w:webHidden/>
          </w:rPr>
        </w:r>
        <w:r>
          <w:rPr>
            <w:noProof/>
            <w:webHidden/>
          </w:rPr>
          <w:fldChar w:fldCharType="separate"/>
        </w:r>
        <w:r>
          <w:rPr>
            <w:noProof/>
            <w:webHidden/>
          </w:rPr>
          <w:t>1</w:t>
        </w:r>
        <w:r>
          <w:rPr>
            <w:noProof/>
            <w:webHidden/>
          </w:rPr>
          <w:fldChar w:fldCharType="end"/>
        </w:r>
      </w:hyperlink>
    </w:p>
    <w:p w14:paraId="3ECCCBD9"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8" w:history="1">
        <w:r w:rsidRPr="00F31AA0">
          <w:rPr>
            <w:rStyle w:val="Lienhypertexte"/>
            <w:noProof/>
          </w:rPr>
          <w:t>Section 2 : Revue critique de la littérature</w:t>
        </w:r>
        <w:r>
          <w:rPr>
            <w:noProof/>
            <w:webHidden/>
          </w:rPr>
          <w:tab/>
        </w:r>
        <w:r>
          <w:rPr>
            <w:noProof/>
            <w:webHidden/>
          </w:rPr>
          <w:fldChar w:fldCharType="begin"/>
        </w:r>
        <w:r>
          <w:rPr>
            <w:noProof/>
            <w:webHidden/>
          </w:rPr>
          <w:instrText xml:space="preserve"> PAGEREF _Toc235400688 \h </w:instrText>
        </w:r>
        <w:r>
          <w:rPr>
            <w:noProof/>
            <w:webHidden/>
          </w:rPr>
        </w:r>
        <w:r>
          <w:rPr>
            <w:noProof/>
            <w:webHidden/>
          </w:rPr>
          <w:fldChar w:fldCharType="separate"/>
        </w:r>
        <w:r>
          <w:rPr>
            <w:noProof/>
            <w:webHidden/>
          </w:rPr>
          <w:t>1</w:t>
        </w:r>
        <w:r>
          <w:rPr>
            <w:noProof/>
            <w:webHidden/>
          </w:rPr>
          <w:fldChar w:fldCharType="end"/>
        </w:r>
      </w:hyperlink>
    </w:p>
    <w:p w14:paraId="51B51C3F"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9" w:history="1">
        <w:r w:rsidRPr="00F31AA0">
          <w:rPr>
            <w:rStyle w:val="Lienhypertexte"/>
            <w:noProof/>
          </w:rPr>
          <w:t>2.1 Le socioconstructivisme — Vygotsky (1978)</w:t>
        </w:r>
        <w:r>
          <w:rPr>
            <w:noProof/>
            <w:webHidden/>
          </w:rPr>
          <w:tab/>
        </w:r>
        <w:r>
          <w:rPr>
            <w:noProof/>
            <w:webHidden/>
          </w:rPr>
          <w:fldChar w:fldCharType="begin"/>
        </w:r>
        <w:r>
          <w:rPr>
            <w:noProof/>
            <w:webHidden/>
          </w:rPr>
          <w:instrText xml:space="preserve"> PAGEREF _Toc235400689 \h </w:instrText>
        </w:r>
        <w:r>
          <w:rPr>
            <w:noProof/>
            <w:webHidden/>
          </w:rPr>
        </w:r>
        <w:r>
          <w:rPr>
            <w:noProof/>
            <w:webHidden/>
          </w:rPr>
          <w:fldChar w:fldCharType="separate"/>
        </w:r>
        <w:r>
          <w:rPr>
            <w:noProof/>
            <w:webHidden/>
          </w:rPr>
          <w:t>1</w:t>
        </w:r>
        <w:r>
          <w:rPr>
            <w:noProof/>
            <w:webHidden/>
          </w:rPr>
          <w:fldChar w:fldCharType="end"/>
        </w:r>
      </w:hyperlink>
    </w:p>
    <w:p w14:paraId="2C09839D"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0" w:history="1">
        <w:r w:rsidRPr="00F31AA0">
          <w:rPr>
            <w:rStyle w:val="Lienhypertexte"/>
            <w:noProof/>
          </w:rPr>
          <w:t>2.2 Le design centré utilisateur — Norman (2013)</w:t>
        </w:r>
        <w:r>
          <w:rPr>
            <w:noProof/>
            <w:webHidden/>
          </w:rPr>
          <w:tab/>
        </w:r>
        <w:r>
          <w:rPr>
            <w:noProof/>
            <w:webHidden/>
          </w:rPr>
          <w:fldChar w:fldCharType="begin"/>
        </w:r>
        <w:r>
          <w:rPr>
            <w:noProof/>
            <w:webHidden/>
          </w:rPr>
          <w:instrText xml:space="preserve"> PAGEREF _Toc235400690 \h </w:instrText>
        </w:r>
        <w:r>
          <w:rPr>
            <w:noProof/>
            <w:webHidden/>
          </w:rPr>
        </w:r>
        <w:r>
          <w:rPr>
            <w:noProof/>
            <w:webHidden/>
          </w:rPr>
          <w:fldChar w:fldCharType="separate"/>
        </w:r>
        <w:r>
          <w:rPr>
            <w:noProof/>
            <w:webHidden/>
          </w:rPr>
          <w:t>1</w:t>
        </w:r>
        <w:r>
          <w:rPr>
            <w:noProof/>
            <w:webHidden/>
          </w:rPr>
          <w:fldChar w:fldCharType="end"/>
        </w:r>
      </w:hyperlink>
    </w:p>
    <w:p w14:paraId="040AF901"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1" w:history="1">
        <w:r w:rsidRPr="00F31AA0">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_Toc235400691 \h </w:instrText>
        </w:r>
        <w:r>
          <w:rPr>
            <w:noProof/>
            <w:webHidden/>
          </w:rPr>
        </w:r>
        <w:r>
          <w:rPr>
            <w:noProof/>
            <w:webHidden/>
          </w:rPr>
          <w:fldChar w:fldCharType="separate"/>
        </w:r>
        <w:r>
          <w:rPr>
            <w:noProof/>
            <w:webHidden/>
          </w:rPr>
          <w:t>1</w:t>
        </w:r>
        <w:r>
          <w:rPr>
            <w:noProof/>
            <w:webHidden/>
          </w:rPr>
          <w:fldChar w:fldCharType="end"/>
        </w:r>
      </w:hyperlink>
    </w:p>
    <w:p w14:paraId="33FF3C1C"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2" w:history="1">
        <w:r w:rsidRPr="00F31AA0">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_Toc235400692 \h </w:instrText>
        </w:r>
        <w:r>
          <w:rPr>
            <w:noProof/>
            <w:webHidden/>
          </w:rPr>
        </w:r>
        <w:r>
          <w:rPr>
            <w:noProof/>
            <w:webHidden/>
          </w:rPr>
          <w:fldChar w:fldCharType="separate"/>
        </w:r>
        <w:r>
          <w:rPr>
            <w:noProof/>
            <w:webHidden/>
          </w:rPr>
          <w:t>1</w:t>
        </w:r>
        <w:r>
          <w:rPr>
            <w:noProof/>
            <w:webHidden/>
          </w:rPr>
          <w:fldChar w:fldCharType="end"/>
        </w:r>
      </w:hyperlink>
    </w:p>
    <w:p w14:paraId="61B1C01B"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93" w:history="1">
        <w:r w:rsidRPr="00F31AA0">
          <w:rPr>
            <w:rStyle w:val="Lienhypertexte"/>
            <w:noProof/>
          </w:rPr>
          <w:t>CHAPITRE II: CONTEXTE DE L’ÉTUDE</w:t>
        </w:r>
        <w:r>
          <w:rPr>
            <w:noProof/>
            <w:webHidden/>
          </w:rPr>
          <w:tab/>
        </w:r>
        <w:r>
          <w:rPr>
            <w:noProof/>
            <w:webHidden/>
          </w:rPr>
          <w:fldChar w:fldCharType="begin"/>
        </w:r>
        <w:r>
          <w:rPr>
            <w:noProof/>
            <w:webHidden/>
          </w:rPr>
          <w:instrText xml:space="preserve"> PAGEREF _Toc235400693 \h </w:instrText>
        </w:r>
        <w:r>
          <w:rPr>
            <w:noProof/>
            <w:webHidden/>
          </w:rPr>
        </w:r>
        <w:r>
          <w:rPr>
            <w:noProof/>
            <w:webHidden/>
          </w:rPr>
          <w:fldChar w:fldCharType="separate"/>
        </w:r>
        <w:r>
          <w:rPr>
            <w:noProof/>
            <w:webHidden/>
          </w:rPr>
          <w:t>2</w:t>
        </w:r>
        <w:r>
          <w:rPr>
            <w:noProof/>
            <w:webHidden/>
          </w:rPr>
          <w:fldChar w:fldCharType="end"/>
        </w:r>
      </w:hyperlink>
    </w:p>
    <w:p w14:paraId="7B23C603"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4" w:history="1">
        <w:r w:rsidRPr="00F31AA0">
          <w:rPr>
            <w:rStyle w:val="Lienhypertexte"/>
            <w:noProof/>
          </w:rPr>
          <w:t>Section 1 : Contexte général</w:t>
        </w:r>
        <w:r>
          <w:rPr>
            <w:noProof/>
            <w:webHidden/>
          </w:rPr>
          <w:tab/>
        </w:r>
        <w:r>
          <w:rPr>
            <w:noProof/>
            <w:webHidden/>
          </w:rPr>
          <w:fldChar w:fldCharType="begin"/>
        </w:r>
        <w:r>
          <w:rPr>
            <w:noProof/>
            <w:webHidden/>
          </w:rPr>
          <w:instrText xml:space="preserve"> PAGEREF _Toc235400694 \h </w:instrText>
        </w:r>
        <w:r>
          <w:rPr>
            <w:noProof/>
            <w:webHidden/>
          </w:rPr>
        </w:r>
        <w:r>
          <w:rPr>
            <w:noProof/>
            <w:webHidden/>
          </w:rPr>
          <w:fldChar w:fldCharType="separate"/>
        </w:r>
        <w:r>
          <w:rPr>
            <w:noProof/>
            <w:webHidden/>
          </w:rPr>
          <w:t>2</w:t>
        </w:r>
        <w:r>
          <w:rPr>
            <w:noProof/>
            <w:webHidden/>
          </w:rPr>
          <w:fldChar w:fldCharType="end"/>
        </w:r>
      </w:hyperlink>
    </w:p>
    <w:p w14:paraId="26706B1C"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5" w:history="1">
        <w:r w:rsidRPr="00F31AA0">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_Toc235400695 \h </w:instrText>
        </w:r>
        <w:r>
          <w:rPr>
            <w:noProof/>
            <w:webHidden/>
          </w:rPr>
        </w:r>
        <w:r>
          <w:rPr>
            <w:noProof/>
            <w:webHidden/>
          </w:rPr>
          <w:fldChar w:fldCharType="separate"/>
        </w:r>
        <w:r>
          <w:rPr>
            <w:noProof/>
            <w:webHidden/>
          </w:rPr>
          <w:t>2</w:t>
        </w:r>
        <w:r>
          <w:rPr>
            <w:noProof/>
            <w:webHidden/>
          </w:rPr>
          <w:fldChar w:fldCharType="end"/>
        </w:r>
      </w:hyperlink>
    </w:p>
    <w:p w14:paraId="41C9DB20"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6" w:history="1">
        <w:r w:rsidRPr="00F31AA0">
          <w:rPr>
            <w:rStyle w:val="Lienhypertexte"/>
            <w:noProof/>
          </w:rPr>
          <w:t>1.2 Les enjeux pédagogiques du numérique</w:t>
        </w:r>
        <w:r>
          <w:rPr>
            <w:noProof/>
            <w:webHidden/>
          </w:rPr>
          <w:tab/>
        </w:r>
        <w:r>
          <w:rPr>
            <w:noProof/>
            <w:webHidden/>
          </w:rPr>
          <w:fldChar w:fldCharType="begin"/>
        </w:r>
        <w:r>
          <w:rPr>
            <w:noProof/>
            <w:webHidden/>
          </w:rPr>
          <w:instrText xml:space="preserve"> PAGEREF _Toc235400696 \h </w:instrText>
        </w:r>
        <w:r>
          <w:rPr>
            <w:noProof/>
            <w:webHidden/>
          </w:rPr>
        </w:r>
        <w:r>
          <w:rPr>
            <w:noProof/>
            <w:webHidden/>
          </w:rPr>
          <w:fldChar w:fldCharType="separate"/>
        </w:r>
        <w:r>
          <w:rPr>
            <w:noProof/>
            <w:webHidden/>
          </w:rPr>
          <w:t>2</w:t>
        </w:r>
        <w:r>
          <w:rPr>
            <w:noProof/>
            <w:webHidden/>
          </w:rPr>
          <w:fldChar w:fldCharType="end"/>
        </w:r>
      </w:hyperlink>
    </w:p>
    <w:p w14:paraId="77E83F2D"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7" w:history="1">
        <w:r w:rsidRPr="00F31AA0">
          <w:rPr>
            <w:rStyle w:val="Lienhypertexte"/>
            <w:noProof/>
          </w:rPr>
          <w:t>Section 2 : Contexte spécifique à l’AFI</w:t>
        </w:r>
        <w:r>
          <w:rPr>
            <w:noProof/>
            <w:webHidden/>
          </w:rPr>
          <w:tab/>
        </w:r>
        <w:r>
          <w:rPr>
            <w:noProof/>
            <w:webHidden/>
          </w:rPr>
          <w:fldChar w:fldCharType="begin"/>
        </w:r>
        <w:r>
          <w:rPr>
            <w:noProof/>
            <w:webHidden/>
          </w:rPr>
          <w:instrText xml:space="preserve"> PAGEREF _Toc235400697 \h </w:instrText>
        </w:r>
        <w:r>
          <w:rPr>
            <w:noProof/>
            <w:webHidden/>
          </w:rPr>
        </w:r>
        <w:r>
          <w:rPr>
            <w:noProof/>
            <w:webHidden/>
          </w:rPr>
          <w:fldChar w:fldCharType="separate"/>
        </w:r>
        <w:r>
          <w:rPr>
            <w:noProof/>
            <w:webHidden/>
          </w:rPr>
          <w:t>2</w:t>
        </w:r>
        <w:r>
          <w:rPr>
            <w:noProof/>
            <w:webHidden/>
          </w:rPr>
          <w:fldChar w:fldCharType="end"/>
        </w:r>
      </w:hyperlink>
    </w:p>
    <w:p w14:paraId="23CC9869"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8" w:history="1">
        <w:r w:rsidRPr="00F31AA0">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_Toc235400698 \h </w:instrText>
        </w:r>
        <w:r>
          <w:rPr>
            <w:noProof/>
            <w:webHidden/>
          </w:rPr>
        </w:r>
        <w:r>
          <w:rPr>
            <w:noProof/>
            <w:webHidden/>
          </w:rPr>
          <w:fldChar w:fldCharType="separate"/>
        </w:r>
        <w:r>
          <w:rPr>
            <w:noProof/>
            <w:webHidden/>
          </w:rPr>
          <w:t>2</w:t>
        </w:r>
        <w:r>
          <w:rPr>
            <w:noProof/>
            <w:webHidden/>
          </w:rPr>
          <w:fldChar w:fldCharType="end"/>
        </w:r>
      </w:hyperlink>
    </w:p>
    <w:p w14:paraId="7AFFBFBE"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9" w:history="1">
        <w:r w:rsidRPr="00F31AA0">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_Toc235400699 \h </w:instrText>
        </w:r>
        <w:r>
          <w:rPr>
            <w:noProof/>
            <w:webHidden/>
          </w:rPr>
        </w:r>
        <w:r>
          <w:rPr>
            <w:noProof/>
            <w:webHidden/>
          </w:rPr>
          <w:fldChar w:fldCharType="separate"/>
        </w:r>
        <w:r>
          <w:rPr>
            <w:noProof/>
            <w:webHidden/>
          </w:rPr>
          <w:t>2</w:t>
        </w:r>
        <w:r>
          <w:rPr>
            <w:noProof/>
            <w:webHidden/>
          </w:rPr>
          <w:fldChar w:fldCharType="end"/>
        </w:r>
      </w:hyperlink>
    </w:p>
    <w:p w14:paraId="406BE6CA"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0" w:history="1">
        <w:r w:rsidRPr="00F31AA0">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_Toc235400700 \h </w:instrText>
        </w:r>
        <w:r>
          <w:rPr>
            <w:noProof/>
            <w:webHidden/>
          </w:rPr>
        </w:r>
        <w:r>
          <w:rPr>
            <w:noProof/>
            <w:webHidden/>
          </w:rPr>
          <w:fldChar w:fldCharType="separate"/>
        </w:r>
        <w:r>
          <w:rPr>
            <w:noProof/>
            <w:webHidden/>
          </w:rPr>
          <w:t>2</w:t>
        </w:r>
        <w:r>
          <w:rPr>
            <w:noProof/>
            <w:webHidden/>
          </w:rPr>
          <w:fldChar w:fldCharType="end"/>
        </w:r>
      </w:hyperlink>
    </w:p>
    <w:p w14:paraId="0681BC83"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1" w:history="1">
        <w:r w:rsidRPr="00F31AA0">
          <w:rPr>
            <w:rStyle w:val="Lienhypertexte"/>
            <w:noProof/>
          </w:rPr>
          <w:t>DEUXIÈME PARTIE — CADRE MÉTHODOLOGIQUE ET ANALYTIQUE</w:t>
        </w:r>
        <w:r>
          <w:rPr>
            <w:noProof/>
            <w:webHidden/>
          </w:rPr>
          <w:tab/>
        </w:r>
        <w:r>
          <w:rPr>
            <w:noProof/>
            <w:webHidden/>
          </w:rPr>
          <w:fldChar w:fldCharType="begin"/>
        </w:r>
        <w:r>
          <w:rPr>
            <w:noProof/>
            <w:webHidden/>
          </w:rPr>
          <w:instrText xml:space="preserve"> PAGEREF _Toc235400701 \h </w:instrText>
        </w:r>
        <w:r>
          <w:rPr>
            <w:noProof/>
            <w:webHidden/>
          </w:rPr>
        </w:r>
        <w:r>
          <w:rPr>
            <w:noProof/>
            <w:webHidden/>
          </w:rPr>
          <w:fldChar w:fldCharType="separate"/>
        </w:r>
        <w:r>
          <w:rPr>
            <w:noProof/>
            <w:webHidden/>
          </w:rPr>
          <w:t>3</w:t>
        </w:r>
        <w:r>
          <w:rPr>
            <w:noProof/>
            <w:webHidden/>
          </w:rPr>
          <w:fldChar w:fldCharType="end"/>
        </w:r>
      </w:hyperlink>
    </w:p>
    <w:p w14:paraId="3A299AFF"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2" w:history="1">
        <w:r w:rsidRPr="00F31AA0">
          <w:rPr>
            <w:rStyle w:val="Lienhypertexte"/>
            <w:noProof/>
          </w:rPr>
          <w:t>CHAPITRE III: CADRE MÉTHODOLOGIQUE</w:t>
        </w:r>
        <w:r>
          <w:rPr>
            <w:noProof/>
            <w:webHidden/>
          </w:rPr>
          <w:tab/>
        </w:r>
        <w:r>
          <w:rPr>
            <w:noProof/>
            <w:webHidden/>
          </w:rPr>
          <w:fldChar w:fldCharType="begin"/>
        </w:r>
        <w:r>
          <w:rPr>
            <w:noProof/>
            <w:webHidden/>
          </w:rPr>
          <w:instrText xml:space="preserve"> PAGEREF _Toc235400702 \h </w:instrText>
        </w:r>
        <w:r>
          <w:rPr>
            <w:noProof/>
            <w:webHidden/>
          </w:rPr>
        </w:r>
        <w:r>
          <w:rPr>
            <w:noProof/>
            <w:webHidden/>
          </w:rPr>
          <w:fldChar w:fldCharType="separate"/>
        </w:r>
        <w:r>
          <w:rPr>
            <w:noProof/>
            <w:webHidden/>
          </w:rPr>
          <w:t>3</w:t>
        </w:r>
        <w:r>
          <w:rPr>
            <w:noProof/>
            <w:webHidden/>
          </w:rPr>
          <w:fldChar w:fldCharType="end"/>
        </w:r>
      </w:hyperlink>
    </w:p>
    <w:p w14:paraId="692C0552"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03" w:history="1">
        <w:r w:rsidRPr="00F31AA0">
          <w:rPr>
            <w:rStyle w:val="Lienhypertexte"/>
            <w:noProof/>
          </w:rPr>
          <w:t>Section 1: Implémentation et évaluation des modèles</w:t>
        </w:r>
        <w:r>
          <w:rPr>
            <w:noProof/>
            <w:webHidden/>
          </w:rPr>
          <w:tab/>
        </w:r>
        <w:r>
          <w:rPr>
            <w:noProof/>
            <w:webHidden/>
          </w:rPr>
          <w:fldChar w:fldCharType="begin"/>
        </w:r>
        <w:r>
          <w:rPr>
            <w:noProof/>
            <w:webHidden/>
          </w:rPr>
          <w:instrText xml:space="preserve"> PAGEREF _Toc235400703 \h </w:instrText>
        </w:r>
        <w:r>
          <w:rPr>
            <w:noProof/>
            <w:webHidden/>
          </w:rPr>
        </w:r>
        <w:r>
          <w:rPr>
            <w:noProof/>
            <w:webHidden/>
          </w:rPr>
          <w:fldChar w:fldCharType="separate"/>
        </w:r>
        <w:r>
          <w:rPr>
            <w:noProof/>
            <w:webHidden/>
          </w:rPr>
          <w:t>4</w:t>
        </w:r>
        <w:r>
          <w:rPr>
            <w:noProof/>
            <w:webHidden/>
          </w:rPr>
          <w:fldChar w:fldCharType="end"/>
        </w:r>
      </w:hyperlink>
    </w:p>
    <w:p w14:paraId="58D50F14"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4" w:history="1">
        <w:r w:rsidRPr="00F31AA0">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_Toc235400704 \h </w:instrText>
        </w:r>
        <w:r>
          <w:rPr>
            <w:noProof/>
            <w:webHidden/>
          </w:rPr>
        </w:r>
        <w:r>
          <w:rPr>
            <w:noProof/>
            <w:webHidden/>
          </w:rPr>
          <w:fldChar w:fldCharType="separate"/>
        </w:r>
        <w:r>
          <w:rPr>
            <w:noProof/>
            <w:webHidden/>
          </w:rPr>
          <w:t>4</w:t>
        </w:r>
        <w:r>
          <w:rPr>
            <w:noProof/>
            <w:webHidden/>
          </w:rPr>
          <w:fldChar w:fldCharType="end"/>
        </w:r>
      </w:hyperlink>
    </w:p>
    <w:p w14:paraId="00B04883"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5" w:history="1">
        <w:r w:rsidRPr="00F31AA0">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_Toc235400705 \h </w:instrText>
        </w:r>
        <w:r>
          <w:rPr>
            <w:noProof/>
            <w:webHidden/>
          </w:rPr>
        </w:r>
        <w:r>
          <w:rPr>
            <w:noProof/>
            <w:webHidden/>
          </w:rPr>
          <w:fldChar w:fldCharType="separate"/>
        </w:r>
        <w:r>
          <w:rPr>
            <w:noProof/>
            <w:webHidden/>
          </w:rPr>
          <w:t>7</w:t>
        </w:r>
        <w:r>
          <w:rPr>
            <w:noProof/>
            <w:webHidden/>
          </w:rPr>
          <w:fldChar w:fldCharType="end"/>
        </w:r>
      </w:hyperlink>
    </w:p>
    <w:p w14:paraId="05DA7FB1"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6" w:history="1">
        <w:r w:rsidRPr="00F31AA0">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_Toc235400706 \h </w:instrText>
        </w:r>
        <w:r>
          <w:rPr>
            <w:noProof/>
            <w:webHidden/>
          </w:rPr>
        </w:r>
        <w:r>
          <w:rPr>
            <w:noProof/>
            <w:webHidden/>
          </w:rPr>
          <w:fldChar w:fldCharType="separate"/>
        </w:r>
        <w:r>
          <w:rPr>
            <w:noProof/>
            <w:webHidden/>
          </w:rPr>
          <w:t>9</w:t>
        </w:r>
        <w:r>
          <w:rPr>
            <w:noProof/>
            <w:webHidden/>
          </w:rPr>
          <w:fldChar w:fldCharType="end"/>
        </w:r>
      </w:hyperlink>
    </w:p>
    <w:p w14:paraId="2A616253"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7" w:history="1">
        <w:r w:rsidRPr="00F31AA0">
          <w:rPr>
            <w:rStyle w:val="Lienhypertexte"/>
            <w:noProof/>
          </w:rPr>
          <w:t>1.4 Diagramme de cas dʼutilisation</w:t>
        </w:r>
        <w:r>
          <w:rPr>
            <w:noProof/>
            <w:webHidden/>
          </w:rPr>
          <w:tab/>
        </w:r>
        <w:r>
          <w:rPr>
            <w:noProof/>
            <w:webHidden/>
          </w:rPr>
          <w:fldChar w:fldCharType="begin"/>
        </w:r>
        <w:r>
          <w:rPr>
            <w:noProof/>
            <w:webHidden/>
          </w:rPr>
          <w:instrText xml:space="preserve"> PAGEREF _Toc235400707 \h </w:instrText>
        </w:r>
        <w:r>
          <w:rPr>
            <w:noProof/>
            <w:webHidden/>
          </w:rPr>
        </w:r>
        <w:r>
          <w:rPr>
            <w:noProof/>
            <w:webHidden/>
          </w:rPr>
          <w:fldChar w:fldCharType="separate"/>
        </w:r>
        <w:r>
          <w:rPr>
            <w:noProof/>
            <w:webHidden/>
          </w:rPr>
          <w:t>11</w:t>
        </w:r>
        <w:r>
          <w:rPr>
            <w:noProof/>
            <w:webHidden/>
          </w:rPr>
          <w:fldChar w:fldCharType="end"/>
        </w:r>
      </w:hyperlink>
    </w:p>
    <w:p w14:paraId="7505D1E3"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8" w:history="1">
        <w:r w:rsidRPr="00F31AA0">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_Toc235400708 \h </w:instrText>
        </w:r>
        <w:r>
          <w:rPr>
            <w:noProof/>
            <w:webHidden/>
          </w:rPr>
        </w:r>
        <w:r>
          <w:rPr>
            <w:noProof/>
            <w:webHidden/>
          </w:rPr>
          <w:fldChar w:fldCharType="separate"/>
        </w:r>
        <w:r>
          <w:rPr>
            <w:noProof/>
            <w:webHidden/>
          </w:rPr>
          <w:t>13</w:t>
        </w:r>
        <w:r>
          <w:rPr>
            <w:noProof/>
            <w:webHidden/>
          </w:rPr>
          <w:fldChar w:fldCharType="end"/>
        </w:r>
      </w:hyperlink>
    </w:p>
    <w:p w14:paraId="7B51FA2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9" w:history="1">
        <w:r w:rsidRPr="00F31AA0">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_Toc235400709 \h </w:instrText>
        </w:r>
        <w:r>
          <w:rPr>
            <w:noProof/>
            <w:webHidden/>
          </w:rPr>
        </w:r>
        <w:r>
          <w:rPr>
            <w:noProof/>
            <w:webHidden/>
          </w:rPr>
          <w:fldChar w:fldCharType="separate"/>
        </w:r>
        <w:r>
          <w:rPr>
            <w:noProof/>
            <w:webHidden/>
          </w:rPr>
          <w:t>15</w:t>
        </w:r>
        <w:r>
          <w:rPr>
            <w:noProof/>
            <w:webHidden/>
          </w:rPr>
          <w:fldChar w:fldCharType="end"/>
        </w:r>
      </w:hyperlink>
    </w:p>
    <w:p w14:paraId="12F7403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0" w:history="1">
        <w:r w:rsidRPr="00F31AA0">
          <w:rPr>
            <w:rStyle w:val="Lienhypertexte"/>
            <w:noProof/>
          </w:rPr>
          <w:t>1.7 Maquettes et prototype dʼinterface</w:t>
        </w:r>
        <w:r>
          <w:rPr>
            <w:noProof/>
            <w:webHidden/>
          </w:rPr>
          <w:tab/>
        </w:r>
        <w:r>
          <w:rPr>
            <w:noProof/>
            <w:webHidden/>
          </w:rPr>
          <w:fldChar w:fldCharType="begin"/>
        </w:r>
        <w:r>
          <w:rPr>
            <w:noProof/>
            <w:webHidden/>
          </w:rPr>
          <w:instrText xml:space="preserve"> PAGEREF _Toc235400710 \h </w:instrText>
        </w:r>
        <w:r>
          <w:rPr>
            <w:noProof/>
            <w:webHidden/>
          </w:rPr>
        </w:r>
        <w:r>
          <w:rPr>
            <w:noProof/>
            <w:webHidden/>
          </w:rPr>
          <w:fldChar w:fldCharType="separate"/>
        </w:r>
        <w:r>
          <w:rPr>
            <w:noProof/>
            <w:webHidden/>
          </w:rPr>
          <w:t>17</w:t>
        </w:r>
        <w:r>
          <w:rPr>
            <w:noProof/>
            <w:webHidden/>
          </w:rPr>
          <w:fldChar w:fldCharType="end"/>
        </w:r>
      </w:hyperlink>
    </w:p>
    <w:p w14:paraId="3267CD9C"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1" w:history="1">
        <w:r w:rsidRPr="00F31AA0">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_Toc235400711 \h </w:instrText>
        </w:r>
        <w:r>
          <w:rPr>
            <w:noProof/>
            <w:webHidden/>
          </w:rPr>
        </w:r>
        <w:r>
          <w:rPr>
            <w:noProof/>
            <w:webHidden/>
          </w:rPr>
          <w:fldChar w:fldCharType="separate"/>
        </w:r>
        <w:r>
          <w:rPr>
            <w:noProof/>
            <w:webHidden/>
          </w:rPr>
          <w:t>21</w:t>
        </w:r>
        <w:r>
          <w:rPr>
            <w:noProof/>
            <w:webHidden/>
          </w:rPr>
          <w:fldChar w:fldCharType="end"/>
        </w:r>
      </w:hyperlink>
    </w:p>
    <w:p w14:paraId="534799A9"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2" w:history="1">
        <w:r w:rsidRPr="00F31AA0">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_Toc235400712 \h </w:instrText>
        </w:r>
        <w:r>
          <w:rPr>
            <w:noProof/>
            <w:webHidden/>
          </w:rPr>
        </w:r>
        <w:r>
          <w:rPr>
            <w:noProof/>
            <w:webHidden/>
          </w:rPr>
          <w:fldChar w:fldCharType="separate"/>
        </w:r>
        <w:r>
          <w:rPr>
            <w:noProof/>
            <w:webHidden/>
          </w:rPr>
          <w:t>22</w:t>
        </w:r>
        <w:r>
          <w:rPr>
            <w:noProof/>
            <w:webHidden/>
          </w:rPr>
          <w:fldChar w:fldCharType="end"/>
        </w:r>
      </w:hyperlink>
    </w:p>
    <w:p w14:paraId="7CDEC6E0"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3" w:history="1">
        <w:r w:rsidRPr="00F31AA0">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_Toc235400713 \h </w:instrText>
        </w:r>
        <w:r>
          <w:rPr>
            <w:noProof/>
            <w:webHidden/>
          </w:rPr>
        </w:r>
        <w:r>
          <w:rPr>
            <w:noProof/>
            <w:webHidden/>
          </w:rPr>
          <w:fldChar w:fldCharType="separate"/>
        </w:r>
        <w:r>
          <w:rPr>
            <w:noProof/>
            <w:webHidden/>
          </w:rPr>
          <w:t>22</w:t>
        </w:r>
        <w:r>
          <w:rPr>
            <w:noProof/>
            <w:webHidden/>
          </w:rPr>
          <w:fldChar w:fldCharType="end"/>
        </w:r>
      </w:hyperlink>
    </w:p>
    <w:p w14:paraId="09808174"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4" w:history="1">
        <w:r w:rsidRPr="00F31AA0">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_Toc235400714 \h </w:instrText>
        </w:r>
        <w:r>
          <w:rPr>
            <w:noProof/>
            <w:webHidden/>
          </w:rPr>
        </w:r>
        <w:r>
          <w:rPr>
            <w:noProof/>
            <w:webHidden/>
          </w:rPr>
          <w:fldChar w:fldCharType="separate"/>
        </w:r>
        <w:r>
          <w:rPr>
            <w:noProof/>
            <w:webHidden/>
          </w:rPr>
          <w:t>23</w:t>
        </w:r>
        <w:r>
          <w:rPr>
            <w:noProof/>
            <w:webHidden/>
          </w:rPr>
          <w:fldChar w:fldCharType="end"/>
        </w:r>
      </w:hyperlink>
    </w:p>
    <w:p w14:paraId="21F2FF35"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5" w:history="1">
        <w:r w:rsidRPr="00F31AA0">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_Toc235400715 \h </w:instrText>
        </w:r>
        <w:r>
          <w:rPr>
            <w:noProof/>
            <w:webHidden/>
          </w:rPr>
        </w:r>
        <w:r>
          <w:rPr>
            <w:noProof/>
            <w:webHidden/>
          </w:rPr>
          <w:fldChar w:fldCharType="separate"/>
        </w:r>
        <w:r>
          <w:rPr>
            <w:noProof/>
            <w:webHidden/>
          </w:rPr>
          <w:t>24</w:t>
        </w:r>
        <w:r>
          <w:rPr>
            <w:noProof/>
            <w:webHidden/>
          </w:rPr>
          <w:fldChar w:fldCharType="end"/>
        </w:r>
      </w:hyperlink>
    </w:p>
    <w:p w14:paraId="02355359"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16" w:history="1">
        <w:r w:rsidRPr="00F31AA0">
          <w:rPr>
            <w:rStyle w:val="Lienhypertexte"/>
            <w:noProof/>
          </w:rPr>
          <w:t>CHAPITRE IV : DÉMONSTRATION DE</w:t>
        </w:r>
        <w:r>
          <w:rPr>
            <w:noProof/>
            <w:webHidden/>
          </w:rPr>
          <w:tab/>
        </w:r>
        <w:r>
          <w:rPr>
            <w:noProof/>
            <w:webHidden/>
          </w:rPr>
          <w:fldChar w:fldCharType="begin"/>
        </w:r>
        <w:r>
          <w:rPr>
            <w:noProof/>
            <w:webHidden/>
          </w:rPr>
          <w:instrText xml:space="preserve"> PAGEREF _Toc235400716 \h </w:instrText>
        </w:r>
        <w:r>
          <w:rPr>
            <w:noProof/>
            <w:webHidden/>
          </w:rPr>
        </w:r>
        <w:r>
          <w:rPr>
            <w:noProof/>
            <w:webHidden/>
          </w:rPr>
          <w:fldChar w:fldCharType="separate"/>
        </w:r>
        <w:r>
          <w:rPr>
            <w:noProof/>
            <w:webHidden/>
          </w:rPr>
          <w:t>27</w:t>
        </w:r>
        <w:r>
          <w:rPr>
            <w:noProof/>
            <w:webHidden/>
          </w:rPr>
          <w:fldChar w:fldCharType="end"/>
        </w:r>
      </w:hyperlink>
    </w:p>
    <w:p w14:paraId="52CB2E8F"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7" w:history="1">
        <w:r w:rsidRPr="00F31AA0">
          <w:rPr>
            <w:rStyle w:val="Lienhypertexte"/>
            <w:noProof/>
          </w:rPr>
          <w:t>Section 1: Environnement et parcours par rôle</w:t>
        </w:r>
        <w:r>
          <w:rPr>
            <w:noProof/>
            <w:webHidden/>
          </w:rPr>
          <w:tab/>
        </w:r>
        <w:r>
          <w:rPr>
            <w:noProof/>
            <w:webHidden/>
          </w:rPr>
          <w:fldChar w:fldCharType="begin"/>
        </w:r>
        <w:r>
          <w:rPr>
            <w:noProof/>
            <w:webHidden/>
          </w:rPr>
          <w:instrText xml:space="preserve"> PAGEREF _Toc235400717 \h </w:instrText>
        </w:r>
        <w:r>
          <w:rPr>
            <w:noProof/>
            <w:webHidden/>
          </w:rPr>
        </w:r>
        <w:r>
          <w:rPr>
            <w:noProof/>
            <w:webHidden/>
          </w:rPr>
          <w:fldChar w:fldCharType="separate"/>
        </w:r>
        <w:r>
          <w:rPr>
            <w:noProof/>
            <w:webHidden/>
          </w:rPr>
          <w:t>27</w:t>
        </w:r>
        <w:r>
          <w:rPr>
            <w:noProof/>
            <w:webHidden/>
          </w:rPr>
          <w:fldChar w:fldCharType="end"/>
        </w:r>
      </w:hyperlink>
    </w:p>
    <w:p w14:paraId="57C60AC1"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8" w:history="1">
        <w:r w:rsidRPr="00F31AA0">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_Toc235400718 \h </w:instrText>
        </w:r>
        <w:r>
          <w:rPr>
            <w:noProof/>
            <w:webHidden/>
          </w:rPr>
        </w:r>
        <w:r>
          <w:rPr>
            <w:noProof/>
            <w:webHidden/>
          </w:rPr>
          <w:fldChar w:fldCharType="separate"/>
        </w:r>
        <w:r>
          <w:rPr>
            <w:noProof/>
            <w:webHidden/>
          </w:rPr>
          <w:t>27</w:t>
        </w:r>
        <w:r>
          <w:rPr>
            <w:noProof/>
            <w:webHidden/>
          </w:rPr>
          <w:fldChar w:fldCharType="end"/>
        </w:r>
      </w:hyperlink>
    </w:p>
    <w:p w14:paraId="639760AF"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9" w:history="1">
        <w:r w:rsidRPr="00F31AA0">
          <w:rPr>
            <w:rStyle w:val="Lienhypertexte"/>
            <w:noProof/>
          </w:rPr>
          <w:t>1.2 Parcours Administrateur</w:t>
        </w:r>
        <w:r>
          <w:rPr>
            <w:noProof/>
            <w:webHidden/>
          </w:rPr>
          <w:tab/>
        </w:r>
        <w:r>
          <w:rPr>
            <w:noProof/>
            <w:webHidden/>
          </w:rPr>
          <w:fldChar w:fldCharType="begin"/>
        </w:r>
        <w:r>
          <w:rPr>
            <w:noProof/>
            <w:webHidden/>
          </w:rPr>
          <w:instrText xml:space="preserve"> PAGEREF _Toc235400719 \h </w:instrText>
        </w:r>
        <w:r>
          <w:rPr>
            <w:noProof/>
            <w:webHidden/>
          </w:rPr>
        </w:r>
        <w:r>
          <w:rPr>
            <w:noProof/>
            <w:webHidden/>
          </w:rPr>
          <w:fldChar w:fldCharType="separate"/>
        </w:r>
        <w:r>
          <w:rPr>
            <w:noProof/>
            <w:webHidden/>
          </w:rPr>
          <w:t>28</w:t>
        </w:r>
        <w:r>
          <w:rPr>
            <w:noProof/>
            <w:webHidden/>
          </w:rPr>
          <w:fldChar w:fldCharType="end"/>
        </w:r>
      </w:hyperlink>
    </w:p>
    <w:p w14:paraId="4164F9DB"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0" w:history="1">
        <w:r w:rsidRPr="00F31AA0">
          <w:rPr>
            <w:rStyle w:val="Lienhypertexte"/>
            <w:noProof/>
          </w:rPr>
          <w:t>1.3 Parcours Délégué</w:t>
        </w:r>
        <w:r>
          <w:rPr>
            <w:noProof/>
            <w:webHidden/>
          </w:rPr>
          <w:tab/>
        </w:r>
        <w:r>
          <w:rPr>
            <w:noProof/>
            <w:webHidden/>
          </w:rPr>
          <w:fldChar w:fldCharType="begin"/>
        </w:r>
        <w:r>
          <w:rPr>
            <w:noProof/>
            <w:webHidden/>
          </w:rPr>
          <w:instrText xml:space="preserve"> PAGEREF _Toc235400720 \h </w:instrText>
        </w:r>
        <w:r>
          <w:rPr>
            <w:noProof/>
            <w:webHidden/>
          </w:rPr>
        </w:r>
        <w:r>
          <w:rPr>
            <w:noProof/>
            <w:webHidden/>
          </w:rPr>
          <w:fldChar w:fldCharType="separate"/>
        </w:r>
        <w:r>
          <w:rPr>
            <w:noProof/>
            <w:webHidden/>
          </w:rPr>
          <w:t>31</w:t>
        </w:r>
        <w:r>
          <w:rPr>
            <w:noProof/>
            <w:webHidden/>
          </w:rPr>
          <w:fldChar w:fldCharType="end"/>
        </w:r>
      </w:hyperlink>
    </w:p>
    <w:p w14:paraId="59D2300E"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1" w:history="1">
        <w:r w:rsidRPr="00F31AA0">
          <w:rPr>
            <w:rStyle w:val="Lienhypertexte"/>
            <w:noProof/>
          </w:rPr>
          <w:t>1.4 Parcours Étudiant</w:t>
        </w:r>
        <w:r>
          <w:rPr>
            <w:noProof/>
            <w:webHidden/>
          </w:rPr>
          <w:tab/>
        </w:r>
        <w:r>
          <w:rPr>
            <w:noProof/>
            <w:webHidden/>
          </w:rPr>
          <w:fldChar w:fldCharType="begin"/>
        </w:r>
        <w:r>
          <w:rPr>
            <w:noProof/>
            <w:webHidden/>
          </w:rPr>
          <w:instrText xml:space="preserve"> PAGEREF _Toc235400721 \h </w:instrText>
        </w:r>
        <w:r>
          <w:rPr>
            <w:noProof/>
            <w:webHidden/>
          </w:rPr>
        </w:r>
        <w:r>
          <w:rPr>
            <w:noProof/>
            <w:webHidden/>
          </w:rPr>
          <w:fldChar w:fldCharType="separate"/>
        </w:r>
        <w:r>
          <w:rPr>
            <w:noProof/>
            <w:webHidden/>
          </w:rPr>
          <w:t>32</w:t>
        </w:r>
        <w:r>
          <w:rPr>
            <w:noProof/>
            <w:webHidden/>
          </w:rPr>
          <w:fldChar w:fldCharType="end"/>
        </w:r>
      </w:hyperlink>
    </w:p>
    <w:p w14:paraId="6F8A7FB2"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2" w:history="1">
        <w:r w:rsidRPr="00F31AA0">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_Toc235400722 \h </w:instrText>
        </w:r>
        <w:r>
          <w:rPr>
            <w:noProof/>
            <w:webHidden/>
          </w:rPr>
        </w:r>
        <w:r>
          <w:rPr>
            <w:noProof/>
            <w:webHidden/>
          </w:rPr>
          <w:fldChar w:fldCharType="separate"/>
        </w:r>
        <w:r>
          <w:rPr>
            <w:noProof/>
            <w:webHidden/>
          </w:rPr>
          <w:t>34</w:t>
        </w:r>
        <w:r>
          <w:rPr>
            <w:noProof/>
            <w:webHidden/>
          </w:rPr>
          <w:fldChar w:fldCharType="end"/>
        </w:r>
      </w:hyperlink>
    </w:p>
    <w:p w14:paraId="2F51BE1C"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3" w:history="1">
        <w:r w:rsidRPr="00F31AA0">
          <w:rPr>
            <w:rStyle w:val="Lienhypertexte"/>
            <w:noProof/>
          </w:rPr>
          <w:t>2.1 Notifications</w:t>
        </w:r>
        <w:r>
          <w:rPr>
            <w:noProof/>
            <w:webHidden/>
          </w:rPr>
          <w:tab/>
        </w:r>
        <w:r>
          <w:rPr>
            <w:noProof/>
            <w:webHidden/>
          </w:rPr>
          <w:fldChar w:fldCharType="begin"/>
        </w:r>
        <w:r>
          <w:rPr>
            <w:noProof/>
            <w:webHidden/>
          </w:rPr>
          <w:instrText xml:space="preserve"> PAGEREF _Toc235400723 \h </w:instrText>
        </w:r>
        <w:r>
          <w:rPr>
            <w:noProof/>
            <w:webHidden/>
          </w:rPr>
        </w:r>
        <w:r>
          <w:rPr>
            <w:noProof/>
            <w:webHidden/>
          </w:rPr>
          <w:fldChar w:fldCharType="separate"/>
        </w:r>
        <w:r>
          <w:rPr>
            <w:noProof/>
            <w:webHidden/>
          </w:rPr>
          <w:t>34</w:t>
        </w:r>
        <w:r>
          <w:rPr>
            <w:noProof/>
            <w:webHidden/>
          </w:rPr>
          <w:fldChar w:fldCharType="end"/>
        </w:r>
      </w:hyperlink>
    </w:p>
    <w:p w14:paraId="6DF7081E"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4" w:history="1">
        <w:r w:rsidRPr="00F31AA0">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_Toc235400724 \h </w:instrText>
        </w:r>
        <w:r>
          <w:rPr>
            <w:noProof/>
            <w:webHidden/>
          </w:rPr>
        </w:r>
        <w:r>
          <w:rPr>
            <w:noProof/>
            <w:webHidden/>
          </w:rPr>
          <w:fldChar w:fldCharType="separate"/>
        </w:r>
        <w:r>
          <w:rPr>
            <w:noProof/>
            <w:webHidden/>
          </w:rPr>
          <w:t>35</w:t>
        </w:r>
        <w:r>
          <w:rPr>
            <w:noProof/>
            <w:webHidden/>
          </w:rPr>
          <w:fldChar w:fldCharType="end"/>
        </w:r>
      </w:hyperlink>
    </w:p>
    <w:p w14:paraId="38FF5FD5"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5" w:history="1">
        <w:r w:rsidRPr="00F31AA0">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_Toc235400725 \h </w:instrText>
        </w:r>
        <w:r>
          <w:rPr>
            <w:noProof/>
            <w:webHidden/>
          </w:rPr>
        </w:r>
        <w:r>
          <w:rPr>
            <w:noProof/>
            <w:webHidden/>
          </w:rPr>
          <w:fldChar w:fldCharType="separate"/>
        </w:r>
        <w:r>
          <w:rPr>
            <w:noProof/>
            <w:webHidden/>
          </w:rPr>
          <w:t>36</w:t>
        </w:r>
        <w:r>
          <w:rPr>
            <w:noProof/>
            <w:webHidden/>
          </w:rPr>
          <w:fldChar w:fldCharType="end"/>
        </w:r>
      </w:hyperlink>
    </w:p>
    <w:p w14:paraId="380C4ED0"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6" w:history="1">
        <w:r w:rsidRPr="00F31AA0">
          <w:rPr>
            <w:rStyle w:val="Lienhypertexte"/>
            <w:noProof/>
          </w:rPr>
          <w:t>2.4 Évaluation des enseignants</w:t>
        </w:r>
        <w:r>
          <w:rPr>
            <w:noProof/>
            <w:webHidden/>
          </w:rPr>
          <w:tab/>
        </w:r>
        <w:r>
          <w:rPr>
            <w:noProof/>
            <w:webHidden/>
          </w:rPr>
          <w:fldChar w:fldCharType="begin"/>
        </w:r>
        <w:r>
          <w:rPr>
            <w:noProof/>
            <w:webHidden/>
          </w:rPr>
          <w:instrText xml:space="preserve"> PAGEREF _Toc235400726 \h </w:instrText>
        </w:r>
        <w:r>
          <w:rPr>
            <w:noProof/>
            <w:webHidden/>
          </w:rPr>
        </w:r>
        <w:r>
          <w:rPr>
            <w:noProof/>
            <w:webHidden/>
          </w:rPr>
          <w:fldChar w:fldCharType="separate"/>
        </w:r>
        <w:r>
          <w:rPr>
            <w:noProof/>
            <w:webHidden/>
          </w:rPr>
          <w:t>37</w:t>
        </w:r>
        <w:r>
          <w:rPr>
            <w:noProof/>
            <w:webHidden/>
          </w:rPr>
          <w:fldChar w:fldCharType="end"/>
        </w:r>
      </w:hyperlink>
    </w:p>
    <w:p w14:paraId="4B3852A2"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27" w:history="1">
        <w:r w:rsidRPr="00F31AA0">
          <w:rPr>
            <w:rStyle w:val="Lienhypertexte"/>
            <w:noProof/>
          </w:rPr>
          <w:t>CHAPITRE V: CADRE ANALYTIQUE</w:t>
        </w:r>
        <w:r>
          <w:rPr>
            <w:noProof/>
            <w:webHidden/>
          </w:rPr>
          <w:tab/>
        </w:r>
        <w:r>
          <w:rPr>
            <w:noProof/>
            <w:webHidden/>
          </w:rPr>
          <w:fldChar w:fldCharType="begin"/>
        </w:r>
        <w:r>
          <w:rPr>
            <w:noProof/>
            <w:webHidden/>
          </w:rPr>
          <w:instrText xml:space="preserve"> PAGEREF _Toc235400727 \h </w:instrText>
        </w:r>
        <w:r>
          <w:rPr>
            <w:noProof/>
            <w:webHidden/>
          </w:rPr>
        </w:r>
        <w:r>
          <w:rPr>
            <w:noProof/>
            <w:webHidden/>
          </w:rPr>
          <w:fldChar w:fldCharType="separate"/>
        </w:r>
        <w:r>
          <w:rPr>
            <w:noProof/>
            <w:webHidden/>
          </w:rPr>
          <w:t>40</w:t>
        </w:r>
        <w:r>
          <w:rPr>
            <w:noProof/>
            <w:webHidden/>
          </w:rPr>
          <w:fldChar w:fldCharType="end"/>
        </w:r>
      </w:hyperlink>
    </w:p>
    <w:p w14:paraId="4AC6FF38"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8" w:history="1">
        <w:r w:rsidRPr="00F31AA0">
          <w:rPr>
            <w:rStyle w:val="Lienhypertexte"/>
            <w:noProof/>
          </w:rPr>
          <w:t>Section 1 : Analyse des résultats</w:t>
        </w:r>
        <w:r>
          <w:rPr>
            <w:noProof/>
            <w:webHidden/>
          </w:rPr>
          <w:tab/>
        </w:r>
        <w:r>
          <w:rPr>
            <w:noProof/>
            <w:webHidden/>
          </w:rPr>
          <w:fldChar w:fldCharType="begin"/>
        </w:r>
        <w:r>
          <w:rPr>
            <w:noProof/>
            <w:webHidden/>
          </w:rPr>
          <w:instrText xml:space="preserve"> PAGEREF _Toc235400728 \h </w:instrText>
        </w:r>
        <w:r>
          <w:rPr>
            <w:noProof/>
            <w:webHidden/>
          </w:rPr>
        </w:r>
        <w:r>
          <w:rPr>
            <w:noProof/>
            <w:webHidden/>
          </w:rPr>
          <w:fldChar w:fldCharType="separate"/>
        </w:r>
        <w:r>
          <w:rPr>
            <w:noProof/>
            <w:webHidden/>
          </w:rPr>
          <w:t>40</w:t>
        </w:r>
        <w:r>
          <w:rPr>
            <w:noProof/>
            <w:webHidden/>
          </w:rPr>
          <w:fldChar w:fldCharType="end"/>
        </w:r>
      </w:hyperlink>
    </w:p>
    <w:p w14:paraId="4F39F689"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9" w:history="1">
        <w:r w:rsidRPr="00F31AA0">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_Toc235400729 \h </w:instrText>
        </w:r>
        <w:r>
          <w:rPr>
            <w:noProof/>
            <w:webHidden/>
          </w:rPr>
        </w:r>
        <w:r>
          <w:rPr>
            <w:noProof/>
            <w:webHidden/>
          </w:rPr>
          <w:fldChar w:fldCharType="separate"/>
        </w:r>
        <w:r>
          <w:rPr>
            <w:noProof/>
            <w:webHidden/>
          </w:rPr>
          <w:t>40</w:t>
        </w:r>
        <w:r>
          <w:rPr>
            <w:noProof/>
            <w:webHidden/>
          </w:rPr>
          <w:fldChar w:fldCharType="end"/>
        </w:r>
      </w:hyperlink>
    </w:p>
    <w:p w14:paraId="7DB3D4E2"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0" w:history="1">
        <w:r w:rsidRPr="00F31AA0">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_Toc235400730 \h </w:instrText>
        </w:r>
        <w:r>
          <w:rPr>
            <w:noProof/>
            <w:webHidden/>
          </w:rPr>
        </w:r>
        <w:r>
          <w:rPr>
            <w:noProof/>
            <w:webHidden/>
          </w:rPr>
          <w:fldChar w:fldCharType="separate"/>
        </w:r>
        <w:r>
          <w:rPr>
            <w:noProof/>
            <w:webHidden/>
          </w:rPr>
          <w:t>42</w:t>
        </w:r>
        <w:r>
          <w:rPr>
            <w:noProof/>
            <w:webHidden/>
          </w:rPr>
          <w:fldChar w:fldCharType="end"/>
        </w:r>
      </w:hyperlink>
    </w:p>
    <w:p w14:paraId="76FAF09D"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1" w:history="1">
        <w:r w:rsidRPr="00F31AA0">
          <w:rPr>
            <w:rStyle w:val="Lienhypertexte"/>
            <w:noProof/>
          </w:rPr>
          <w:t>Section 2 : Recommandations</w:t>
        </w:r>
        <w:r>
          <w:rPr>
            <w:noProof/>
            <w:webHidden/>
          </w:rPr>
          <w:tab/>
        </w:r>
        <w:r>
          <w:rPr>
            <w:noProof/>
            <w:webHidden/>
          </w:rPr>
          <w:fldChar w:fldCharType="begin"/>
        </w:r>
        <w:r>
          <w:rPr>
            <w:noProof/>
            <w:webHidden/>
          </w:rPr>
          <w:instrText xml:space="preserve"> PAGEREF _Toc235400731 \h </w:instrText>
        </w:r>
        <w:r>
          <w:rPr>
            <w:noProof/>
            <w:webHidden/>
          </w:rPr>
        </w:r>
        <w:r>
          <w:rPr>
            <w:noProof/>
            <w:webHidden/>
          </w:rPr>
          <w:fldChar w:fldCharType="separate"/>
        </w:r>
        <w:r>
          <w:rPr>
            <w:noProof/>
            <w:webHidden/>
          </w:rPr>
          <w:t>44</w:t>
        </w:r>
        <w:r>
          <w:rPr>
            <w:noProof/>
            <w:webHidden/>
          </w:rPr>
          <w:fldChar w:fldCharType="end"/>
        </w:r>
      </w:hyperlink>
    </w:p>
    <w:p w14:paraId="13EDA376"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2" w:history="1">
        <w:r w:rsidRPr="00F31AA0">
          <w:rPr>
            <w:rStyle w:val="Lienhypertexte"/>
            <w:noProof/>
          </w:rPr>
          <w:t>2.1 Implications managériales</w:t>
        </w:r>
        <w:r>
          <w:rPr>
            <w:noProof/>
            <w:webHidden/>
          </w:rPr>
          <w:tab/>
        </w:r>
        <w:r>
          <w:rPr>
            <w:noProof/>
            <w:webHidden/>
          </w:rPr>
          <w:fldChar w:fldCharType="begin"/>
        </w:r>
        <w:r>
          <w:rPr>
            <w:noProof/>
            <w:webHidden/>
          </w:rPr>
          <w:instrText xml:space="preserve"> PAGEREF _Toc235400732 \h </w:instrText>
        </w:r>
        <w:r>
          <w:rPr>
            <w:noProof/>
            <w:webHidden/>
          </w:rPr>
        </w:r>
        <w:r>
          <w:rPr>
            <w:noProof/>
            <w:webHidden/>
          </w:rPr>
          <w:fldChar w:fldCharType="separate"/>
        </w:r>
        <w:r>
          <w:rPr>
            <w:noProof/>
            <w:webHidden/>
          </w:rPr>
          <w:t>44</w:t>
        </w:r>
        <w:r>
          <w:rPr>
            <w:noProof/>
            <w:webHidden/>
          </w:rPr>
          <w:fldChar w:fldCharType="end"/>
        </w:r>
      </w:hyperlink>
    </w:p>
    <w:p w14:paraId="1EA4930D"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3" w:history="1">
        <w:r w:rsidRPr="00F31AA0">
          <w:rPr>
            <w:rStyle w:val="Lienhypertexte"/>
            <w:noProof/>
          </w:rPr>
          <w:t>2.2 Améliorations et perspectives</w:t>
        </w:r>
        <w:r>
          <w:rPr>
            <w:noProof/>
            <w:webHidden/>
          </w:rPr>
          <w:tab/>
        </w:r>
        <w:r>
          <w:rPr>
            <w:noProof/>
            <w:webHidden/>
          </w:rPr>
          <w:fldChar w:fldCharType="begin"/>
        </w:r>
        <w:r>
          <w:rPr>
            <w:noProof/>
            <w:webHidden/>
          </w:rPr>
          <w:instrText xml:space="preserve"> PAGEREF _Toc235400733 \h </w:instrText>
        </w:r>
        <w:r>
          <w:rPr>
            <w:noProof/>
            <w:webHidden/>
          </w:rPr>
        </w:r>
        <w:r>
          <w:rPr>
            <w:noProof/>
            <w:webHidden/>
          </w:rPr>
          <w:fldChar w:fldCharType="separate"/>
        </w:r>
        <w:r>
          <w:rPr>
            <w:noProof/>
            <w:webHidden/>
          </w:rPr>
          <w:t>45</w:t>
        </w:r>
        <w:r>
          <w:rPr>
            <w:noProof/>
            <w:webHidden/>
          </w:rPr>
          <w:fldChar w:fldCharType="end"/>
        </w:r>
      </w:hyperlink>
    </w:p>
    <w:p w14:paraId="2AAA2181"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4" w:history="1">
        <w:r w:rsidRPr="00F31AA0">
          <w:rPr>
            <w:rStyle w:val="Lienhypertexte"/>
            <w:noProof/>
          </w:rPr>
          <w:t>CONCLUSION GÉNÉRALE</w:t>
        </w:r>
        <w:r>
          <w:rPr>
            <w:noProof/>
            <w:webHidden/>
          </w:rPr>
          <w:tab/>
        </w:r>
        <w:r>
          <w:rPr>
            <w:noProof/>
            <w:webHidden/>
          </w:rPr>
          <w:fldChar w:fldCharType="begin"/>
        </w:r>
        <w:r>
          <w:rPr>
            <w:noProof/>
            <w:webHidden/>
          </w:rPr>
          <w:instrText xml:space="preserve"> PAGEREF _Toc235400734 \h </w:instrText>
        </w:r>
        <w:r>
          <w:rPr>
            <w:noProof/>
            <w:webHidden/>
          </w:rPr>
        </w:r>
        <w:r>
          <w:rPr>
            <w:noProof/>
            <w:webHidden/>
          </w:rPr>
          <w:fldChar w:fldCharType="separate"/>
        </w:r>
        <w:r>
          <w:rPr>
            <w:noProof/>
            <w:webHidden/>
          </w:rPr>
          <w:t>46</w:t>
        </w:r>
        <w:r>
          <w:rPr>
            <w:noProof/>
            <w:webHidden/>
          </w:rPr>
          <w:fldChar w:fldCharType="end"/>
        </w:r>
      </w:hyperlink>
    </w:p>
    <w:p w14:paraId="5BD42C27"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5" w:history="1">
        <w:r w:rsidRPr="00F31AA0">
          <w:rPr>
            <w:rStyle w:val="Lienhypertexte"/>
            <w:noProof/>
          </w:rPr>
          <w:t>BIBLIOGRAPHIE</w:t>
        </w:r>
        <w:r>
          <w:rPr>
            <w:noProof/>
            <w:webHidden/>
          </w:rPr>
          <w:tab/>
        </w:r>
        <w:r>
          <w:rPr>
            <w:noProof/>
            <w:webHidden/>
          </w:rPr>
          <w:fldChar w:fldCharType="begin"/>
        </w:r>
        <w:r>
          <w:rPr>
            <w:noProof/>
            <w:webHidden/>
          </w:rPr>
          <w:instrText xml:space="preserve"> PAGEREF _Toc235400735 \h </w:instrText>
        </w:r>
        <w:r>
          <w:rPr>
            <w:noProof/>
            <w:webHidden/>
          </w:rPr>
        </w:r>
        <w:r>
          <w:rPr>
            <w:noProof/>
            <w:webHidden/>
          </w:rPr>
          <w:fldChar w:fldCharType="separate"/>
        </w:r>
        <w:r>
          <w:rPr>
            <w:noProof/>
            <w:webHidden/>
          </w:rPr>
          <w:t>A</w:t>
        </w:r>
        <w:r>
          <w:rPr>
            <w:noProof/>
            <w:webHidden/>
          </w:rPr>
          <w:fldChar w:fldCharType="end"/>
        </w:r>
      </w:hyperlink>
    </w:p>
    <w:p w14:paraId="75AEA949"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6" w:history="1">
        <w:r w:rsidRPr="00F31AA0">
          <w:rPr>
            <w:rStyle w:val="Lienhypertexte"/>
            <w:noProof/>
          </w:rPr>
          <w:t>1. Livres et ouvrages</w:t>
        </w:r>
        <w:r>
          <w:rPr>
            <w:noProof/>
            <w:webHidden/>
          </w:rPr>
          <w:tab/>
        </w:r>
        <w:r>
          <w:rPr>
            <w:noProof/>
            <w:webHidden/>
          </w:rPr>
          <w:fldChar w:fldCharType="begin"/>
        </w:r>
        <w:r>
          <w:rPr>
            <w:noProof/>
            <w:webHidden/>
          </w:rPr>
          <w:instrText xml:space="preserve"> PAGEREF _Toc235400736 \h </w:instrText>
        </w:r>
        <w:r>
          <w:rPr>
            <w:noProof/>
            <w:webHidden/>
          </w:rPr>
        </w:r>
        <w:r>
          <w:rPr>
            <w:noProof/>
            <w:webHidden/>
          </w:rPr>
          <w:fldChar w:fldCharType="separate"/>
        </w:r>
        <w:r>
          <w:rPr>
            <w:noProof/>
            <w:webHidden/>
          </w:rPr>
          <w:t>A</w:t>
        </w:r>
        <w:r>
          <w:rPr>
            <w:noProof/>
            <w:webHidden/>
          </w:rPr>
          <w:fldChar w:fldCharType="end"/>
        </w:r>
      </w:hyperlink>
    </w:p>
    <w:p w14:paraId="48A13C8C"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7" w:history="1">
        <w:r w:rsidRPr="00F31AA0">
          <w:rPr>
            <w:rStyle w:val="Lienhypertexte"/>
            <w:noProof/>
          </w:rPr>
          <w:t>2. Articles scientifiques</w:t>
        </w:r>
        <w:r>
          <w:rPr>
            <w:noProof/>
            <w:webHidden/>
          </w:rPr>
          <w:tab/>
        </w:r>
        <w:r>
          <w:rPr>
            <w:noProof/>
            <w:webHidden/>
          </w:rPr>
          <w:fldChar w:fldCharType="begin"/>
        </w:r>
        <w:r>
          <w:rPr>
            <w:noProof/>
            <w:webHidden/>
          </w:rPr>
          <w:instrText xml:space="preserve"> PAGEREF _Toc235400737 \h </w:instrText>
        </w:r>
        <w:r>
          <w:rPr>
            <w:noProof/>
            <w:webHidden/>
          </w:rPr>
        </w:r>
        <w:r>
          <w:rPr>
            <w:noProof/>
            <w:webHidden/>
          </w:rPr>
          <w:fldChar w:fldCharType="separate"/>
        </w:r>
        <w:r>
          <w:rPr>
            <w:noProof/>
            <w:webHidden/>
          </w:rPr>
          <w:t>A</w:t>
        </w:r>
        <w:r>
          <w:rPr>
            <w:noProof/>
            <w:webHidden/>
          </w:rPr>
          <w:fldChar w:fldCharType="end"/>
        </w:r>
      </w:hyperlink>
    </w:p>
    <w:p w14:paraId="6C9C9768"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8" w:history="1">
        <w:r w:rsidRPr="00F31AA0">
          <w:rPr>
            <w:rStyle w:val="Lienhypertexte"/>
            <w:noProof/>
          </w:rPr>
          <w:t>3. Thèses et dissertations</w:t>
        </w:r>
        <w:r>
          <w:rPr>
            <w:noProof/>
            <w:webHidden/>
          </w:rPr>
          <w:tab/>
        </w:r>
        <w:r>
          <w:rPr>
            <w:noProof/>
            <w:webHidden/>
          </w:rPr>
          <w:fldChar w:fldCharType="begin"/>
        </w:r>
        <w:r>
          <w:rPr>
            <w:noProof/>
            <w:webHidden/>
          </w:rPr>
          <w:instrText xml:space="preserve"> PAGEREF _Toc235400738 \h </w:instrText>
        </w:r>
        <w:r>
          <w:rPr>
            <w:noProof/>
            <w:webHidden/>
          </w:rPr>
        </w:r>
        <w:r>
          <w:rPr>
            <w:noProof/>
            <w:webHidden/>
          </w:rPr>
          <w:fldChar w:fldCharType="separate"/>
        </w:r>
        <w:r>
          <w:rPr>
            <w:noProof/>
            <w:webHidden/>
          </w:rPr>
          <w:t>B</w:t>
        </w:r>
        <w:r>
          <w:rPr>
            <w:noProof/>
            <w:webHidden/>
          </w:rPr>
          <w:fldChar w:fldCharType="end"/>
        </w:r>
      </w:hyperlink>
    </w:p>
    <w:p w14:paraId="4E6954BC"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9" w:history="1">
        <w:r w:rsidRPr="00F31AA0">
          <w:rPr>
            <w:rStyle w:val="Lienhypertexte"/>
            <w:noProof/>
          </w:rPr>
          <w:t>4. Documentation technique</w:t>
        </w:r>
        <w:r>
          <w:rPr>
            <w:noProof/>
            <w:webHidden/>
          </w:rPr>
          <w:tab/>
        </w:r>
        <w:r>
          <w:rPr>
            <w:noProof/>
            <w:webHidden/>
          </w:rPr>
          <w:fldChar w:fldCharType="begin"/>
        </w:r>
        <w:r>
          <w:rPr>
            <w:noProof/>
            <w:webHidden/>
          </w:rPr>
          <w:instrText xml:space="preserve"> PAGEREF _Toc235400739 \h </w:instrText>
        </w:r>
        <w:r>
          <w:rPr>
            <w:noProof/>
            <w:webHidden/>
          </w:rPr>
        </w:r>
        <w:r>
          <w:rPr>
            <w:noProof/>
            <w:webHidden/>
          </w:rPr>
          <w:fldChar w:fldCharType="separate"/>
        </w:r>
        <w:r>
          <w:rPr>
            <w:noProof/>
            <w:webHidden/>
          </w:rPr>
          <w:t>B</w:t>
        </w:r>
        <w:r>
          <w:rPr>
            <w:noProof/>
            <w:webHidden/>
          </w:rPr>
          <w:fldChar w:fldCharType="end"/>
        </w:r>
      </w:hyperlink>
    </w:p>
    <w:p w14:paraId="39E49620" w14:textId="7777777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40" w:history="1">
        <w:r w:rsidRPr="00F31AA0">
          <w:rPr>
            <w:rStyle w:val="Lienhypertexte"/>
            <w:noProof/>
          </w:rPr>
          <w:t>5. Webographie</w:t>
        </w:r>
        <w:r>
          <w:rPr>
            <w:noProof/>
            <w:webHidden/>
          </w:rPr>
          <w:tab/>
        </w:r>
        <w:r>
          <w:rPr>
            <w:noProof/>
            <w:webHidden/>
          </w:rPr>
          <w:fldChar w:fldCharType="begin"/>
        </w:r>
        <w:r>
          <w:rPr>
            <w:noProof/>
            <w:webHidden/>
          </w:rPr>
          <w:instrText xml:space="preserve"> PAGEREF _Toc235400740 \h </w:instrText>
        </w:r>
        <w:r>
          <w:rPr>
            <w:noProof/>
            <w:webHidden/>
          </w:rPr>
        </w:r>
        <w:r>
          <w:rPr>
            <w:noProof/>
            <w:webHidden/>
          </w:rPr>
          <w:fldChar w:fldCharType="separate"/>
        </w:r>
        <w:r>
          <w:rPr>
            <w:noProof/>
            <w:webHidden/>
          </w:rPr>
          <w:t>B</w:t>
        </w:r>
        <w:r>
          <w:rPr>
            <w:noProof/>
            <w:webHidden/>
          </w:rPr>
          <w:fldChar w:fldCharType="end"/>
        </w:r>
      </w:hyperlink>
    </w:p>
    <w:p w14:paraId="11601DB3" w14:textId="7777777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41" w:history="1">
        <w:r w:rsidRPr="00F31AA0">
          <w:rPr>
            <w:rStyle w:val="Lienhypertexte"/>
            <w:noProof/>
          </w:rPr>
          <w:t>ANNEXES</w:t>
        </w:r>
        <w:r>
          <w:rPr>
            <w:noProof/>
            <w:webHidden/>
          </w:rPr>
          <w:tab/>
        </w:r>
        <w:r>
          <w:rPr>
            <w:noProof/>
            <w:webHidden/>
          </w:rPr>
          <w:fldChar w:fldCharType="begin"/>
        </w:r>
        <w:r>
          <w:rPr>
            <w:noProof/>
            <w:webHidden/>
          </w:rPr>
          <w:instrText xml:space="preserve"> PAGEREF _Toc235400741 \h </w:instrText>
        </w:r>
        <w:r>
          <w:rPr>
            <w:noProof/>
            <w:webHidden/>
          </w:rPr>
        </w:r>
        <w:r>
          <w:rPr>
            <w:noProof/>
            <w:webHidden/>
          </w:rPr>
          <w:fldChar w:fldCharType="separate"/>
        </w:r>
        <w:r>
          <w:rPr>
            <w:noProof/>
            <w:webHidden/>
          </w:rPr>
          <w:t>D</w:t>
        </w:r>
        <w:r>
          <w:rPr>
            <w:noProof/>
            <w:webHidden/>
          </w:rPr>
          <w:fldChar w:fldCharType="end"/>
        </w:r>
      </w:hyperlink>
    </w:p>
    <w:p w14:paraId="2F6007DD" w14:textId="77777777"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42" w:history="1">
        <w:r w:rsidRPr="00F31AA0">
          <w:rPr>
            <w:rStyle w:val="Lienhypertexte"/>
            <w:noProof/>
          </w:rPr>
          <w:t>Annexe 1 — Questionnaire utilisateur</w:t>
        </w:r>
        <w:r>
          <w:rPr>
            <w:noProof/>
            <w:webHidden/>
          </w:rPr>
          <w:tab/>
        </w:r>
        <w:r>
          <w:rPr>
            <w:noProof/>
            <w:webHidden/>
          </w:rPr>
          <w:fldChar w:fldCharType="begin"/>
        </w:r>
        <w:r>
          <w:rPr>
            <w:noProof/>
            <w:webHidden/>
          </w:rPr>
          <w:instrText xml:space="preserve"> PAGEREF _Toc235400742 \h </w:instrText>
        </w:r>
        <w:r>
          <w:rPr>
            <w:noProof/>
            <w:webHidden/>
          </w:rPr>
        </w:r>
        <w:r>
          <w:rPr>
            <w:noProof/>
            <w:webHidden/>
          </w:rPr>
          <w:fldChar w:fldCharType="separate"/>
        </w:r>
        <w:r>
          <w:rPr>
            <w:noProof/>
            <w:webHidden/>
          </w:rPr>
          <w:t>D</w:t>
        </w:r>
        <w:r>
          <w:rPr>
            <w:noProof/>
            <w:webHidden/>
          </w:rPr>
          <w:fldChar w:fldCharType="end"/>
        </w:r>
      </w:hyperlink>
    </w:p>
    <w:p w14:paraId="121A66BB" w14:textId="77777777" w:rsidR="009C14D8" w:rsidRDefault="008522FB">
      <w:pPr>
        <w:pStyle w:val="FirstParagraph"/>
        <w:spacing w:after="120" w:line="360" w:lineRule="auto"/>
      </w:pPr>
      <w:r>
        <w:fldChar w:fldCharType="end"/>
      </w:r>
    </w:p>
    <w:p w14:paraId="706910F9" w14:textId="77777777" w:rsidR="009C14D8" w:rsidRDefault="009C14D8"/>
    <w:p w14:paraId="38279EBB" w14:textId="77777777" w:rsidR="00CA111D" w:rsidRPr="00CA111D" w:rsidRDefault="00CA111D" w:rsidP="00CA111D"/>
    <w:p w14:paraId="414940D6" w14:textId="77777777" w:rsidR="00CA111D" w:rsidRPr="00CA111D" w:rsidRDefault="00CA111D" w:rsidP="00CA111D"/>
    <w:p w14:paraId="3CE01BE1" w14:textId="77777777" w:rsidR="00CA111D" w:rsidRPr="00CA111D" w:rsidRDefault="00CA111D" w:rsidP="00CA111D"/>
    <w:p w14:paraId="47081B80" w14:textId="77777777" w:rsidR="00CA111D" w:rsidRPr="00CA111D" w:rsidRDefault="00CA111D" w:rsidP="00CA111D"/>
    <w:p w14:paraId="1EF3A25D" w14:textId="77777777" w:rsidR="00CA111D" w:rsidRPr="00CA111D" w:rsidRDefault="00CA111D" w:rsidP="00CA111D"/>
    <w:p w14:paraId="7469A786" w14:textId="5C847437" w:rsidR="00CA111D" w:rsidRPr="00CA111D" w:rsidRDefault="00CA111D" w:rsidP="00CA111D">
      <w:pPr>
        <w:tabs>
          <w:tab w:val="left" w:pos="1966"/>
        </w:tabs>
      </w:pPr>
      <w:r>
        <w:tab/>
      </w:r>
    </w:p>
    <w:p w14:paraId="19E3C550" w14:textId="144CAC8E" w:rsidR="00CA111D" w:rsidRPr="00CA111D" w:rsidRDefault="00CA111D" w:rsidP="00CA111D">
      <w:pPr>
        <w:tabs>
          <w:tab w:val="left" w:pos="1966"/>
        </w:tabs>
        <w:sectPr w:rsidR="00CA111D" w:rsidRPr="00CA111D" w:rsidSect="005575D5">
          <w:footerReference w:type="default" r:id="rId9"/>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r>
        <w:tab/>
      </w:r>
    </w:p>
    <w:p w14:paraId="52155C70" w14:textId="77777777" w:rsidR="009C14D8" w:rsidRDefault="008522FB">
      <w:pPr>
        <w:pStyle w:val="Titre1"/>
        <w:pageBreakBefore/>
        <w:spacing w:after="240" w:line="276" w:lineRule="auto"/>
        <w:jc w:val="center"/>
        <w:rPr>
          <w:rFonts w:ascii="Times New Roman" w:hAnsi="Times New Roman"/>
          <w:color w:val="000000"/>
          <w:sz w:val="28"/>
        </w:rPr>
      </w:pPr>
      <w:bookmarkStart w:id="7" w:name="introduction-générale"/>
      <w:bookmarkStart w:id="8" w:name="_Toc235400681"/>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18880E61" w14:textId="77777777" w:rsidR="001E646B" w:rsidRPr="001E646B" w:rsidRDefault="001E646B" w:rsidP="001E646B">
      <w:pPr>
        <w:pStyle w:val="Corpsdetexte"/>
      </w:pPr>
    </w:p>
    <w:p w14:paraId="369C62F9" w14:textId="77777777" w:rsidR="009C14D8" w:rsidRDefault="008522FB">
      <w:pPr>
        <w:pStyle w:val="FirstParagraph"/>
        <w:spacing w:after="120" w:line="360" w:lineRule="auto"/>
        <w:jc w:val="both"/>
      </w:pPr>
      <w:r>
        <w:rPr>
          <w:color w:val="000000"/>
        </w:rPr>
        <w:t>La transformation numérique de l’enseignement supérieur s’est imposée, au cours de la dernière décennie, comme une évolution majeure des pratiques académiques. La crise sanitaire de 2020 a fortement accéléré ce mouvement. En imposant aux établissements un passage rapide vers l’enseignement à distance, elle a mis en lumière, à la fois, le potentiel des outils numériques pour diffuser le savoir et la fragilité des dispositifs qui assuraient jusque-là la circulation des ressources pédagogiques. Selon l’UNESCO (2023), cette période a montré la nécessité de doter les communautés éducatives d’environnements numériques fiables, bien organisés et accessibles au plus grand nombre.</w:t>
      </w:r>
    </w:p>
    <w:p w14:paraId="288DCC17" w14:textId="77777777" w:rsidR="009C14D8" w:rsidRDefault="008522FB">
      <w:pPr>
        <w:pStyle w:val="Corpsdetexte"/>
        <w:spacing w:after="120" w:line="360" w:lineRule="auto"/>
        <w:jc w:val="both"/>
      </w:pPr>
      <w:r>
        <w:rPr>
          <w:color w:val="000000"/>
        </w:rPr>
        <w:t>Dans les établissements d’enseignement supérieur d’Afrique subsaharienne, cette exigence se heurte à une réalité concrète. La diffusion des supports de cours repose encore largement sur des canaux informels. Les groupes de messagerie instantanée, surtout WhatsApp, les échanges directs de fichiers et les courriers électroniques restent les moyens les plus utilisés pour partager les documents pédagogiques. Ces pratiques apportent de la souplesse, mais elles provoquent aussi une dispersion des ressources, une perte fréquente des documents, un classement instable et un accès inégal selon l’équipement et la qualité de la connexion des étudiants.</w:t>
      </w:r>
    </w:p>
    <w:p w14:paraId="62DB5BD4" w14:textId="77777777" w:rsidR="009C14D8" w:rsidRDefault="008522FB">
      <w:pPr>
        <w:pStyle w:val="Corpsdetexte"/>
        <w:spacing w:after="120" w:line="360" w:lineRule="auto"/>
        <w:jc w:val="both"/>
      </w:pPr>
      <w:r>
        <w:rPr>
          <w:color w:val="000000"/>
        </w:rPr>
        <w:t>AFI</w:t>
      </w:r>
      <w:r w:rsidR="001E646B">
        <w:rPr>
          <w:color w:val="000000"/>
        </w:rPr>
        <w:t>,</w:t>
      </w:r>
      <w:r>
        <w:rPr>
          <w:color w:val="000000"/>
        </w:rPr>
        <w:t xml:space="preserve"> L’Université de l’Entreprise (AFI-L’UE), établissement privé d’enseignement supérieur situé à Dakar, n’échappe pas à ce constat. L’institution accueille des étudiants de la Licence au Master dans une douzaine de filières professionnalisantes, mais elle ne dispose pas encore d’un dispositif centralisé pour collecter, organiser et diffuser de façon fiable les ressources pédagogiques. C’est précisément à ce besoin que le présent mémoire répond, à travers la conception et la réalisation d’AFI-DOCS, une plateforme web et mobile destinée à centraliser, organiser et diffuser les ressources pédagogiques de l’établissement, avec la possibilité d’une consultation hors connexion sur l’application mobile.</w:t>
      </w:r>
    </w:p>
    <w:p w14:paraId="145ECD2D" w14:textId="77777777" w:rsidR="009C14D8" w:rsidRDefault="008522FB">
      <w:pPr>
        <w:pStyle w:val="Corpsdetexte"/>
        <w:spacing w:after="120" w:line="360" w:lineRule="auto"/>
        <w:jc w:val="both"/>
      </w:pPr>
      <w:r>
        <w:rPr>
          <w:color w:val="000000"/>
        </w:rPr>
        <w:t>Le projet s’inscrit dans un double mouvement. Il prend appui sur la généralisation des usages numériques dans l’enseignement supérieur, tout en tenant compte de contraintes matérielles bien réelles, comme le coût et l’instabilité de la connexion, ainsi que l’hétérogénéité des équipements. Concevoir une plateforme adaptée à ce contexte demande donc de réunir centralisation, structuration et disponibilité, même en l’absence de réseau.</w:t>
      </w:r>
    </w:p>
    <w:p w14:paraId="13F2062D" w14:textId="77777777" w:rsidR="009C14D8" w:rsidRDefault="008522FB">
      <w:pPr>
        <w:pStyle w:val="Corpsdetexte"/>
        <w:spacing w:after="120" w:line="360" w:lineRule="auto"/>
        <w:jc w:val="both"/>
      </w:pPr>
      <w:r>
        <w:rPr>
          <w:color w:val="000000"/>
        </w:rPr>
        <w:t>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46E3A31F" w14:textId="77777777" w:rsidR="009C14D8" w:rsidRDefault="009322AE">
      <w:pPr>
        <w:pStyle w:val="Corpsdetexte"/>
        <w:spacing w:after="120" w:line="360" w:lineRule="auto"/>
        <w:jc w:val="both"/>
      </w:pPr>
      <w:r>
        <w:rPr>
          <w:color w:val="000000"/>
        </w:rPr>
        <w:t>Comment la conception et la réalisation d’une plateforme web et mobile, centralisée et accessible hors connexion, permettent-elles d’optimiser l’accès, la pérennité et le partage structuré des ressources pédagogiques au sein d’AFI-L’UE ?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25F5ADA3" w14:textId="77777777" w:rsidR="009C14D8" w:rsidRDefault="008522FB">
      <w:pPr>
        <w:pStyle w:val="Corpsdetexte"/>
        <w:spacing w:after="120" w:line="360" w:lineRule="auto"/>
        <w:jc w:val="both"/>
      </w:pPr>
      <w:r>
        <w:rPr>
          <w:color w:val="000000"/>
        </w:rPr>
        <w:t xml:space="preserve">L’objectif général de ce mémoire est de concevoir, de développer et de déployer une plateforme web et mobile, centralisée et structurée, permettant le stockage sécurisé, la classification hiérarchique et la diffusion des ressources pédagogiques </w:t>
      </w:r>
      <w:r w:rsidR="001E646B">
        <w:rPr>
          <w:color w:val="000000"/>
        </w:rPr>
        <w:t xml:space="preserve">au sein </w:t>
      </w:r>
      <w:r>
        <w:rPr>
          <w:color w:val="000000"/>
        </w:rPr>
        <w:t xml:space="preserve">d’AFI-L’UE, chaque étudiant </w:t>
      </w:r>
      <w:r w:rsidR="001E646B">
        <w:rPr>
          <w:color w:val="000000"/>
        </w:rPr>
        <w:t>ayant alors un accès</w:t>
      </w:r>
      <w:r>
        <w:rPr>
          <w:color w:val="000000"/>
        </w:rPr>
        <w:t xml:space="preserve"> aux ressources de sa filière et de son niveau, y compris hors connexion.</w:t>
      </w:r>
    </w:p>
    <w:p w14:paraId="5D1303BB" w14:textId="77777777" w:rsidR="009C14D8" w:rsidRDefault="008522FB">
      <w:pPr>
        <w:pStyle w:val="Corpsdetexte"/>
        <w:spacing w:after="120" w:line="360" w:lineRule="auto"/>
        <w:jc w:val="both"/>
      </w:pPr>
      <w:r>
        <w:rPr>
          <w:color w:val="000000"/>
        </w:rPr>
        <w:t>Cet objectif se décompose en trois objectifs opérationnels : (i) analyser les défaillances du dispositif actuel et recueillir les besoins fonctionnels et non fonctionnels des trois acteurs</w:t>
      </w:r>
      <w:r w:rsidR="001E646B">
        <w:rPr>
          <w:color w:val="000000"/>
        </w:rPr>
        <w:t>,</w:t>
      </w:r>
      <w:r>
        <w:rPr>
          <w:color w:val="000000"/>
        </w:rPr>
        <w:t xml:space="preserve">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3D82FBA5" w14:textId="77777777" w:rsidR="009C14D8" w:rsidRDefault="008522FB">
      <w:pPr>
        <w:pStyle w:val="Corpsdetexte"/>
        <w:spacing w:after="120" w:line="360" w:lineRule="auto"/>
        <w:jc w:val="both"/>
      </w:pPr>
      <w:r>
        <w:rPr>
          <w:color w:val="000000"/>
        </w:rPr>
        <w:t>Pour orienter la conception et l’évaluation, quatre hypothèses sont formulées : la centralisation et la classification hiérarchique des ressources améliorent la facilité et la rapidité d’accès aux supports de cours ; la publication directe par le Délégué de promotion, sans validation administrative intermédiaire, favorise une mise à jour régulière et fréquente des ressources ; la disponibilité des ressources hors connexion améliore l’accès pour les étudiants confrontés à une connectivité limitée ; les fonctionnalités d’échange et de notification renforcent la circulation de l’information et la collaboration au sein de la promotion.</w:t>
      </w:r>
    </w:p>
    <w:p w14:paraId="64FCB332" w14:textId="77777777" w:rsidR="009C14D8" w:rsidRDefault="008522FB">
      <w:pPr>
        <w:pStyle w:val="Corpsdetexte"/>
        <w:spacing w:after="120" w:line="360" w:lineRule="auto"/>
        <w:jc w:val="both"/>
      </w:pPr>
      <w:r>
        <w:rPr>
          <w:color w:val="000000"/>
        </w:rPr>
        <w:t>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4D735F3A" w14:textId="77777777" w:rsidR="009C14D8" w:rsidRDefault="008522FB">
      <w:pPr>
        <w:pStyle w:val="Corpsdetexte"/>
        <w:spacing w:after="120" w:line="360" w:lineRule="auto"/>
        <w:jc w:val="both"/>
      </w:pPr>
      <w:r>
        <w:rPr>
          <w:color w:val="000000"/>
        </w:rPr>
        <w:t>Le travail se concentre sur la diffusion centralisée et structurée des ressources pédagogiques au sein d’AFI-L’UE. Les fonctionnalités additionnelles</w:t>
      </w:r>
      <w:r w:rsidR="00E27B49">
        <w:rPr>
          <w:color w:val="000000"/>
        </w:rPr>
        <w:t>,</w:t>
      </w:r>
      <w:r>
        <w:rPr>
          <w:color w:val="000000"/>
        </w:rPr>
        <w:t xml:space="preserve"> sécurité renforcée, notifications, espaces d’échange, évaluation des enseignants,</w:t>
      </w:r>
      <w:r w:rsidR="00E27B49">
        <w:rPr>
          <w:color w:val="000000"/>
        </w:rPr>
        <w:t xml:space="preserve"> </w:t>
      </w:r>
      <w:r>
        <w:rPr>
          <w:color w:val="000000"/>
        </w:rPr>
        <w:t>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5E191AA5" w14:textId="77777777" w:rsidR="009C14D8" w:rsidRDefault="008522FB">
      <w:pPr>
        <w:pStyle w:val="Corpsdetexte"/>
        <w:spacing w:after="120" w:line="360" w:lineRule="auto"/>
        <w:jc w:val="both"/>
      </w:pPr>
      <w:r>
        <w:rPr>
          <w:color w:val="000000"/>
        </w:rPr>
        <w:t>Ce travail s’articule autour de deux parties et de cinq chapitres. La première partie, consacrée au cadre théorique et contextuel, comprend le cadre théorique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04201F56" w14:textId="02B79F41" w:rsidR="009322AE" w:rsidRPr="00F20346" w:rsidRDefault="00F20346" w:rsidP="009322AE">
      <w:pPr>
        <w:pStyle w:val="Titre1"/>
        <w:pageBreakBefore/>
        <w:spacing w:after="240" w:line="276" w:lineRule="auto"/>
        <w:jc w:val="center"/>
        <w:rPr>
          <w:rFonts w:ascii="Times New Roman" w:hAnsi="Times New Roman"/>
          <w:color w:val="F2F2F2" w:themeColor="background1" w:themeShade="F2"/>
          <w:sz w:val="28"/>
          <w:szCs w:val="28"/>
        </w:rPr>
      </w:pPr>
      <w:bookmarkStart w:id="9" w:name="première-partie-cadre-théorique"/>
      <w:bookmarkStart w:id="10" w:name="_Toc235400682"/>
      <w:r w:rsidRPr="00F20346">
        <w:rPr>
          <w:rFonts w:ascii="Times New Roman" w:hAnsi="Times New Roman"/>
          <w:noProof/>
          <w:color w:val="F2F2F2" w:themeColor="background1" w:themeShade="F2"/>
          <w:sz w:val="28"/>
        </w:rPr>
        <w:pict w14:anchorId="59653FDA">
          <v:roundrect id="_x0000_s2053" style="position:absolute;left:0;text-align:left;margin-left:-8.75pt;margin-top:-7.45pt;width:452pt;height:85.15pt;z-index:-251656705" arcsize="10923f" fillcolor="#4f81bd [3204]" strokecolor="#f2f2f2 [3041]" strokeweight="3pt">
            <v:shadow on="t" type="perspective" color="#243f60 [1604]" opacity=".5" offset="1pt" offset2="-1pt"/>
          </v:roundrect>
        </w:pict>
      </w:r>
      <w:r w:rsidR="008522FB" w:rsidRPr="00F20346">
        <w:rPr>
          <w:rFonts w:ascii="Times New Roman" w:hAnsi="Times New Roman"/>
          <w:color w:val="F2F2F2" w:themeColor="background1" w:themeShade="F2"/>
          <w:sz w:val="28"/>
        </w:rPr>
        <w:t>PREMIÈRE PARTIE — CADRE THÉORIQUE,</w:t>
      </w:r>
      <w:bookmarkEnd w:id="9"/>
      <w:r w:rsidR="009322AE" w:rsidRPr="00F20346">
        <w:rPr>
          <w:rFonts w:ascii="Times New Roman" w:hAnsi="Times New Roman"/>
          <w:color w:val="F2F2F2" w:themeColor="background1" w:themeShade="F2"/>
          <w:sz w:val="28"/>
        </w:rPr>
        <w:t xml:space="preserve"> </w:t>
      </w:r>
      <w:r w:rsidR="008522FB" w:rsidRPr="00F20346">
        <w:rPr>
          <w:rFonts w:ascii="Times New Roman" w:hAnsi="Times New Roman"/>
          <w:color w:val="F2F2F2" w:themeColor="background1" w:themeShade="F2"/>
          <w:sz w:val="28"/>
          <w:szCs w:val="28"/>
        </w:rPr>
        <w:t>LÉGISLATIF ET RÉGLEMENTAIRE</w:t>
      </w:r>
      <w:bookmarkEnd w:id="10"/>
      <w:r w:rsidR="008522FB" w:rsidRPr="00F20346">
        <w:rPr>
          <w:rFonts w:ascii="Times New Roman" w:hAnsi="Times New Roman"/>
          <w:color w:val="F2F2F2" w:themeColor="background1" w:themeShade="F2"/>
          <w:sz w:val="28"/>
          <w:szCs w:val="28"/>
        </w:rPr>
        <w:t xml:space="preserve"> </w:t>
      </w:r>
    </w:p>
    <w:p w14:paraId="5F5ECF3A" w14:textId="77777777" w:rsidR="009322AE" w:rsidRDefault="009322AE" w:rsidP="009322AE">
      <w:pPr>
        <w:pStyle w:val="Corpsdetexte"/>
      </w:pPr>
    </w:p>
    <w:p w14:paraId="76C3D42B" w14:textId="77777777" w:rsidR="00F20346" w:rsidRPr="009322AE" w:rsidRDefault="00F20346" w:rsidP="009322AE">
      <w:pPr>
        <w:pStyle w:val="Corpsdetexte"/>
      </w:pPr>
    </w:p>
    <w:p w14:paraId="5340CB9F" w14:textId="77777777" w:rsidR="009C14D8" w:rsidRDefault="008522FB">
      <w:pPr>
        <w:pStyle w:val="FirstParagraph"/>
        <w:spacing w:after="120" w:line="360" w:lineRule="auto"/>
        <w:jc w:val="both"/>
      </w:pPr>
      <w:r>
        <w:rPr>
          <w:color w:val="000000"/>
        </w:rPr>
        <w:t>La première partie de ce mémoire pose les fondements théoriques et contextuels sur lesquels repose l’ensemble de la démarche. Elle s’articule autour de deux chapitres complémentaires. Le Chapitre I procède à une revue conceptuelle et critique des travaux scientifiques relatifs aux systèmes de gestion de l’apprentissage, aux plateformes collaboratives numériques et aux architectures logicielles modernes. Le Chapitre II ancre le projet dans son contexte réel, en examinant les dynamiques de la numérisation de l’enseignement supérieur en Afrique subsaharienne avant de dresser un</w:t>
      </w:r>
      <w:r w:rsidR="0098520D">
        <w:rPr>
          <w:color w:val="000000"/>
        </w:rPr>
        <w:t xml:space="preserve"> </w:t>
      </w:r>
      <w:r>
        <w:rPr>
          <w:color w:val="000000"/>
        </w:rPr>
        <w:t>diagnostic précis des pratiques et des défaillances observées au sein de l’AFI — L’Université de l’Entreprise.</w:t>
      </w:r>
    </w:p>
    <w:p w14:paraId="77D06DA6" w14:textId="77777777" w:rsidR="009C14D8" w:rsidRDefault="008522FB">
      <w:pPr>
        <w:pStyle w:val="Titre1"/>
        <w:pageBreakBefore/>
        <w:spacing w:after="240" w:line="276" w:lineRule="auto"/>
        <w:jc w:val="center"/>
        <w:rPr>
          <w:rFonts w:ascii="Times New Roman" w:hAnsi="Times New Roman"/>
          <w:color w:val="000000"/>
          <w:sz w:val="28"/>
        </w:rPr>
      </w:pPr>
      <w:bookmarkStart w:id="11" w:name="chapitre-i-cadre-théorique"/>
      <w:bookmarkStart w:id="12" w:name="_Toc235400683"/>
      <w:r>
        <w:rPr>
          <w:rFonts w:ascii="Times New Roman" w:hAnsi="Times New Roman"/>
          <w:color w:val="000000"/>
          <w:sz w:val="28"/>
        </w:rPr>
        <w:t>CHAPITRE I: CADRE THÉORIQUE</w:t>
      </w:r>
      <w:bookmarkEnd w:id="11"/>
      <w:bookmarkEnd w:id="12"/>
    </w:p>
    <w:p w14:paraId="120B5FCF" w14:textId="77777777" w:rsidR="009322AE" w:rsidRPr="009322AE" w:rsidRDefault="009322AE" w:rsidP="009322AE">
      <w:pPr>
        <w:pStyle w:val="Corpsdetexte"/>
      </w:pPr>
    </w:p>
    <w:p w14:paraId="59674E42" w14:textId="77777777" w:rsidR="009C14D8" w:rsidRDefault="008522FB">
      <w:pPr>
        <w:pStyle w:val="FirstParagraph"/>
        <w:spacing w:after="120" w:line="360" w:lineRule="auto"/>
        <w:jc w:val="both"/>
      </w:pPr>
      <w:r>
        <w:rPr>
          <w:color w:val="000000"/>
        </w:rPr>
        <w:t>Le développement d’une plateforme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6B320D72" w14:textId="77777777" w:rsidR="009C14D8" w:rsidRDefault="008522FB">
      <w:pPr>
        <w:pStyle w:val="Corpsdetexte"/>
        <w:spacing w:after="120" w:line="360" w:lineRule="auto"/>
        <w:jc w:val="both"/>
        <w:rPr>
          <w:color w:val="000000"/>
        </w:rPr>
      </w:pPr>
      <w:r>
        <w:rPr>
          <w:color w:val="000000"/>
        </w:rPr>
        <w:t>La revue conceptuelle (Section 1) porte sur trois notions essentielles : les systèmes de gestion de l’apprentissage (LMS), les plateformes collaboratives numériques et les architectures logicielles modernes fondées sur le paradigme REST. La revue critique de la littérature (Section 2) mobilise les apports théoriques de Vygotsky (1978), Norman (2013), Fielding (2000), Newman (2015) et Naveh et al. (2010) afin de justifier les choix pédagogiques, ergonomiques et techniques de la solution développée.</w:t>
      </w:r>
    </w:p>
    <w:p w14:paraId="7A3AB596" w14:textId="77777777" w:rsidR="00FD4243" w:rsidRDefault="00FD4243">
      <w:pPr>
        <w:pStyle w:val="Corpsdetexte"/>
        <w:spacing w:after="120" w:line="360" w:lineRule="auto"/>
        <w:jc w:val="both"/>
      </w:pPr>
    </w:p>
    <w:p w14:paraId="39554057" w14:textId="77777777" w:rsidR="009C14D8" w:rsidRDefault="008522FB">
      <w:pPr>
        <w:pStyle w:val="Titre2"/>
        <w:spacing w:before="160" w:after="80" w:line="276" w:lineRule="auto"/>
      </w:pPr>
      <w:bookmarkStart w:id="13" w:name="section-1-revue-conceptuelle"/>
      <w:bookmarkStart w:id="14" w:name="_Toc235400684"/>
      <w:r>
        <w:rPr>
          <w:rFonts w:ascii="Times New Roman" w:hAnsi="Times New Roman"/>
          <w:color w:val="000000"/>
          <w:sz w:val="26"/>
        </w:rPr>
        <w:t>Section 1 : Revue conceptuelle</w:t>
      </w:r>
      <w:bookmarkEnd w:id="13"/>
      <w:bookmarkEnd w:id="14"/>
    </w:p>
    <w:p w14:paraId="16922565" w14:textId="77777777" w:rsidR="009C14D8" w:rsidRDefault="008522FB">
      <w:pPr>
        <w:pStyle w:val="Titre3"/>
        <w:spacing w:before="120" w:after="60" w:line="276" w:lineRule="auto"/>
      </w:pPr>
      <w:bookmarkStart w:id="15" w:name="Xfd4cb9ecd2d01ee0d1ae729b96735cad2291e3e"/>
      <w:bookmarkStart w:id="16" w:name="_Toc235400685"/>
      <w:r>
        <w:rPr>
          <w:rFonts w:ascii="Times New Roman" w:hAnsi="Times New Roman"/>
          <w:color w:val="000000"/>
        </w:rPr>
        <w:t>1.1 Les systèmes de gestion de l’apprentissage (LMS)</w:t>
      </w:r>
      <w:bookmarkEnd w:id="15"/>
      <w:bookmarkEnd w:id="16"/>
    </w:p>
    <w:p w14:paraId="7FB15AB8" w14:textId="77777777" w:rsidR="009C14D8" w:rsidRDefault="008522FB">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51F24C8A" w14:textId="77777777" w:rsidR="009C14D8" w:rsidRDefault="008522FB">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ou Google Classroom </w:t>
      </w:r>
      <w:r w:rsidR="00FD4243">
        <w:rPr>
          <w:color w:val="000000"/>
        </w:rPr>
        <w:t>)</w:t>
      </w:r>
      <w:r>
        <w:rPr>
          <w:color w:val="000000"/>
        </w:rPr>
        <w:t xml:space="preserve"> reposent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576F222C" w14:textId="77777777" w:rsidR="009C14D8" w:rsidRDefault="008522FB">
      <w:pPr>
        <w:pStyle w:val="Corpsdetexte"/>
        <w:spacing w:after="120" w:line="360" w:lineRule="auto"/>
        <w:jc w:val="both"/>
      </w:pPr>
      <w:r>
        <w:rPr>
          <w:color w:val="000000"/>
        </w:rPr>
        <w:t>Les recherches empiriques montrent toutefois un phénomène récurrent : le paradoxe de la sur-fonctionnalité. Naveh et al. (2010) montrent que lorsqu’un LMS accumule trop de fonctionnalités, son adoption diminue nettement. Les utilisateurs</w:t>
      </w:r>
      <w:r w:rsidR="00FD4243">
        <w:rPr>
          <w:color w:val="000000"/>
        </w:rPr>
        <w:t>,</w:t>
      </w:r>
      <w:r>
        <w:rPr>
          <w:color w:val="000000"/>
        </w:rPr>
        <w:t xml:space="preserve"> en particulier les étudiants et les enseignants peu formés à l’outil</w:t>
      </w:r>
      <w:r w:rsidR="00FD4243">
        <w:rPr>
          <w:color w:val="000000"/>
        </w:rPr>
        <w:t>,</w:t>
      </w:r>
      <w:r>
        <w:rPr>
          <w:color w:val="000000"/>
        </w:rPr>
        <w:t xml:space="preserve"> se perdent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5D7EDC3B" w14:textId="77777777" w:rsidR="009C14D8" w:rsidRDefault="008522FB">
      <w:pPr>
        <w:pStyle w:val="Corpsdetexte"/>
        <w:spacing w:after="120" w:line="360" w:lineRule="auto"/>
        <w:jc w:val="both"/>
        <w:rPr>
          <w:color w:val="000000"/>
        </w:rPr>
      </w:pPr>
      <w:r>
        <w:rPr>
          <w:color w:val="000000"/>
        </w:rPr>
        <w:t>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développée dans ce mémoire.</w:t>
      </w:r>
    </w:p>
    <w:p w14:paraId="66D3B300" w14:textId="77777777" w:rsidR="00FD4243" w:rsidRDefault="00FD4243">
      <w:pPr>
        <w:pStyle w:val="Corpsdetexte"/>
        <w:spacing w:after="120" w:line="360" w:lineRule="auto"/>
        <w:jc w:val="both"/>
      </w:pPr>
    </w:p>
    <w:p w14:paraId="6286F298" w14:textId="77777777" w:rsidR="009C14D8" w:rsidRDefault="008522FB">
      <w:pPr>
        <w:pStyle w:val="Titre3"/>
        <w:spacing w:before="120" w:after="60" w:line="276" w:lineRule="auto"/>
      </w:pPr>
      <w:bookmarkStart w:id="17" w:name="Xa08412931502e96fe595994194d09b336a7ab61"/>
      <w:bookmarkStart w:id="18" w:name="_Toc235400686"/>
      <w:r>
        <w:rPr>
          <w:rFonts w:ascii="Times New Roman" w:hAnsi="Times New Roman"/>
          <w:color w:val="000000"/>
        </w:rPr>
        <w:t>1.2 Les plateformes collaboratives numériques</w:t>
      </w:r>
      <w:bookmarkEnd w:id="17"/>
      <w:bookmarkEnd w:id="18"/>
    </w:p>
    <w:p w14:paraId="6E15AB20" w14:textId="77777777" w:rsidR="009C14D8" w:rsidRDefault="008522FB">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5052D8C5" w14:textId="77777777" w:rsidR="009C14D8" w:rsidRDefault="008522FB">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r w:rsidR="00FD4243">
        <w:rPr>
          <w:color w:val="000000"/>
        </w:rPr>
        <w:t xml:space="preserve">une </w:t>
      </w:r>
      <w:r>
        <w:rPr>
          <w:color w:val="000000"/>
        </w:rPr>
        <w:t>plateforme collaborative est importante.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1552D802" w14:textId="77777777" w:rsidR="009C14D8" w:rsidRDefault="008522FB">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chaque classe </w:t>
      </w:r>
      <w:r w:rsidR="00FD4243">
        <w:rPr>
          <w:color w:val="000000"/>
        </w:rPr>
        <w:t>(</w:t>
      </w:r>
      <w:r>
        <w:rPr>
          <w:color w:val="000000"/>
        </w:rPr>
        <w:t>commentaires sur les ressources, discussion de promotion et annonces ciblées</w:t>
      </w:r>
      <w:r w:rsidR="00FD4243">
        <w:rPr>
          <w:color w:val="000000"/>
        </w:rPr>
        <w:t xml:space="preserve">) </w:t>
      </w:r>
      <w:r>
        <w:rPr>
          <w:color w:val="000000"/>
        </w:rPr>
        <w:t>grâce auquel les étudiants d’une même filière et d’un même niveau enrichissent et contextualisent ensemble la base de connaissances de leur classe.</w:t>
      </w:r>
    </w:p>
    <w:p w14:paraId="2635816C" w14:textId="77777777" w:rsidR="009C14D8" w:rsidRDefault="008522FB">
      <w:pPr>
        <w:pStyle w:val="Corpsdetexte"/>
        <w:spacing w:after="120" w:line="360" w:lineRule="auto"/>
        <w:jc w:val="both"/>
        <w:rPr>
          <w:color w:val="000000"/>
        </w:rPr>
      </w:pPr>
      <w:r>
        <w:rPr>
          <w:color w:val="000000"/>
        </w:rPr>
        <w:t>L’accès structuré et contextualisé constitue aussi un choix fort de la plateforme AFI. Là où beaucoup de LMS exposent l’ensemble des contenus de façon indifférenciée, la plateforme limite l’accès de chaque étudiant aux ressources de sa propre filière et de son niveau</w:t>
      </w:r>
      <w:r w:rsidR="00011ACE">
        <w:rPr>
          <w:color w:val="000000"/>
        </w:rPr>
        <w:t>,</w:t>
      </w:r>
      <w:r>
        <w:rPr>
          <w:color w:val="000000"/>
        </w:rPr>
        <w:t xml:space="preserve"> ainsi que des niveaux inférieurs, classées par semestre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dispositif (voir 1.4).</w:t>
      </w:r>
    </w:p>
    <w:p w14:paraId="6DB2C4A7" w14:textId="77777777" w:rsidR="00011ACE" w:rsidRDefault="00011ACE">
      <w:pPr>
        <w:pStyle w:val="Corpsdetexte"/>
        <w:spacing w:after="120" w:line="360" w:lineRule="auto"/>
        <w:jc w:val="both"/>
      </w:pPr>
    </w:p>
    <w:p w14:paraId="7E2F3240" w14:textId="77777777" w:rsidR="009C14D8" w:rsidRDefault="008522FB">
      <w:pPr>
        <w:pStyle w:val="Titre3"/>
        <w:spacing w:before="120" w:after="60" w:line="276" w:lineRule="auto"/>
      </w:pPr>
      <w:bookmarkStart w:id="19" w:name="X9067db5a0c12b636d546bd0a8affcf9a280574e"/>
      <w:bookmarkStart w:id="20" w:name="_Toc235400687"/>
      <w:r>
        <w:rPr>
          <w:rFonts w:ascii="Times New Roman" w:hAnsi="Times New Roman"/>
          <w:color w:val="000000"/>
        </w:rPr>
        <w:t>1.3 Les architectures logicielles modernes (REST, API)</w:t>
      </w:r>
      <w:bookmarkEnd w:id="19"/>
      <w:bookmarkEnd w:id="20"/>
    </w:p>
    <w:p w14:paraId="73A7BD8E" w14:textId="77777777" w:rsidR="009C14D8" w:rsidRDefault="008522FB">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051FD79E" w14:textId="77777777" w:rsidR="009C14D8" w:rsidRDefault="008522FB">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319F7296" w14:textId="77777777" w:rsidR="009C14D8" w:rsidRDefault="008522FB">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4CFBA215" w14:textId="77777777" w:rsidR="00BB0E2A" w:rsidRDefault="008522FB" w:rsidP="00BB0E2A">
      <w:pPr>
        <w:pStyle w:val="Corpsdetexte"/>
        <w:spacing w:after="120" w:line="360" w:lineRule="auto"/>
        <w:jc w:val="both"/>
        <w:rPr>
          <w:color w:val="000000"/>
        </w:rPr>
      </w:pPr>
      <w:r>
        <w:rPr>
          <w:color w:val="000000"/>
        </w:rPr>
        <w:t>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système de Policies Laravel</w:t>
      </w:r>
      <w:r w:rsidR="00BB0E2A">
        <w:rPr>
          <w:color w:val="000000"/>
        </w:rPr>
        <w:t xml:space="preserve">, </w:t>
      </w:r>
      <w:r>
        <w:rPr>
          <w:color w:val="000000"/>
        </w:rPr>
        <w:t>des classes dédiées à la vérification des autorisations, ce dispositif garantit que chaque acteur ne peut effectuer que les actions correspondant à son rôle et, pour le Délégué, uniquement dans le cadre de sa filière.</w:t>
      </w:r>
      <w:bookmarkStart w:id="21" w:name="X1237e29ac575c869ec45680f598b8145619ae84"/>
    </w:p>
    <w:p w14:paraId="6C85E54E" w14:textId="77777777" w:rsidR="00BB0E2A" w:rsidRDefault="00BB0E2A" w:rsidP="00BB0E2A">
      <w:pPr>
        <w:pStyle w:val="Corpsdetexte"/>
        <w:spacing w:after="120" w:line="360" w:lineRule="auto"/>
        <w:jc w:val="both"/>
      </w:pPr>
    </w:p>
    <w:p w14:paraId="67BACDD4" w14:textId="77777777" w:rsidR="009C14D8" w:rsidRDefault="008522FB" w:rsidP="00BB0E2A">
      <w:pPr>
        <w:pStyle w:val="Corpsdetexte"/>
        <w:spacing w:after="120" w:line="360" w:lineRule="auto"/>
        <w:jc w:val="both"/>
      </w:pPr>
      <w:r>
        <w:rPr>
          <w:b/>
          <w:color w:val="000000"/>
        </w:rPr>
        <w:t>1.4 L’approche « offline-first » (le fonctionnement hors connexion)</w:t>
      </w:r>
      <w:bookmarkEnd w:id="21"/>
    </w:p>
    <w:p w14:paraId="04773ED2" w14:textId="77777777" w:rsidR="009C14D8" w:rsidRDefault="008522FB">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6DB1BAFB" w14:textId="77777777" w:rsidR="009C14D8" w:rsidRDefault="008522FB">
      <w:pPr>
        <w:pStyle w:val="Corpsdetexte"/>
        <w:spacing w:after="120" w:line="360" w:lineRule="auto"/>
        <w:jc w:val="both"/>
      </w:pPr>
      <w:r>
        <w:rPr>
          <w:color w:val="000000"/>
        </w:rPr>
        <w:t>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w:t>
      </w:r>
      <w:r w:rsidR="00BB0E2A">
        <w:rPr>
          <w:color w:val="000000"/>
        </w:rPr>
        <w:t xml:space="preserve">, </w:t>
      </w:r>
      <w:r>
        <w:rPr>
          <w:color w:val="000000"/>
        </w:rPr>
        <w:t>service workers, interfaces de cache et bases de données locales</w:t>
      </w:r>
      <w:r w:rsidR="00BB0E2A">
        <w:rPr>
          <w:color w:val="000000"/>
        </w:rPr>
        <w:t xml:space="preserve">, </w:t>
      </w:r>
      <w:r>
        <w:rPr>
          <w:color w:val="000000"/>
        </w:rPr>
        <w:t>fournissent aujourd’hui les briques nécessaires pour mettre en œuvre ces principes (MDN Web Docs, 2024).</w:t>
      </w:r>
    </w:p>
    <w:p w14:paraId="565F0DF8" w14:textId="77777777" w:rsidR="009C14D8" w:rsidRDefault="008522FB">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17A7B465" w14:textId="77777777" w:rsidR="009C14D8" w:rsidRDefault="008522FB">
      <w:pPr>
        <w:pStyle w:val="Corpsdetexte"/>
        <w:spacing w:after="120" w:line="360" w:lineRule="auto"/>
        <w:jc w:val="both"/>
        <w:rPr>
          <w:color w:val="000000"/>
        </w:rPr>
      </w:pPr>
      <w:r>
        <w:rPr>
          <w:color w:val="000000"/>
        </w:rPr>
        <w:t>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w:t>
      </w:r>
    </w:p>
    <w:p w14:paraId="17C03D3E" w14:textId="77777777" w:rsidR="00BB0E2A" w:rsidRDefault="00BB0E2A">
      <w:pPr>
        <w:pStyle w:val="Corpsdetexte"/>
        <w:spacing w:after="120" w:line="360" w:lineRule="auto"/>
        <w:jc w:val="both"/>
      </w:pPr>
    </w:p>
    <w:p w14:paraId="44FA2FFE" w14:textId="77777777" w:rsidR="009C14D8" w:rsidRDefault="008522FB">
      <w:pPr>
        <w:pStyle w:val="Titre2"/>
        <w:spacing w:before="160" w:after="80" w:line="276" w:lineRule="auto"/>
      </w:pPr>
      <w:bookmarkStart w:id="22" w:name="X034d5bee4e0c4bcc072d754667102bb0c6eae6d"/>
      <w:bookmarkStart w:id="23" w:name="_Toc235400688"/>
      <w:r>
        <w:rPr>
          <w:rFonts w:ascii="Times New Roman" w:hAnsi="Times New Roman"/>
          <w:color w:val="000000"/>
          <w:sz w:val="26"/>
        </w:rPr>
        <w:t>Section 2 : Revue critique de la littérature</w:t>
      </w:r>
      <w:bookmarkEnd w:id="22"/>
      <w:bookmarkEnd w:id="23"/>
    </w:p>
    <w:p w14:paraId="4D0FED27" w14:textId="77777777" w:rsidR="009C14D8" w:rsidRDefault="008522FB">
      <w:pPr>
        <w:pStyle w:val="FirstParagraph"/>
        <w:spacing w:after="120" w:line="360" w:lineRule="auto"/>
        <w:jc w:val="both"/>
        <w:rPr>
          <w:color w:val="000000"/>
        </w:rPr>
      </w:pPr>
      <w:r>
        <w:rPr>
          <w:color w:val="000000"/>
        </w:rPr>
        <w:t>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scientifique rigoureux.</w:t>
      </w:r>
    </w:p>
    <w:p w14:paraId="7709CEC0" w14:textId="77777777" w:rsidR="00BB0E2A" w:rsidRDefault="00BB0E2A">
      <w:pPr>
        <w:pStyle w:val="Titre3"/>
        <w:spacing w:before="120" w:after="60" w:line="276" w:lineRule="auto"/>
        <w:rPr>
          <w:rFonts w:ascii="Times New Roman" w:hAnsi="Times New Roman"/>
          <w:color w:val="000000"/>
        </w:rPr>
      </w:pPr>
      <w:bookmarkStart w:id="24" w:name="le-socioconstructivisme-vygotsky-1978-1"/>
    </w:p>
    <w:p w14:paraId="4E4D96EE" w14:textId="77777777" w:rsidR="009C14D8" w:rsidRDefault="008522FB">
      <w:pPr>
        <w:pStyle w:val="Titre3"/>
        <w:spacing w:before="120" w:after="60" w:line="276" w:lineRule="auto"/>
      </w:pPr>
      <w:bookmarkStart w:id="25" w:name="_Toc235400689"/>
      <w:r>
        <w:rPr>
          <w:rFonts w:ascii="Times New Roman" w:hAnsi="Times New Roman"/>
          <w:color w:val="000000"/>
        </w:rPr>
        <w:t>2.1 Le socioconstructivisme — Vygotsky (1978)</w:t>
      </w:r>
      <w:bookmarkEnd w:id="24"/>
      <w:bookmarkEnd w:id="25"/>
    </w:p>
    <w:p w14:paraId="11A419FB" w14:textId="77777777" w:rsidR="009C14D8" w:rsidRDefault="008522FB">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5F856CC7" w14:textId="77777777" w:rsidR="009C14D8" w:rsidRDefault="008522FB">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1CAAE9C8" w14:textId="77777777" w:rsidR="009C14D8" w:rsidRDefault="008522FB">
      <w:pPr>
        <w:pStyle w:val="Corpsdetexte"/>
        <w:spacing w:after="120" w:line="360" w:lineRule="auto"/>
        <w:jc w:val="both"/>
        <w:rPr>
          <w:color w:val="000000"/>
        </w:rPr>
      </w:pPr>
      <w:r>
        <w:rPr>
          <w:color w:val="000000"/>
        </w:rPr>
        <w:t>L’architecture sociale de la plateforme</w:t>
      </w:r>
      <w:r w:rsidR="00CC5209">
        <w:rPr>
          <w:color w:val="000000"/>
        </w:rPr>
        <w:t>,</w:t>
      </w:r>
      <w:r>
        <w:rPr>
          <w:color w:val="000000"/>
        </w:rPr>
        <w:t xml:space="preserve"> avec ses trois rôles distincts (Administrateur, Délégué, Étudiant), ses espaces de commentaires et de discussion de classe</w:t>
      </w:r>
      <w:r w:rsidR="00CC5209">
        <w:rPr>
          <w:color w:val="000000"/>
        </w:rPr>
        <w:t>,</w:t>
      </w:r>
      <w:r>
        <w:rPr>
          <w:color w:val="000000"/>
        </w:rPr>
        <w:t xml:space="preserve"> s’inspire donc directement de la vision vygotskienne de l’apprentissage comme processus fondamentalement social et collectif.</w:t>
      </w:r>
    </w:p>
    <w:p w14:paraId="63D76F2D" w14:textId="77777777" w:rsidR="00CC5209" w:rsidRDefault="00CC5209">
      <w:pPr>
        <w:pStyle w:val="Corpsdetexte"/>
        <w:spacing w:after="120" w:line="360" w:lineRule="auto"/>
        <w:jc w:val="both"/>
      </w:pPr>
    </w:p>
    <w:p w14:paraId="5AD1032A" w14:textId="77777777" w:rsidR="009C14D8" w:rsidRDefault="008522FB">
      <w:pPr>
        <w:pStyle w:val="Titre3"/>
        <w:spacing w:before="120" w:after="60" w:line="276" w:lineRule="auto"/>
      </w:pPr>
      <w:bookmarkStart w:id="26" w:name="X7d550574e8acc7260d96a3b9081aac5d22269be"/>
      <w:bookmarkStart w:id="27" w:name="_Toc235400690"/>
      <w:r>
        <w:rPr>
          <w:rFonts w:ascii="Times New Roman" w:hAnsi="Times New Roman"/>
          <w:color w:val="000000"/>
        </w:rPr>
        <w:t>2.2 Le design centré utilisateur — Norman (2013)</w:t>
      </w:r>
      <w:bookmarkEnd w:id="26"/>
      <w:bookmarkEnd w:id="27"/>
    </w:p>
    <w:p w14:paraId="1F7338BA" w14:textId="77777777" w:rsidR="009C14D8" w:rsidRDefault="008522FB">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22540293" w14:textId="77777777" w:rsidR="009C14D8" w:rsidRDefault="008522FB">
      <w:pPr>
        <w:pStyle w:val="Corpsdetexte"/>
        <w:spacing w:after="120" w:line="360" w:lineRule="auto"/>
        <w:jc w:val="both"/>
      </w:pPr>
      <w:r>
        <w:rPr>
          <w:color w:val="000000"/>
        </w:rPr>
        <w:t>Dans la plateforme AFI, ces principes se traduisent par des choix d’interface concrets. Le principe d’affordance</w:t>
      </w:r>
      <w:r w:rsidR="00CC5209">
        <w:rPr>
          <w:color w:val="000000"/>
        </w:rPr>
        <w:t>,</w:t>
      </w:r>
      <w:r>
        <w:rPr>
          <w:color w:val="000000"/>
        </w:rPr>
        <w:t xml:space="preserve"> les éléments interactifs doivent suggérer leur usage</w:t>
      </w:r>
      <w:r w:rsidR="00CC5209">
        <w:rPr>
          <w:color w:val="000000"/>
        </w:rPr>
        <w:t>,</w:t>
      </w:r>
      <w:r>
        <w:rPr>
          <w:color w:val="000000"/>
        </w:rPr>
        <w:t xml:space="preserve"> se retrouve dans des boutons d’action clairement nommés (« Publier une ressource », « Télécharger », « Commenter »). Le principe de visibilité apparaît dans l’affichage systématique d’un badge filière coloré sur chaque ressource, ce qui permet à </w:t>
      </w:r>
      <w:r w:rsidR="00CC5209">
        <w:rPr>
          <w:color w:val="000000"/>
        </w:rPr>
        <w:t>l’admin</w:t>
      </w:r>
      <w:r>
        <w:rPr>
          <w:color w:val="000000"/>
        </w:rPr>
        <w:t xml:space="preserve"> d’identifier immédiatement l’origine disciplinaire d’un document. Le principe de retour d’information est assuré par des notifications de succès ou d’échec après chaque action importante (upload, commentaire, téléchargement).</w:t>
      </w:r>
    </w:p>
    <w:p w14:paraId="0BF3946D" w14:textId="77777777" w:rsidR="009C14D8" w:rsidRDefault="008522FB">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1A91D6F7" w14:textId="77777777" w:rsidR="009C14D8" w:rsidRDefault="008522FB">
      <w:pPr>
        <w:pStyle w:val="Corpsdetexte"/>
        <w:spacing w:after="120" w:line="360" w:lineRule="auto"/>
        <w:jc w:val="both"/>
        <w:rPr>
          <w:color w:val="000000"/>
        </w:rPr>
      </w:pPr>
      <w:r>
        <w:rPr>
          <w:color w:val="000000"/>
        </w:rPr>
        <w:t>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évoqués en Section 1.</w:t>
      </w:r>
    </w:p>
    <w:p w14:paraId="67F09280" w14:textId="77777777" w:rsidR="00CC5209" w:rsidRDefault="00CC5209">
      <w:pPr>
        <w:pStyle w:val="Corpsdetexte"/>
        <w:spacing w:after="120" w:line="360" w:lineRule="auto"/>
        <w:jc w:val="both"/>
      </w:pPr>
    </w:p>
    <w:p w14:paraId="1331315D" w14:textId="77777777" w:rsidR="009C14D8" w:rsidRDefault="008522FB">
      <w:pPr>
        <w:pStyle w:val="Titre3"/>
        <w:spacing w:before="120" w:after="60" w:line="276" w:lineRule="auto"/>
      </w:pPr>
      <w:bookmarkStart w:id="28" w:name="X2397f874c6e208feb2ae565b9f2b559aa9b39bc"/>
      <w:bookmarkStart w:id="29" w:name="_Toc235400691"/>
      <w:r>
        <w:rPr>
          <w:rFonts w:ascii="Times New Roman" w:hAnsi="Times New Roman"/>
          <w:color w:val="000000"/>
        </w:rPr>
        <w:t>2.3 Architecture REST et monolithe structuré — Fielding (2000) &amp; Newman (2015)</w:t>
      </w:r>
      <w:bookmarkEnd w:id="28"/>
      <w:bookmarkEnd w:id="29"/>
    </w:p>
    <w:p w14:paraId="613F6FBC" w14:textId="77777777" w:rsidR="009C14D8" w:rsidRDefault="008522FB">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59AE6CEA" w14:textId="77777777" w:rsidR="009C14D8" w:rsidRDefault="008522FB">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1395433F" w14:textId="77777777" w:rsidR="009C14D8" w:rsidRDefault="008522FB">
      <w:pPr>
        <w:pStyle w:val="Corpsdetexte"/>
        <w:spacing w:after="120" w:line="360" w:lineRule="auto"/>
        <w:jc w:val="both"/>
        <w:rPr>
          <w:color w:val="000000"/>
        </w:rPr>
      </w:pPr>
      <w:r>
        <w:rPr>
          <w:color w:val="000000"/>
        </w:rPr>
        <w:t>C’est cette recommandation qui soutient le choix architectural de la plateforme AFI. La solution retenue</w:t>
      </w:r>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offre un équilibre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définis par Fielding.</w:t>
      </w:r>
    </w:p>
    <w:p w14:paraId="6041937D" w14:textId="77777777" w:rsidR="008616A7" w:rsidRDefault="008616A7">
      <w:pPr>
        <w:pStyle w:val="Corpsdetexte"/>
        <w:spacing w:after="120" w:line="360" w:lineRule="auto"/>
        <w:jc w:val="both"/>
      </w:pPr>
    </w:p>
    <w:p w14:paraId="4EC406D0" w14:textId="77777777" w:rsidR="009C14D8" w:rsidRDefault="008522FB">
      <w:pPr>
        <w:pStyle w:val="Titre3"/>
        <w:spacing w:before="120" w:after="60" w:line="276" w:lineRule="auto"/>
      </w:pPr>
      <w:bookmarkStart w:id="30" w:name="Xebc0a048b09e1f6e9855cf279cf8c28f7264e06"/>
      <w:bookmarkStart w:id="31" w:name="_Toc235400692"/>
      <w:r>
        <w:rPr>
          <w:rFonts w:ascii="Times New Roman" w:hAnsi="Times New Roman"/>
          <w:color w:val="000000"/>
        </w:rPr>
        <w:t>2.4 Paradoxe de sur-fonctionnalité — Naveh et al. (2010)</w:t>
      </w:r>
      <w:bookmarkEnd w:id="30"/>
      <w:bookmarkEnd w:id="31"/>
    </w:p>
    <w:p w14:paraId="514642B0" w14:textId="77777777" w:rsidR="009C14D8" w:rsidRDefault="008522FB">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0F792DB6" w14:textId="77777777" w:rsidR="009C14D8" w:rsidRDefault="008522FB">
      <w:pPr>
        <w:pStyle w:val="Corpsdetexte"/>
        <w:spacing w:after="120" w:line="360" w:lineRule="auto"/>
        <w:jc w:val="both"/>
      </w:pPr>
      <w:r>
        <w:rPr>
          <w:color w:val="000000"/>
        </w:rPr>
        <w:t>Cette mise en garde est particulièrement pertinente dans les établissements d’enseignement supérieur africains. Les étudiants et les enseignants y sont souvent obligés d’utiliser plusieurs outils numériques différents</w:t>
      </w:r>
      <w:r w:rsidR="00103F0B">
        <w:rPr>
          <w:color w:val="000000"/>
        </w:rPr>
        <w:t>,</w:t>
      </w:r>
      <w:r>
        <w:rPr>
          <w:color w:val="000000"/>
        </w:rPr>
        <w:t xml:space="preserve"> WhatsApp, email, Google Drive, systèmes institutionnels</w:t>
      </w:r>
      <w:r w:rsidR="00103F0B">
        <w:rPr>
          <w:color w:val="000000"/>
        </w:rPr>
        <w:t>,</w:t>
      </w:r>
      <w:r>
        <w:rPr>
          <w:color w:val="000000"/>
        </w:rPr>
        <w:t xml:space="preserve"> dont l’accumulation crée de la confusion et une fatigue numérique contre-productive. Lorsqu’un nouvel outil institutionnel est introduit, il doit donc rester simple pour ne pas s’ajouter inutilement à cette charge.</w:t>
      </w:r>
    </w:p>
    <w:p w14:paraId="36DB5571" w14:textId="77777777" w:rsidR="009C14D8" w:rsidRDefault="008522FB">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administré auprès des </w:t>
      </w:r>
      <w:r w:rsidR="00103F0B">
        <w:rPr>
          <w:color w:val="000000"/>
        </w:rPr>
        <w:t xml:space="preserve">administrateurs, </w:t>
      </w:r>
      <w:r>
        <w:rPr>
          <w:color w:val="000000"/>
        </w:rPr>
        <w:t xml:space="preserve">étudiants et délégués </w:t>
      </w:r>
      <w:r w:rsidR="00103F0B">
        <w:rPr>
          <w:color w:val="000000"/>
        </w:rPr>
        <w:t>d’</w:t>
      </w:r>
      <w:r>
        <w:rPr>
          <w:color w:val="000000"/>
        </w:rPr>
        <w:t>AFI (analysé dans le Chapitre III) a justement servi à repérer les fonctionnalités réellement attendues</w:t>
      </w:r>
      <w:r w:rsidR="00103F0B">
        <w:rPr>
          <w:color w:val="000000"/>
        </w:rPr>
        <w:t>,</w:t>
      </w:r>
      <w:r>
        <w:rPr>
          <w:color w:val="000000"/>
        </w:rPr>
        <w:t xml:space="preserve"> stockage structuré, recherche rapide, disponibilité hors connexion, échanges de classe</w:t>
      </w:r>
      <w:r w:rsidR="00103F0B">
        <w:rPr>
          <w:color w:val="000000"/>
        </w:rPr>
        <w:t>,</w:t>
      </w:r>
      <w:r>
        <w:rPr>
          <w:color w:val="000000"/>
        </w:rPr>
        <w:t xml:space="preserve"> et à écarter celles qui auraient complexifié l’expérience sans apporter de valeur ajoutée réelle.</w:t>
      </w:r>
    </w:p>
    <w:p w14:paraId="17699DFB" w14:textId="77777777" w:rsidR="00103F0B" w:rsidRDefault="00103F0B">
      <w:pPr>
        <w:pStyle w:val="Corpsdetexte"/>
        <w:spacing w:after="120" w:line="360" w:lineRule="auto"/>
        <w:jc w:val="both"/>
      </w:pPr>
    </w:p>
    <w:p w14:paraId="49DE5610" w14:textId="77777777" w:rsidR="009C14D8" w:rsidRDefault="008522FB">
      <w:pPr>
        <w:pStyle w:val="FirstParagraph"/>
        <w:spacing w:after="120" w:line="360" w:lineRule="auto"/>
        <w:jc w:val="both"/>
      </w:pPr>
      <w:r>
        <w:rPr>
          <w:color w:val="000000"/>
        </w:rPr>
        <w:t>Ce premier chapitre a posé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71988045" w14:textId="77777777" w:rsidR="009C14D8" w:rsidRDefault="008522FB">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027DDCD1" w14:textId="77777777" w:rsidR="009C14D8" w:rsidRDefault="008522FB">
      <w:pPr>
        <w:pStyle w:val="Titre1"/>
        <w:pageBreakBefore/>
        <w:spacing w:after="240" w:line="276" w:lineRule="auto"/>
        <w:jc w:val="center"/>
        <w:rPr>
          <w:rFonts w:ascii="Times New Roman" w:hAnsi="Times New Roman"/>
          <w:color w:val="000000"/>
          <w:sz w:val="28"/>
        </w:rPr>
      </w:pPr>
      <w:bookmarkStart w:id="32" w:name="chapitre-ii-contexte-de-létude"/>
      <w:bookmarkStart w:id="33" w:name="_Toc235400693"/>
      <w:r>
        <w:rPr>
          <w:rFonts w:ascii="Times New Roman" w:hAnsi="Times New Roman"/>
          <w:color w:val="000000"/>
          <w:sz w:val="28"/>
        </w:rPr>
        <w:t>CHAPITRE II: CONTEXTE DE L’ÉTUDE</w:t>
      </w:r>
      <w:bookmarkEnd w:id="32"/>
      <w:bookmarkEnd w:id="33"/>
    </w:p>
    <w:p w14:paraId="318CFA3F" w14:textId="77777777" w:rsidR="00103F0B" w:rsidRPr="00103F0B" w:rsidRDefault="00103F0B" w:rsidP="00103F0B">
      <w:pPr>
        <w:pStyle w:val="Corpsdetexte"/>
      </w:pPr>
    </w:p>
    <w:p w14:paraId="0868FED6" w14:textId="77777777" w:rsidR="009C14D8" w:rsidRDefault="008522FB">
      <w:pPr>
        <w:pStyle w:val="FirstParagraph"/>
        <w:spacing w:after="120" w:line="360" w:lineRule="auto"/>
        <w:jc w:val="both"/>
        <w:rPr>
          <w:color w:val="000000"/>
        </w:rPr>
      </w:pPr>
      <w:r>
        <w:rPr>
          <w:color w:val="000000"/>
        </w:rPr>
        <w:t>Si le Chapitre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besoins exprimés.</w:t>
      </w:r>
    </w:p>
    <w:p w14:paraId="3F0507D9" w14:textId="77777777" w:rsidR="008605BE" w:rsidRPr="008605BE" w:rsidRDefault="008605BE" w:rsidP="008605BE">
      <w:pPr>
        <w:pStyle w:val="Corpsdetexte"/>
      </w:pPr>
    </w:p>
    <w:p w14:paraId="3F0ADAD6" w14:textId="77777777" w:rsidR="009C14D8" w:rsidRDefault="008522FB">
      <w:pPr>
        <w:pStyle w:val="Titre2"/>
        <w:spacing w:before="160" w:after="80" w:line="276" w:lineRule="auto"/>
      </w:pPr>
      <w:bookmarkStart w:id="34" w:name="section-1-contexte-général"/>
      <w:bookmarkStart w:id="35" w:name="_Toc235400694"/>
      <w:r>
        <w:rPr>
          <w:rFonts w:ascii="Times New Roman" w:hAnsi="Times New Roman"/>
          <w:color w:val="000000"/>
          <w:sz w:val="26"/>
        </w:rPr>
        <w:t>Section 1 : Contexte général</w:t>
      </w:r>
      <w:bookmarkEnd w:id="34"/>
      <w:bookmarkEnd w:id="35"/>
    </w:p>
    <w:p w14:paraId="1E7A16C4" w14:textId="77777777" w:rsidR="009C14D8" w:rsidRDefault="008522FB">
      <w:pPr>
        <w:pStyle w:val="Titre3"/>
        <w:spacing w:before="120" w:after="60" w:line="276" w:lineRule="auto"/>
      </w:pPr>
      <w:bookmarkStart w:id="36" w:name="Xf3a8c29724583b48dbeb73ce3f9f96af8683e71"/>
      <w:bookmarkStart w:id="37" w:name="_Toc235400695"/>
      <w:r>
        <w:rPr>
          <w:rFonts w:ascii="Times New Roman" w:hAnsi="Times New Roman"/>
          <w:color w:val="000000"/>
        </w:rPr>
        <w:t>1.1 La numérisation de l’enseignement supérieur en Afrique</w:t>
      </w:r>
      <w:bookmarkEnd w:id="36"/>
      <w:bookmarkEnd w:id="37"/>
    </w:p>
    <w:p w14:paraId="4CC81A92" w14:textId="77777777" w:rsidR="009C14D8" w:rsidRDefault="008522FB">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33B023D0" w14:textId="77777777" w:rsidR="009C14D8" w:rsidRDefault="008522FB">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apprenants des zones </w:t>
      </w:r>
      <w:r w:rsidR="008605BE">
        <w:rPr>
          <w:color w:val="000000"/>
        </w:rPr>
        <w:t>isolées</w:t>
      </w:r>
      <w:r>
        <w:rPr>
          <w:color w:val="000000"/>
        </w:rPr>
        <w:t xml:space="preserve"> ou disposant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075AB510" w14:textId="77777777" w:rsidR="009C14D8" w:rsidRDefault="008522FB">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3DE0D9C4" w14:textId="77777777" w:rsidR="009C14D8" w:rsidRDefault="008522FB">
      <w:pPr>
        <w:pStyle w:val="Corpsdetexte"/>
        <w:spacing w:after="120" w:line="360" w:lineRule="auto"/>
        <w:jc w:val="both"/>
        <w:rPr>
          <w:color w:val="000000"/>
        </w:rPr>
      </w:pPr>
      <w:r>
        <w:rPr>
          <w:color w:val="000000"/>
        </w:rPr>
        <w:t>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établissements privés comme l’AFI.</w:t>
      </w:r>
    </w:p>
    <w:p w14:paraId="760EFB75" w14:textId="77777777" w:rsidR="008605BE" w:rsidRDefault="008605BE">
      <w:pPr>
        <w:pStyle w:val="Corpsdetexte"/>
        <w:spacing w:after="120" w:line="360" w:lineRule="auto"/>
        <w:jc w:val="both"/>
      </w:pPr>
    </w:p>
    <w:p w14:paraId="37D1ADBE" w14:textId="77777777" w:rsidR="009C14D8" w:rsidRDefault="008522FB">
      <w:pPr>
        <w:pStyle w:val="Titre3"/>
        <w:spacing w:before="120" w:after="60" w:line="276" w:lineRule="auto"/>
      </w:pPr>
      <w:bookmarkStart w:id="38" w:name="les-enjeux-pédagogiques-du-numérique-1"/>
      <w:bookmarkStart w:id="39" w:name="_Toc235400696"/>
      <w:r>
        <w:rPr>
          <w:rFonts w:ascii="Times New Roman" w:hAnsi="Times New Roman"/>
          <w:color w:val="000000"/>
        </w:rPr>
        <w:t>1.2 Les enjeux pédagogiques du numérique</w:t>
      </w:r>
      <w:bookmarkEnd w:id="38"/>
      <w:bookmarkEnd w:id="39"/>
    </w:p>
    <w:p w14:paraId="02031DC8" w14:textId="77777777" w:rsidR="009C14D8" w:rsidRDefault="008522FB">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4C9A2745" w14:textId="77777777" w:rsidR="009C14D8" w:rsidRDefault="008522FB">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50E162F3" w14:textId="77777777" w:rsidR="009C14D8" w:rsidRDefault="008522FB">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719DEFCC" w14:textId="77777777" w:rsidR="009C14D8" w:rsidRDefault="008522FB">
      <w:pPr>
        <w:pStyle w:val="Corpsdetexte"/>
        <w:spacing w:after="120" w:line="360" w:lineRule="auto"/>
        <w:jc w:val="both"/>
        <w:rPr>
          <w:color w:val="000000"/>
        </w:rPr>
      </w:pPr>
      <w:r>
        <w:rPr>
          <w:color w:val="000000"/>
        </w:rPr>
        <w:t>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d’une promotion.</w:t>
      </w:r>
    </w:p>
    <w:p w14:paraId="5305580C" w14:textId="77777777" w:rsidR="00FF2804" w:rsidRDefault="00FF2804">
      <w:pPr>
        <w:pStyle w:val="Corpsdetexte"/>
        <w:spacing w:after="120" w:line="360" w:lineRule="auto"/>
        <w:jc w:val="both"/>
      </w:pPr>
    </w:p>
    <w:p w14:paraId="0F0FB6C7" w14:textId="77777777" w:rsidR="009C14D8" w:rsidRDefault="008522FB">
      <w:pPr>
        <w:pStyle w:val="Titre2"/>
        <w:spacing w:before="160" w:after="80" w:line="276" w:lineRule="auto"/>
      </w:pPr>
      <w:bookmarkStart w:id="40" w:name="section-2-contexte-spécifique-à-lafi"/>
      <w:bookmarkStart w:id="41" w:name="_Toc235400697"/>
      <w:r>
        <w:rPr>
          <w:rFonts w:ascii="Times New Roman" w:hAnsi="Times New Roman"/>
          <w:color w:val="000000"/>
          <w:sz w:val="26"/>
        </w:rPr>
        <w:t>Section 2 : Contexte spécifique à l’AFI</w:t>
      </w:r>
      <w:bookmarkEnd w:id="40"/>
      <w:bookmarkEnd w:id="41"/>
    </w:p>
    <w:p w14:paraId="68E3B1C7" w14:textId="77777777" w:rsidR="009C14D8" w:rsidRDefault="008522FB">
      <w:pPr>
        <w:pStyle w:val="Titre3"/>
        <w:spacing w:before="120" w:after="60" w:line="276" w:lineRule="auto"/>
      </w:pPr>
      <w:bookmarkStart w:id="42" w:name="X944edce0c2043a8c8765c0a4d9100b09178c00d"/>
      <w:bookmarkStart w:id="43" w:name="_Toc235400698"/>
      <w:r>
        <w:rPr>
          <w:rFonts w:ascii="Times New Roman" w:hAnsi="Times New Roman"/>
          <w:color w:val="000000"/>
        </w:rPr>
        <w:t>2.1 Présentation de l’AFI (historique, missions, filières)</w:t>
      </w:r>
      <w:bookmarkEnd w:id="42"/>
      <w:bookmarkEnd w:id="43"/>
    </w:p>
    <w:p w14:paraId="0228160F" w14:textId="77777777" w:rsidR="009C14D8" w:rsidRDefault="008522FB">
      <w:pPr>
        <w:pStyle w:val="FirstParagraph"/>
        <w:spacing w:after="120" w:line="360" w:lineRule="auto"/>
        <w:jc w:val="both"/>
      </w:pPr>
      <w:r>
        <w:rPr>
          <w:color w:val="000000"/>
        </w:rPr>
        <w:t>L’AFI</w:t>
      </w:r>
      <w:r w:rsidR="00FF2804">
        <w:rPr>
          <w:color w:val="000000"/>
        </w:rPr>
        <w:t xml:space="preserve">, </w:t>
      </w:r>
      <w:r>
        <w:rPr>
          <w:color w:val="000000"/>
        </w:rPr>
        <w:t>L’Université de l’Entreprise est un établissement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56E2ED1A" w14:textId="77777777" w:rsidR="009C14D8" w:rsidRDefault="008522FB">
      <w:pPr>
        <w:pStyle w:val="Corpsdetexte"/>
        <w:spacing w:after="120" w:line="360" w:lineRule="auto"/>
        <w:jc w:val="both"/>
      </w:pPr>
      <w:r>
        <w:rPr>
          <w:color w:val="000000"/>
        </w:rPr>
        <w:t>Les 1</w:t>
      </w:r>
      <w:r w:rsidR="00FF2804">
        <w:rPr>
          <w:color w:val="000000"/>
        </w:rPr>
        <w:t>3</w:t>
      </w:r>
      <w:r>
        <w:rPr>
          <w:color w:val="000000"/>
        </w:rPr>
        <w:t xml:space="preserve"> filières actuellement proposées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5AAEEC5E" w14:textId="77777777" w:rsidR="009C14D8" w:rsidRDefault="008522FB">
      <w:pPr>
        <w:pStyle w:val="Corpsdetexte"/>
        <w:spacing w:after="120" w:line="360" w:lineRule="auto"/>
        <w:jc w:val="both"/>
        <w:rPr>
          <w:color w:val="000000"/>
        </w:rPr>
      </w:pPr>
      <w:r>
        <w:rPr>
          <w:color w:val="000000"/>
        </w:rPr>
        <w:t>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ponctuelle et irrégulière.</w:t>
      </w:r>
    </w:p>
    <w:p w14:paraId="03AEAE8A" w14:textId="77777777" w:rsidR="00FF2804" w:rsidRDefault="00FF2804">
      <w:pPr>
        <w:pStyle w:val="Corpsdetexte"/>
        <w:spacing w:after="120" w:line="360" w:lineRule="auto"/>
        <w:jc w:val="both"/>
      </w:pPr>
    </w:p>
    <w:p w14:paraId="5F6A962F" w14:textId="77777777" w:rsidR="009C14D8" w:rsidRDefault="008522FB">
      <w:pPr>
        <w:pStyle w:val="Titre3"/>
        <w:spacing w:before="120" w:after="60" w:line="276" w:lineRule="auto"/>
      </w:pPr>
      <w:bookmarkStart w:id="44" w:name="X9768194bbd2e5cd47bd8cf67e718fa480931a29"/>
      <w:bookmarkStart w:id="45" w:name="_Toc235400699"/>
      <w:r>
        <w:rPr>
          <w:rFonts w:ascii="Times New Roman" w:hAnsi="Times New Roman"/>
          <w:color w:val="000000"/>
        </w:rPr>
        <w:t>2.2 Pratiques actuelles de partage (WhatsApp, fichiers volatils)</w:t>
      </w:r>
      <w:bookmarkEnd w:id="44"/>
      <w:bookmarkEnd w:id="45"/>
    </w:p>
    <w:p w14:paraId="17106FCE" w14:textId="77777777" w:rsidR="009C14D8" w:rsidRDefault="008522FB">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6C9DE66F" w14:textId="77777777" w:rsidR="009C14D8" w:rsidRDefault="008522FB">
      <w:pPr>
        <w:pStyle w:val="Corpsdetexte"/>
        <w:spacing w:after="120" w:line="360" w:lineRule="auto"/>
        <w:jc w:val="both"/>
      </w:pPr>
      <w:r>
        <w:rPr>
          <w:color w:val="000000"/>
        </w:rPr>
        <w:t>Les groupes WhatsApp de promotion constituent aujourd’hui le principal canal de diffusion des ressources pédagogiques. Ils sont créés à l’initiative des</w:t>
      </w:r>
      <w:r w:rsidR="00FF2804">
        <w:rPr>
          <w:color w:val="000000"/>
        </w:rPr>
        <w:t xml:space="preserve"> administrateurs de l’établissement, autres des</w:t>
      </w:r>
      <w:r>
        <w:rPr>
          <w:color w:val="000000"/>
        </w:rPr>
        <w:t xml:space="preserve"> délégués ou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009E1DCC" w14:textId="77777777" w:rsidR="009C14D8" w:rsidRDefault="008522FB">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souvent perdu, sauf </w:t>
      </w:r>
      <w:r w:rsidR="00FF2804">
        <w:rPr>
          <w:color w:val="000000"/>
        </w:rPr>
        <w:t xml:space="preserve">si </w:t>
      </w:r>
      <w:r>
        <w:rPr>
          <w:color w:val="000000"/>
        </w:rPr>
        <w:t>sauvegard</w:t>
      </w:r>
      <w:r w:rsidR="00FF2804">
        <w:rPr>
          <w:color w:val="000000"/>
        </w:rPr>
        <w:t>é au</w:t>
      </w:r>
      <w:r>
        <w:rPr>
          <w:color w:val="000000"/>
        </w:rPr>
        <w:t xml:space="preserve"> préalable.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4CE9DD1F" w14:textId="77777777" w:rsidR="009C14D8" w:rsidRDefault="008522FB">
      <w:pPr>
        <w:pStyle w:val="Corpsdetexte"/>
        <w:spacing w:after="120" w:line="360" w:lineRule="auto"/>
        <w:jc w:val="both"/>
        <w:rPr>
          <w:color w:val="000000"/>
        </w:rPr>
      </w:pPr>
      <w:r>
        <w:rPr>
          <w:color w:val="000000"/>
        </w:rPr>
        <w:t>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groupe estudiantin.</w:t>
      </w:r>
    </w:p>
    <w:p w14:paraId="42D4C913" w14:textId="77777777" w:rsidR="006B279E" w:rsidRDefault="006B279E">
      <w:pPr>
        <w:pStyle w:val="Corpsdetexte"/>
        <w:spacing w:after="120" w:line="360" w:lineRule="auto"/>
        <w:jc w:val="both"/>
      </w:pPr>
    </w:p>
    <w:p w14:paraId="7832C8E6" w14:textId="77777777" w:rsidR="009C14D8" w:rsidRDefault="008522FB">
      <w:pPr>
        <w:pStyle w:val="Titre3"/>
        <w:spacing w:before="120" w:after="60" w:line="276" w:lineRule="auto"/>
      </w:pPr>
      <w:bookmarkStart w:id="46" w:name="X47846f925cc4ebf50d81160dd13bdaabf80cb99"/>
      <w:bookmarkStart w:id="47" w:name="_Toc235400700"/>
      <w:r>
        <w:rPr>
          <w:rFonts w:ascii="Times New Roman" w:hAnsi="Times New Roman"/>
          <w:color w:val="000000"/>
        </w:rPr>
        <w:t>2.3 Défaillances identifiées et besoins exprimés</w:t>
      </w:r>
      <w:bookmarkEnd w:id="46"/>
      <w:bookmarkEnd w:id="47"/>
    </w:p>
    <w:p w14:paraId="4F520814" w14:textId="77777777" w:rsidR="009C14D8" w:rsidRDefault="008522FB">
      <w:pPr>
        <w:pStyle w:val="FirstParagraph"/>
        <w:spacing w:after="120" w:line="360" w:lineRule="auto"/>
        <w:jc w:val="both"/>
      </w:pPr>
      <w:r>
        <w:rPr>
          <w:color w:val="000000"/>
        </w:rPr>
        <w:t xml:space="preserve">L’analyse des pratiques actuelles, complétée par les résultats du questionnaire administré auprès </w:t>
      </w:r>
      <w:r w:rsidR="006B279E">
        <w:rPr>
          <w:color w:val="000000"/>
        </w:rPr>
        <w:t xml:space="preserve">des repésentants, </w:t>
      </w:r>
      <w:r>
        <w:rPr>
          <w:color w:val="000000"/>
        </w:rPr>
        <w:t>des étudiants et des délégués de l’AFI, permet d’identifier clairement les faiblesses du système en place, mais aussi les besoins exprimés par les différents acteurs.</w:t>
      </w:r>
    </w:p>
    <w:p w14:paraId="190CD018" w14:textId="77777777" w:rsidR="009C14D8" w:rsidRDefault="008522FB">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1B97E09E" w14:textId="77777777" w:rsidR="009C14D8" w:rsidRDefault="008522FB">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C90D435" w14:textId="77777777" w:rsidR="009C14D8" w:rsidRDefault="008522FB">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4B29C1AE" w14:textId="77777777" w:rsidR="009C14D8" w:rsidRDefault="008522FB">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1BF8148B" w14:textId="77777777" w:rsidR="009C14D8" w:rsidRDefault="008522FB">
      <w:pPr>
        <w:pStyle w:val="Corpsdetexte"/>
        <w:spacing w:after="120" w:line="360" w:lineRule="auto"/>
        <w:jc w:val="both"/>
      </w:pPr>
      <w:r>
        <w:rPr>
          <w:color w:val="000000"/>
        </w:rPr>
        <w:t>À ces quatre défaillances structurelles correspondent quatre besoins fondamentaux exprimés par les utilisateurs interrogés :</w:t>
      </w:r>
    </w:p>
    <w:p w14:paraId="1738D44B" w14:textId="77777777" w:rsidR="009C14D8" w:rsidRDefault="008522FB">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7A34F2C5" w14:textId="77777777" w:rsidR="009C14D8" w:rsidRDefault="008522FB">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C52723D" w14:textId="77777777" w:rsidR="009C14D8" w:rsidRDefault="008522FB">
      <w:pPr>
        <w:pStyle w:val="Corpsdetexte"/>
        <w:spacing w:after="120" w:line="360" w:lineRule="auto"/>
        <w:jc w:val="both"/>
        <w:rPr>
          <w:color w:val="000000"/>
        </w:rPr>
      </w:pPr>
      <w:r>
        <w:rPr>
          <w:color w:val="000000"/>
        </w:rPr>
        <w:t>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une modération administrative possible.</w:t>
      </w:r>
    </w:p>
    <w:p w14:paraId="61F585F8" w14:textId="77777777" w:rsidR="006B279E" w:rsidRDefault="006B279E">
      <w:pPr>
        <w:pStyle w:val="Corpsdetexte"/>
        <w:spacing w:after="120" w:line="360" w:lineRule="auto"/>
        <w:jc w:val="both"/>
      </w:pPr>
    </w:p>
    <w:p w14:paraId="232165F2" w14:textId="77777777" w:rsidR="009C14D8" w:rsidRDefault="008522FB">
      <w:pPr>
        <w:pStyle w:val="FirstParagraph"/>
        <w:spacing w:after="120" w:line="360" w:lineRule="auto"/>
        <w:jc w:val="both"/>
      </w:pPr>
      <w:r>
        <w:rPr>
          <w:color w:val="000000"/>
        </w:rPr>
        <w:t>Ce deuxième chapitre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traçabilité insuffisante</w:t>
      </w:r>
      <w:r w:rsidR="006B279E">
        <w:rPr>
          <w:color w:val="000000"/>
        </w:rPr>
        <w:t>,</w:t>
      </w:r>
      <w:r>
        <w:rPr>
          <w:color w:val="000000"/>
        </w:rPr>
        <w:t xml:space="preserve"> qui ouvrent la voie à des améliorations concrètes et mesurables.</w:t>
      </w:r>
    </w:p>
    <w:p w14:paraId="5350A923" w14:textId="77777777" w:rsidR="009C14D8" w:rsidRDefault="008522FB">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587594B5" w14:textId="77777777" w:rsidR="009C14D8" w:rsidRDefault="008522FB">
      <w:pPr>
        <w:pStyle w:val="Titre1"/>
        <w:pageBreakBefore/>
        <w:spacing w:after="240" w:line="276" w:lineRule="auto"/>
        <w:jc w:val="center"/>
      </w:pPr>
      <w:bookmarkStart w:id="48" w:name="deuxième-partie-cadre-méthodologique"/>
      <w:bookmarkStart w:id="49" w:name="_Toc235400701"/>
      <w:r>
        <w:rPr>
          <w:rFonts w:ascii="Times New Roman" w:hAnsi="Times New Roman"/>
          <w:color w:val="000000"/>
          <w:sz w:val="28"/>
        </w:rPr>
        <w:t>DEUXIÈME PARTIE — CADRE MÉTHODOLOGIQUE</w:t>
      </w:r>
      <w:bookmarkEnd w:id="48"/>
      <w:r w:rsidR="0098520D">
        <w:rPr>
          <w:rFonts w:ascii="Times New Roman" w:hAnsi="Times New Roman"/>
          <w:color w:val="000000"/>
          <w:sz w:val="28"/>
        </w:rPr>
        <w:t xml:space="preserve"> ET ANALYTIQUE</w:t>
      </w:r>
      <w:bookmarkEnd w:id="49"/>
    </w:p>
    <w:p w14:paraId="31D6BA4C" w14:textId="77777777" w:rsidR="009C14D8" w:rsidRDefault="008522FB">
      <w:pPr>
        <w:pStyle w:val="Titre1"/>
        <w:pageBreakBefore/>
        <w:spacing w:after="240" w:line="276" w:lineRule="auto"/>
        <w:jc w:val="center"/>
      </w:pPr>
      <w:bookmarkStart w:id="50" w:name="chapitre-iii-cadre-méthodologique"/>
      <w:bookmarkStart w:id="51" w:name="_Toc235400702"/>
      <w:r>
        <w:rPr>
          <w:rFonts w:ascii="Times New Roman" w:hAnsi="Times New Roman"/>
          <w:color w:val="000000"/>
          <w:sz w:val="28"/>
        </w:rPr>
        <w:t>CHAPITRE III: CADRE MÉTHODOLOGIQUE</w:t>
      </w:r>
      <w:bookmarkEnd w:id="50"/>
      <w:bookmarkEnd w:id="51"/>
    </w:p>
    <w:p w14:paraId="15B5C795" w14:textId="77777777" w:rsidR="001F4AFF" w:rsidRDefault="001F4AFF">
      <w:pPr>
        <w:pStyle w:val="FirstParagraph"/>
        <w:spacing w:after="120" w:line="360" w:lineRule="auto"/>
        <w:jc w:val="both"/>
        <w:rPr>
          <w:color w:val="000000"/>
        </w:rPr>
      </w:pPr>
    </w:p>
    <w:p w14:paraId="79B66E06" w14:textId="77777777" w:rsidR="009C14D8" w:rsidRDefault="008522FB">
      <w:pPr>
        <w:pStyle w:val="FirstParagraph"/>
        <w:spacing w:after="120" w:line="360" w:lineRule="auto"/>
        <w:jc w:val="both"/>
      </w:pPr>
      <w:r>
        <w:rPr>
          <w:color w:val="000000"/>
        </w:rPr>
        <w:t>À partir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66A7E6A5" w14:textId="77777777" w:rsidR="009C14D8" w:rsidRDefault="008522FB">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52483B8E" w14:textId="77777777" w:rsidR="009C14D8" w:rsidRDefault="008522FB">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38219AD7" w14:textId="77777777" w:rsidR="009C14D8" w:rsidRDefault="008522FB">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7C3E054A" w14:textId="77777777" w:rsidR="009C14D8" w:rsidRDefault="008522FB">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725DEA41" w14:textId="77777777" w:rsidR="001C651F" w:rsidRDefault="008522FB" w:rsidP="001C651F">
      <w:pPr>
        <w:pStyle w:val="Corpsdetexte"/>
        <w:spacing w:after="120" w:line="360" w:lineRule="auto"/>
        <w:jc w:val="both"/>
        <w:rPr>
          <w:color w:val="000000"/>
        </w:rPr>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bookmarkStart w:id="52" w:name="X21d42d805cd5c71e2f431f15c0bc41137f6befe"/>
    </w:p>
    <w:p w14:paraId="17F0C1EB" w14:textId="77777777" w:rsidR="001C651F" w:rsidRPr="001C651F" w:rsidRDefault="001C651F" w:rsidP="001C651F">
      <w:pPr>
        <w:pStyle w:val="Corpsdetexte"/>
        <w:spacing w:after="120" w:line="360" w:lineRule="auto"/>
        <w:jc w:val="both"/>
      </w:pPr>
    </w:p>
    <w:p w14:paraId="0A4C030E" w14:textId="77777777" w:rsidR="009C14D8" w:rsidRDefault="008522FB">
      <w:pPr>
        <w:pStyle w:val="Titre2"/>
        <w:spacing w:before="160" w:after="80" w:line="276" w:lineRule="auto"/>
      </w:pPr>
      <w:bookmarkStart w:id="53" w:name="_Toc235400703"/>
      <w:r>
        <w:rPr>
          <w:rFonts w:ascii="Times New Roman" w:hAnsi="Times New Roman"/>
          <w:color w:val="000000"/>
          <w:sz w:val="26"/>
        </w:rPr>
        <w:t>Section 1: Implémentation et évaluation des modèles</w:t>
      </w:r>
      <w:bookmarkEnd w:id="52"/>
      <w:bookmarkEnd w:id="53"/>
    </w:p>
    <w:p w14:paraId="211DE9C8" w14:textId="77777777" w:rsidR="009C14D8" w:rsidRDefault="008522FB">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139E7241" w14:textId="77777777" w:rsidR="009C14D8" w:rsidRDefault="008522FB">
      <w:pPr>
        <w:pStyle w:val="Titre3"/>
        <w:spacing w:before="120" w:after="60" w:line="276" w:lineRule="auto"/>
      </w:pPr>
      <w:bookmarkStart w:id="54" w:name="Xb46b1f6eb90b9020d3f9ac1cd5cba42dd6a4998"/>
      <w:bookmarkStart w:id="55" w:name="_Toc235400704"/>
      <w:r>
        <w:rPr>
          <w:rFonts w:ascii="Times New Roman" w:hAnsi="Times New Roman"/>
          <w:color w:val="000000"/>
        </w:rPr>
        <w:t>1.1 Diagramme de classes — structure des données et relations Eloquent</w:t>
      </w:r>
      <w:bookmarkEnd w:id="54"/>
      <w:bookmarkEnd w:id="55"/>
    </w:p>
    <w:p w14:paraId="4091DDDD" w14:textId="77777777" w:rsidR="009C14D8" w:rsidRDefault="008522FB">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36F92E3E" w14:textId="77777777" w:rsidR="009C14D8" w:rsidRDefault="008522FB">
      <w:pPr>
        <w:pStyle w:val="Corpsdetexte"/>
        <w:spacing w:after="120" w:line="360" w:lineRule="auto"/>
        <w:jc w:val="both"/>
      </w:pPr>
      <w:r>
        <w:rPr>
          <w:color w:val="000000"/>
        </w:rPr>
        <w:t>Le cœur métier de la plateforme repose sur douze classes principales (le modèle du domaine), chacune associée à un concept essentiel.</w:t>
      </w:r>
    </w:p>
    <w:p w14:paraId="106FDAE4" w14:textId="77777777" w:rsidR="009C14D8" w:rsidRDefault="008522FB">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2E2D128E" w14:textId="77777777" w:rsidR="009C14D8" w:rsidRDefault="008522FB">
      <w:pPr>
        <w:pStyle w:val="Corpsdetexte"/>
        <w:spacing w:after="120" w:line="360" w:lineRule="auto"/>
        <w:jc w:val="both"/>
      </w:pPr>
      <w:r>
        <w:rPr>
          <w:color w:val="000000"/>
        </w:rPr>
        <w:t xml:space="preserve">— Filiere : représente lʼune des </w:t>
      </w:r>
      <w:r w:rsidR="005D7BCF">
        <w:rPr>
          <w:color w:val="000000"/>
        </w:rPr>
        <w:t>diverses</w:t>
      </w:r>
      <w:r>
        <w:rPr>
          <w:color w:val="000000"/>
        </w:rPr>
        <w:t xml:space="preserv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122D8E22" w14:textId="77777777" w:rsidR="009C14D8" w:rsidRDefault="008522FB">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78B258D5" w14:textId="77777777" w:rsidR="009C14D8" w:rsidRDefault="008522FB">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6D06E334" w14:textId="77777777" w:rsidR="009C14D8" w:rsidRDefault="008522FB">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3C473D99" w14:textId="77777777" w:rsidR="009C14D8" w:rsidRDefault="008522FB">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ressource() [belongsTo] et auteur() [belongsTo].</w:t>
      </w:r>
    </w:p>
    <w:p w14:paraId="1412EC3A" w14:textId="77777777" w:rsidR="00F36748" w:rsidRDefault="008522FB"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34FD3826" w14:textId="77777777" w:rsidR="00F36748" w:rsidRDefault="008522FB"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715FE3CA" w14:textId="77777777" w:rsidR="00F36748" w:rsidRDefault="008522FB"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06B2C25C" w14:textId="77777777" w:rsidR="00F36748" w:rsidRDefault="008522FB"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12D6EE36" w14:textId="77777777" w:rsidR="00F36748" w:rsidRDefault="008522FB"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5A7D363A" w14:textId="77777777" w:rsidR="00F36748" w:rsidRDefault="008522FB"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10963A25" w14:textId="77777777" w:rsidR="009C14D8" w:rsidRDefault="008522FB">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6E416692" w14:textId="77777777" w:rsidR="009C14D8" w:rsidRDefault="008522FB">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5E08D3AB"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0">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13AD1EDD" w14:textId="77777777" w:rsidR="009C14D8" w:rsidRPr="00C06D77" w:rsidRDefault="008522FB" w:rsidP="00C06D77">
      <w:pPr>
        <w:pStyle w:val="LegendeFigure"/>
      </w:pPr>
      <w:bookmarkStart w:id="56" w:name="_Toc235410046"/>
      <w:r w:rsidRPr="00C06D77">
        <w:t xml:space="preserve">Figure </w:t>
      </w:r>
      <w:proofErr w:type="gramStart"/>
      <w:r w:rsidRPr="00C06D77">
        <w:t>1 :</w:t>
      </w:r>
      <w:proofErr w:type="gramEnd"/>
      <w:r w:rsidRPr="00C06D77">
        <w:t xml:space="preserve"> </w:t>
      </w:r>
      <w:proofErr w:type="spellStart"/>
      <w:r w:rsidRPr="00C06D77">
        <w:t>Diagramme</w:t>
      </w:r>
      <w:proofErr w:type="spellEnd"/>
      <w:r w:rsidRPr="00C06D77">
        <w:t xml:space="preserve"> de classes UML – </w:t>
      </w:r>
      <w:proofErr w:type="spellStart"/>
      <w:r w:rsidRPr="00C06D77">
        <w:t>Plateforme</w:t>
      </w:r>
      <w:proofErr w:type="spellEnd"/>
      <w:r w:rsidRPr="00C06D77">
        <w:t xml:space="preserve"> AFI (12 classes, relations Eloquent, sans </w:t>
      </w:r>
      <w:proofErr w:type="spellStart"/>
      <w:r w:rsidRPr="00C06D77">
        <w:t>attribut</w:t>
      </w:r>
      <w:proofErr w:type="spellEnd"/>
      <w:r w:rsidRPr="00C06D77">
        <w:t xml:space="preserve"> </w:t>
      </w:r>
      <w:proofErr w:type="spellStart"/>
      <w:r w:rsidRPr="00C06D77">
        <w:t>statut</w:t>
      </w:r>
      <w:proofErr w:type="spellEnd"/>
      <w:r w:rsidRPr="00C06D77">
        <w:t xml:space="preserve">). </w:t>
      </w:r>
      <w:proofErr w:type="gramStart"/>
      <w:r w:rsidRPr="00C06D77">
        <w:t>Source :</w:t>
      </w:r>
      <w:proofErr w:type="gramEnd"/>
      <w:r w:rsidRPr="00C06D77">
        <w:t xml:space="preserve"> Paul BONGUE, 2026.</w:t>
      </w:r>
      <w:bookmarkEnd w:id="56"/>
    </w:p>
    <w:p w14:paraId="7385D2A8" w14:textId="77777777" w:rsidR="0036633F" w:rsidRPr="0036633F" w:rsidRDefault="0036633F" w:rsidP="0036633F">
      <w:pPr>
        <w:pStyle w:val="Corpsdetexte"/>
      </w:pPr>
    </w:p>
    <w:p w14:paraId="6FEF7715" w14:textId="77777777" w:rsidR="009C14D8" w:rsidRDefault="008522FB">
      <w:pPr>
        <w:pStyle w:val="Titre3"/>
        <w:spacing w:before="120" w:after="60" w:line="276" w:lineRule="auto"/>
      </w:pPr>
      <w:bookmarkStart w:id="57" w:name="Xec97d9664e75880e794bcfdbbaea6697a5832b4"/>
      <w:bookmarkStart w:id="58" w:name="_Toc235400705"/>
      <w:r>
        <w:rPr>
          <w:rFonts w:ascii="Times New Roman" w:hAnsi="Times New Roman"/>
          <w:color w:val="000000"/>
        </w:rPr>
        <w:t>1.2 Schéma de la base de données — dérivé du diagramme de classes</w:t>
      </w:r>
      <w:bookmarkEnd w:id="57"/>
      <w:bookmarkEnd w:id="58"/>
    </w:p>
    <w:p w14:paraId="50B84ACD" w14:textId="77777777" w:rsidR="009C14D8" w:rsidRDefault="008522FB">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491A8326" w14:textId="77777777" w:rsidR="009C14D8" w:rsidRDefault="008522FB">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19261921" w14:textId="77777777" w:rsidR="009C14D8" w:rsidRDefault="008522FB">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659ED609" w14:textId="77777777" w:rsidR="000C3A64" w:rsidRDefault="008522FB">
      <w:pPr>
        <w:pStyle w:val="Corpsdetexte"/>
        <w:spacing w:after="120" w:line="360" w:lineRule="auto"/>
        <w:jc w:val="both"/>
        <w:rPr>
          <w:color w:val="000000"/>
        </w:rPr>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activites, trusted_devices, personal_access_tokens) complètent lʼensemble du schéma.</w:t>
      </w:r>
    </w:p>
    <w:p w14:paraId="19860950" w14:textId="77777777" w:rsidR="009F21CB" w:rsidRPr="000C3A64" w:rsidRDefault="009F21CB">
      <w:pPr>
        <w:pStyle w:val="Corpsdetexte"/>
        <w:spacing w:after="120" w:line="360" w:lineRule="auto"/>
        <w:jc w:val="both"/>
        <w:rPr>
          <w:color w:val="000000"/>
        </w:rPr>
      </w:pPr>
      <w:r>
        <w:rPr>
          <w:noProof/>
          <w:color w:val="000000"/>
        </w:rPr>
        <w:drawing>
          <wp:inline distT="0" distB="0" distL="0" distR="0" wp14:anchorId="0DA24901" wp14:editId="15307EDB">
            <wp:extent cx="5757253" cy="3466531"/>
            <wp:effectExtent l="0" t="0" r="0" b="0"/>
            <wp:docPr id="166847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2249" name="Image 16684722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2411" cy="3487700"/>
                    </a:xfrm>
                    <a:prstGeom prst="rect">
                      <a:avLst/>
                    </a:prstGeom>
                  </pic:spPr>
                </pic:pic>
              </a:graphicData>
            </a:graphic>
          </wp:inline>
        </w:drawing>
      </w:r>
    </w:p>
    <w:p w14:paraId="46200712" w14:textId="77777777" w:rsidR="009C14D8" w:rsidRDefault="00487E10" w:rsidP="005F1502">
      <w:pPr>
        <w:pStyle w:val="LegendeFigure"/>
        <w:spacing w:after="120" w:line="360" w:lineRule="auto"/>
        <w:jc w:val="center"/>
        <w:rPr>
          <w:i/>
          <w:color w:val="000000"/>
        </w:rPr>
      </w:pPr>
      <w:bookmarkStart w:id="59" w:name="_Toc235410047"/>
      <w:r>
        <w:rPr>
          <w:i/>
          <w:noProof/>
          <w:color w:val="000000"/>
        </w:rPr>
        <w:t>Figure 2 : Schéma de la base de données MySQL 8 – Plateforme AFI (dérivé du diagramme de classes UML). Source : Paul BONGUE, 2026.</w:t>
      </w:r>
      <w:bookmarkEnd w:id="59"/>
    </w:p>
    <w:p w14:paraId="55BC228B" w14:textId="77777777" w:rsidR="00603486" w:rsidRPr="00603486" w:rsidRDefault="00603486" w:rsidP="00603486">
      <w:pPr>
        <w:pStyle w:val="Corpsdetexte"/>
      </w:pPr>
    </w:p>
    <w:p w14:paraId="2D8602A4" w14:textId="77777777" w:rsidR="009C14D8" w:rsidRDefault="008522FB">
      <w:pPr>
        <w:pStyle w:val="Titre3"/>
        <w:spacing w:before="120" w:after="60" w:line="276" w:lineRule="auto"/>
      </w:pPr>
      <w:bookmarkStart w:id="60" w:name="Xf75544e9317ff1868b1fa3d980f2807821b3d11"/>
      <w:bookmarkStart w:id="61" w:name="_Toc235400706"/>
      <w:r>
        <w:rPr>
          <w:rFonts w:ascii="Times New Roman" w:hAnsi="Times New Roman"/>
          <w:color w:val="000000"/>
        </w:rPr>
        <w:t>1.3 Diagramme de composants — architecture logicielle Laravel / React / React</w:t>
      </w:r>
      <w:bookmarkEnd w:id="60"/>
      <w:bookmarkEnd w:id="61"/>
    </w:p>
    <w:p w14:paraId="092026BF" w14:textId="77777777" w:rsidR="009C14D8" w:rsidRDefault="008522FB">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317B26B5" w14:textId="77777777" w:rsidR="009C14D8" w:rsidRDefault="008522FB">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5C88C5DE" w14:textId="77777777" w:rsidR="009C14D8" w:rsidRDefault="008522FB">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061BC6DE" w14:textId="77777777" w:rsidR="009C14D8" w:rsidRDefault="008522FB">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72A8F7BB" w14:textId="77777777" w:rsidR="009C14D8" w:rsidRDefault="008522FB">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5734ACE7" w14:textId="77777777" w:rsidR="009C14D8" w:rsidRDefault="008522FB">
      <w:pPr>
        <w:pStyle w:val="Corpsdetexte"/>
        <w:spacing w:after="120" w:line="360" w:lineRule="auto"/>
        <w:jc w:val="both"/>
        <w:rPr>
          <w:color w:val="000000"/>
        </w:rPr>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1ADA1062" w14:textId="77777777" w:rsidR="009F21CB" w:rsidRDefault="009F21CB">
      <w:pPr>
        <w:pStyle w:val="Corpsdetexte"/>
        <w:spacing w:after="120" w:line="360" w:lineRule="auto"/>
        <w:jc w:val="both"/>
      </w:pPr>
      <w:r>
        <w:rPr>
          <w:noProof/>
        </w:rPr>
        <w:drawing>
          <wp:inline distT="0" distB="0" distL="0" distR="0" wp14:anchorId="6834BA4D" wp14:editId="5A848B48">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2">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14:paraId="3AB339BF" w14:textId="77777777" w:rsidR="00971AAC" w:rsidRPr="009F21CB" w:rsidRDefault="00333E69" w:rsidP="005F1502">
      <w:pPr>
        <w:pStyle w:val="LegendeFigure"/>
        <w:jc w:val="center"/>
        <w:rPr>
          <w:i/>
          <w:iCs/>
        </w:rPr>
      </w:pPr>
      <w:bookmarkStart w:id="62" w:name="_Toc235410048"/>
      <w:r w:rsidRPr="009F21CB">
        <w:rPr>
          <w:i/>
          <w:iCs/>
          <w:noProof/>
        </w:rPr>
        <w:t>Figure 3 : Diagramme de composants UML – Plateforme AFI (backend Laravel 11, clients web et mobile, services : MySQL, Sanctum, stockage, SMTP, Expo/FCM). Source : Paul BONGUE, 2026.</w:t>
      </w:r>
      <w:bookmarkEnd w:id="62"/>
    </w:p>
    <w:p w14:paraId="08BB2C6E" w14:textId="77777777" w:rsidR="00333E69" w:rsidRPr="00333E69" w:rsidRDefault="00333E69" w:rsidP="00333E69">
      <w:pPr>
        <w:pStyle w:val="Corpsdetexte"/>
      </w:pPr>
    </w:p>
    <w:p w14:paraId="0FA43BD9" w14:textId="77777777" w:rsidR="009C14D8" w:rsidRDefault="008522FB">
      <w:pPr>
        <w:pStyle w:val="Corpsdetexte"/>
        <w:spacing w:after="120" w:line="360" w:lineRule="auto"/>
        <w:jc w:val="both"/>
        <w:rPr>
          <w:color w:val="000000"/>
        </w:rPr>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2A98BD0A" w14:textId="77777777" w:rsidR="00946116" w:rsidRDefault="00946116">
      <w:pPr>
        <w:pStyle w:val="Corpsdetexte"/>
        <w:spacing w:after="120" w:line="360" w:lineRule="auto"/>
        <w:jc w:val="both"/>
      </w:pPr>
    </w:p>
    <w:p w14:paraId="4098EDDE" w14:textId="77777777" w:rsidR="009C14D8" w:rsidRDefault="008522FB">
      <w:pPr>
        <w:pStyle w:val="Titre3"/>
        <w:spacing w:before="120" w:after="60" w:line="276" w:lineRule="auto"/>
      </w:pPr>
      <w:bookmarkStart w:id="63" w:name="diagramme-de-cas-dʼutilisation"/>
      <w:bookmarkStart w:id="64" w:name="_Toc235400707"/>
      <w:r>
        <w:rPr>
          <w:rFonts w:ascii="Times New Roman" w:hAnsi="Times New Roman"/>
          <w:color w:val="000000"/>
        </w:rPr>
        <w:t>1.4 Diagramme de cas dʼutilisation</w:t>
      </w:r>
      <w:bookmarkEnd w:id="63"/>
      <w:bookmarkEnd w:id="64"/>
    </w:p>
    <w:p w14:paraId="45EA3132" w14:textId="77777777" w:rsidR="009C14D8" w:rsidRDefault="008522FB">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446E12F2" w14:textId="77777777" w:rsidR="009C14D8" w:rsidRDefault="008522FB">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4DD9A834" w14:textId="77777777" w:rsidR="009C14D8" w:rsidRDefault="008522FB">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3216A803" w14:textId="77777777" w:rsidR="009C14D8" w:rsidRDefault="008522FB">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2A383BC1" w14:textId="77777777" w:rsidR="009C14D8" w:rsidRDefault="008522FB">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4A592B96" w14:textId="77777777" w:rsidR="009C14D8" w:rsidRDefault="008522FB">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59E9F67A" w14:textId="77777777" w:rsidR="009C14D8" w:rsidRDefault="008522FB">
      <w:pPr>
        <w:pStyle w:val="Corpsdetexte"/>
        <w:spacing w:after="120" w:line="360" w:lineRule="auto"/>
        <w:jc w:val="both"/>
        <w:rPr>
          <w:color w:val="000000"/>
        </w:rPr>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7FA1901E" w14:textId="77777777" w:rsidR="009F21CB" w:rsidRDefault="009F21CB">
      <w:pPr>
        <w:pStyle w:val="Corpsdetexte"/>
        <w:spacing w:after="120" w:line="360" w:lineRule="auto"/>
        <w:jc w:val="both"/>
      </w:pPr>
      <w:r>
        <w:rPr>
          <w:i/>
          <w:noProof/>
          <w:color w:val="000000"/>
        </w:rPr>
        <w:drawing>
          <wp:inline distT="0" distB="0" distL="0" distR="0" wp14:anchorId="1DBF43F3" wp14:editId="7A7FACB7">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p>
    <w:p w14:paraId="7422BB04" w14:textId="77777777" w:rsidR="009C14D8" w:rsidRDefault="00535A25" w:rsidP="005F1502">
      <w:pPr>
        <w:pStyle w:val="LegendeFigure"/>
        <w:spacing w:after="120" w:line="360" w:lineRule="auto"/>
        <w:jc w:val="center"/>
        <w:rPr>
          <w:i/>
          <w:color w:val="000000"/>
        </w:rPr>
      </w:pPr>
      <w:bookmarkStart w:id="65" w:name="_Toc235410049"/>
      <w:r>
        <w:rPr>
          <w:i/>
          <w:noProof/>
          <w:color w:val="000000"/>
        </w:rPr>
        <w:t>Figure 4 : Diagramme de cas d’utilisation UML – Plateforme AFI (trois acteurs, publication directe). Source : Paul BONGUE, 2026.</w:t>
      </w:r>
      <w:bookmarkEnd w:id="65"/>
    </w:p>
    <w:p w14:paraId="736D8CD9" w14:textId="77777777" w:rsidR="00D42632" w:rsidRPr="00D42632" w:rsidRDefault="00D42632" w:rsidP="00D42632">
      <w:pPr>
        <w:pStyle w:val="Corpsdetexte"/>
      </w:pPr>
    </w:p>
    <w:p w14:paraId="4CC15F89" w14:textId="77777777" w:rsidR="009C14D8" w:rsidRDefault="008522FB">
      <w:pPr>
        <w:pStyle w:val="Titre3"/>
        <w:spacing w:before="120" w:after="60" w:line="276" w:lineRule="auto"/>
      </w:pPr>
      <w:bookmarkStart w:id="66" w:name="X4cdf5e216d71a186415017c7f51436ecf8e75ae"/>
      <w:bookmarkStart w:id="67" w:name="_Toc235400708"/>
      <w:r>
        <w:rPr>
          <w:rFonts w:ascii="Times New Roman" w:hAnsi="Times New Roman"/>
          <w:color w:val="000000"/>
        </w:rPr>
        <w:t>1.5 Diagramme de classes détaillé — attributs, méthodes et relations Eloquent</w:t>
      </w:r>
      <w:bookmarkEnd w:id="66"/>
      <w:bookmarkEnd w:id="67"/>
    </w:p>
    <w:p w14:paraId="317AEA9B" w14:textId="77777777" w:rsidR="009C14D8" w:rsidRDefault="008522FB">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5386FBFF" w14:textId="77777777" w:rsidR="009C14D8" w:rsidRDefault="008522FB">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7C7E4E9C" w14:textId="77777777" w:rsidR="009C14D8" w:rsidRDefault="008522FB">
      <w:pPr>
        <w:pStyle w:val="Corpsdetexte"/>
        <w:spacing w:after="120" w:line="360" w:lineRule="auto"/>
        <w:jc w:val="both"/>
        <w:rPr>
          <w:color w:val="000000"/>
        </w:rPr>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149AA2DF" w14:textId="77777777" w:rsidR="009F21CB" w:rsidRDefault="009F21CB">
      <w:pPr>
        <w:pStyle w:val="Corpsdetexte"/>
        <w:spacing w:after="120" w:line="360" w:lineRule="auto"/>
        <w:jc w:val="both"/>
      </w:pPr>
      <w:r>
        <w:rPr>
          <w:noProof/>
          <w:color w:val="000000"/>
        </w:rPr>
        <w:drawing>
          <wp:inline distT="0" distB="0" distL="0" distR="0" wp14:anchorId="4EB672C1" wp14:editId="09A8361C">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4">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p>
    <w:p w14:paraId="0B670395" w14:textId="77777777" w:rsidR="009C14D8" w:rsidRPr="009F21CB" w:rsidRDefault="00535A25" w:rsidP="005F1502">
      <w:pPr>
        <w:pStyle w:val="LegendeFigure"/>
        <w:spacing w:after="120" w:line="360" w:lineRule="auto"/>
        <w:jc w:val="center"/>
        <w:rPr>
          <w:bCs/>
          <w:i/>
          <w:iCs/>
        </w:rPr>
      </w:pPr>
      <w:bookmarkStart w:id="68" w:name="_Toc235410050"/>
      <w:r w:rsidRPr="009F21CB">
        <w:rPr>
          <w:bCs/>
          <w:i/>
          <w:iCs/>
          <w:noProof/>
          <w:color w:val="000000"/>
        </w:rPr>
        <w:t>Figure 5 : Diagramme de classes UML détaillé – Plateforme AFI. Source Paul BONGUE, 2026.</w:t>
      </w:r>
      <w:bookmarkEnd w:id="68"/>
    </w:p>
    <w:p w14:paraId="0A0111F2" w14:textId="77777777" w:rsidR="00B10654" w:rsidRPr="00535A25" w:rsidRDefault="00B10654">
      <w:pPr>
        <w:pStyle w:val="Definition"/>
        <w:spacing w:after="120" w:line="360" w:lineRule="auto"/>
        <w:jc w:val="both"/>
        <w:rPr>
          <w:i/>
          <w:iCs/>
          <w:color w:val="000000"/>
        </w:rPr>
      </w:pPr>
    </w:p>
    <w:p w14:paraId="661A27D6" w14:textId="77777777" w:rsidR="00D42632" w:rsidRDefault="00D42632">
      <w:pPr>
        <w:pStyle w:val="Definition"/>
        <w:spacing w:after="120" w:line="360" w:lineRule="auto"/>
        <w:jc w:val="both"/>
      </w:pPr>
    </w:p>
    <w:p w14:paraId="14771C0E" w14:textId="77777777" w:rsidR="009C14D8" w:rsidRDefault="008522FB">
      <w:pPr>
        <w:pStyle w:val="Titre3"/>
        <w:spacing w:before="120" w:after="60" w:line="276" w:lineRule="auto"/>
      </w:pPr>
      <w:bookmarkStart w:id="69" w:name="X9cb094f770029b1080e6b610921367a556144cb"/>
      <w:bookmarkStart w:id="70" w:name="_Toc235400709"/>
      <w:r>
        <w:rPr>
          <w:rFonts w:ascii="Times New Roman" w:hAnsi="Times New Roman"/>
          <w:color w:val="000000"/>
        </w:rPr>
        <w:t>1.6 Diagrammes de séquence — Authentification · Publication directe ·</w:t>
      </w:r>
      <w:bookmarkEnd w:id="69"/>
      <w:bookmarkEnd w:id="70"/>
    </w:p>
    <w:p w14:paraId="387BFA5C" w14:textId="77777777" w:rsidR="009C14D8" w:rsidRDefault="008522FB">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07407AE2" w14:textId="77777777" w:rsidR="009C14D8" w:rsidRDefault="008522FB">
      <w:pPr>
        <w:pStyle w:val="Corpsdetexte"/>
        <w:spacing w:after="120" w:line="360" w:lineRule="auto"/>
        <w:jc w:val="both"/>
        <w:rPr>
          <w:color w:val="000000"/>
        </w:rPr>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FB6F350" w14:textId="77777777" w:rsidR="00731985" w:rsidRDefault="00731985">
      <w:pPr>
        <w:pStyle w:val="Corpsdetexte"/>
        <w:spacing w:after="120" w:line="360" w:lineRule="auto"/>
        <w:jc w:val="both"/>
      </w:pPr>
      <w:r>
        <w:rPr>
          <w:i/>
          <w:iCs/>
          <w:noProof/>
        </w:rPr>
        <w:drawing>
          <wp:inline distT="0" distB="0" distL="0" distR="0" wp14:anchorId="4EE18A56" wp14:editId="4EEEA6F0">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5">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p>
    <w:p w14:paraId="38A11B48" w14:textId="77777777" w:rsidR="00971AAC" w:rsidRPr="00B10654" w:rsidRDefault="005F1502" w:rsidP="005F1502">
      <w:pPr>
        <w:pStyle w:val="LegendeFigure"/>
        <w:jc w:val="center"/>
        <w:rPr>
          <w:i/>
          <w:iCs/>
        </w:rPr>
      </w:pPr>
      <w:bookmarkStart w:id="71" w:name="_Toc235410051"/>
      <w:r>
        <w:rPr>
          <w:i/>
          <w:iCs/>
          <w:noProof/>
        </w:rPr>
        <w:t>Figure 6 : Diagramme de séquence – Authentification (login, OTP par e-mail, jeton Sanctum, cas d'échec 401). Source : Paul BONGUE, 2026.</w:t>
      </w:r>
      <w:bookmarkEnd w:id="71"/>
    </w:p>
    <w:p w14:paraId="17A05D1E" w14:textId="77777777" w:rsidR="00B10654" w:rsidRPr="00B10654" w:rsidRDefault="00B10654" w:rsidP="00B10654">
      <w:pPr>
        <w:pStyle w:val="Corpsdetexte"/>
      </w:pPr>
    </w:p>
    <w:p w14:paraId="7E211811" w14:textId="77777777" w:rsidR="009C14D8" w:rsidRDefault="008522FB">
      <w:pPr>
        <w:pStyle w:val="Corpsdetexte"/>
        <w:spacing w:after="120" w:line="360" w:lineRule="auto"/>
        <w:jc w:val="both"/>
        <w:rPr>
          <w:color w:val="000000"/>
        </w:rPr>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56A55204" w14:textId="77777777" w:rsidR="00731985" w:rsidRDefault="00731985">
      <w:pPr>
        <w:pStyle w:val="Corpsdetexte"/>
        <w:spacing w:after="120" w:line="360" w:lineRule="auto"/>
        <w:jc w:val="both"/>
      </w:pPr>
      <w:r>
        <w:rPr>
          <w:i/>
          <w:iCs/>
          <w:noProof/>
        </w:rPr>
        <w:drawing>
          <wp:inline distT="0" distB="0" distL="0" distR="0" wp14:anchorId="3CF2CAFE" wp14:editId="757DEBB3">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p>
    <w:p w14:paraId="1F483773" w14:textId="77777777" w:rsidR="00971AAC" w:rsidRDefault="00376E2B" w:rsidP="005F1502">
      <w:pPr>
        <w:pStyle w:val="LegendeFigure"/>
        <w:jc w:val="center"/>
        <w:rPr>
          <w:i/>
          <w:iCs/>
        </w:rPr>
      </w:pPr>
      <w:bookmarkStart w:id="72" w:name="_Toc235410052"/>
      <w:r>
        <w:rPr>
          <w:i/>
          <w:iCs/>
          <w:noProof/>
        </w:rPr>
        <w:t>Figure 7 : Diagramme de séquence – Publication directe d'une ressource par le Délégué (Policy filière, cas d'échec 403). Source : Paul BONGUE, 2026.</w:t>
      </w:r>
      <w:bookmarkEnd w:id="72"/>
    </w:p>
    <w:p w14:paraId="30840202" w14:textId="77777777" w:rsidR="005F1502" w:rsidRPr="005F1502" w:rsidRDefault="005F1502" w:rsidP="005F1502">
      <w:pPr>
        <w:pStyle w:val="Corpsdetexte"/>
      </w:pPr>
    </w:p>
    <w:p w14:paraId="534DC84A" w14:textId="77777777" w:rsidR="009C14D8" w:rsidRDefault="008522FB">
      <w:pPr>
        <w:pStyle w:val="Corpsdetexte"/>
        <w:spacing w:after="120" w:line="360" w:lineRule="auto"/>
        <w:jc w:val="both"/>
        <w:rPr>
          <w:color w:val="000000"/>
        </w:rPr>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6A09963F" w14:textId="77777777" w:rsidR="00731985" w:rsidRDefault="00731985">
      <w:pPr>
        <w:pStyle w:val="Corpsdetexte"/>
        <w:spacing w:after="120" w:line="360" w:lineRule="auto"/>
        <w:jc w:val="both"/>
      </w:pPr>
      <w:r>
        <w:rPr>
          <w:i/>
          <w:iCs/>
          <w:noProof/>
        </w:rPr>
        <w:drawing>
          <wp:inline distT="0" distB="0" distL="0" distR="0" wp14:anchorId="557F70C4" wp14:editId="15160239">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7">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p>
    <w:p w14:paraId="0CD5E726" w14:textId="77777777" w:rsidR="00971AAC" w:rsidRPr="00376E2B" w:rsidRDefault="00995976" w:rsidP="00376E2B">
      <w:pPr>
        <w:pStyle w:val="LegendeFigure"/>
        <w:jc w:val="center"/>
        <w:rPr>
          <w:i/>
          <w:iCs/>
        </w:rPr>
      </w:pPr>
      <w:bookmarkStart w:id="73" w:name="_Toc235410053"/>
      <w:r>
        <w:rPr>
          <w:i/>
          <w:iCs/>
          <w:noProof/>
        </w:rPr>
        <w:t xml:space="preserve">Figure 8 : Diagramme de séquence – Consultation et recherche filtrée par filière et niveau (Étudiant). Source : </w:t>
      </w:r>
      <w:r w:rsidR="00FE097C">
        <w:rPr>
          <w:i/>
          <w:iCs/>
        </w:rPr>
        <w:t>Paul BONGUE</w:t>
      </w:r>
      <w:r>
        <w:rPr>
          <w:i/>
          <w:iCs/>
          <w:noProof/>
        </w:rPr>
        <w:t>, 2026.</w:t>
      </w:r>
      <w:bookmarkEnd w:id="73"/>
    </w:p>
    <w:p w14:paraId="051164BD" w14:textId="77777777" w:rsidR="00D42632" w:rsidRDefault="00D42632">
      <w:pPr>
        <w:pStyle w:val="Corpsdetexte"/>
        <w:spacing w:after="120" w:line="360" w:lineRule="auto"/>
        <w:jc w:val="both"/>
      </w:pPr>
    </w:p>
    <w:p w14:paraId="07526887" w14:textId="77777777" w:rsidR="009C14D8" w:rsidRDefault="008522FB">
      <w:pPr>
        <w:pStyle w:val="Titre3"/>
        <w:spacing w:before="120" w:after="60" w:line="276" w:lineRule="auto"/>
      </w:pPr>
      <w:bookmarkStart w:id="74" w:name="maquettes-et-prototype-dʼinterface"/>
      <w:bookmarkStart w:id="75" w:name="_Toc235400710"/>
      <w:r>
        <w:rPr>
          <w:rFonts w:ascii="Times New Roman" w:hAnsi="Times New Roman"/>
          <w:color w:val="000000"/>
        </w:rPr>
        <w:t>1.7 Maquettes et prototype dʼinterface</w:t>
      </w:r>
      <w:bookmarkEnd w:id="74"/>
      <w:bookmarkEnd w:id="75"/>
    </w:p>
    <w:p w14:paraId="7F80A98D" w14:textId="77777777" w:rsidR="009C14D8" w:rsidRDefault="008522FB">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14:paraId="05F5945E" w14:textId="77777777" w:rsidR="00F52D97" w:rsidRDefault="008522FB">
      <w:pPr>
        <w:jc w:val="center"/>
      </w:pPr>
      <w:r>
        <w:rPr>
          <w:noProof/>
        </w:rPr>
        <w:drawing>
          <wp:inline distT="0" distB="0" distL="0" distR="0" wp14:anchorId="0FE59BAD" wp14:editId="7691F311">
            <wp:extent cx="5220000" cy="3372808"/>
            <wp:effectExtent l="0" t="0" r="0" b="0"/>
            <wp:docPr id="2130579318" name="Picture 213057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agedeconnexion.png"/>
                    <pic:cNvPicPr/>
                  </pic:nvPicPr>
                  <pic:blipFill>
                    <a:blip r:embed="rId18"/>
                    <a:stretch>
                      <a:fillRect/>
                    </a:stretch>
                  </pic:blipFill>
                  <pic:spPr>
                    <a:xfrm>
                      <a:off x="0" y="0"/>
                      <a:ext cx="5220000" cy="3372808"/>
                    </a:xfrm>
                    <a:prstGeom prst="rect">
                      <a:avLst/>
                    </a:prstGeom>
                  </pic:spPr>
                </pic:pic>
              </a:graphicData>
            </a:graphic>
          </wp:inline>
        </w:drawing>
      </w:r>
    </w:p>
    <w:p w14:paraId="39497D4A" w14:textId="77777777" w:rsidR="00F52D97" w:rsidRPr="00731985" w:rsidRDefault="008522FB" w:rsidP="00731985">
      <w:pPr>
        <w:pStyle w:val="LegendeFigure"/>
        <w:jc w:val="center"/>
        <w:rPr>
          <w:i/>
          <w:iCs/>
        </w:rPr>
      </w:pPr>
      <w:bookmarkStart w:id="76" w:name="_Toc235410054"/>
      <w:r w:rsidRPr="00731985">
        <w:rPr>
          <w:i/>
          <w:iCs/>
        </w:rPr>
        <w:t xml:space="preserve">Figure 9 : Écran de connexion – saisie de lʼidentifiant et du mot de passe (charte AFI-DOCS).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76"/>
    </w:p>
    <w:p w14:paraId="535860FD" w14:textId="77777777" w:rsidR="00731985" w:rsidRPr="00731985" w:rsidRDefault="00731985" w:rsidP="00731985">
      <w:pPr>
        <w:pStyle w:val="Corpsdetexte"/>
      </w:pPr>
    </w:p>
    <w:p w14:paraId="008DB357" w14:textId="77777777" w:rsidR="00F52D97" w:rsidRDefault="008522FB">
      <w:pPr>
        <w:jc w:val="center"/>
      </w:pPr>
      <w:r>
        <w:rPr>
          <w:noProof/>
        </w:rPr>
        <w:drawing>
          <wp:inline distT="0" distB="0" distL="0" distR="0" wp14:anchorId="5826CE5B" wp14:editId="63C76A93">
            <wp:extent cx="5220000" cy="3384557"/>
            <wp:effectExtent l="0" t="0" r="0" b="0"/>
            <wp:docPr id="2130579319" name="Picture 21305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age_d_accueil_etudiant.png"/>
                    <pic:cNvPicPr/>
                  </pic:nvPicPr>
                  <pic:blipFill>
                    <a:blip r:embed="rId19"/>
                    <a:stretch>
                      <a:fillRect/>
                    </a:stretch>
                  </pic:blipFill>
                  <pic:spPr>
                    <a:xfrm>
                      <a:off x="0" y="0"/>
                      <a:ext cx="5220000" cy="3384557"/>
                    </a:xfrm>
                    <a:prstGeom prst="rect">
                      <a:avLst/>
                    </a:prstGeom>
                  </pic:spPr>
                </pic:pic>
              </a:graphicData>
            </a:graphic>
          </wp:inline>
        </w:drawing>
      </w:r>
    </w:p>
    <w:p w14:paraId="5725B385" w14:textId="77777777" w:rsidR="00F52D97" w:rsidRPr="00731985" w:rsidRDefault="008522FB" w:rsidP="00731985">
      <w:pPr>
        <w:pStyle w:val="LegendeFigure"/>
        <w:jc w:val="center"/>
        <w:rPr>
          <w:i/>
          <w:iCs/>
        </w:rPr>
      </w:pPr>
      <w:bookmarkStart w:id="77" w:name="_Toc235410055"/>
      <w:r w:rsidRPr="00731985">
        <w:rPr>
          <w:i/>
          <w:iCs/>
        </w:rPr>
        <w:t xml:space="preserve">Figure 10 : Tableau de bord de lʼétudiant – indicateurs personnels et ressources récentes.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77"/>
    </w:p>
    <w:p w14:paraId="5C64E7E2" w14:textId="77777777" w:rsidR="00F52D97" w:rsidRDefault="008522FB">
      <w:pPr>
        <w:jc w:val="center"/>
      </w:pPr>
      <w:r>
        <w:rPr>
          <w:noProof/>
        </w:rPr>
        <w:drawing>
          <wp:inline distT="0" distB="0" distL="0" distR="0" wp14:anchorId="74506A5B" wp14:editId="4C0D26E9">
            <wp:extent cx="5220000" cy="3405957"/>
            <wp:effectExtent l="0" t="0" r="0" b="0"/>
            <wp:docPr id="2130579320" name="Picture 213057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age_de_ressource_etudiant.png"/>
                    <pic:cNvPicPr/>
                  </pic:nvPicPr>
                  <pic:blipFill>
                    <a:blip r:embed="rId20"/>
                    <a:stretch>
                      <a:fillRect/>
                    </a:stretch>
                  </pic:blipFill>
                  <pic:spPr>
                    <a:xfrm>
                      <a:off x="0" y="0"/>
                      <a:ext cx="5220000" cy="3405957"/>
                    </a:xfrm>
                    <a:prstGeom prst="rect">
                      <a:avLst/>
                    </a:prstGeom>
                  </pic:spPr>
                </pic:pic>
              </a:graphicData>
            </a:graphic>
          </wp:inline>
        </w:drawing>
      </w:r>
    </w:p>
    <w:p w14:paraId="2620A3FE" w14:textId="77777777" w:rsidR="00F52D97" w:rsidRPr="00731985" w:rsidRDefault="008522FB" w:rsidP="00731985">
      <w:pPr>
        <w:pStyle w:val="LegendeFigure"/>
        <w:jc w:val="center"/>
        <w:rPr>
          <w:i/>
          <w:iCs/>
        </w:rPr>
      </w:pPr>
      <w:bookmarkStart w:id="78" w:name="_Toc235410056"/>
      <w:r w:rsidRPr="00731985">
        <w:rPr>
          <w:i/>
          <w:iCs/>
        </w:rPr>
        <w:t xml:space="preserve">Figure 11 : Détail dʼune ressource – fil dʼAriane, aperçu / téléchargement et fil de commentaires.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78"/>
    </w:p>
    <w:p w14:paraId="4D400769" w14:textId="77777777" w:rsidR="00731985" w:rsidRPr="00731985" w:rsidRDefault="00731985" w:rsidP="00731985">
      <w:pPr>
        <w:pStyle w:val="Corpsdetexte"/>
      </w:pPr>
    </w:p>
    <w:p w14:paraId="2C693391" w14:textId="77777777" w:rsidR="00F52D97" w:rsidRDefault="008522FB">
      <w:pPr>
        <w:jc w:val="center"/>
      </w:pPr>
      <w:r>
        <w:rPr>
          <w:noProof/>
        </w:rPr>
        <w:drawing>
          <wp:inline distT="0" distB="0" distL="0" distR="0" wp14:anchorId="2F9A8A3E" wp14:editId="56B63EF2">
            <wp:extent cx="5220000" cy="3398553"/>
            <wp:effectExtent l="0" t="0" r="0" b="0"/>
            <wp:docPr id="2130579321" name="Picture 213057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age_de_recherche_etudiant.png"/>
                    <pic:cNvPicPr/>
                  </pic:nvPicPr>
                  <pic:blipFill>
                    <a:blip r:embed="rId21"/>
                    <a:stretch>
                      <a:fillRect/>
                    </a:stretch>
                  </pic:blipFill>
                  <pic:spPr>
                    <a:xfrm>
                      <a:off x="0" y="0"/>
                      <a:ext cx="5220000" cy="3398553"/>
                    </a:xfrm>
                    <a:prstGeom prst="rect">
                      <a:avLst/>
                    </a:prstGeom>
                  </pic:spPr>
                </pic:pic>
              </a:graphicData>
            </a:graphic>
          </wp:inline>
        </w:drawing>
      </w:r>
    </w:p>
    <w:p w14:paraId="5AEC1525" w14:textId="77777777" w:rsidR="00F52D97" w:rsidRPr="00731985" w:rsidRDefault="008522FB" w:rsidP="00731985">
      <w:pPr>
        <w:pStyle w:val="LegendeFigure"/>
        <w:jc w:val="center"/>
        <w:rPr>
          <w:i/>
          <w:iCs/>
        </w:rPr>
      </w:pPr>
      <w:bookmarkStart w:id="79" w:name="_Toc235410057"/>
      <w:r w:rsidRPr="00731985">
        <w:rPr>
          <w:i/>
          <w:iCs/>
        </w:rPr>
        <w:t xml:space="preserve">Figure 12 : Accès à la recherche – point dʼentrée vers le formulaire de filtrage (cours, TP/TD, devoirs, examens).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79"/>
    </w:p>
    <w:p w14:paraId="2DF4139E" w14:textId="77777777" w:rsidR="00F52D97" w:rsidRDefault="008522FB">
      <w:pPr>
        <w:jc w:val="center"/>
      </w:pPr>
      <w:r>
        <w:rPr>
          <w:noProof/>
        </w:rPr>
        <w:drawing>
          <wp:inline distT="0" distB="0" distL="0" distR="0" wp14:anchorId="28999C43" wp14:editId="280C81B8">
            <wp:extent cx="5220000" cy="3413362"/>
            <wp:effectExtent l="0" t="0" r="0" b="0"/>
            <wp:docPr id="2130579322" name="Picture 213057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age_de_ressource_delegue.png"/>
                    <pic:cNvPicPr/>
                  </pic:nvPicPr>
                  <pic:blipFill>
                    <a:blip r:embed="rId22"/>
                    <a:stretch>
                      <a:fillRect/>
                    </a:stretch>
                  </pic:blipFill>
                  <pic:spPr>
                    <a:xfrm>
                      <a:off x="0" y="0"/>
                      <a:ext cx="5220000" cy="3413362"/>
                    </a:xfrm>
                    <a:prstGeom prst="rect">
                      <a:avLst/>
                    </a:prstGeom>
                  </pic:spPr>
                </pic:pic>
              </a:graphicData>
            </a:graphic>
          </wp:inline>
        </w:drawing>
      </w:r>
    </w:p>
    <w:p w14:paraId="07A172D0" w14:textId="77777777" w:rsidR="00F52D97" w:rsidRPr="00731985" w:rsidRDefault="008522FB" w:rsidP="00731985">
      <w:pPr>
        <w:pStyle w:val="LegendeFigure"/>
        <w:jc w:val="center"/>
        <w:rPr>
          <w:i/>
          <w:iCs/>
        </w:rPr>
      </w:pPr>
      <w:bookmarkStart w:id="80" w:name="_Toc235410058"/>
      <w:r w:rsidRPr="00731985">
        <w:rPr>
          <w:i/>
          <w:iCs/>
        </w:rPr>
        <w:t xml:space="preserve">Figure 13 : Formulaire de publication du Délégué – filière verrouillée, dépôt de fichier et métadonnées.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80"/>
    </w:p>
    <w:p w14:paraId="57BE43F1" w14:textId="77777777" w:rsidR="00731985" w:rsidRPr="00731985" w:rsidRDefault="00731985" w:rsidP="00731985">
      <w:pPr>
        <w:pStyle w:val="Corpsdetexte"/>
      </w:pPr>
    </w:p>
    <w:p w14:paraId="39415F19" w14:textId="77777777" w:rsidR="00F52D97" w:rsidRDefault="008522FB">
      <w:pPr>
        <w:jc w:val="center"/>
      </w:pPr>
      <w:r>
        <w:rPr>
          <w:noProof/>
        </w:rPr>
        <w:drawing>
          <wp:inline distT="0" distB="0" distL="0" distR="0" wp14:anchorId="02D93F59" wp14:editId="635FE217">
            <wp:extent cx="5220000" cy="3415921"/>
            <wp:effectExtent l="0" t="0" r="0" b="0"/>
            <wp:docPr id="2130579323" name="Picture 213057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ashboard_admin.png"/>
                    <pic:cNvPicPr/>
                  </pic:nvPicPr>
                  <pic:blipFill>
                    <a:blip r:embed="rId23"/>
                    <a:stretch>
                      <a:fillRect/>
                    </a:stretch>
                  </pic:blipFill>
                  <pic:spPr>
                    <a:xfrm>
                      <a:off x="0" y="0"/>
                      <a:ext cx="5220000" cy="3415921"/>
                    </a:xfrm>
                    <a:prstGeom prst="rect">
                      <a:avLst/>
                    </a:prstGeom>
                  </pic:spPr>
                </pic:pic>
              </a:graphicData>
            </a:graphic>
          </wp:inline>
        </w:drawing>
      </w:r>
    </w:p>
    <w:p w14:paraId="1BEA272A" w14:textId="77777777" w:rsidR="00F52D97" w:rsidRPr="00731985" w:rsidRDefault="008522FB" w:rsidP="00731985">
      <w:pPr>
        <w:pStyle w:val="LegendeFigure"/>
        <w:jc w:val="center"/>
        <w:rPr>
          <w:i/>
          <w:iCs/>
        </w:rPr>
      </w:pPr>
      <w:bookmarkStart w:id="81" w:name="_Toc235410059"/>
      <w:r w:rsidRPr="00731985">
        <w:rPr>
          <w:i/>
          <w:iCs/>
        </w:rPr>
        <w:t xml:space="preserve">Figure 14 : Tableau de bord de lʼAdministrateur – en-tête bleu marine et indicateurs globaux. </w:t>
      </w:r>
      <w:proofErr w:type="gramStart"/>
      <w:r w:rsidRPr="00731985">
        <w:rPr>
          <w:i/>
          <w:iCs/>
        </w:rPr>
        <w:t>Source :</w:t>
      </w:r>
      <w:proofErr w:type="gramEnd"/>
      <w:r w:rsidRPr="00731985">
        <w:rPr>
          <w:i/>
          <w:iCs/>
        </w:rPr>
        <w:t xml:space="preserve"> </w:t>
      </w:r>
      <w:r w:rsidR="00FE097C">
        <w:rPr>
          <w:i/>
          <w:iCs/>
        </w:rPr>
        <w:t>Paul BONGUE</w:t>
      </w:r>
      <w:r w:rsidRPr="00731985">
        <w:rPr>
          <w:i/>
          <w:iCs/>
        </w:rPr>
        <w:t>, 2026.</w:t>
      </w:r>
      <w:bookmarkEnd w:id="81"/>
    </w:p>
    <w:p w14:paraId="00ED2B03" w14:textId="77777777" w:rsidR="00E511D3" w:rsidRDefault="00E511D3" w:rsidP="00E511D3">
      <w:pPr>
        <w:pStyle w:val="Corpsdetexte"/>
      </w:pPr>
    </w:p>
    <w:p w14:paraId="2597C0C6" w14:textId="77777777" w:rsidR="00731985" w:rsidRDefault="00731985" w:rsidP="00E511D3">
      <w:pPr>
        <w:pStyle w:val="Corpsdetexte"/>
      </w:pPr>
    </w:p>
    <w:p w14:paraId="49CB25A0" w14:textId="77777777" w:rsidR="00731985" w:rsidRDefault="00731985" w:rsidP="00E511D3">
      <w:pPr>
        <w:pStyle w:val="Corpsdetexte"/>
      </w:pPr>
    </w:p>
    <w:p w14:paraId="116F4B39" w14:textId="77777777" w:rsidR="00731985" w:rsidRPr="00E511D3" w:rsidRDefault="00731985" w:rsidP="00E511D3">
      <w:pPr>
        <w:pStyle w:val="Corpsdetexte"/>
      </w:pPr>
    </w:p>
    <w:p w14:paraId="75A58EA3" w14:textId="77777777" w:rsidR="009C14D8" w:rsidRDefault="008522FB">
      <w:pPr>
        <w:pStyle w:val="Titre3"/>
        <w:spacing w:before="120" w:after="60" w:line="276" w:lineRule="auto"/>
      </w:pPr>
      <w:bookmarkStart w:id="82" w:name="Xb45e7963c14e4da5788f1ce68047893ace144f2"/>
      <w:bookmarkStart w:id="83" w:name="_Toc235400711"/>
      <w:r>
        <w:rPr>
          <w:rFonts w:ascii="Times New Roman" w:hAnsi="Times New Roman"/>
          <w:color w:val="000000"/>
        </w:rPr>
        <w:t>1.8 Acteurs et matrice des droits — Administrateur, Délégué, Étudiant</w:t>
      </w:r>
      <w:bookmarkEnd w:id="82"/>
      <w:bookmarkEnd w:id="83"/>
    </w:p>
    <w:p w14:paraId="6B5E079C" w14:textId="77777777" w:rsidR="009C14D8" w:rsidRDefault="008522FB">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1156EA61" w14:textId="77777777" w:rsidR="009C14D8" w:rsidRDefault="008522FB">
      <w:pPr>
        <w:pStyle w:val="Corpsdetexte"/>
        <w:spacing w:after="120" w:line="360" w:lineRule="auto"/>
        <w:jc w:val="both"/>
      </w:pPr>
      <w:r>
        <w:rPr>
          <w:color w:val="000000"/>
        </w:rPr>
        <w:t xml:space="preserve">Cette </w:t>
      </w:r>
      <w:proofErr w:type="spellStart"/>
      <w:r>
        <w:rPr>
          <w:color w:val="000000"/>
        </w:rPr>
        <w:t>matrice</w:t>
      </w:r>
      <w:proofErr w:type="spellEnd"/>
      <w:r>
        <w:rPr>
          <w:color w:val="000000"/>
        </w:rPr>
        <w:t xml:space="preserve"> se </w:t>
      </w:r>
      <w:proofErr w:type="spellStart"/>
      <w:r>
        <w:rPr>
          <w:color w:val="000000"/>
        </w:rPr>
        <w:t>traduit</w:t>
      </w:r>
      <w:proofErr w:type="spellEnd"/>
      <w:r>
        <w:rPr>
          <w:color w:val="000000"/>
        </w:rPr>
        <w:t xml:space="preserve"> </w:t>
      </w:r>
      <w:proofErr w:type="spellStart"/>
      <w:r>
        <w:rPr>
          <w:color w:val="000000"/>
        </w:rPr>
        <w:t>techniquement</w:t>
      </w:r>
      <w:proofErr w:type="spellEnd"/>
      <w:r>
        <w:rPr>
          <w:color w:val="000000"/>
        </w:rPr>
        <w:t xml:space="preserve"> par trois mécanismes dans le code </w:t>
      </w:r>
      <w:proofErr w:type="gramStart"/>
      <w:r>
        <w:rPr>
          <w:color w:val="000000"/>
        </w:rPr>
        <w:t>Laravel :</w:t>
      </w:r>
      <w:proofErr w:type="gramEnd"/>
      <w:r>
        <w:rPr>
          <w:color w:val="000000"/>
        </w:rPr>
        <w:t xml:space="preserve"> les routes API sont regroupées par profil derrière des middlewares de </w:t>
      </w:r>
      <w:proofErr w:type="gramStart"/>
      <w:r>
        <w:rPr>
          <w:color w:val="000000"/>
        </w:rPr>
        <w:t>rôle ;</w:t>
      </w:r>
      <w:proofErr w:type="gramEnd"/>
      <w:r>
        <w:rPr>
          <w:color w:val="000000"/>
        </w:rPr>
        <w:t xml:space="preserve"> les actions sensibles déclenchent lʼévaluation dʼune </w:t>
      </w:r>
      <w:proofErr w:type="gramStart"/>
      <w:r>
        <w:rPr>
          <w:color w:val="000000"/>
        </w:rPr>
        <w:t>Policy ;</w:t>
      </w:r>
      <w:proofErr w:type="gramEnd"/>
      <w:r>
        <w:rPr>
          <w:color w:val="000000"/>
        </w:rPr>
        <w:t xml:space="preserve"> et la réponse 403 Forbidden est renvoyée en cas de tentative dʼaccès non autorisée.</w:t>
      </w: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4676"/>
        <w:gridCol w:w="1599"/>
        <w:gridCol w:w="1642"/>
        <w:gridCol w:w="1371"/>
      </w:tblGrid>
      <w:tr w:rsidR="009C14D8" w14:paraId="50F0709E" w14:textId="77777777" w:rsidTr="00731985">
        <w:tc>
          <w:tcPr>
            <w:tcW w:w="0" w:type="auto"/>
            <w:vAlign w:val="bottom"/>
          </w:tcPr>
          <w:p w14:paraId="4E6A44B5" w14:textId="77777777" w:rsidR="009C14D8" w:rsidRDefault="008522FB">
            <w:pPr>
              <w:pStyle w:val="Compact"/>
            </w:pPr>
            <w:r>
              <w:rPr>
                <w:color w:val="000000"/>
                <w:sz w:val="18"/>
              </w:rPr>
              <w:t>Fonctionnalité</w:t>
            </w:r>
          </w:p>
        </w:tc>
        <w:tc>
          <w:tcPr>
            <w:tcW w:w="0" w:type="auto"/>
            <w:vAlign w:val="bottom"/>
          </w:tcPr>
          <w:p w14:paraId="5DDAB9CE" w14:textId="77777777" w:rsidR="009C14D8" w:rsidRDefault="008522FB">
            <w:pPr>
              <w:pStyle w:val="Compact"/>
            </w:pPr>
            <w:r>
              <w:rPr>
                <w:color w:val="000000"/>
                <w:sz w:val="18"/>
              </w:rPr>
              <w:t>Administrateur</w:t>
            </w:r>
          </w:p>
        </w:tc>
        <w:tc>
          <w:tcPr>
            <w:tcW w:w="0" w:type="auto"/>
            <w:vAlign w:val="bottom"/>
          </w:tcPr>
          <w:p w14:paraId="2B16FCD0" w14:textId="77777777" w:rsidR="009C14D8" w:rsidRDefault="008522FB">
            <w:pPr>
              <w:pStyle w:val="Compact"/>
            </w:pPr>
            <w:r>
              <w:rPr>
                <w:color w:val="000000"/>
                <w:sz w:val="18"/>
              </w:rPr>
              <w:t>Délégué</w:t>
            </w:r>
          </w:p>
        </w:tc>
        <w:tc>
          <w:tcPr>
            <w:tcW w:w="0" w:type="auto"/>
            <w:vAlign w:val="bottom"/>
          </w:tcPr>
          <w:p w14:paraId="2BED7D66" w14:textId="77777777" w:rsidR="009C14D8" w:rsidRDefault="008522FB">
            <w:pPr>
              <w:pStyle w:val="Compact"/>
            </w:pPr>
            <w:r>
              <w:rPr>
                <w:color w:val="000000"/>
                <w:sz w:val="18"/>
              </w:rPr>
              <w:t>Étudiant</w:t>
            </w:r>
          </w:p>
        </w:tc>
      </w:tr>
      <w:tr w:rsidR="009C14D8" w14:paraId="3C088211" w14:textId="77777777" w:rsidTr="00731985">
        <w:tc>
          <w:tcPr>
            <w:tcW w:w="0" w:type="auto"/>
          </w:tcPr>
          <w:p w14:paraId="331D50F0" w14:textId="77777777" w:rsidR="009C14D8" w:rsidRDefault="008522FB">
            <w:pPr>
              <w:pStyle w:val="Compact"/>
            </w:pPr>
            <w:r>
              <w:rPr>
                <w:color w:val="000000"/>
                <w:sz w:val="18"/>
              </w:rPr>
              <w:t>Connexion / Déconnexion</w:t>
            </w:r>
          </w:p>
        </w:tc>
        <w:tc>
          <w:tcPr>
            <w:tcW w:w="0" w:type="auto"/>
          </w:tcPr>
          <w:p w14:paraId="06B6E47A" w14:textId="77777777" w:rsidR="009C14D8" w:rsidRDefault="008522FB">
            <w:pPr>
              <w:pStyle w:val="Compact"/>
            </w:pPr>
            <w:r>
              <w:rPr>
                <w:color w:val="000000"/>
                <w:sz w:val="18"/>
              </w:rPr>
              <w:t>✓</w:t>
            </w:r>
          </w:p>
        </w:tc>
        <w:tc>
          <w:tcPr>
            <w:tcW w:w="0" w:type="auto"/>
          </w:tcPr>
          <w:p w14:paraId="3167D544" w14:textId="77777777" w:rsidR="009C14D8" w:rsidRDefault="008522FB">
            <w:pPr>
              <w:pStyle w:val="Compact"/>
            </w:pPr>
            <w:r>
              <w:rPr>
                <w:color w:val="000000"/>
                <w:sz w:val="18"/>
              </w:rPr>
              <w:t>✓</w:t>
            </w:r>
          </w:p>
        </w:tc>
        <w:tc>
          <w:tcPr>
            <w:tcW w:w="0" w:type="auto"/>
          </w:tcPr>
          <w:p w14:paraId="776D6D56" w14:textId="77777777" w:rsidR="009C14D8" w:rsidRDefault="008522FB">
            <w:pPr>
              <w:pStyle w:val="Compact"/>
            </w:pPr>
            <w:r>
              <w:rPr>
                <w:color w:val="000000"/>
                <w:sz w:val="18"/>
              </w:rPr>
              <w:t>✓</w:t>
            </w:r>
          </w:p>
        </w:tc>
      </w:tr>
      <w:tr w:rsidR="009C14D8" w14:paraId="774E2B43" w14:textId="77777777" w:rsidTr="00731985">
        <w:tc>
          <w:tcPr>
            <w:tcW w:w="0" w:type="auto"/>
          </w:tcPr>
          <w:p w14:paraId="2D72898A" w14:textId="77777777" w:rsidR="009C14D8" w:rsidRDefault="008522FB">
            <w:pPr>
              <w:pStyle w:val="Compact"/>
            </w:pPr>
            <w:r>
              <w:rPr>
                <w:color w:val="000000"/>
                <w:sz w:val="18"/>
              </w:rPr>
              <w:t>Double authentification (OTP) / connexion Google</w:t>
            </w:r>
          </w:p>
        </w:tc>
        <w:tc>
          <w:tcPr>
            <w:tcW w:w="0" w:type="auto"/>
          </w:tcPr>
          <w:p w14:paraId="1E1331ED" w14:textId="77777777" w:rsidR="009C14D8" w:rsidRDefault="008522FB">
            <w:pPr>
              <w:pStyle w:val="Compact"/>
            </w:pPr>
            <w:r>
              <w:rPr>
                <w:color w:val="000000"/>
                <w:sz w:val="18"/>
              </w:rPr>
              <w:t>✓</w:t>
            </w:r>
          </w:p>
        </w:tc>
        <w:tc>
          <w:tcPr>
            <w:tcW w:w="0" w:type="auto"/>
          </w:tcPr>
          <w:p w14:paraId="616F0CD0" w14:textId="77777777" w:rsidR="009C14D8" w:rsidRDefault="008522FB">
            <w:pPr>
              <w:pStyle w:val="Compact"/>
            </w:pPr>
            <w:r>
              <w:rPr>
                <w:color w:val="000000"/>
                <w:sz w:val="18"/>
              </w:rPr>
              <w:t>✓</w:t>
            </w:r>
          </w:p>
        </w:tc>
        <w:tc>
          <w:tcPr>
            <w:tcW w:w="0" w:type="auto"/>
          </w:tcPr>
          <w:p w14:paraId="7C4B7ED8" w14:textId="77777777" w:rsidR="009C14D8" w:rsidRDefault="008522FB">
            <w:pPr>
              <w:pStyle w:val="Compact"/>
            </w:pPr>
            <w:r>
              <w:rPr>
                <w:color w:val="000000"/>
                <w:sz w:val="18"/>
              </w:rPr>
              <w:t>✓</w:t>
            </w:r>
          </w:p>
        </w:tc>
      </w:tr>
      <w:tr w:rsidR="009C14D8" w14:paraId="399E5F94" w14:textId="77777777" w:rsidTr="00731985">
        <w:tc>
          <w:tcPr>
            <w:tcW w:w="0" w:type="auto"/>
          </w:tcPr>
          <w:p w14:paraId="0CDEA0DB" w14:textId="77777777" w:rsidR="009C14D8" w:rsidRDefault="008522FB">
            <w:pPr>
              <w:pStyle w:val="Compact"/>
            </w:pPr>
            <w:r>
              <w:rPr>
                <w:color w:val="000000"/>
                <w:sz w:val="18"/>
              </w:rPr>
              <w:t>Consulter les ressources</w:t>
            </w:r>
          </w:p>
        </w:tc>
        <w:tc>
          <w:tcPr>
            <w:tcW w:w="0" w:type="auto"/>
          </w:tcPr>
          <w:p w14:paraId="53CD9A3E" w14:textId="77777777" w:rsidR="009C14D8" w:rsidRDefault="008522FB">
            <w:pPr>
              <w:pStyle w:val="Compact"/>
            </w:pPr>
            <w:r>
              <w:rPr>
                <w:color w:val="000000"/>
                <w:sz w:val="18"/>
              </w:rPr>
              <w:t>✓ (toutes)</w:t>
            </w:r>
          </w:p>
        </w:tc>
        <w:tc>
          <w:tcPr>
            <w:tcW w:w="0" w:type="auto"/>
          </w:tcPr>
          <w:p w14:paraId="11A32E91" w14:textId="77777777" w:rsidR="009C14D8" w:rsidRDefault="008522FB">
            <w:pPr>
              <w:pStyle w:val="Compact"/>
            </w:pPr>
            <w:r>
              <w:rPr>
                <w:color w:val="000000"/>
                <w:sz w:val="18"/>
              </w:rPr>
              <w:t>✓ (</w:t>
            </w:r>
            <w:r w:rsidR="00731985">
              <w:rPr>
                <w:color w:val="000000"/>
                <w:sz w:val="18"/>
              </w:rPr>
              <w:t>sa filière</w:t>
            </w:r>
            <w:r>
              <w:rPr>
                <w:color w:val="000000"/>
                <w:sz w:val="18"/>
              </w:rPr>
              <w:t>)</w:t>
            </w:r>
          </w:p>
        </w:tc>
        <w:tc>
          <w:tcPr>
            <w:tcW w:w="0" w:type="auto"/>
          </w:tcPr>
          <w:p w14:paraId="3C3E35AF" w14:textId="77777777" w:rsidR="009C14D8" w:rsidRDefault="008522FB">
            <w:pPr>
              <w:pStyle w:val="Compact"/>
            </w:pPr>
            <w:r>
              <w:rPr>
                <w:color w:val="000000"/>
                <w:sz w:val="18"/>
              </w:rPr>
              <w:t>✓ (</w:t>
            </w:r>
            <w:r w:rsidR="00731985">
              <w:rPr>
                <w:color w:val="000000"/>
                <w:sz w:val="18"/>
              </w:rPr>
              <w:t>sa filière</w:t>
            </w:r>
            <w:r>
              <w:rPr>
                <w:color w:val="000000"/>
                <w:sz w:val="18"/>
              </w:rPr>
              <w:t>)</w:t>
            </w:r>
          </w:p>
        </w:tc>
      </w:tr>
      <w:tr w:rsidR="009C14D8" w14:paraId="687EE432" w14:textId="77777777" w:rsidTr="00731985">
        <w:tc>
          <w:tcPr>
            <w:tcW w:w="0" w:type="auto"/>
          </w:tcPr>
          <w:p w14:paraId="0BC584EA" w14:textId="77777777" w:rsidR="009C14D8" w:rsidRDefault="008522FB">
            <w:pPr>
              <w:pStyle w:val="Compact"/>
            </w:pPr>
            <w:r>
              <w:rPr>
                <w:color w:val="000000"/>
                <w:sz w:val="18"/>
              </w:rPr>
              <w:t>Rechercher et filtrer</w:t>
            </w:r>
          </w:p>
        </w:tc>
        <w:tc>
          <w:tcPr>
            <w:tcW w:w="0" w:type="auto"/>
          </w:tcPr>
          <w:p w14:paraId="3388B7CF" w14:textId="77777777" w:rsidR="009C14D8" w:rsidRDefault="008522FB">
            <w:pPr>
              <w:pStyle w:val="Compact"/>
            </w:pPr>
            <w:r>
              <w:rPr>
                <w:color w:val="000000"/>
                <w:sz w:val="18"/>
              </w:rPr>
              <w:t>✓</w:t>
            </w:r>
          </w:p>
        </w:tc>
        <w:tc>
          <w:tcPr>
            <w:tcW w:w="0" w:type="auto"/>
          </w:tcPr>
          <w:p w14:paraId="1F005FE3" w14:textId="77777777" w:rsidR="009C14D8" w:rsidRDefault="008522FB">
            <w:pPr>
              <w:pStyle w:val="Compact"/>
            </w:pPr>
            <w:r>
              <w:rPr>
                <w:color w:val="000000"/>
                <w:sz w:val="18"/>
              </w:rPr>
              <w:t>✓</w:t>
            </w:r>
          </w:p>
        </w:tc>
        <w:tc>
          <w:tcPr>
            <w:tcW w:w="0" w:type="auto"/>
          </w:tcPr>
          <w:p w14:paraId="6C6B3937" w14:textId="77777777" w:rsidR="009C14D8" w:rsidRDefault="008522FB">
            <w:pPr>
              <w:pStyle w:val="Compact"/>
            </w:pPr>
            <w:r>
              <w:rPr>
                <w:color w:val="000000"/>
                <w:sz w:val="18"/>
              </w:rPr>
              <w:t>✓</w:t>
            </w:r>
          </w:p>
        </w:tc>
      </w:tr>
      <w:tr w:rsidR="009C14D8" w14:paraId="05282D9A" w14:textId="77777777" w:rsidTr="00731985">
        <w:tc>
          <w:tcPr>
            <w:tcW w:w="0" w:type="auto"/>
          </w:tcPr>
          <w:p w14:paraId="67053DAF" w14:textId="77777777" w:rsidR="009C14D8" w:rsidRDefault="008522FB">
            <w:pPr>
              <w:pStyle w:val="Compact"/>
            </w:pPr>
            <w:r>
              <w:rPr>
                <w:color w:val="000000"/>
                <w:sz w:val="18"/>
              </w:rPr>
              <w:t>Télécharger un fichier</w:t>
            </w:r>
          </w:p>
        </w:tc>
        <w:tc>
          <w:tcPr>
            <w:tcW w:w="0" w:type="auto"/>
          </w:tcPr>
          <w:p w14:paraId="4F1C5583" w14:textId="77777777" w:rsidR="009C14D8" w:rsidRDefault="008522FB">
            <w:pPr>
              <w:pStyle w:val="Compact"/>
            </w:pPr>
            <w:r>
              <w:rPr>
                <w:color w:val="000000"/>
                <w:sz w:val="18"/>
              </w:rPr>
              <w:t>✓</w:t>
            </w:r>
          </w:p>
        </w:tc>
        <w:tc>
          <w:tcPr>
            <w:tcW w:w="0" w:type="auto"/>
          </w:tcPr>
          <w:p w14:paraId="0D0974DC" w14:textId="77777777" w:rsidR="009C14D8" w:rsidRDefault="008522FB">
            <w:pPr>
              <w:pStyle w:val="Compact"/>
            </w:pPr>
            <w:r>
              <w:rPr>
                <w:color w:val="000000"/>
                <w:sz w:val="18"/>
              </w:rPr>
              <w:t>✓</w:t>
            </w:r>
          </w:p>
        </w:tc>
        <w:tc>
          <w:tcPr>
            <w:tcW w:w="0" w:type="auto"/>
          </w:tcPr>
          <w:p w14:paraId="3ED4CF79" w14:textId="77777777" w:rsidR="009C14D8" w:rsidRDefault="008522FB">
            <w:pPr>
              <w:pStyle w:val="Compact"/>
            </w:pPr>
            <w:r>
              <w:rPr>
                <w:color w:val="000000"/>
                <w:sz w:val="18"/>
              </w:rPr>
              <w:t>✓</w:t>
            </w:r>
          </w:p>
        </w:tc>
      </w:tr>
      <w:tr w:rsidR="009C14D8" w14:paraId="28775341" w14:textId="77777777" w:rsidTr="00731985">
        <w:tc>
          <w:tcPr>
            <w:tcW w:w="0" w:type="auto"/>
          </w:tcPr>
          <w:p w14:paraId="716A1BD9" w14:textId="77777777" w:rsidR="009C14D8" w:rsidRDefault="008522FB">
            <w:pPr>
              <w:pStyle w:val="Compact"/>
            </w:pPr>
            <w:r>
              <w:rPr>
                <w:color w:val="000000"/>
                <w:sz w:val="18"/>
              </w:rPr>
              <w:t>Consulter hors connexion (mobile)</w:t>
            </w:r>
          </w:p>
        </w:tc>
        <w:tc>
          <w:tcPr>
            <w:tcW w:w="0" w:type="auto"/>
          </w:tcPr>
          <w:p w14:paraId="0EBB48CC" w14:textId="77777777" w:rsidR="009C14D8" w:rsidRDefault="00433C74">
            <w:pPr>
              <w:pStyle w:val="Compact"/>
            </w:pPr>
            <w:r>
              <w:rPr>
                <w:rFonts w:ascii="Segoe UI Symbol" w:hAnsi="Segoe UI Symbol" w:cs="Segoe UI Symbol"/>
                <w:color w:val="000000"/>
                <w:sz w:val="18"/>
              </w:rPr>
              <w:t>✗</w:t>
            </w:r>
          </w:p>
        </w:tc>
        <w:tc>
          <w:tcPr>
            <w:tcW w:w="0" w:type="auto"/>
          </w:tcPr>
          <w:p w14:paraId="41E4826A" w14:textId="77777777" w:rsidR="009C14D8" w:rsidRDefault="008522FB">
            <w:pPr>
              <w:pStyle w:val="Compact"/>
            </w:pPr>
            <w:r>
              <w:rPr>
                <w:color w:val="000000"/>
                <w:sz w:val="18"/>
              </w:rPr>
              <w:t>✓</w:t>
            </w:r>
          </w:p>
        </w:tc>
        <w:tc>
          <w:tcPr>
            <w:tcW w:w="0" w:type="auto"/>
          </w:tcPr>
          <w:p w14:paraId="766C0135" w14:textId="77777777" w:rsidR="009C14D8" w:rsidRDefault="008522FB">
            <w:pPr>
              <w:pStyle w:val="Compact"/>
            </w:pPr>
            <w:r>
              <w:rPr>
                <w:color w:val="000000"/>
                <w:sz w:val="18"/>
              </w:rPr>
              <w:t>✓</w:t>
            </w:r>
          </w:p>
        </w:tc>
      </w:tr>
      <w:tr w:rsidR="009C14D8" w14:paraId="1A2514B4" w14:textId="77777777" w:rsidTr="00731985">
        <w:tc>
          <w:tcPr>
            <w:tcW w:w="0" w:type="auto"/>
          </w:tcPr>
          <w:p w14:paraId="04C1A7FA" w14:textId="77777777" w:rsidR="009C14D8" w:rsidRDefault="008522FB">
            <w:pPr>
              <w:pStyle w:val="Compact"/>
            </w:pPr>
            <w:r>
              <w:rPr>
                <w:color w:val="000000"/>
                <w:sz w:val="18"/>
              </w:rPr>
              <w:t>Recevoir des notifications</w:t>
            </w:r>
          </w:p>
        </w:tc>
        <w:tc>
          <w:tcPr>
            <w:tcW w:w="0" w:type="auto"/>
          </w:tcPr>
          <w:p w14:paraId="1455E09D" w14:textId="77777777" w:rsidR="009C14D8" w:rsidRDefault="008522FB">
            <w:pPr>
              <w:pStyle w:val="Compact"/>
            </w:pPr>
            <w:r>
              <w:rPr>
                <w:color w:val="000000"/>
                <w:sz w:val="18"/>
              </w:rPr>
              <w:t>✓</w:t>
            </w:r>
          </w:p>
        </w:tc>
        <w:tc>
          <w:tcPr>
            <w:tcW w:w="0" w:type="auto"/>
          </w:tcPr>
          <w:p w14:paraId="3D96A2C1" w14:textId="77777777" w:rsidR="009C14D8" w:rsidRDefault="008522FB">
            <w:pPr>
              <w:pStyle w:val="Compact"/>
            </w:pPr>
            <w:r>
              <w:rPr>
                <w:color w:val="000000"/>
                <w:sz w:val="18"/>
              </w:rPr>
              <w:t>✓</w:t>
            </w:r>
          </w:p>
        </w:tc>
        <w:tc>
          <w:tcPr>
            <w:tcW w:w="0" w:type="auto"/>
          </w:tcPr>
          <w:p w14:paraId="56EE9709" w14:textId="77777777" w:rsidR="009C14D8" w:rsidRDefault="008522FB">
            <w:pPr>
              <w:pStyle w:val="Compact"/>
            </w:pPr>
            <w:r>
              <w:rPr>
                <w:color w:val="000000"/>
                <w:sz w:val="18"/>
              </w:rPr>
              <w:t>✓</w:t>
            </w:r>
          </w:p>
        </w:tc>
      </w:tr>
      <w:tr w:rsidR="009C14D8" w14:paraId="5E3594B1" w14:textId="77777777" w:rsidTr="00731985">
        <w:tc>
          <w:tcPr>
            <w:tcW w:w="0" w:type="auto"/>
          </w:tcPr>
          <w:p w14:paraId="1B980E77" w14:textId="77777777" w:rsidR="009C14D8" w:rsidRDefault="008522FB">
            <w:pPr>
              <w:pStyle w:val="Compact"/>
            </w:pPr>
            <w:r>
              <w:rPr>
                <w:color w:val="000000"/>
                <w:sz w:val="18"/>
              </w:rPr>
              <w:t>Publier une ressource (sa filière)</w:t>
            </w:r>
          </w:p>
        </w:tc>
        <w:tc>
          <w:tcPr>
            <w:tcW w:w="0" w:type="auto"/>
          </w:tcPr>
          <w:p w14:paraId="336FB33D" w14:textId="77777777" w:rsidR="009C14D8" w:rsidRDefault="008522FB">
            <w:pPr>
              <w:pStyle w:val="Compact"/>
            </w:pPr>
            <w:r>
              <w:rPr>
                <w:color w:val="000000"/>
                <w:sz w:val="18"/>
              </w:rPr>
              <w:t>✗</w:t>
            </w:r>
          </w:p>
        </w:tc>
        <w:tc>
          <w:tcPr>
            <w:tcW w:w="0" w:type="auto"/>
          </w:tcPr>
          <w:p w14:paraId="5F3BF3FD" w14:textId="77777777" w:rsidR="009C14D8" w:rsidRDefault="008522FB">
            <w:pPr>
              <w:pStyle w:val="Compact"/>
            </w:pPr>
            <w:r>
              <w:rPr>
                <w:color w:val="000000"/>
                <w:sz w:val="18"/>
              </w:rPr>
              <w:t>✓ (directement)</w:t>
            </w:r>
          </w:p>
        </w:tc>
        <w:tc>
          <w:tcPr>
            <w:tcW w:w="0" w:type="auto"/>
          </w:tcPr>
          <w:p w14:paraId="1A0C2008" w14:textId="77777777" w:rsidR="009C14D8" w:rsidRDefault="008522FB">
            <w:pPr>
              <w:pStyle w:val="Compact"/>
            </w:pPr>
            <w:r>
              <w:rPr>
                <w:color w:val="000000"/>
                <w:sz w:val="18"/>
              </w:rPr>
              <w:t>✗</w:t>
            </w:r>
          </w:p>
        </w:tc>
      </w:tr>
      <w:tr w:rsidR="009C14D8" w14:paraId="208140DD" w14:textId="77777777" w:rsidTr="00731985">
        <w:tc>
          <w:tcPr>
            <w:tcW w:w="0" w:type="auto"/>
          </w:tcPr>
          <w:p w14:paraId="48963692" w14:textId="77777777" w:rsidR="009C14D8" w:rsidRDefault="008522FB">
            <w:pPr>
              <w:pStyle w:val="Compact"/>
            </w:pPr>
            <w:r>
              <w:rPr>
                <w:color w:val="000000"/>
                <w:sz w:val="18"/>
              </w:rPr>
              <w:t xml:space="preserve">Publier hors de </w:t>
            </w:r>
            <w:r w:rsidR="00433C74">
              <w:rPr>
                <w:color w:val="000000"/>
                <w:sz w:val="18"/>
              </w:rPr>
              <w:t>toute filière confondue</w:t>
            </w:r>
            <w:r>
              <w:rPr>
                <w:color w:val="000000"/>
                <w:sz w:val="18"/>
              </w:rPr>
              <w:t xml:space="preserve"> </w:t>
            </w:r>
          </w:p>
        </w:tc>
        <w:tc>
          <w:tcPr>
            <w:tcW w:w="0" w:type="auto"/>
          </w:tcPr>
          <w:p w14:paraId="45B86AF0" w14:textId="77777777" w:rsidR="009C14D8" w:rsidRDefault="00433C74">
            <w:pPr>
              <w:pStyle w:val="Compact"/>
            </w:pPr>
            <w:r>
              <w:rPr>
                <w:rFonts w:ascii="Segoe UI Symbol" w:hAnsi="Segoe UI Symbol" w:cs="Segoe UI Symbol"/>
                <w:color w:val="000000"/>
                <w:sz w:val="18"/>
              </w:rPr>
              <w:t>✓</w:t>
            </w:r>
          </w:p>
        </w:tc>
        <w:tc>
          <w:tcPr>
            <w:tcW w:w="0" w:type="auto"/>
          </w:tcPr>
          <w:p w14:paraId="4EEB423E" w14:textId="77777777" w:rsidR="009C14D8" w:rsidRDefault="008522FB">
            <w:pPr>
              <w:pStyle w:val="Compact"/>
            </w:pPr>
            <w:r>
              <w:rPr>
                <w:color w:val="000000"/>
                <w:sz w:val="18"/>
              </w:rPr>
              <w:t xml:space="preserve">✗ </w:t>
            </w:r>
            <w:r w:rsidR="00433C74">
              <w:rPr>
                <w:color w:val="000000"/>
                <w:sz w:val="18"/>
              </w:rPr>
              <w:t>(403)</w:t>
            </w:r>
          </w:p>
        </w:tc>
        <w:tc>
          <w:tcPr>
            <w:tcW w:w="0" w:type="auto"/>
          </w:tcPr>
          <w:p w14:paraId="3259222F" w14:textId="77777777" w:rsidR="009C14D8" w:rsidRDefault="008522FB">
            <w:pPr>
              <w:pStyle w:val="Compact"/>
            </w:pPr>
            <w:r>
              <w:rPr>
                <w:color w:val="000000"/>
                <w:sz w:val="18"/>
              </w:rPr>
              <w:t>✗</w:t>
            </w:r>
          </w:p>
        </w:tc>
      </w:tr>
      <w:tr w:rsidR="009C14D8" w14:paraId="66AB96F2" w14:textId="77777777" w:rsidTr="00731985">
        <w:tc>
          <w:tcPr>
            <w:tcW w:w="0" w:type="auto"/>
          </w:tcPr>
          <w:p w14:paraId="19A22552" w14:textId="77777777" w:rsidR="009C14D8" w:rsidRDefault="008522FB">
            <w:pPr>
              <w:pStyle w:val="Compact"/>
            </w:pPr>
            <w:r>
              <w:rPr>
                <w:color w:val="000000"/>
                <w:sz w:val="18"/>
              </w:rPr>
              <w:t>Publier une annonce / un emploi du temps</w:t>
            </w:r>
          </w:p>
        </w:tc>
        <w:tc>
          <w:tcPr>
            <w:tcW w:w="0" w:type="auto"/>
          </w:tcPr>
          <w:p w14:paraId="7C7E75C1" w14:textId="77777777" w:rsidR="009C14D8" w:rsidRDefault="008522FB">
            <w:pPr>
              <w:pStyle w:val="Compact"/>
            </w:pPr>
            <w:r>
              <w:rPr>
                <w:color w:val="000000"/>
                <w:sz w:val="18"/>
              </w:rPr>
              <w:t>✓</w:t>
            </w:r>
          </w:p>
        </w:tc>
        <w:tc>
          <w:tcPr>
            <w:tcW w:w="0" w:type="auto"/>
          </w:tcPr>
          <w:p w14:paraId="1A786B72" w14:textId="77777777" w:rsidR="009C14D8" w:rsidRDefault="008522FB">
            <w:pPr>
              <w:pStyle w:val="Compact"/>
            </w:pPr>
            <w:r>
              <w:rPr>
                <w:color w:val="000000"/>
                <w:sz w:val="18"/>
              </w:rPr>
              <w:t>✓ (sa classe)</w:t>
            </w:r>
          </w:p>
        </w:tc>
        <w:tc>
          <w:tcPr>
            <w:tcW w:w="0" w:type="auto"/>
          </w:tcPr>
          <w:p w14:paraId="18BEB17C" w14:textId="77777777" w:rsidR="009C14D8" w:rsidRDefault="008522FB">
            <w:pPr>
              <w:pStyle w:val="Compact"/>
            </w:pPr>
            <w:r>
              <w:rPr>
                <w:color w:val="000000"/>
                <w:sz w:val="18"/>
              </w:rPr>
              <w:t>✗</w:t>
            </w:r>
          </w:p>
        </w:tc>
      </w:tr>
      <w:tr w:rsidR="009C14D8" w14:paraId="72B1A126" w14:textId="77777777" w:rsidTr="00731985">
        <w:tc>
          <w:tcPr>
            <w:tcW w:w="0" w:type="auto"/>
          </w:tcPr>
          <w:p w14:paraId="5FCAA4E5" w14:textId="77777777" w:rsidR="009C14D8" w:rsidRDefault="008522FB">
            <w:pPr>
              <w:pStyle w:val="Compact"/>
            </w:pPr>
            <w:r>
              <w:rPr>
                <w:color w:val="000000"/>
                <w:sz w:val="18"/>
              </w:rPr>
              <w:t>Échanger dans l’espace de classe</w:t>
            </w:r>
          </w:p>
        </w:tc>
        <w:tc>
          <w:tcPr>
            <w:tcW w:w="0" w:type="auto"/>
          </w:tcPr>
          <w:p w14:paraId="7C24BD01" w14:textId="77777777" w:rsidR="009C14D8" w:rsidRDefault="00433C74">
            <w:pPr>
              <w:pStyle w:val="Compact"/>
            </w:pPr>
            <w:r>
              <w:rPr>
                <w:rFonts w:ascii="Segoe UI Symbol" w:hAnsi="Segoe UI Symbol" w:cs="Segoe UI Symbol"/>
                <w:color w:val="000000"/>
                <w:sz w:val="18"/>
              </w:rPr>
              <w:t>✗</w:t>
            </w:r>
          </w:p>
        </w:tc>
        <w:tc>
          <w:tcPr>
            <w:tcW w:w="0" w:type="auto"/>
          </w:tcPr>
          <w:p w14:paraId="2873CB12" w14:textId="77777777" w:rsidR="009C14D8" w:rsidRDefault="008522FB">
            <w:pPr>
              <w:pStyle w:val="Compact"/>
            </w:pPr>
            <w:r>
              <w:rPr>
                <w:color w:val="000000"/>
                <w:sz w:val="18"/>
              </w:rPr>
              <w:t>✓</w:t>
            </w:r>
          </w:p>
        </w:tc>
        <w:tc>
          <w:tcPr>
            <w:tcW w:w="0" w:type="auto"/>
          </w:tcPr>
          <w:p w14:paraId="7D42472E" w14:textId="77777777" w:rsidR="009C14D8" w:rsidRDefault="008522FB">
            <w:pPr>
              <w:pStyle w:val="Compact"/>
            </w:pPr>
            <w:r>
              <w:rPr>
                <w:color w:val="000000"/>
                <w:sz w:val="18"/>
              </w:rPr>
              <w:t>✓</w:t>
            </w:r>
          </w:p>
        </w:tc>
      </w:tr>
      <w:tr w:rsidR="009C14D8" w14:paraId="5DF42B02" w14:textId="77777777" w:rsidTr="00731985">
        <w:tc>
          <w:tcPr>
            <w:tcW w:w="0" w:type="auto"/>
          </w:tcPr>
          <w:p w14:paraId="23802F4F" w14:textId="77777777" w:rsidR="009C14D8" w:rsidRDefault="008522FB">
            <w:pPr>
              <w:pStyle w:val="Compact"/>
            </w:pPr>
            <w:r>
              <w:rPr>
                <w:color w:val="000000"/>
                <w:sz w:val="18"/>
              </w:rPr>
              <w:t>Commenter une ressource</w:t>
            </w:r>
          </w:p>
        </w:tc>
        <w:tc>
          <w:tcPr>
            <w:tcW w:w="0" w:type="auto"/>
          </w:tcPr>
          <w:p w14:paraId="07A3B0F6" w14:textId="77777777" w:rsidR="009C14D8" w:rsidRDefault="008522FB">
            <w:pPr>
              <w:pStyle w:val="Compact"/>
            </w:pPr>
            <w:r>
              <w:rPr>
                <w:color w:val="000000"/>
                <w:sz w:val="18"/>
              </w:rPr>
              <w:t>✓</w:t>
            </w:r>
          </w:p>
        </w:tc>
        <w:tc>
          <w:tcPr>
            <w:tcW w:w="0" w:type="auto"/>
          </w:tcPr>
          <w:p w14:paraId="2DC876E1" w14:textId="77777777" w:rsidR="009C14D8" w:rsidRDefault="008522FB">
            <w:pPr>
              <w:pStyle w:val="Compact"/>
            </w:pPr>
            <w:r>
              <w:rPr>
                <w:color w:val="000000"/>
                <w:sz w:val="18"/>
              </w:rPr>
              <w:t>✓</w:t>
            </w:r>
          </w:p>
        </w:tc>
        <w:tc>
          <w:tcPr>
            <w:tcW w:w="0" w:type="auto"/>
          </w:tcPr>
          <w:p w14:paraId="7E856156" w14:textId="77777777" w:rsidR="009C14D8" w:rsidRDefault="008522FB">
            <w:pPr>
              <w:pStyle w:val="Compact"/>
            </w:pPr>
            <w:r>
              <w:rPr>
                <w:color w:val="000000"/>
                <w:sz w:val="18"/>
              </w:rPr>
              <w:t>✓</w:t>
            </w:r>
          </w:p>
        </w:tc>
      </w:tr>
      <w:tr w:rsidR="009C14D8" w14:paraId="5C8D7B22" w14:textId="77777777" w:rsidTr="00731985">
        <w:tc>
          <w:tcPr>
            <w:tcW w:w="0" w:type="auto"/>
          </w:tcPr>
          <w:p w14:paraId="7B22D4D9" w14:textId="77777777" w:rsidR="009C14D8" w:rsidRDefault="008522FB">
            <w:pPr>
              <w:pStyle w:val="Compact"/>
            </w:pPr>
            <w:r>
              <w:rPr>
                <w:color w:val="000000"/>
                <w:sz w:val="18"/>
              </w:rPr>
              <w:t>Supprimer son propre commentaire</w:t>
            </w:r>
          </w:p>
        </w:tc>
        <w:tc>
          <w:tcPr>
            <w:tcW w:w="0" w:type="auto"/>
          </w:tcPr>
          <w:p w14:paraId="024C82F8" w14:textId="77777777" w:rsidR="009C14D8" w:rsidRDefault="008522FB">
            <w:pPr>
              <w:pStyle w:val="Compact"/>
            </w:pPr>
            <w:r>
              <w:rPr>
                <w:color w:val="000000"/>
                <w:sz w:val="18"/>
              </w:rPr>
              <w:t>✓</w:t>
            </w:r>
          </w:p>
        </w:tc>
        <w:tc>
          <w:tcPr>
            <w:tcW w:w="0" w:type="auto"/>
          </w:tcPr>
          <w:p w14:paraId="4C491A91" w14:textId="77777777" w:rsidR="009C14D8" w:rsidRDefault="008522FB">
            <w:pPr>
              <w:pStyle w:val="Compact"/>
            </w:pPr>
            <w:r>
              <w:rPr>
                <w:color w:val="000000"/>
                <w:sz w:val="18"/>
              </w:rPr>
              <w:t>✓</w:t>
            </w:r>
          </w:p>
        </w:tc>
        <w:tc>
          <w:tcPr>
            <w:tcW w:w="0" w:type="auto"/>
          </w:tcPr>
          <w:p w14:paraId="2B8D088B" w14:textId="77777777" w:rsidR="009C14D8" w:rsidRDefault="008522FB">
            <w:pPr>
              <w:pStyle w:val="Compact"/>
            </w:pPr>
            <w:r>
              <w:rPr>
                <w:color w:val="000000"/>
                <w:sz w:val="18"/>
              </w:rPr>
              <w:t>✓</w:t>
            </w:r>
          </w:p>
        </w:tc>
      </w:tr>
      <w:tr w:rsidR="009C14D8" w14:paraId="624A8293" w14:textId="77777777" w:rsidTr="00731985">
        <w:tc>
          <w:tcPr>
            <w:tcW w:w="0" w:type="auto"/>
          </w:tcPr>
          <w:p w14:paraId="3AB9C1DC" w14:textId="77777777" w:rsidR="009C14D8" w:rsidRDefault="008522FB">
            <w:pPr>
              <w:pStyle w:val="Compact"/>
            </w:pPr>
            <w:r>
              <w:rPr>
                <w:color w:val="000000"/>
                <w:sz w:val="18"/>
              </w:rPr>
              <w:t>Modérer / supprimer tout commentaire</w:t>
            </w:r>
          </w:p>
        </w:tc>
        <w:tc>
          <w:tcPr>
            <w:tcW w:w="0" w:type="auto"/>
          </w:tcPr>
          <w:p w14:paraId="034EEE17" w14:textId="77777777" w:rsidR="009C14D8" w:rsidRDefault="008522FB">
            <w:pPr>
              <w:pStyle w:val="Compact"/>
            </w:pPr>
            <w:r>
              <w:rPr>
                <w:color w:val="000000"/>
                <w:sz w:val="18"/>
              </w:rPr>
              <w:t>✓</w:t>
            </w:r>
          </w:p>
        </w:tc>
        <w:tc>
          <w:tcPr>
            <w:tcW w:w="0" w:type="auto"/>
          </w:tcPr>
          <w:p w14:paraId="0610A1AE" w14:textId="77777777" w:rsidR="009C14D8" w:rsidRDefault="008522FB">
            <w:pPr>
              <w:pStyle w:val="Compact"/>
            </w:pPr>
            <w:r>
              <w:rPr>
                <w:color w:val="000000"/>
                <w:sz w:val="18"/>
              </w:rPr>
              <w:t>✗</w:t>
            </w:r>
          </w:p>
        </w:tc>
        <w:tc>
          <w:tcPr>
            <w:tcW w:w="0" w:type="auto"/>
          </w:tcPr>
          <w:p w14:paraId="471741F7" w14:textId="77777777" w:rsidR="009C14D8" w:rsidRDefault="008522FB">
            <w:pPr>
              <w:pStyle w:val="Compact"/>
            </w:pPr>
            <w:r>
              <w:rPr>
                <w:color w:val="000000"/>
                <w:sz w:val="18"/>
              </w:rPr>
              <w:t>✗</w:t>
            </w:r>
          </w:p>
        </w:tc>
      </w:tr>
      <w:tr w:rsidR="009C14D8" w14:paraId="66C38407" w14:textId="77777777" w:rsidTr="00731985">
        <w:tc>
          <w:tcPr>
            <w:tcW w:w="0" w:type="auto"/>
          </w:tcPr>
          <w:p w14:paraId="5F803ADC" w14:textId="77777777" w:rsidR="009C14D8" w:rsidRDefault="008522FB">
            <w:pPr>
              <w:pStyle w:val="Compact"/>
            </w:pPr>
            <w:r>
              <w:rPr>
                <w:color w:val="000000"/>
                <w:sz w:val="18"/>
              </w:rPr>
              <w:t>Gérer filières / niveaux / matières</w:t>
            </w:r>
          </w:p>
        </w:tc>
        <w:tc>
          <w:tcPr>
            <w:tcW w:w="0" w:type="auto"/>
          </w:tcPr>
          <w:p w14:paraId="555EF49E" w14:textId="77777777" w:rsidR="009C14D8" w:rsidRDefault="008522FB">
            <w:pPr>
              <w:pStyle w:val="Compact"/>
            </w:pPr>
            <w:r>
              <w:rPr>
                <w:color w:val="000000"/>
                <w:sz w:val="18"/>
              </w:rPr>
              <w:t>✓</w:t>
            </w:r>
          </w:p>
        </w:tc>
        <w:tc>
          <w:tcPr>
            <w:tcW w:w="0" w:type="auto"/>
          </w:tcPr>
          <w:p w14:paraId="36DB446A" w14:textId="77777777" w:rsidR="009C14D8" w:rsidRDefault="008522FB">
            <w:pPr>
              <w:pStyle w:val="Compact"/>
            </w:pPr>
            <w:r>
              <w:rPr>
                <w:color w:val="000000"/>
                <w:sz w:val="18"/>
              </w:rPr>
              <w:t>✗</w:t>
            </w:r>
          </w:p>
        </w:tc>
        <w:tc>
          <w:tcPr>
            <w:tcW w:w="0" w:type="auto"/>
          </w:tcPr>
          <w:p w14:paraId="14DC6962" w14:textId="77777777" w:rsidR="009C14D8" w:rsidRDefault="008522FB">
            <w:pPr>
              <w:pStyle w:val="Compact"/>
            </w:pPr>
            <w:r>
              <w:rPr>
                <w:color w:val="000000"/>
                <w:sz w:val="18"/>
              </w:rPr>
              <w:t>✗</w:t>
            </w:r>
          </w:p>
        </w:tc>
      </w:tr>
      <w:tr w:rsidR="009C14D8" w14:paraId="529BEC77" w14:textId="77777777" w:rsidTr="00731985">
        <w:tc>
          <w:tcPr>
            <w:tcW w:w="0" w:type="auto"/>
          </w:tcPr>
          <w:p w14:paraId="75ACFFEB" w14:textId="77777777" w:rsidR="009C14D8" w:rsidRDefault="008522FB">
            <w:pPr>
              <w:pStyle w:val="Compact"/>
            </w:pPr>
            <w:r>
              <w:rPr>
                <w:color w:val="000000"/>
                <w:sz w:val="18"/>
              </w:rPr>
              <w:t>Créer / gérer les comptes</w:t>
            </w:r>
          </w:p>
        </w:tc>
        <w:tc>
          <w:tcPr>
            <w:tcW w:w="0" w:type="auto"/>
          </w:tcPr>
          <w:p w14:paraId="08E2D27C" w14:textId="77777777" w:rsidR="009C14D8" w:rsidRDefault="008522FB">
            <w:pPr>
              <w:pStyle w:val="Compact"/>
            </w:pPr>
            <w:r>
              <w:rPr>
                <w:color w:val="000000"/>
                <w:sz w:val="18"/>
              </w:rPr>
              <w:t>✓</w:t>
            </w:r>
          </w:p>
        </w:tc>
        <w:tc>
          <w:tcPr>
            <w:tcW w:w="0" w:type="auto"/>
          </w:tcPr>
          <w:p w14:paraId="00B1991F" w14:textId="77777777" w:rsidR="009C14D8" w:rsidRDefault="008522FB">
            <w:pPr>
              <w:pStyle w:val="Compact"/>
            </w:pPr>
            <w:r>
              <w:rPr>
                <w:color w:val="000000"/>
                <w:sz w:val="18"/>
              </w:rPr>
              <w:t>✗</w:t>
            </w:r>
          </w:p>
        </w:tc>
        <w:tc>
          <w:tcPr>
            <w:tcW w:w="0" w:type="auto"/>
          </w:tcPr>
          <w:p w14:paraId="384BE4F9" w14:textId="77777777" w:rsidR="009C14D8" w:rsidRDefault="008522FB">
            <w:pPr>
              <w:pStyle w:val="Compact"/>
            </w:pPr>
            <w:r>
              <w:rPr>
                <w:color w:val="000000"/>
                <w:sz w:val="18"/>
              </w:rPr>
              <w:t>✗</w:t>
            </w:r>
          </w:p>
        </w:tc>
      </w:tr>
      <w:tr w:rsidR="009C14D8" w14:paraId="313CB517" w14:textId="77777777" w:rsidTr="00731985">
        <w:tc>
          <w:tcPr>
            <w:tcW w:w="0" w:type="auto"/>
          </w:tcPr>
          <w:p w14:paraId="42CB6586" w14:textId="77777777" w:rsidR="009C14D8" w:rsidRDefault="008522FB">
            <w:pPr>
              <w:pStyle w:val="Compact"/>
            </w:pPr>
            <w:r>
              <w:rPr>
                <w:color w:val="000000"/>
                <w:sz w:val="18"/>
              </w:rPr>
              <w:t>Désigner un Délégué</w:t>
            </w:r>
          </w:p>
        </w:tc>
        <w:tc>
          <w:tcPr>
            <w:tcW w:w="0" w:type="auto"/>
          </w:tcPr>
          <w:p w14:paraId="1002ACC9" w14:textId="77777777" w:rsidR="009C14D8" w:rsidRDefault="008522FB">
            <w:pPr>
              <w:pStyle w:val="Compact"/>
            </w:pPr>
            <w:r>
              <w:rPr>
                <w:color w:val="000000"/>
                <w:sz w:val="18"/>
              </w:rPr>
              <w:t>✓</w:t>
            </w:r>
          </w:p>
        </w:tc>
        <w:tc>
          <w:tcPr>
            <w:tcW w:w="0" w:type="auto"/>
          </w:tcPr>
          <w:p w14:paraId="51AB4C19" w14:textId="77777777" w:rsidR="009C14D8" w:rsidRDefault="008522FB">
            <w:pPr>
              <w:pStyle w:val="Compact"/>
            </w:pPr>
            <w:r>
              <w:rPr>
                <w:color w:val="000000"/>
                <w:sz w:val="18"/>
              </w:rPr>
              <w:t>✗</w:t>
            </w:r>
          </w:p>
        </w:tc>
        <w:tc>
          <w:tcPr>
            <w:tcW w:w="0" w:type="auto"/>
          </w:tcPr>
          <w:p w14:paraId="339333F3" w14:textId="77777777" w:rsidR="009C14D8" w:rsidRDefault="008522FB">
            <w:pPr>
              <w:pStyle w:val="Compact"/>
            </w:pPr>
            <w:r>
              <w:rPr>
                <w:color w:val="000000"/>
                <w:sz w:val="18"/>
              </w:rPr>
              <w:t>✗</w:t>
            </w:r>
          </w:p>
        </w:tc>
      </w:tr>
      <w:tr w:rsidR="009C14D8" w14:paraId="2078FD80" w14:textId="77777777" w:rsidTr="00731985">
        <w:tc>
          <w:tcPr>
            <w:tcW w:w="0" w:type="auto"/>
          </w:tcPr>
          <w:p w14:paraId="00FBF599" w14:textId="77777777" w:rsidR="009C14D8" w:rsidRDefault="008522FB">
            <w:pPr>
              <w:pStyle w:val="Compact"/>
            </w:pPr>
            <w:r>
              <w:rPr>
                <w:color w:val="000000"/>
                <w:sz w:val="18"/>
              </w:rPr>
              <w:t>Supprimer une ressource</w:t>
            </w:r>
          </w:p>
        </w:tc>
        <w:tc>
          <w:tcPr>
            <w:tcW w:w="0" w:type="auto"/>
          </w:tcPr>
          <w:p w14:paraId="5D099192" w14:textId="77777777" w:rsidR="009C14D8" w:rsidRDefault="008522FB">
            <w:pPr>
              <w:pStyle w:val="Compact"/>
            </w:pPr>
            <w:r>
              <w:rPr>
                <w:color w:val="000000"/>
                <w:sz w:val="18"/>
              </w:rPr>
              <w:t>✓ (a posteriori)</w:t>
            </w:r>
          </w:p>
        </w:tc>
        <w:tc>
          <w:tcPr>
            <w:tcW w:w="0" w:type="auto"/>
          </w:tcPr>
          <w:p w14:paraId="53228793" w14:textId="77777777" w:rsidR="009C14D8" w:rsidRDefault="008522FB">
            <w:pPr>
              <w:pStyle w:val="Compact"/>
            </w:pPr>
            <w:r>
              <w:rPr>
                <w:color w:val="000000"/>
                <w:sz w:val="18"/>
              </w:rPr>
              <w:t>✓ (les siennes)</w:t>
            </w:r>
          </w:p>
        </w:tc>
        <w:tc>
          <w:tcPr>
            <w:tcW w:w="0" w:type="auto"/>
          </w:tcPr>
          <w:p w14:paraId="6EB7E92B" w14:textId="77777777" w:rsidR="009C14D8" w:rsidRDefault="008522FB">
            <w:pPr>
              <w:pStyle w:val="Compact"/>
            </w:pPr>
            <w:r>
              <w:rPr>
                <w:color w:val="000000"/>
                <w:sz w:val="18"/>
              </w:rPr>
              <w:t>✗</w:t>
            </w:r>
          </w:p>
        </w:tc>
      </w:tr>
      <w:tr w:rsidR="009C14D8" w14:paraId="603F8B56" w14:textId="77777777" w:rsidTr="00731985">
        <w:tc>
          <w:tcPr>
            <w:tcW w:w="0" w:type="auto"/>
          </w:tcPr>
          <w:p w14:paraId="5CA1DA1C" w14:textId="77777777" w:rsidR="009C14D8" w:rsidRDefault="008522FB">
            <w:pPr>
              <w:pStyle w:val="Compact"/>
            </w:pPr>
            <w:r>
              <w:rPr>
                <w:color w:val="000000"/>
                <w:sz w:val="18"/>
              </w:rPr>
              <w:t>Consulter le tableau de bord et le rapport d’activité</w:t>
            </w:r>
          </w:p>
        </w:tc>
        <w:tc>
          <w:tcPr>
            <w:tcW w:w="0" w:type="auto"/>
          </w:tcPr>
          <w:p w14:paraId="4839505E" w14:textId="77777777" w:rsidR="009C14D8" w:rsidRDefault="008522FB">
            <w:pPr>
              <w:pStyle w:val="Compact"/>
            </w:pPr>
            <w:r>
              <w:rPr>
                <w:color w:val="000000"/>
                <w:sz w:val="18"/>
              </w:rPr>
              <w:t>✓</w:t>
            </w:r>
          </w:p>
        </w:tc>
        <w:tc>
          <w:tcPr>
            <w:tcW w:w="0" w:type="auto"/>
          </w:tcPr>
          <w:p w14:paraId="59CD0B13" w14:textId="77777777" w:rsidR="009C14D8" w:rsidRDefault="008522FB">
            <w:pPr>
              <w:pStyle w:val="Compact"/>
            </w:pPr>
            <w:r>
              <w:rPr>
                <w:color w:val="000000"/>
                <w:sz w:val="18"/>
              </w:rPr>
              <w:t>✗</w:t>
            </w:r>
          </w:p>
        </w:tc>
        <w:tc>
          <w:tcPr>
            <w:tcW w:w="0" w:type="auto"/>
          </w:tcPr>
          <w:p w14:paraId="2A2ECB72" w14:textId="77777777" w:rsidR="009C14D8" w:rsidRDefault="008522FB">
            <w:pPr>
              <w:pStyle w:val="Compact"/>
            </w:pPr>
            <w:r>
              <w:rPr>
                <w:color w:val="000000"/>
                <w:sz w:val="18"/>
              </w:rPr>
              <w:t>✗</w:t>
            </w:r>
          </w:p>
        </w:tc>
      </w:tr>
      <w:tr w:rsidR="009C14D8" w14:paraId="650AE4DC" w14:textId="77777777" w:rsidTr="00731985">
        <w:tc>
          <w:tcPr>
            <w:tcW w:w="0" w:type="auto"/>
          </w:tcPr>
          <w:p w14:paraId="00D1418E" w14:textId="77777777" w:rsidR="009C14D8" w:rsidRDefault="008522FB">
            <w:pPr>
              <w:pStyle w:val="Compact"/>
            </w:pPr>
            <w:r>
              <w:rPr>
                <w:color w:val="000000"/>
                <w:sz w:val="18"/>
              </w:rPr>
              <w:t>Accéder au panneau d’administration</w:t>
            </w:r>
          </w:p>
        </w:tc>
        <w:tc>
          <w:tcPr>
            <w:tcW w:w="0" w:type="auto"/>
          </w:tcPr>
          <w:p w14:paraId="76CC99DB" w14:textId="77777777" w:rsidR="009C14D8" w:rsidRDefault="008522FB">
            <w:pPr>
              <w:pStyle w:val="Compact"/>
            </w:pPr>
            <w:r>
              <w:rPr>
                <w:color w:val="000000"/>
                <w:sz w:val="18"/>
              </w:rPr>
              <w:t>✓</w:t>
            </w:r>
          </w:p>
        </w:tc>
        <w:tc>
          <w:tcPr>
            <w:tcW w:w="0" w:type="auto"/>
          </w:tcPr>
          <w:p w14:paraId="22376C62" w14:textId="77777777" w:rsidR="009C14D8" w:rsidRDefault="008522FB">
            <w:pPr>
              <w:pStyle w:val="Compact"/>
            </w:pPr>
            <w:r>
              <w:rPr>
                <w:color w:val="000000"/>
                <w:sz w:val="18"/>
              </w:rPr>
              <w:t>✗ (403)</w:t>
            </w:r>
          </w:p>
        </w:tc>
        <w:tc>
          <w:tcPr>
            <w:tcW w:w="0" w:type="auto"/>
          </w:tcPr>
          <w:p w14:paraId="4345BA5A" w14:textId="77777777" w:rsidR="009C14D8" w:rsidRDefault="008522FB">
            <w:pPr>
              <w:pStyle w:val="Compact"/>
            </w:pPr>
            <w:r>
              <w:rPr>
                <w:color w:val="000000"/>
                <w:sz w:val="18"/>
              </w:rPr>
              <w:t>✗ (403)</w:t>
            </w:r>
          </w:p>
        </w:tc>
      </w:tr>
    </w:tbl>
    <w:p w14:paraId="6DFAC7C7" w14:textId="77777777" w:rsidR="009C14D8" w:rsidRDefault="008522FB" w:rsidP="00731985">
      <w:pPr>
        <w:pStyle w:val="LegendeTableau"/>
        <w:spacing w:after="120" w:line="360" w:lineRule="auto"/>
        <w:jc w:val="center"/>
        <w:rPr>
          <w:i/>
          <w:color w:val="000000"/>
        </w:rPr>
      </w:pPr>
      <w:bookmarkStart w:id="84" w:name="_Toc235410076"/>
      <w:r>
        <w:rPr>
          <w:i/>
          <w:color w:val="000000"/>
        </w:rPr>
        <w:t xml:space="preserve">Tableau </w:t>
      </w:r>
      <w:r w:rsidR="00A24B3C">
        <w:rPr>
          <w:i/>
          <w:color w:val="000000"/>
        </w:rPr>
        <w:t>1:</w:t>
      </w:r>
      <w:r>
        <w:rPr>
          <w:i/>
          <w:color w:val="000000"/>
        </w:rPr>
        <w:t xml:space="preserve"> Matrice des droits par fonctionnalité et par rôle – Plateforme AFI. </w:t>
      </w:r>
      <w:proofErr w:type="gramStart"/>
      <w:r>
        <w:rPr>
          <w:i/>
          <w:color w:val="000000"/>
        </w:rPr>
        <w:t>Source :</w:t>
      </w:r>
      <w:proofErr w:type="gramEnd"/>
      <w:r>
        <w:rPr>
          <w:i/>
          <w:color w:val="000000"/>
        </w:rPr>
        <w:t xml:space="preserve"> </w:t>
      </w:r>
      <w:r w:rsidR="00990BAD">
        <w:rPr>
          <w:i/>
          <w:color w:val="000000"/>
        </w:rPr>
        <w:t>Paul BONGUE</w:t>
      </w:r>
      <w:r>
        <w:rPr>
          <w:i/>
          <w:color w:val="000000"/>
        </w:rPr>
        <w:t>, 2026.</w:t>
      </w:r>
      <w:bookmarkEnd w:id="84"/>
    </w:p>
    <w:p w14:paraId="48CF00CC" w14:textId="77777777" w:rsidR="002A397C" w:rsidRDefault="002A397C">
      <w:pPr>
        <w:pStyle w:val="Titre2"/>
        <w:spacing w:before="160" w:after="80" w:line="276" w:lineRule="auto"/>
        <w:rPr>
          <w:rFonts w:ascii="Times New Roman" w:hAnsi="Times New Roman"/>
          <w:color w:val="000000"/>
          <w:sz w:val="26"/>
        </w:rPr>
      </w:pPr>
      <w:bookmarkStart w:id="85" w:name="Xfbcd405934ff0c166385a45218a4507d8c30812"/>
    </w:p>
    <w:p w14:paraId="485E7457" w14:textId="77777777" w:rsidR="009C14D8" w:rsidRDefault="008522FB">
      <w:pPr>
        <w:pStyle w:val="Titre2"/>
        <w:spacing w:before="160" w:after="80" w:line="276" w:lineRule="auto"/>
      </w:pPr>
      <w:bookmarkStart w:id="86" w:name="_Toc235400712"/>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traitement</w:t>
      </w:r>
      <w:proofErr w:type="spellEnd"/>
      <w:r>
        <w:rPr>
          <w:rFonts w:ascii="Times New Roman" w:hAnsi="Times New Roman"/>
          <w:color w:val="000000"/>
          <w:sz w:val="26"/>
        </w:rPr>
        <w:t xml:space="preserve"> des données</w:t>
      </w:r>
      <w:bookmarkEnd w:id="85"/>
      <w:bookmarkEnd w:id="86"/>
    </w:p>
    <w:p w14:paraId="6AA20C76" w14:textId="77777777" w:rsidR="009C14D8" w:rsidRDefault="008522FB">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5C5096B" w14:textId="77777777" w:rsidR="009C14D8" w:rsidRDefault="008522FB">
      <w:pPr>
        <w:pStyle w:val="Titre3"/>
        <w:spacing w:before="120" w:after="60" w:line="276" w:lineRule="auto"/>
      </w:pPr>
      <w:bookmarkStart w:id="87" w:name="X51a0ab2b43b3bd6fc485aaa6e0a5a0f377e8d1c"/>
      <w:bookmarkStart w:id="88" w:name="_Toc235400713"/>
      <w:r>
        <w:rPr>
          <w:rFonts w:ascii="Times New Roman" w:hAnsi="Times New Roman"/>
          <w:color w:val="000000"/>
        </w:rPr>
        <w:t>2.1 Questionnaire utilisateurs — méthodologie et résultats</w:t>
      </w:r>
      <w:bookmarkEnd w:id="87"/>
      <w:bookmarkEnd w:id="88"/>
    </w:p>
    <w:p w14:paraId="5307460E" w14:textId="77777777" w:rsidR="009C14D8" w:rsidRDefault="008522FB">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59176E69" w14:textId="77777777" w:rsidR="009C14D8" w:rsidRDefault="008522FB">
      <w:pPr>
        <w:pStyle w:val="Corpsdetexte"/>
        <w:spacing w:after="120" w:line="360" w:lineRule="auto"/>
        <w:jc w:val="both"/>
      </w:pPr>
      <w:r>
        <w:rPr>
          <w:color w:val="000000"/>
        </w:rPr>
        <w:t xml:space="preserve">Un questionnaire a </w:t>
      </w:r>
      <w:proofErr w:type="spellStart"/>
      <w:r>
        <w:rPr>
          <w:color w:val="000000"/>
        </w:rPr>
        <w:t>été</w:t>
      </w:r>
      <w:proofErr w:type="spellEnd"/>
      <w:r>
        <w:rPr>
          <w:color w:val="000000"/>
        </w:rPr>
        <w:t xml:space="preserve"> </w:t>
      </w:r>
      <w:proofErr w:type="spellStart"/>
      <w:r>
        <w:rPr>
          <w:color w:val="000000"/>
        </w:rPr>
        <w:t>conçu</w:t>
      </w:r>
      <w:proofErr w:type="spellEnd"/>
      <w:r>
        <w:rPr>
          <w:color w:val="000000"/>
        </w:rPr>
        <w:t xml:space="preserve">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72F39E7D" w14:textId="77777777" w:rsidR="009C14D8" w:rsidRDefault="008522FB">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07141447" w14:textId="77777777" w:rsidR="009C14D8" w:rsidRDefault="008522FB">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285AACCE" w14:textId="77777777" w:rsidR="009C14D8" w:rsidRDefault="008522FB">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39A4197A" w14:textId="77777777" w:rsidR="009C14D8" w:rsidRDefault="008522FB">
      <w:pPr>
        <w:pStyle w:val="Corpsdetexte"/>
        <w:spacing w:after="120" w:line="360" w:lineRule="auto"/>
        <w:jc w:val="both"/>
        <w:rPr>
          <w:color w:val="000000"/>
        </w:rPr>
      </w:pPr>
      <w:r>
        <w:rPr>
          <w:color w:val="000000"/>
        </w:rPr>
        <w:t xml:space="preserve">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w:t>
      </w:r>
      <w:proofErr w:type="spellStart"/>
      <w:r>
        <w:rPr>
          <w:color w:val="000000"/>
        </w:rPr>
        <w:t>vérification</w:t>
      </w:r>
      <w:proofErr w:type="spellEnd"/>
      <w:r>
        <w:rPr>
          <w:color w:val="000000"/>
        </w:rPr>
        <w:t xml:space="preserve"> des </w:t>
      </w:r>
      <w:proofErr w:type="spellStart"/>
      <w:r>
        <w:rPr>
          <w:color w:val="000000"/>
        </w:rPr>
        <w:t>hypothèses</w:t>
      </w:r>
      <w:proofErr w:type="spellEnd"/>
      <w:r>
        <w:rPr>
          <w:color w:val="000000"/>
        </w:rPr>
        <w:t>.</w:t>
      </w:r>
    </w:p>
    <w:p w14:paraId="67723176" w14:textId="77777777" w:rsidR="002C34C0" w:rsidRDefault="002C34C0">
      <w:pPr>
        <w:pStyle w:val="Corpsdetexte"/>
        <w:spacing w:after="120" w:line="360" w:lineRule="auto"/>
        <w:jc w:val="both"/>
      </w:pPr>
    </w:p>
    <w:p w14:paraId="22E07B66" w14:textId="77777777" w:rsidR="009C14D8" w:rsidRDefault="008522FB">
      <w:pPr>
        <w:pStyle w:val="Titre3"/>
        <w:spacing w:before="120" w:after="60" w:line="276" w:lineRule="auto"/>
      </w:pPr>
      <w:bookmarkStart w:id="89" w:name="Xc81ff715c5041648a703e1fffb2d1afae82ed71"/>
      <w:bookmarkStart w:id="90" w:name="_Toc235400714"/>
      <w:r>
        <w:rPr>
          <w:rFonts w:ascii="Times New Roman" w:hAnsi="Times New Roman"/>
          <w:color w:val="000000"/>
        </w:rPr>
        <w:t>2.2 Méthode Agile Scrum — organisation en sprints</w:t>
      </w:r>
      <w:bookmarkEnd w:id="89"/>
      <w:bookmarkEnd w:id="90"/>
    </w:p>
    <w:p w14:paraId="18EAB161" w14:textId="77777777" w:rsidR="009C14D8" w:rsidRDefault="008522FB">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7EA387FD" w14:textId="77777777" w:rsidR="009C14D8" w:rsidRDefault="008522FB">
      <w:pPr>
        <w:pStyle w:val="Corpsdetexte"/>
        <w:spacing w:after="120" w:line="360" w:lineRule="auto"/>
        <w:jc w:val="both"/>
        <w:rPr>
          <w:color w:val="000000"/>
        </w:rPr>
      </w:pPr>
      <w:r>
        <w:rPr>
          <w:color w:val="000000"/>
        </w:rPr>
        <w:t xml:space="preserve">La </w:t>
      </w:r>
      <w:proofErr w:type="spellStart"/>
      <w:r>
        <w:rPr>
          <w:color w:val="000000"/>
        </w:rPr>
        <w:t>méthode</w:t>
      </w:r>
      <w:proofErr w:type="spellEnd"/>
      <w:r>
        <w:rPr>
          <w:color w:val="000000"/>
        </w:rPr>
        <w:t xml:space="preserve"> Scrum a </w:t>
      </w:r>
      <w:proofErr w:type="spellStart"/>
      <w:r>
        <w:rPr>
          <w:color w:val="000000"/>
        </w:rPr>
        <w:t>permis</w:t>
      </w:r>
      <w:proofErr w:type="spellEnd"/>
      <w:r>
        <w:rPr>
          <w:color w:val="000000"/>
        </w:rPr>
        <w:t xml:space="preserve">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w:t>
      </w:r>
      <w:proofErr w:type="spellStart"/>
      <w:r>
        <w:rPr>
          <w:color w:val="000000"/>
        </w:rPr>
        <w:t>en</w:t>
      </w:r>
      <w:proofErr w:type="spellEnd"/>
      <w:r>
        <w:rPr>
          <w:color w:val="000000"/>
        </w:rPr>
        <w:t xml:space="preserve"> </w:t>
      </w:r>
      <w:proofErr w:type="spellStart"/>
      <w:r>
        <w:rPr>
          <w:color w:val="000000"/>
        </w:rPr>
        <w:t>ligne</w:t>
      </w:r>
      <w:proofErr w:type="spellEnd"/>
      <w:r>
        <w:rPr>
          <w:color w:val="000000"/>
        </w:rPr>
        <w:t>.</w:t>
      </w:r>
    </w:p>
    <w:p w14:paraId="62A4E620" w14:textId="77777777" w:rsidR="00F32F44" w:rsidRDefault="00F32F44">
      <w:pPr>
        <w:pStyle w:val="Corpsdetexte"/>
        <w:spacing w:after="120" w:line="360" w:lineRule="auto"/>
        <w:jc w:val="both"/>
      </w:pPr>
    </w:p>
    <w:p w14:paraId="6B1D4525" w14:textId="77777777" w:rsidR="00A24B3C" w:rsidRDefault="00A24B3C">
      <w:pPr>
        <w:pStyle w:val="Corpsdetexte"/>
        <w:spacing w:after="120" w:line="360" w:lineRule="auto"/>
        <w:jc w:val="both"/>
      </w:pPr>
    </w:p>
    <w:p w14:paraId="5CF28F61"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737"/>
        <w:gridCol w:w="1881"/>
        <w:gridCol w:w="5944"/>
        <w:gridCol w:w="726"/>
      </w:tblGrid>
      <w:tr w:rsidR="00680CFD" w14:paraId="70B3920E" w14:textId="77777777" w:rsidTr="00A24B3C">
        <w:tc>
          <w:tcPr>
            <w:tcW w:w="0" w:type="auto"/>
            <w:vAlign w:val="bottom"/>
          </w:tcPr>
          <w:p w14:paraId="60736EA7" w14:textId="77777777" w:rsidR="009C14D8" w:rsidRDefault="008522FB">
            <w:pPr>
              <w:pStyle w:val="Compact"/>
            </w:pPr>
            <w:r>
              <w:rPr>
                <w:color w:val="000000"/>
                <w:sz w:val="18"/>
              </w:rPr>
              <w:t>Sprint</w:t>
            </w:r>
          </w:p>
        </w:tc>
        <w:tc>
          <w:tcPr>
            <w:tcW w:w="0" w:type="auto"/>
            <w:vAlign w:val="bottom"/>
          </w:tcPr>
          <w:p w14:paraId="4768E485" w14:textId="77777777" w:rsidR="009C14D8" w:rsidRDefault="008522FB">
            <w:pPr>
              <w:pStyle w:val="Compact"/>
            </w:pPr>
            <w:r>
              <w:rPr>
                <w:color w:val="000000"/>
                <w:sz w:val="18"/>
              </w:rPr>
              <w:t>Objectif principal</w:t>
            </w:r>
          </w:p>
        </w:tc>
        <w:tc>
          <w:tcPr>
            <w:tcW w:w="0" w:type="auto"/>
            <w:vAlign w:val="bottom"/>
          </w:tcPr>
          <w:p w14:paraId="1E1392B8" w14:textId="77777777" w:rsidR="009C14D8" w:rsidRDefault="008522FB">
            <w:pPr>
              <w:pStyle w:val="Compact"/>
            </w:pPr>
            <w:r>
              <w:rPr>
                <w:color w:val="000000"/>
                <w:sz w:val="18"/>
              </w:rPr>
              <w:t>Fonctionnalités livrées</w:t>
            </w:r>
          </w:p>
        </w:tc>
        <w:tc>
          <w:tcPr>
            <w:tcW w:w="0" w:type="auto"/>
            <w:vAlign w:val="bottom"/>
          </w:tcPr>
          <w:p w14:paraId="6FF04C7F" w14:textId="77777777" w:rsidR="009C14D8" w:rsidRDefault="008522FB">
            <w:pPr>
              <w:pStyle w:val="Compact"/>
            </w:pPr>
            <w:r>
              <w:rPr>
                <w:color w:val="000000"/>
                <w:sz w:val="18"/>
              </w:rPr>
              <w:t>Statut</w:t>
            </w:r>
          </w:p>
        </w:tc>
      </w:tr>
      <w:tr w:rsidR="009C14D8" w14:paraId="72F25FF2" w14:textId="77777777" w:rsidTr="00A24B3C">
        <w:tc>
          <w:tcPr>
            <w:tcW w:w="0" w:type="auto"/>
          </w:tcPr>
          <w:p w14:paraId="33F70EE9" w14:textId="77777777" w:rsidR="009C14D8" w:rsidRDefault="008522FB">
            <w:pPr>
              <w:pStyle w:val="Compact"/>
            </w:pPr>
            <w:r>
              <w:rPr>
                <w:color w:val="000000"/>
                <w:sz w:val="18"/>
              </w:rPr>
              <w:t>Sprint 1</w:t>
            </w:r>
          </w:p>
        </w:tc>
        <w:tc>
          <w:tcPr>
            <w:tcW w:w="0" w:type="auto"/>
          </w:tcPr>
          <w:p w14:paraId="2803C2CF" w14:textId="77777777" w:rsidR="009C14D8" w:rsidRDefault="008522FB">
            <w:pPr>
              <w:pStyle w:val="Compact"/>
            </w:pPr>
            <w:r>
              <w:rPr>
                <w:color w:val="000000"/>
                <w:sz w:val="18"/>
              </w:rPr>
              <w:t>Base et authentification</w:t>
            </w:r>
          </w:p>
        </w:tc>
        <w:tc>
          <w:tcPr>
            <w:tcW w:w="0" w:type="auto"/>
          </w:tcPr>
          <w:p w14:paraId="33554196" w14:textId="77777777" w:rsidR="009C14D8" w:rsidRDefault="008522FB">
            <w:pPr>
              <w:pStyle w:val="Compact"/>
            </w:pPr>
            <w:r>
              <w:rPr>
                <w:color w:val="000000"/>
                <w:sz w:val="18"/>
              </w:rPr>
              <w:t>Installation Laravel · migrations · authentification Sanctum · routage par rôle</w:t>
            </w:r>
          </w:p>
        </w:tc>
        <w:tc>
          <w:tcPr>
            <w:tcW w:w="0" w:type="auto"/>
          </w:tcPr>
          <w:p w14:paraId="68C1EEC8" w14:textId="77777777" w:rsidR="009C14D8" w:rsidRDefault="008522FB">
            <w:pPr>
              <w:pStyle w:val="Compact"/>
            </w:pPr>
            <w:r>
              <w:rPr>
                <w:color w:val="000000"/>
                <w:sz w:val="18"/>
              </w:rPr>
              <w:t>✓ Livré</w:t>
            </w:r>
          </w:p>
        </w:tc>
      </w:tr>
      <w:tr w:rsidR="009C14D8" w14:paraId="428C747F" w14:textId="77777777" w:rsidTr="00A24B3C">
        <w:tc>
          <w:tcPr>
            <w:tcW w:w="0" w:type="auto"/>
          </w:tcPr>
          <w:p w14:paraId="5757B954" w14:textId="77777777" w:rsidR="009C14D8" w:rsidRDefault="008522FB">
            <w:pPr>
              <w:pStyle w:val="Compact"/>
            </w:pPr>
            <w:r>
              <w:rPr>
                <w:color w:val="000000"/>
                <w:sz w:val="18"/>
              </w:rPr>
              <w:t>Sprint 2</w:t>
            </w:r>
          </w:p>
        </w:tc>
        <w:tc>
          <w:tcPr>
            <w:tcW w:w="0" w:type="auto"/>
          </w:tcPr>
          <w:p w14:paraId="5B6DB371" w14:textId="77777777" w:rsidR="009C14D8" w:rsidRDefault="008522FB">
            <w:pPr>
              <w:pStyle w:val="Compact"/>
            </w:pPr>
            <w:r>
              <w:rPr>
                <w:color w:val="000000"/>
                <w:sz w:val="18"/>
              </w:rPr>
              <w:t>Espace Administrateur</w:t>
            </w:r>
          </w:p>
        </w:tc>
        <w:tc>
          <w:tcPr>
            <w:tcW w:w="0" w:type="auto"/>
          </w:tcPr>
          <w:p w14:paraId="1A89CD6B" w14:textId="77777777" w:rsidR="009C14D8" w:rsidRDefault="008522FB">
            <w:pPr>
              <w:pStyle w:val="Compact"/>
            </w:pPr>
            <w:r>
              <w:rPr>
                <w:color w:val="000000"/>
                <w:sz w:val="18"/>
              </w:rPr>
              <w:t>Controllers CRUD · gestion filières/niveaux/matières · gestion des comptes · tableau de bord</w:t>
            </w:r>
          </w:p>
        </w:tc>
        <w:tc>
          <w:tcPr>
            <w:tcW w:w="0" w:type="auto"/>
          </w:tcPr>
          <w:p w14:paraId="339A53C5" w14:textId="77777777" w:rsidR="009C14D8" w:rsidRDefault="008522FB">
            <w:pPr>
              <w:pStyle w:val="Compact"/>
            </w:pPr>
            <w:r>
              <w:rPr>
                <w:color w:val="000000"/>
                <w:sz w:val="18"/>
              </w:rPr>
              <w:t>✓ Livré</w:t>
            </w:r>
          </w:p>
        </w:tc>
      </w:tr>
      <w:tr w:rsidR="009C14D8" w14:paraId="57604CA5" w14:textId="77777777" w:rsidTr="00A24B3C">
        <w:tc>
          <w:tcPr>
            <w:tcW w:w="0" w:type="auto"/>
          </w:tcPr>
          <w:p w14:paraId="215E145D" w14:textId="77777777" w:rsidR="009C14D8" w:rsidRDefault="008522FB">
            <w:pPr>
              <w:pStyle w:val="Compact"/>
            </w:pPr>
            <w:r>
              <w:rPr>
                <w:color w:val="000000"/>
                <w:sz w:val="18"/>
              </w:rPr>
              <w:t>Sprint 3</w:t>
            </w:r>
          </w:p>
        </w:tc>
        <w:tc>
          <w:tcPr>
            <w:tcW w:w="0" w:type="auto"/>
          </w:tcPr>
          <w:p w14:paraId="314000AA" w14:textId="77777777" w:rsidR="009C14D8" w:rsidRDefault="008522FB">
            <w:pPr>
              <w:pStyle w:val="Compact"/>
            </w:pPr>
            <w:r>
              <w:rPr>
                <w:color w:val="000000"/>
                <w:sz w:val="18"/>
              </w:rPr>
              <w:t>Publication Délégué</w:t>
            </w:r>
          </w:p>
        </w:tc>
        <w:tc>
          <w:tcPr>
            <w:tcW w:w="0" w:type="auto"/>
          </w:tcPr>
          <w:p w14:paraId="7F663B2B" w14:textId="77777777" w:rsidR="009C14D8" w:rsidRDefault="008522FB">
            <w:pPr>
              <w:pStyle w:val="Compact"/>
            </w:pPr>
            <w:r>
              <w:rPr>
                <w:color w:val="000000"/>
                <w:sz w:val="18"/>
              </w:rPr>
              <w:t>Upload de ressources · Policy filière · blocage 403 · espace Délégué</w:t>
            </w:r>
          </w:p>
        </w:tc>
        <w:tc>
          <w:tcPr>
            <w:tcW w:w="0" w:type="auto"/>
          </w:tcPr>
          <w:p w14:paraId="0FF8D06B" w14:textId="77777777" w:rsidR="009C14D8" w:rsidRDefault="008522FB">
            <w:pPr>
              <w:pStyle w:val="Compact"/>
            </w:pPr>
            <w:r>
              <w:rPr>
                <w:color w:val="000000"/>
                <w:sz w:val="18"/>
              </w:rPr>
              <w:t>✓ Livré</w:t>
            </w:r>
          </w:p>
        </w:tc>
      </w:tr>
      <w:tr w:rsidR="009C14D8" w14:paraId="18AB0B1A" w14:textId="77777777" w:rsidTr="00A24B3C">
        <w:tc>
          <w:tcPr>
            <w:tcW w:w="0" w:type="auto"/>
          </w:tcPr>
          <w:p w14:paraId="2469437D" w14:textId="77777777" w:rsidR="009C14D8" w:rsidRDefault="008522FB">
            <w:pPr>
              <w:pStyle w:val="Compact"/>
            </w:pPr>
            <w:r>
              <w:rPr>
                <w:color w:val="000000"/>
                <w:sz w:val="18"/>
              </w:rPr>
              <w:t>Sprint 4</w:t>
            </w:r>
          </w:p>
        </w:tc>
        <w:tc>
          <w:tcPr>
            <w:tcW w:w="0" w:type="auto"/>
          </w:tcPr>
          <w:p w14:paraId="754EDB50" w14:textId="77777777" w:rsidR="009C14D8" w:rsidRDefault="008522FB">
            <w:pPr>
              <w:pStyle w:val="Compact"/>
            </w:pPr>
            <w:r>
              <w:rPr>
                <w:color w:val="000000"/>
                <w:sz w:val="18"/>
              </w:rPr>
              <w:t>Consultation Étudiant</w:t>
            </w:r>
          </w:p>
        </w:tc>
        <w:tc>
          <w:tcPr>
            <w:tcW w:w="0" w:type="auto"/>
          </w:tcPr>
          <w:p w14:paraId="6D408226" w14:textId="77777777" w:rsidR="009C14D8" w:rsidRDefault="008522FB">
            <w:pPr>
              <w:pStyle w:val="Compact"/>
            </w:pPr>
            <w:r>
              <w:rPr>
                <w:color w:val="000000"/>
                <w:sz w:val="18"/>
              </w:rPr>
              <w:t>Liste restreinte à sa filière/niveau · recherche et filtres · téléchargement · commentaires</w:t>
            </w:r>
          </w:p>
        </w:tc>
        <w:tc>
          <w:tcPr>
            <w:tcW w:w="0" w:type="auto"/>
          </w:tcPr>
          <w:p w14:paraId="5ECDCFD5" w14:textId="77777777" w:rsidR="009C14D8" w:rsidRDefault="008522FB">
            <w:pPr>
              <w:pStyle w:val="Compact"/>
            </w:pPr>
            <w:r>
              <w:rPr>
                <w:color w:val="000000"/>
                <w:sz w:val="18"/>
              </w:rPr>
              <w:t>✓ Livré</w:t>
            </w:r>
          </w:p>
        </w:tc>
      </w:tr>
      <w:tr w:rsidR="009C14D8" w14:paraId="62ED2729" w14:textId="77777777" w:rsidTr="00A24B3C">
        <w:tc>
          <w:tcPr>
            <w:tcW w:w="0" w:type="auto"/>
          </w:tcPr>
          <w:p w14:paraId="74D5AD6C" w14:textId="77777777" w:rsidR="009C14D8" w:rsidRDefault="008522FB">
            <w:pPr>
              <w:pStyle w:val="Compact"/>
            </w:pPr>
            <w:r>
              <w:rPr>
                <w:color w:val="000000"/>
                <w:sz w:val="18"/>
              </w:rPr>
              <w:t>Sprint 5</w:t>
            </w:r>
          </w:p>
        </w:tc>
        <w:tc>
          <w:tcPr>
            <w:tcW w:w="0" w:type="auto"/>
          </w:tcPr>
          <w:p w14:paraId="446B054A" w14:textId="77777777" w:rsidR="009C14D8" w:rsidRDefault="008522FB">
            <w:pPr>
              <w:pStyle w:val="Compact"/>
            </w:pPr>
            <w:r>
              <w:rPr>
                <w:color w:val="000000"/>
                <w:sz w:val="18"/>
              </w:rPr>
              <w:t>Échanges et communication</w:t>
            </w:r>
          </w:p>
        </w:tc>
        <w:tc>
          <w:tcPr>
            <w:tcW w:w="0" w:type="auto"/>
          </w:tcPr>
          <w:p w14:paraId="58B6C7DD" w14:textId="77777777" w:rsidR="009C14D8" w:rsidRDefault="008522FB">
            <w:pPr>
              <w:pStyle w:val="Compact"/>
            </w:pPr>
            <w:r>
              <w:rPr>
                <w:color w:val="000000"/>
                <w:sz w:val="18"/>
              </w:rPr>
              <w:t>Annonces · discussion de classe · emploi du temps · notifications in-app</w:t>
            </w:r>
          </w:p>
        </w:tc>
        <w:tc>
          <w:tcPr>
            <w:tcW w:w="0" w:type="auto"/>
          </w:tcPr>
          <w:p w14:paraId="771E5D45" w14:textId="77777777" w:rsidR="009C14D8" w:rsidRDefault="008522FB">
            <w:pPr>
              <w:pStyle w:val="Compact"/>
            </w:pPr>
            <w:r>
              <w:rPr>
                <w:color w:val="000000"/>
                <w:sz w:val="18"/>
              </w:rPr>
              <w:t>✓ Livré</w:t>
            </w:r>
          </w:p>
        </w:tc>
      </w:tr>
      <w:tr w:rsidR="009C14D8" w14:paraId="15DC63A6" w14:textId="77777777" w:rsidTr="00A24B3C">
        <w:tc>
          <w:tcPr>
            <w:tcW w:w="0" w:type="auto"/>
          </w:tcPr>
          <w:p w14:paraId="3F043CEA" w14:textId="77777777" w:rsidR="009C14D8" w:rsidRDefault="008522FB">
            <w:pPr>
              <w:pStyle w:val="Compact"/>
            </w:pPr>
            <w:r>
              <w:rPr>
                <w:color w:val="000000"/>
                <w:sz w:val="18"/>
              </w:rPr>
              <w:t>Sprint 6</w:t>
            </w:r>
          </w:p>
        </w:tc>
        <w:tc>
          <w:tcPr>
            <w:tcW w:w="0" w:type="auto"/>
          </w:tcPr>
          <w:p w14:paraId="20A1C1DD" w14:textId="77777777" w:rsidR="009C14D8" w:rsidRDefault="008522FB">
            <w:pPr>
              <w:pStyle w:val="Compact"/>
            </w:pPr>
            <w:r>
              <w:rPr>
                <w:color w:val="000000"/>
                <w:sz w:val="18"/>
              </w:rPr>
              <w:t>Application mobile</w:t>
            </w:r>
          </w:p>
        </w:tc>
        <w:tc>
          <w:tcPr>
            <w:tcW w:w="0" w:type="auto"/>
          </w:tcPr>
          <w:p w14:paraId="7897017D" w14:textId="77777777" w:rsidR="009C14D8" w:rsidRDefault="008522FB">
            <w:pPr>
              <w:pStyle w:val="Compact"/>
            </w:pPr>
            <w:r>
              <w:rPr>
                <w:color w:val="000000"/>
                <w:sz w:val="18"/>
              </w:rPr>
              <w:t>Application React Native/Expo · base locale SQLite · consultation hors connexion · notifications push (Expo/FCM)</w:t>
            </w:r>
          </w:p>
        </w:tc>
        <w:tc>
          <w:tcPr>
            <w:tcW w:w="0" w:type="auto"/>
          </w:tcPr>
          <w:p w14:paraId="5421202E" w14:textId="77777777" w:rsidR="009C14D8" w:rsidRDefault="008522FB">
            <w:pPr>
              <w:pStyle w:val="Compact"/>
            </w:pPr>
            <w:r>
              <w:rPr>
                <w:color w:val="000000"/>
                <w:sz w:val="18"/>
              </w:rPr>
              <w:t>✓ Livré</w:t>
            </w:r>
          </w:p>
        </w:tc>
      </w:tr>
      <w:tr w:rsidR="009C14D8" w14:paraId="3BCECF2E" w14:textId="77777777" w:rsidTr="00A24B3C">
        <w:tc>
          <w:tcPr>
            <w:tcW w:w="0" w:type="auto"/>
          </w:tcPr>
          <w:p w14:paraId="42E7901A" w14:textId="77777777" w:rsidR="009C14D8" w:rsidRDefault="008522FB">
            <w:pPr>
              <w:pStyle w:val="Compact"/>
            </w:pPr>
            <w:r>
              <w:rPr>
                <w:color w:val="000000"/>
                <w:sz w:val="18"/>
              </w:rPr>
              <w:t>Sprint 7</w:t>
            </w:r>
          </w:p>
        </w:tc>
        <w:tc>
          <w:tcPr>
            <w:tcW w:w="0" w:type="auto"/>
          </w:tcPr>
          <w:p w14:paraId="48900325" w14:textId="77777777" w:rsidR="009C14D8" w:rsidRDefault="008522FB">
            <w:pPr>
              <w:pStyle w:val="Compact"/>
            </w:pPr>
            <w:r>
              <w:rPr>
                <w:color w:val="000000"/>
                <w:sz w:val="18"/>
              </w:rPr>
              <w:t>Sécurité renforcée</w:t>
            </w:r>
          </w:p>
        </w:tc>
        <w:tc>
          <w:tcPr>
            <w:tcW w:w="0" w:type="auto"/>
          </w:tcPr>
          <w:p w14:paraId="57D58A24" w14:textId="77777777" w:rsidR="009C14D8" w:rsidRDefault="008522FB">
            <w:pPr>
              <w:pStyle w:val="Compact"/>
            </w:pPr>
            <w:r>
              <w:rPr>
                <w:color w:val="000000"/>
                <w:sz w:val="18"/>
              </w:rPr>
              <w:t>Double authentification par e-mail (OTP) · connexion Google · verrouillage anti-force-brute · appareils de confiance</w:t>
            </w:r>
          </w:p>
        </w:tc>
        <w:tc>
          <w:tcPr>
            <w:tcW w:w="0" w:type="auto"/>
          </w:tcPr>
          <w:p w14:paraId="36216FE7" w14:textId="77777777" w:rsidR="009C14D8" w:rsidRDefault="008522FB">
            <w:pPr>
              <w:pStyle w:val="Compact"/>
            </w:pPr>
            <w:r>
              <w:rPr>
                <w:color w:val="000000"/>
                <w:sz w:val="18"/>
              </w:rPr>
              <w:t>✓ Livré</w:t>
            </w:r>
          </w:p>
        </w:tc>
      </w:tr>
      <w:tr w:rsidR="009C14D8" w14:paraId="5A246DF5" w14:textId="77777777" w:rsidTr="00A24B3C">
        <w:tc>
          <w:tcPr>
            <w:tcW w:w="0" w:type="auto"/>
          </w:tcPr>
          <w:p w14:paraId="07EEDE86" w14:textId="77777777" w:rsidR="009C14D8" w:rsidRDefault="008522FB">
            <w:pPr>
              <w:pStyle w:val="Compact"/>
            </w:pPr>
            <w:r>
              <w:rPr>
                <w:color w:val="000000"/>
                <w:sz w:val="18"/>
              </w:rPr>
              <w:t>Sprint 8</w:t>
            </w:r>
          </w:p>
        </w:tc>
        <w:tc>
          <w:tcPr>
            <w:tcW w:w="0" w:type="auto"/>
          </w:tcPr>
          <w:p w14:paraId="71DB60BE" w14:textId="77777777" w:rsidR="009C14D8" w:rsidRDefault="008522FB">
            <w:pPr>
              <w:pStyle w:val="Compact"/>
            </w:pPr>
            <w:r>
              <w:rPr>
                <w:color w:val="000000"/>
                <w:sz w:val="18"/>
              </w:rPr>
              <w:t>Tests et déploiement</w:t>
            </w:r>
          </w:p>
        </w:tc>
        <w:tc>
          <w:tcPr>
            <w:tcW w:w="0" w:type="auto"/>
          </w:tcPr>
          <w:p w14:paraId="081B3D5B" w14:textId="77777777" w:rsidR="009C14D8" w:rsidRDefault="008522FB">
            <w:pPr>
              <w:pStyle w:val="Compact"/>
            </w:pPr>
            <w:r>
              <w:rPr>
                <w:color w:val="000000"/>
                <w:sz w:val="18"/>
              </w:rPr>
              <w:t>Scénarios de tests fonctionnels · déploiement sur VPS OVH · HTTPS · rapport d’activité</w:t>
            </w:r>
          </w:p>
        </w:tc>
        <w:tc>
          <w:tcPr>
            <w:tcW w:w="0" w:type="auto"/>
          </w:tcPr>
          <w:p w14:paraId="180D87EE" w14:textId="77777777" w:rsidR="009C14D8" w:rsidRDefault="008522FB">
            <w:pPr>
              <w:pStyle w:val="Compact"/>
            </w:pPr>
            <w:r>
              <w:rPr>
                <w:color w:val="000000"/>
                <w:sz w:val="18"/>
              </w:rPr>
              <w:t>✓ Livré</w:t>
            </w:r>
          </w:p>
        </w:tc>
      </w:tr>
    </w:tbl>
    <w:p w14:paraId="429B2832" w14:textId="77777777" w:rsidR="009C14D8" w:rsidRDefault="008522FB" w:rsidP="00A24B3C">
      <w:pPr>
        <w:pStyle w:val="LegendeTableau"/>
        <w:spacing w:after="120" w:line="360" w:lineRule="auto"/>
        <w:jc w:val="center"/>
        <w:rPr>
          <w:i/>
          <w:color w:val="000000"/>
        </w:rPr>
      </w:pPr>
      <w:bookmarkStart w:id="91" w:name="_Toc235410077"/>
      <w:r>
        <w:rPr>
          <w:i/>
          <w:color w:val="000000"/>
        </w:rPr>
        <w:t xml:space="preserve">Tableau </w:t>
      </w:r>
      <w:r w:rsidR="00A24B3C">
        <w:rPr>
          <w:i/>
          <w:color w:val="000000"/>
        </w:rPr>
        <w:t>2</w:t>
      </w:r>
      <w:r>
        <w:rPr>
          <w:i/>
          <w:color w:val="000000"/>
        </w:rPr>
        <w:t xml:space="preserve">: </w:t>
      </w:r>
      <w:proofErr w:type="spellStart"/>
      <w:r>
        <w:rPr>
          <w:i/>
          <w:color w:val="000000"/>
        </w:rPr>
        <w:t>Organisation</w:t>
      </w:r>
      <w:proofErr w:type="spellEnd"/>
      <w:r>
        <w:rPr>
          <w:i/>
          <w:color w:val="000000"/>
        </w:rPr>
        <w:t xml:space="preserve"> Scrum – Sprints de développement de la plateforme AFI. </w:t>
      </w:r>
      <w:proofErr w:type="gramStart"/>
      <w:r>
        <w:rPr>
          <w:i/>
          <w:color w:val="000000"/>
        </w:rPr>
        <w:t>Source :</w:t>
      </w:r>
      <w:proofErr w:type="gramEnd"/>
      <w:r>
        <w:rPr>
          <w:i/>
          <w:color w:val="000000"/>
        </w:rPr>
        <w:t xml:space="preserve"> </w:t>
      </w:r>
      <w:r w:rsidR="0029478E">
        <w:rPr>
          <w:i/>
          <w:color w:val="000000"/>
        </w:rPr>
        <w:t>Paul BONGUE</w:t>
      </w:r>
      <w:r>
        <w:rPr>
          <w:i/>
          <w:color w:val="000000"/>
        </w:rPr>
        <w:t>, 2026.</w:t>
      </w:r>
      <w:bookmarkEnd w:id="91"/>
    </w:p>
    <w:p w14:paraId="5561D7FC" w14:textId="77777777" w:rsidR="00953A12" w:rsidRDefault="00953A12">
      <w:pPr>
        <w:pStyle w:val="Corpsdetexte"/>
        <w:spacing w:after="120" w:line="360" w:lineRule="auto"/>
        <w:jc w:val="both"/>
      </w:pPr>
    </w:p>
    <w:p w14:paraId="25A7C5E0" w14:textId="77777777" w:rsidR="009C14D8" w:rsidRDefault="008522FB">
      <w:pPr>
        <w:pStyle w:val="Titre3"/>
        <w:spacing w:before="120" w:after="60" w:line="276" w:lineRule="auto"/>
      </w:pPr>
      <w:bookmarkStart w:id="92" w:name="X8f86a791b74f180fbc8dfa1934589ea43b1b253"/>
      <w:bookmarkStart w:id="93" w:name="_Toc235400715"/>
      <w:r>
        <w:rPr>
          <w:rFonts w:ascii="Times New Roman" w:hAnsi="Times New Roman"/>
          <w:color w:val="000000"/>
        </w:rPr>
        <w:t>2.3 Environnement de développement et de déploiement</w:t>
      </w:r>
      <w:bookmarkEnd w:id="92"/>
      <w:bookmarkEnd w:id="93"/>
    </w:p>
    <w:p w14:paraId="305EE85C" w14:textId="77777777" w:rsidR="009C14D8" w:rsidRDefault="008522FB">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4404DDEC" w14:textId="77777777" w:rsidR="009C14D8" w:rsidRDefault="008522FB">
      <w:pPr>
        <w:pStyle w:val="Corpsdetexte"/>
        <w:spacing w:after="120" w:line="360" w:lineRule="auto"/>
        <w:jc w:val="both"/>
        <w:rPr>
          <w:color w:val="000000"/>
        </w:rPr>
      </w:pPr>
      <w:r>
        <w:rPr>
          <w:color w:val="000000"/>
        </w:rPr>
        <w:t xml:space="preserve">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w:t>
      </w:r>
      <w:proofErr w:type="gramStart"/>
      <w:r>
        <w:rPr>
          <w:color w:val="000000"/>
        </w:rPr>
        <w:t>fichier .env</w:t>
      </w:r>
      <w:proofErr w:type="gramEnd"/>
      <w:r>
        <w:rPr>
          <w:color w:val="000000"/>
        </w:rPr>
        <w:t xml:space="preserve"> du serveur et ne figurent jamais dans le code source </w:t>
      </w:r>
      <w:proofErr w:type="spellStart"/>
      <w:r>
        <w:rPr>
          <w:color w:val="000000"/>
        </w:rPr>
        <w:t>versionné</w:t>
      </w:r>
      <w:proofErr w:type="spellEnd"/>
      <w:r>
        <w:rPr>
          <w:color w:val="000000"/>
        </w:rPr>
        <w:t>.</w:t>
      </w:r>
    </w:p>
    <w:p w14:paraId="09C29209" w14:textId="77777777" w:rsidR="00A24B3C" w:rsidRDefault="00A24B3C">
      <w:pPr>
        <w:pStyle w:val="Corpsdetexte"/>
        <w:spacing w:after="120" w:line="360" w:lineRule="auto"/>
        <w:jc w:val="both"/>
      </w:pPr>
    </w:p>
    <w:p w14:paraId="08691AF2"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1678"/>
        <w:gridCol w:w="3397"/>
        <w:gridCol w:w="4213"/>
      </w:tblGrid>
      <w:tr w:rsidR="00680CFD" w14:paraId="58D5D64B" w14:textId="77777777" w:rsidTr="00A24B3C">
        <w:tc>
          <w:tcPr>
            <w:tcW w:w="0" w:type="auto"/>
            <w:vAlign w:val="bottom"/>
          </w:tcPr>
          <w:p w14:paraId="433B67D1" w14:textId="77777777" w:rsidR="009C14D8" w:rsidRDefault="008522FB">
            <w:pPr>
              <w:pStyle w:val="Compact"/>
            </w:pPr>
            <w:r>
              <w:rPr>
                <w:color w:val="000000"/>
                <w:sz w:val="18"/>
              </w:rPr>
              <w:t>Catégorie</w:t>
            </w:r>
          </w:p>
        </w:tc>
        <w:tc>
          <w:tcPr>
            <w:tcW w:w="0" w:type="auto"/>
            <w:vAlign w:val="bottom"/>
          </w:tcPr>
          <w:p w14:paraId="590A95B7" w14:textId="77777777" w:rsidR="009C14D8" w:rsidRDefault="008522FB">
            <w:pPr>
              <w:pStyle w:val="Compact"/>
            </w:pPr>
            <w:r>
              <w:rPr>
                <w:color w:val="000000"/>
                <w:sz w:val="18"/>
              </w:rPr>
              <w:t>Outil / Technologie</w:t>
            </w:r>
          </w:p>
        </w:tc>
        <w:tc>
          <w:tcPr>
            <w:tcW w:w="0" w:type="auto"/>
            <w:vAlign w:val="bottom"/>
          </w:tcPr>
          <w:p w14:paraId="061E70B0" w14:textId="77777777" w:rsidR="009C14D8" w:rsidRDefault="008522FB">
            <w:pPr>
              <w:pStyle w:val="Compact"/>
            </w:pPr>
            <w:r>
              <w:rPr>
                <w:color w:val="000000"/>
                <w:sz w:val="18"/>
              </w:rPr>
              <w:t>Rôle dans le projet</w:t>
            </w:r>
          </w:p>
        </w:tc>
      </w:tr>
      <w:tr w:rsidR="009C14D8" w14:paraId="410C7F39" w14:textId="77777777" w:rsidTr="00A24B3C">
        <w:tc>
          <w:tcPr>
            <w:tcW w:w="0" w:type="auto"/>
          </w:tcPr>
          <w:p w14:paraId="1E8AEA98" w14:textId="77777777" w:rsidR="009C14D8" w:rsidRDefault="008522FB">
            <w:pPr>
              <w:pStyle w:val="Compact"/>
            </w:pPr>
            <w:r>
              <w:rPr>
                <w:color w:val="000000"/>
                <w:sz w:val="18"/>
              </w:rPr>
              <w:t>Backend</w:t>
            </w:r>
          </w:p>
        </w:tc>
        <w:tc>
          <w:tcPr>
            <w:tcW w:w="0" w:type="auto"/>
          </w:tcPr>
          <w:p w14:paraId="5256798C" w14:textId="77777777" w:rsidR="009C14D8" w:rsidRDefault="008522FB">
            <w:pPr>
              <w:pStyle w:val="Compact"/>
            </w:pPr>
            <w:r>
              <w:rPr>
                <w:color w:val="000000"/>
                <w:sz w:val="18"/>
              </w:rPr>
              <w:t>Laravel 11 (PHP 8.2+)</w:t>
            </w:r>
          </w:p>
        </w:tc>
        <w:tc>
          <w:tcPr>
            <w:tcW w:w="0" w:type="auto"/>
          </w:tcPr>
          <w:p w14:paraId="5A81CFC4" w14:textId="77777777" w:rsidR="009C14D8" w:rsidRDefault="008522FB">
            <w:pPr>
              <w:pStyle w:val="Compact"/>
            </w:pPr>
            <w:r>
              <w:rPr>
                <w:color w:val="000000"/>
                <w:sz w:val="18"/>
              </w:rPr>
              <w:t>API REST, ORM Eloquent, Policies, Sanctum</w:t>
            </w:r>
          </w:p>
        </w:tc>
      </w:tr>
      <w:tr w:rsidR="009C14D8" w14:paraId="6AA84F24" w14:textId="77777777" w:rsidTr="00A24B3C">
        <w:tc>
          <w:tcPr>
            <w:tcW w:w="0" w:type="auto"/>
          </w:tcPr>
          <w:p w14:paraId="17799290" w14:textId="77777777" w:rsidR="009C14D8" w:rsidRDefault="008522FB">
            <w:pPr>
              <w:pStyle w:val="Compact"/>
            </w:pPr>
            <w:r>
              <w:rPr>
                <w:color w:val="000000"/>
                <w:sz w:val="18"/>
              </w:rPr>
              <w:t>Base de données</w:t>
            </w:r>
          </w:p>
        </w:tc>
        <w:tc>
          <w:tcPr>
            <w:tcW w:w="0" w:type="auto"/>
          </w:tcPr>
          <w:p w14:paraId="2DF86486" w14:textId="77777777" w:rsidR="009C14D8" w:rsidRDefault="008522FB">
            <w:pPr>
              <w:pStyle w:val="Compact"/>
            </w:pPr>
            <w:r>
              <w:rPr>
                <w:color w:val="000000"/>
                <w:sz w:val="18"/>
              </w:rPr>
              <w:t>MySQL 8</w:t>
            </w:r>
          </w:p>
        </w:tc>
        <w:tc>
          <w:tcPr>
            <w:tcW w:w="0" w:type="auto"/>
          </w:tcPr>
          <w:p w14:paraId="2D3523BA" w14:textId="77777777" w:rsidR="009C14D8" w:rsidRDefault="008522FB">
            <w:pPr>
              <w:pStyle w:val="Compact"/>
            </w:pPr>
            <w:r>
              <w:rPr>
                <w:color w:val="000000"/>
                <w:sz w:val="18"/>
              </w:rPr>
              <w:t>SGBD relationnel</w:t>
            </w:r>
          </w:p>
        </w:tc>
      </w:tr>
      <w:tr w:rsidR="009C14D8" w14:paraId="13BCCB97" w14:textId="77777777" w:rsidTr="00A24B3C">
        <w:tc>
          <w:tcPr>
            <w:tcW w:w="0" w:type="auto"/>
          </w:tcPr>
          <w:p w14:paraId="55F0F73C" w14:textId="77777777" w:rsidR="009C14D8" w:rsidRDefault="008522FB">
            <w:pPr>
              <w:pStyle w:val="Compact"/>
            </w:pPr>
            <w:r>
              <w:rPr>
                <w:color w:val="000000"/>
                <w:sz w:val="18"/>
              </w:rPr>
              <w:t>Client web</w:t>
            </w:r>
          </w:p>
        </w:tc>
        <w:tc>
          <w:tcPr>
            <w:tcW w:w="0" w:type="auto"/>
          </w:tcPr>
          <w:p w14:paraId="1849ACDD" w14:textId="77777777" w:rsidR="009C14D8" w:rsidRDefault="008522FB">
            <w:pPr>
              <w:pStyle w:val="Compact"/>
            </w:pPr>
            <w:r>
              <w:rPr>
                <w:color w:val="000000"/>
                <w:sz w:val="18"/>
              </w:rPr>
              <w:t>React + Vite</w:t>
            </w:r>
          </w:p>
        </w:tc>
        <w:tc>
          <w:tcPr>
            <w:tcW w:w="0" w:type="auto"/>
          </w:tcPr>
          <w:p w14:paraId="5D795B9F" w14:textId="77777777" w:rsidR="009C14D8" w:rsidRDefault="008522FB">
            <w:pPr>
              <w:pStyle w:val="Compact"/>
            </w:pPr>
            <w:r>
              <w:rPr>
                <w:color w:val="000000"/>
                <w:sz w:val="18"/>
              </w:rPr>
              <w:t>Interface web (SPA)</w:t>
            </w:r>
          </w:p>
        </w:tc>
      </w:tr>
      <w:tr w:rsidR="009C14D8" w14:paraId="2B34803A" w14:textId="77777777" w:rsidTr="00A24B3C">
        <w:tc>
          <w:tcPr>
            <w:tcW w:w="0" w:type="auto"/>
          </w:tcPr>
          <w:p w14:paraId="4CDB17C0" w14:textId="77777777" w:rsidR="009C14D8" w:rsidRDefault="008522FB">
            <w:pPr>
              <w:pStyle w:val="Compact"/>
            </w:pPr>
            <w:r>
              <w:rPr>
                <w:color w:val="000000"/>
                <w:sz w:val="18"/>
              </w:rPr>
              <w:t>Client mobile</w:t>
            </w:r>
          </w:p>
        </w:tc>
        <w:tc>
          <w:tcPr>
            <w:tcW w:w="0" w:type="auto"/>
          </w:tcPr>
          <w:p w14:paraId="0C2B0DED" w14:textId="77777777" w:rsidR="009C14D8" w:rsidRDefault="008522FB">
            <w:pPr>
              <w:pStyle w:val="Compact"/>
            </w:pPr>
            <w:r>
              <w:rPr>
                <w:color w:val="000000"/>
                <w:sz w:val="18"/>
              </w:rPr>
              <w:t>React Native / Expo (SDK 54)</w:t>
            </w:r>
          </w:p>
        </w:tc>
        <w:tc>
          <w:tcPr>
            <w:tcW w:w="0" w:type="auto"/>
          </w:tcPr>
          <w:p w14:paraId="6AC1E329" w14:textId="77777777" w:rsidR="009C14D8" w:rsidRDefault="008522FB">
            <w:pPr>
              <w:pStyle w:val="Compact"/>
            </w:pPr>
            <w:r>
              <w:rPr>
                <w:color w:val="000000"/>
                <w:sz w:val="18"/>
              </w:rPr>
              <w:t>Application Android, hors-ligne (SQLite), notifications push</w:t>
            </w:r>
          </w:p>
        </w:tc>
      </w:tr>
      <w:tr w:rsidR="009C14D8" w14:paraId="56FCD8D7" w14:textId="77777777" w:rsidTr="00A24B3C">
        <w:tc>
          <w:tcPr>
            <w:tcW w:w="0" w:type="auto"/>
          </w:tcPr>
          <w:p w14:paraId="1827ECDE" w14:textId="77777777" w:rsidR="009C14D8" w:rsidRDefault="008522FB">
            <w:pPr>
              <w:pStyle w:val="Compact"/>
            </w:pPr>
            <w:r>
              <w:rPr>
                <w:color w:val="000000"/>
                <w:sz w:val="18"/>
              </w:rPr>
              <w:t>Build mobile</w:t>
            </w:r>
          </w:p>
        </w:tc>
        <w:tc>
          <w:tcPr>
            <w:tcW w:w="0" w:type="auto"/>
          </w:tcPr>
          <w:p w14:paraId="4EB6B22D" w14:textId="77777777" w:rsidR="009C14D8" w:rsidRDefault="008522FB">
            <w:pPr>
              <w:pStyle w:val="Compact"/>
            </w:pPr>
            <w:r>
              <w:rPr>
                <w:color w:val="000000"/>
                <w:sz w:val="18"/>
              </w:rPr>
              <w:t>EAS Build</w:t>
            </w:r>
          </w:p>
        </w:tc>
        <w:tc>
          <w:tcPr>
            <w:tcW w:w="0" w:type="auto"/>
          </w:tcPr>
          <w:p w14:paraId="51DE44A9" w14:textId="77777777" w:rsidR="009C14D8" w:rsidRDefault="008522FB">
            <w:pPr>
              <w:pStyle w:val="Compact"/>
            </w:pPr>
            <w:r>
              <w:rPr>
                <w:color w:val="000000"/>
                <w:sz w:val="18"/>
              </w:rPr>
              <w:t>Compilation de l’APK Android</w:t>
            </w:r>
          </w:p>
        </w:tc>
      </w:tr>
      <w:tr w:rsidR="009C14D8" w14:paraId="62891B5A" w14:textId="77777777" w:rsidTr="00A24B3C">
        <w:tc>
          <w:tcPr>
            <w:tcW w:w="0" w:type="auto"/>
          </w:tcPr>
          <w:p w14:paraId="3D179AF4" w14:textId="77777777" w:rsidR="009C14D8" w:rsidRDefault="008522FB">
            <w:pPr>
              <w:pStyle w:val="Compact"/>
            </w:pPr>
            <w:r>
              <w:rPr>
                <w:color w:val="000000"/>
                <w:sz w:val="18"/>
              </w:rPr>
              <w:t>Authentification</w:t>
            </w:r>
          </w:p>
        </w:tc>
        <w:tc>
          <w:tcPr>
            <w:tcW w:w="0" w:type="auto"/>
          </w:tcPr>
          <w:p w14:paraId="4DA05D3A" w14:textId="77777777" w:rsidR="009C14D8" w:rsidRDefault="008522FB">
            <w:pPr>
              <w:pStyle w:val="Compact"/>
            </w:pPr>
            <w:r>
              <w:rPr>
                <w:color w:val="000000"/>
                <w:sz w:val="18"/>
              </w:rPr>
              <w:t>Laravel Sanctum + OTP e-mail + Google OAuth</w:t>
            </w:r>
          </w:p>
        </w:tc>
        <w:tc>
          <w:tcPr>
            <w:tcW w:w="0" w:type="auto"/>
          </w:tcPr>
          <w:p w14:paraId="1C256B11" w14:textId="77777777" w:rsidR="009C14D8" w:rsidRDefault="008522FB">
            <w:pPr>
              <w:pStyle w:val="Compact"/>
            </w:pPr>
            <w:r>
              <w:rPr>
                <w:color w:val="000000"/>
                <w:sz w:val="18"/>
              </w:rPr>
              <w:t>Jetons API, double authentification, connexion Google</w:t>
            </w:r>
          </w:p>
        </w:tc>
      </w:tr>
      <w:tr w:rsidR="009C14D8" w14:paraId="6A5681CD" w14:textId="77777777" w:rsidTr="00A24B3C">
        <w:tc>
          <w:tcPr>
            <w:tcW w:w="0" w:type="auto"/>
          </w:tcPr>
          <w:p w14:paraId="40EB4408" w14:textId="77777777" w:rsidR="009C14D8" w:rsidRDefault="008522FB">
            <w:pPr>
              <w:pStyle w:val="Compact"/>
            </w:pPr>
            <w:r>
              <w:rPr>
                <w:color w:val="000000"/>
                <w:sz w:val="18"/>
              </w:rPr>
              <w:t>Envoi d’e-mails</w:t>
            </w:r>
          </w:p>
        </w:tc>
        <w:tc>
          <w:tcPr>
            <w:tcW w:w="0" w:type="auto"/>
          </w:tcPr>
          <w:p w14:paraId="1C9DB5CF" w14:textId="77777777" w:rsidR="009C14D8" w:rsidRDefault="008522FB">
            <w:pPr>
              <w:pStyle w:val="Compact"/>
            </w:pPr>
            <w:r>
              <w:rPr>
                <w:color w:val="000000"/>
                <w:sz w:val="18"/>
              </w:rPr>
              <w:t>SMTP (Brevo)</w:t>
            </w:r>
          </w:p>
        </w:tc>
        <w:tc>
          <w:tcPr>
            <w:tcW w:w="0" w:type="auto"/>
          </w:tcPr>
          <w:p w14:paraId="695483F0" w14:textId="77777777" w:rsidR="009C14D8" w:rsidRDefault="008522FB">
            <w:pPr>
              <w:pStyle w:val="Compact"/>
            </w:pPr>
            <w:r>
              <w:rPr>
                <w:color w:val="000000"/>
                <w:sz w:val="18"/>
              </w:rPr>
              <w:t>Codes de vérification OTP</w:t>
            </w:r>
          </w:p>
        </w:tc>
      </w:tr>
      <w:tr w:rsidR="009C14D8" w14:paraId="493B7459" w14:textId="77777777" w:rsidTr="00A24B3C">
        <w:tc>
          <w:tcPr>
            <w:tcW w:w="0" w:type="auto"/>
          </w:tcPr>
          <w:p w14:paraId="13BE79BB" w14:textId="77777777" w:rsidR="009C14D8" w:rsidRDefault="008522FB">
            <w:pPr>
              <w:pStyle w:val="Compact"/>
            </w:pPr>
            <w:r>
              <w:rPr>
                <w:color w:val="000000"/>
                <w:sz w:val="18"/>
              </w:rPr>
              <w:t>Notifications</w:t>
            </w:r>
          </w:p>
        </w:tc>
        <w:tc>
          <w:tcPr>
            <w:tcW w:w="0" w:type="auto"/>
          </w:tcPr>
          <w:p w14:paraId="0D50AFC3" w14:textId="77777777" w:rsidR="009C14D8" w:rsidRDefault="008522FB">
            <w:pPr>
              <w:pStyle w:val="Compact"/>
            </w:pPr>
            <w:r>
              <w:rPr>
                <w:color w:val="000000"/>
                <w:sz w:val="18"/>
              </w:rPr>
              <w:t>Expo Push + Firebase Cloud Messaging</w:t>
            </w:r>
          </w:p>
        </w:tc>
        <w:tc>
          <w:tcPr>
            <w:tcW w:w="0" w:type="auto"/>
          </w:tcPr>
          <w:p w14:paraId="6B73817C" w14:textId="77777777" w:rsidR="009C14D8" w:rsidRDefault="008522FB">
            <w:pPr>
              <w:pStyle w:val="Compact"/>
            </w:pPr>
            <w:r>
              <w:rPr>
                <w:color w:val="000000"/>
                <w:sz w:val="18"/>
              </w:rPr>
              <w:t>Notifications push mobiles</w:t>
            </w:r>
          </w:p>
        </w:tc>
      </w:tr>
      <w:tr w:rsidR="009C14D8" w14:paraId="79B8337B" w14:textId="77777777" w:rsidTr="00A24B3C">
        <w:tc>
          <w:tcPr>
            <w:tcW w:w="0" w:type="auto"/>
          </w:tcPr>
          <w:p w14:paraId="08EB4F61" w14:textId="77777777" w:rsidR="009C14D8" w:rsidRDefault="008522FB">
            <w:pPr>
              <w:pStyle w:val="Compact"/>
            </w:pPr>
            <w:r>
              <w:rPr>
                <w:color w:val="000000"/>
                <w:sz w:val="18"/>
              </w:rPr>
              <w:t>Conception BDD</w:t>
            </w:r>
          </w:p>
        </w:tc>
        <w:tc>
          <w:tcPr>
            <w:tcW w:w="0" w:type="auto"/>
          </w:tcPr>
          <w:p w14:paraId="4650F5EF" w14:textId="77777777" w:rsidR="009C14D8" w:rsidRDefault="008522FB">
            <w:pPr>
              <w:pStyle w:val="Compact"/>
            </w:pPr>
            <w:r>
              <w:rPr>
                <w:color w:val="000000"/>
                <w:sz w:val="18"/>
              </w:rPr>
              <w:t>dbdiagram.io</w:t>
            </w:r>
          </w:p>
        </w:tc>
        <w:tc>
          <w:tcPr>
            <w:tcW w:w="0" w:type="auto"/>
          </w:tcPr>
          <w:p w14:paraId="2AF7A66B" w14:textId="77777777" w:rsidR="009C14D8" w:rsidRDefault="008522FB">
            <w:pPr>
              <w:pStyle w:val="Compact"/>
            </w:pPr>
            <w:r>
              <w:rPr>
                <w:color w:val="000000"/>
                <w:sz w:val="18"/>
              </w:rPr>
              <w:t>Schéma de base de données</w:t>
            </w:r>
          </w:p>
        </w:tc>
      </w:tr>
      <w:tr w:rsidR="009C14D8" w14:paraId="0092D7D5" w14:textId="77777777" w:rsidTr="00A24B3C">
        <w:tc>
          <w:tcPr>
            <w:tcW w:w="0" w:type="auto"/>
          </w:tcPr>
          <w:p w14:paraId="2A9BE301" w14:textId="77777777" w:rsidR="009C14D8" w:rsidRDefault="008522FB">
            <w:pPr>
              <w:pStyle w:val="Compact"/>
            </w:pPr>
            <w:r>
              <w:rPr>
                <w:color w:val="000000"/>
                <w:sz w:val="18"/>
              </w:rPr>
              <w:t>Diagrammes UML</w:t>
            </w:r>
          </w:p>
        </w:tc>
        <w:tc>
          <w:tcPr>
            <w:tcW w:w="0" w:type="auto"/>
          </w:tcPr>
          <w:p w14:paraId="396077CD" w14:textId="77777777" w:rsidR="009C14D8" w:rsidRDefault="008522FB">
            <w:pPr>
              <w:pStyle w:val="Compact"/>
            </w:pPr>
            <w:r>
              <w:rPr>
                <w:color w:val="000000"/>
                <w:sz w:val="18"/>
              </w:rPr>
              <w:t>draw.io</w:t>
            </w:r>
          </w:p>
        </w:tc>
        <w:tc>
          <w:tcPr>
            <w:tcW w:w="0" w:type="auto"/>
          </w:tcPr>
          <w:p w14:paraId="44E0D687" w14:textId="77777777" w:rsidR="009C14D8" w:rsidRDefault="008522FB">
            <w:pPr>
              <w:pStyle w:val="Compact"/>
            </w:pPr>
            <w:r>
              <w:rPr>
                <w:color w:val="000000"/>
                <w:sz w:val="18"/>
              </w:rPr>
              <w:t>Cas d’utilisation, classes, composants, séquences</w:t>
            </w:r>
          </w:p>
        </w:tc>
      </w:tr>
      <w:tr w:rsidR="009C14D8" w14:paraId="5F7C29AB" w14:textId="77777777" w:rsidTr="00A24B3C">
        <w:tc>
          <w:tcPr>
            <w:tcW w:w="0" w:type="auto"/>
          </w:tcPr>
          <w:p w14:paraId="1C6EB13E" w14:textId="77777777" w:rsidR="009C14D8" w:rsidRDefault="008522FB">
            <w:pPr>
              <w:pStyle w:val="Compact"/>
            </w:pPr>
            <w:r>
              <w:rPr>
                <w:color w:val="000000"/>
                <w:sz w:val="18"/>
              </w:rPr>
              <w:t>Maquettes</w:t>
            </w:r>
          </w:p>
        </w:tc>
        <w:tc>
          <w:tcPr>
            <w:tcW w:w="0" w:type="auto"/>
          </w:tcPr>
          <w:p w14:paraId="5D92471A" w14:textId="77777777" w:rsidR="009C14D8" w:rsidRDefault="008522FB">
            <w:pPr>
              <w:pStyle w:val="Compact"/>
            </w:pPr>
            <w:r>
              <w:rPr>
                <w:color w:val="000000"/>
                <w:sz w:val="18"/>
              </w:rPr>
              <w:t>Figma</w:t>
            </w:r>
          </w:p>
        </w:tc>
        <w:tc>
          <w:tcPr>
            <w:tcW w:w="0" w:type="auto"/>
          </w:tcPr>
          <w:p w14:paraId="4FBEA2E6" w14:textId="77777777" w:rsidR="009C14D8" w:rsidRDefault="008522FB">
            <w:pPr>
              <w:pStyle w:val="Compact"/>
            </w:pPr>
            <w:r>
              <w:rPr>
                <w:color w:val="000000"/>
                <w:sz w:val="18"/>
              </w:rPr>
              <w:t>Prototypage des interfaces</w:t>
            </w:r>
          </w:p>
        </w:tc>
      </w:tr>
      <w:tr w:rsidR="009C14D8" w14:paraId="08D605BF" w14:textId="77777777" w:rsidTr="00A24B3C">
        <w:tc>
          <w:tcPr>
            <w:tcW w:w="0" w:type="auto"/>
          </w:tcPr>
          <w:p w14:paraId="39577657" w14:textId="77777777" w:rsidR="009C14D8" w:rsidRDefault="008522FB">
            <w:pPr>
              <w:pStyle w:val="Compact"/>
            </w:pPr>
            <w:r>
              <w:rPr>
                <w:color w:val="000000"/>
                <w:sz w:val="18"/>
              </w:rPr>
              <w:t>Tests API</w:t>
            </w:r>
          </w:p>
        </w:tc>
        <w:tc>
          <w:tcPr>
            <w:tcW w:w="0" w:type="auto"/>
          </w:tcPr>
          <w:p w14:paraId="6B63ACB0" w14:textId="77777777" w:rsidR="009C14D8" w:rsidRDefault="008522FB">
            <w:pPr>
              <w:pStyle w:val="Compact"/>
            </w:pPr>
            <w:r>
              <w:rPr>
                <w:color w:val="000000"/>
                <w:sz w:val="18"/>
              </w:rPr>
              <w:t>Postman</w:t>
            </w:r>
          </w:p>
        </w:tc>
        <w:tc>
          <w:tcPr>
            <w:tcW w:w="0" w:type="auto"/>
          </w:tcPr>
          <w:p w14:paraId="69E4C7E8" w14:textId="77777777" w:rsidR="009C14D8" w:rsidRDefault="008522FB">
            <w:pPr>
              <w:pStyle w:val="Compact"/>
            </w:pPr>
            <w:r>
              <w:rPr>
                <w:color w:val="000000"/>
                <w:sz w:val="18"/>
              </w:rPr>
              <w:t>Tests des routes et réponses HTTP</w:t>
            </w:r>
          </w:p>
        </w:tc>
      </w:tr>
      <w:tr w:rsidR="009C14D8" w14:paraId="672478F6" w14:textId="77777777" w:rsidTr="00A24B3C">
        <w:tc>
          <w:tcPr>
            <w:tcW w:w="0" w:type="auto"/>
          </w:tcPr>
          <w:p w14:paraId="15A72A89" w14:textId="77777777" w:rsidR="009C14D8" w:rsidRDefault="008522FB">
            <w:pPr>
              <w:pStyle w:val="Compact"/>
            </w:pPr>
            <w:r>
              <w:rPr>
                <w:color w:val="000000"/>
                <w:sz w:val="18"/>
              </w:rPr>
              <w:t>Versionnage</w:t>
            </w:r>
          </w:p>
        </w:tc>
        <w:tc>
          <w:tcPr>
            <w:tcW w:w="0" w:type="auto"/>
          </w:tcPr>
          <w:p w14:paraId="49177B72" w14:textId="77777777" w:rsidR="009C14D8" w:rsidRDefault="008522FB">
            <w:pPr>
              <w:pStyle w:val="Compact"/>
            </w:pPr>
            <w:r>
              <w:rPr>
                <w:color w:val="000000"/>
                <w:sz w:val="18"/>
              </w:rPr>
              <w:t>Git / GitHub</w:t>
            </w:r>
          </w:p>
        </w:tc>
        <w:tc>
          <w:tcPr>
            <w:tcW w:w="0" w:type="auto"/>
          </w:tcPr>
          <w:p w14:paraId="24E7AEAA" w14:textId="77777777" w:rsidR="009C14D8" w:rsidRDefault="008522FB">
            <w:pPr>
              <w:pStyle w:val="Compact"/>
            </w:pPr>
            <w:r>
              <w:rPr>
                <w:color w:val="000000"/>
                <w:sz w:val="18"/>
              </w:rPr>
              <w:t>Contrôle de version</w:t>
            </w:r>
          </w:p>
        </w:tc>
      </w:tr>
      <w:tr w:rsidR="009C14D8" w14:paraId="20AD4F90" w14:textId="77777777" w:rsidTr="00A24B3C">
        <w:tc>
          <w:tcPr>
            <w:tcW w:w="0" w:type="auto"/>
          </w:tcPr>
          <w:p w14:paraId="7D4160F6" w14:textId="77777777" w:rsidR="009C14D8" w:rsidRDefault="008522FB">
            <w:pPr>
              <w:pStyle w:val="Compact"/>
            </w:pPr>
            <w:r>
              <w:rPr>
                <w:color w:val="000000"/>
                <w:sz w:val="18"/>
              </w:rPr>
              <w:t>Hébergement</w:t>
            </w:r>
          </w:p>
        </w:tc>
        <w:tc>
          <w:tcPr>
            <w:tcW w:w="0" w:type="auto"/>
          </w:tcPr>
          <w:p w14:paraId="5031B746" w14:textId="77777777" w:rsidR="009C14D8" w:rsidRDefault="008522FB">
            <w:pPr>
              <w:pStyle w:val="Compact"/>
            </w:pPr>
            <w:r>
              <w:rPr>
                <w:color w:val="000000"/>
                <w:sz w:val="18"/>
              </w:rPr>
              <w:t>VPS OVH (Linux, Nginx, MySQL)</w:t>
            </w:r>
          </w:p>
        </w:tc>
        <w:tc>
          <w:tcPr>
            <w:tcW w:w="0" w:type="auto"/>
          </w:tcPr>
          <w:p w14:paraId="1E50E6A7" w14:textId="77777777" w:rsidR="009C14D8" w:rsidRDefault="008522FB">
            <w:pPr>
              <w:pStyle w:val="Compact"/>
            </w:pPr>
            <w:r>
              <w:rPr>
                <w:color w:val="000000"/>
                <w:sz w:val="18"/>
              </w:rPr>
              <w:t>Backend + web + base de données en production</w:t>
            </w:r>
          </w:p>
        </w:tc>
      </w:tr>
      <w:tr w:rsidR="009C14D8" w14:paraId="25266170" w14:textId="77777777" w:rsidTr="00A24B3C">
        <w:tc>
          <w:tcPr>
            <w:tcW w:w="0" w:type="auto"/>
          </w:tcPr>
          <w:p w14:paraId="33D21850" w14:textId="77777777" w:rsidR="009C14D8" w:rsidRDefault="008522FB">
            <w:pPr>
              <w:pStyle w:val="Compact"/>
            </w:pPr>
            <w:r>
              <w:rPr>
                <w:color w:val="000000"/>
                <w:sz w:val="18"/>
              </w:rPr>
              <w:t>Domaine &amp; TLS</w:t>
            </w:r>
          </w:p>
        </w:tc>
        <w:tc>
          <w:tcPr>
            <w:tcW w:w="0" w:type="auto"/>
          </w:tcPr>
          <w:p w14:paraId="1DFB761A" w14:textId="77777777" w:rsidR="009C14D8" w:rsidRDefault="008522FB">
            <w:pPr>
              <w:pStyle w:val="Compact"/>
            </w:pPr>
            <w:r>
              <w:rPr>
                <w:color w:val="000000"/>
                <w:sz w:val="18"/>
              </w:rPr>
              <w:t>DuckDNS + Let’s Encrypt</w:t>
            </w:r>
          </w:p>
        </w:tc>
        <w:tc>
          <w:tcPr>
            <w:tcW w:w="0" w:type="auto"/>
          </w:tcPr>
          <w:p w14:paraId="52EE9065" w14:textId="77777777" w:rsidR="009C14D8" w:rsidRDefault="008522FB">
            <w:pPr>
              <w:pStyle w:val="Compact"/>
            </w:pPr>
            <w:r>
              <w:rPr>
                <w:color w:val="000000"/>
                <w:sz w:val="18"/>
              </w:rPr>
              <w:t>Nom de domaine afidocs.duckdns.org, HTTPS</w:t>
            </w:r>
          </w:p>
        </w:tc>
      </w:tr>
      <w:tr w:rsidR="009C14D8" w14:paraId="2BAE39AE" w14:textId="77777777" w:rsidTr="00A24B3C">
        <w:tc>
          <w:tcPr>
            <w:tcW w:w="0" w:type="auto"/>
          </w:tcPr>
          <w:p w14:paraId="4C74CAFF" w14:textId="77777777" w:rsidR="009C14D8" w:rsidRDefault="008522FB">
            <w:pPr>
              <w:pStyle w:val="Compact"/>
            </w:pPr>
            <w:r>
              <w:rPr>
                <w:color w:val="000000"/>
                <w:sz w:val="18"/>
              </w:rPr>
              <w:t>Environnement local</w:t>
            </w:r>
          </w:p>
        </w:tc>
        <w:tc>
          <w:tcPr>
            <w:tcW w:w="0" w:type="auto"/>
          </w:tcPr>
          <w:p w14:paraId="379C7327" w14:textId="77777777" w:rsidR="009C14D8" w:rsidRDefault="008522FB">
            <w:pPr>
              <w:pStyle w:val="Compact"/>
            </w:pPr>
            <w:r>
              <w:rPr>
                <w:color w:val="000000"/>
                <w:sz w:val="18"/>
              </w:rPr>
              <w:t>XAMPP</w:t>
            </w:r>
          </w:p>
        </w:tc>
        <w:tc>
          <w:tcPr>
            <w:tcW w:w="0" w:type="auto"/>
          </w:tcPr>
          <w:p w14:paraId="07FA62D5" w14:textId="77777777" w:rsidR="009C14D8" w:rsidRDefault="008522FB">
            <w:pPr>
              <w:pStyle w:val="Compact"/>
            </w:pPr>
            <w:r>
              <w:rPr>
                <w:color w:val="000000"/>
                <w:sz w:val="18"/>
              </w:rPr>
              <w:t>Serveur Apache + MySQL local</w:t>
            </w:r>
          </w:p>
        </w:tc>
      </w:tr>
      <w:tr w:rsidR="009C14D8" w14:paraId="3C3A178D" w14:textId="77777777" w:rsidTr="00A24B3C">
        <w:tc>
          <w:tcPr>
            <w:tcW w:w="0" w:type="auto"/>
          </w:tcPr>
          <w:p w14:paraId="55E799CF" w14:textId="77777777" w:rsidR="009C14D8" w:rsidRDefault="008522FB">
            <w:pPr>
              <w:pStyle w:val="Compact"/>
            </w:pPr>
            <w:r>
              <w:rPr>
                <w:color w:val="000000"/>
                <w:sz w:val="18"/>
              </w:rPr>
              <w:t>Éditeur</w:t>
            </w:r>
          </w:p>
        </w:tc>
        <w:tc>
          <w:tcPr>
            <w:tcW w:w="0" w:type="auto"/>
          </w:tcPr>
          <w:p w14:paraId="31046C9F" w14:textId="77777777" w:rsidR="009C14D8" w:rsidRDefault="008522FB">
            <w:pPr>
              <w:pStyle w:val="Compact"/>
            </w:pPr>
            <w:r>
              <w:rPr>
                <w:color w:val="000000"/>
                <w:sz w:val="18"/>
              </w:rPr>
              <w:t>Visual Studio Code</w:t>
            </w:r>
          </w:p>
        </w:tc>
        <w:tc>
          <w:tcPr>
            <w:tcW w:w="0" w:type="auto"/>
          </w:tcPr>
          <w:p w14:paraId="11C7E21C" w14:textId="77777777" w:rsidR="009C14D8" w:rsidRDefault="008522FB">
            <w:pPr>
              <w:pStyle w:val="Compact"/>
            </w:pPr>
            <w:r>
              <w:rPr>
                <w:color w:val="000000"/>
                <w:sz w:val="18"/>
              </w:rPr>
              <w:t>Développement et débogage</w:t>
            </w:r>
          </w:p>
        </w:tc>
      </w:tr>
    </w:tbl>
    <w:p w14:paraId="1BA64BB9" w14:textId="77777777" w:rsidR="009C14D8" w:rsidRDefault="008522FB" w:rsidP="00A24B3C">
      <w:pPr>
        <w:pStyle w:val="LegendeTableau"/>
        <w:spacing w:after="120" w:line="360" w:lineRule="auto"/>
        <w:jc w:val="center"/>
        <w:rPr>
          <w:i/>
          <w:color w:val="000000"/>
        </w:rPr>
      </w:pPr>
      <w:bookmarkStart w:id="94" w:name="_Toc235410078"/>
      <w:r>
        <w:rPr>
          <w:i/>
          <w:color w:val="000000"/>
        </w:rPr>
        <w:t xml:space="preserve">Tableau 3: Environnement de </w:t>
      </w:r>
      <w:proofErr w:type="spellStart"/>
      <w:r>
        <w:rPr>
          <w:i/>
          <w:color w:val="000000"/>
        </w:rPr>
        <w:t>développement</w:t>
      </w:r>
      <w:proofErr w:type="spellEnd"/>
      <w:r>
        <w:rPr>
          <w:i/>
          <w:color w:val="000000"/>
        </w:rPr>
        <w:t xml:space="preserve"> et de </w:t>
      </w:r>
      <w:proofErr w:type="spellStart"/>
      <w:r>
        <w:rPr>
          <w:i/>
          <w:color w:val="000000"/>
        </w:rPr>
        <w:t>déploiement</w:t>
      </w:r>
      <w:proofErr w:type="spellEnd"/>
      <w:r>
        <w:rPr>
          <w:i/>
          <w:color w:val="000000"/>
        </w:rPr>
        <w:t xml:space="preserve"> – Plateforme AFI. </w:t>
      </w:r>
      <w:proofErr w:type="gramStart"/>
      <w:r>
        <w:rPr>
          <w:i/>
          <w:color w:val="000000"/>
        </w:rPr>
        <w:t>Source :</w:t>
      </w:r>
      <w:proofErr w:type="gramEnd"/>
      <w:r>
        <w:rPr>
          <w:i/>
          <w:color w:val="000000"/>
        </w:rPr>
        <w:t xml:space="preserve"> </w:t>
      </w:r>
      <w:r w:rsidR="00335A67">
        <w:rPr>
          <w:i/>
          <w:color w:val="000000"/>
        </w:rPr>
        <w:t>Paul BONGUE</w:t>
      </w:r>
      <w:r>
        <w:rPr>
          <w:i/>
          <w:color w:val="000000"/>
        </w:rPr>
        <w:t>, 2026.</w:t>
      </w:r>
      <w:bookmarkEnd w:id="94"/>
    </w:p>
    <w:p w14:paraId="55B3C755" w14:textId="77777777" w:rsidR="00CB0299" w:rsidRDefault="00CB0299">
      <w:pPr>
        <w:pStyle w:val="Corpsdetexte"/>
        <w:spacing w:after="120" w:line="360" w:lineRule="auto"/>
        <w:jc w:val="both"/>
        <w:rPr>
          <w:i/>
          <w:color w:val="000000"/>
        </w:rPr>
      </w:pPr>
    </w:p>
    <w:p w14:paraId="6CF2DA86" w14:textId="77777777" w:rsidR="00CB0299" w:rsidRDefault="00CB0299">
      <w:pPr>
        <w:pStyle w:val="Corpsdetexte"/>
        <w:spacing w:after="120" w:line="360" w:lineRule="auto"/>
        <w:jc w:val="both"/>
      </w:pPr>
    </w:p>
    <w:p w14:paraId="3BB62DEE" w14:textId="77777777" w:rsidR="00A24B3C" w:rsidRDefault="00A24B3C">
      <w:pPr>
        <w:pStyle w:val="FirstParagraph"/>
        <w:spacing w:after="120" w:line="360" w:lineRule="auto"/>
        <w:jc w:val="both"/>
        <w:rPr>
          <w:color w:val="000000"/>
        </w:rPr>
      </w:pPr>
    </w:p>
    <w:p w14:paraId="570CE8FD" w14:textId="77777777" w:rsidR="00A24B3C" w:rsidRDefault="00A24B3C">
      <w:pPr>
        <w:pStyle w:val="FirstParagraph"/>
        <w:spacing w:after="120" w:line="360" w:lineRule="auto"/>
        <w:jc w:val="both"/>
        <w:rPr>
          <w:color w:val="000000"/>
        </w:rPr>
      </w:pPr>
    </w:p>
    <w:p w14:paraId="25531079" w14:textId="77777777" w:rsidR="00A24B3C" w:rsidRDefault="00A24B3C">
      <w:pPr>
        <w:pStyle w:val="FirstParagraph"/>
        <w:spacing w:after="120" w:line="360" w:lineRule="auto"/>
        <w:jc w:val="both"/>
        <w:rPr>
          <w:color w:val="000000"/>
        </w:rPr>
      </w:pPr>
    </w:p>
    <w:p w14:paraId="7EABAE45" w14:textId="77777777" w:rsidR="00A24B3C" w:rsidRDefault="00A24B3C">
      <w:pPr>
        <w:pStyle w:val="FirstParagraph"/>
        <w:spacing w:after="120" w:line="360" w:lineRule="auto"/>
        <w:jc w:val="both"/>
        <w:rPr>
          <w:color w:val="000000"/>
        </w:rPr>
      </w:pPr>
    </w:p>
    <w:p w14:paraId="1B4995BD" w14:textId="77777777" w:rsidR="00A24B3C" w:rsidRDefault="00A24B3C">
      <w:pPr>
        <w:pStyle w:val="FirstParagraph"/>
        <w:spacing w:after="120" w:line="360" w:lineRule="auto"/>
        <w:jc w:val="both"/>
        <w:rPr>
          <w:color w:val="000000"/>
        </w:rPr>
      </w:pPr>
    </w:p>
    <w:p w14:paraId="7102331F" w14:textId="77777777" w:rsidR="00A24B3C" w:rsidRDefault="00A24B3C">
      <w:pPr>
        <w:pStyle w:val="FirstParagraph"/>
        <w:spacing w:after="120" w:line="360" w:lineRule="auto"/>
        <w:jc w:val="both"/>
        <w:rPr>
          <w:color w:val="000000"/>
        </w:rPr>
      </w:pPr>
    </w:p>
    <w:p w14:paraId="7C7026B1" w14:textId="77777777" w:rsidR="00A24B3C" w:rsidRDefault="00A24B3C">
      <w:pPr>
        <w:pStyle w:val="FirstParagraph"/>
        <w:spacing w:after="120" w:line="360" w:lineRule="auto"/>
        <w:jc w:val="both"/>
        <w:rPr>
          <w:color w:val="000000"/>
        </w:rPr>
      </w:pPr>
    </w:p>
    <w:p w14:paraId="75894D02" w14:textId="77777777" w:rsidR="00A24B3C" w:rsidRDefault="00A24B3C">
      <w:pPr>
        <w:pStyle w:val="FirstParagraph"/>
        <w:spacing w:after="120" w:line="360" w:lineRule="auto"/>
        <w:jc w:val="both"/>
        <w:rPr>
          <w:color w:val="000000"/>
        </w:rPr>
      </w:pPr>
    </w:p>
    <w:p w14:paraId="2F5C378B"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w:t>
      </w:r>
      <w:proofErr w:type="spellStart"/>
      <w:r>
        <w:rPr>
          <w:color w:val="000000"/>
        </w:rPr>
        <w:t>lʼensemble</w:t>
      </w:r>
      <w:proofErr w:type="spellEnd"/>
      <w:r>
        <w:rPr>
          <w:color w:val="000000"/>
        </w:rPr>
        <w:t xml:space="preserve"> de la démarche de conception et dʼimplémentation de la plateforme. La Section 1 a </w:t>
      </w:r>
      <w:proofErr w:type="spellStart"/>
      <w:r>
        <w:rPr>
          <w:color w:val="000000"/>
        </w:rPr>
        <w:t>décrit</w:t>
      </w:r>
      <w:proofErr w:type="spellEnd"/>
      <w:r>
        <w:rPr>
          <w:color w:val="000000"/>
        </w:rPr>
        <w:t xml:space="preserve"> les </w:t>
      </w:r>
      <w:proofErr w:type="spellStart"/>
      <w:r>
        <w:rPr>
          <w:color w:val="000000"/>
        </w:rPr>
        <w:t>modèles</w:t>
      </w:r>
      <w:proofErr w:type="spellEnd"/>
      <w:r>
        <w:rPr>
          <w:color w:val="000000"/>
        </w:rPr>
        <w:t xml:space="preserve"> UML qui </w:t>
      </w:r>
      <w:proofErr w:type="spellStart"/>
      <w:r>
        <w:rPr>
          <w:color w:val="000000"/>
        </w:rPr>
        <w:t>soutiennent</w:t>
      </w:r>
      <w:proofErr w:type="spellEnd"/>
      <w:r>
        <w:rPr>
          <w:color w:val="000000"/>
        </w:rPr>
        <w:t xml:space="preserve"> le </w:t>
      </w:r>
      <w:proofErr w:type="spellStart"/>
      <w:r>
        <w:rPr>
          <w:color w:val="000000"/>
        </w:rPr>
        <w:t>système</w:t>
      </w:r>
      <w:proofErr w:type="spellEnd"/>
      <w:r w:rsidR="00A24B3C">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schéma</w:t>
      </w:r>
      <w:proofErr w:type="spellEnd"/>
      <w:r>
        <w:rPr>
          <w:color w:val="000000"/>
        </w:rPr>
        <w:t xml:space="preserve"> de base de données dérivé,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w:t>
      </w:r>
      <w:proofErr w:type="spellStart"/>
      <w:r>
        <w:rPr>
          <w:color w:val="000000"/>
        </w:rPr>
        <w:t>cas</w:t>
      </w:r>
      <w:proofErr w:type="spellEnd"/>
      <w:r>
        <w:rPr>
          <w:color w:val="000000"/>
        </w:rPr>
        <w:t xml:space="preserve"> </w:t>
      </w:r>
      <w:proofErr w:type="spellStart"/>
      <w:r>
        <w:rPr>
          <w:color w:val="000000"/>
        </w:rPr>
        <w:t>dʼutilisation</w:t>
      </w:r>
      <w:proofErr w:type="spellEnd"/>
      <w:r>
        <w:rPr>
          <w:color w:val="000000"/>
        </w:rPr>
        <w:t xml:space="preserve">, classes </w:t>
      </w:r>
      <w:proofErr w:type="spellStart"/>
      <w:r>
        <w:rPr>
          <w:color w:val="000000"/>
        </w:rPr>
        <w:t>détaillé</w:t>
      </w:r>
      <w:proofErr w:type="spellEnd"/>
      <w:r>
        <w:rPr>
          <w:color w:val="000000"/>
        </w:rPr>
        <w:t xml:space="preserve"> et maquettes</w:t>
      </w:r>
      <w:r w:rsidR="00A24B3C">
        <w:rPr>
          <w:color w:val="000000"/>
        </w:rPr>
        <w:t>,</w:t>
      </w:r>
      <w:r>
        <w:rPr>
          <w:color w:val="000000"/>
        </w:rPr>
        <w:t xml:space="preserve"> tout </w:t>
      </w:r>
      <w:proofErr w:type="spellStart"/>
      <w:r>
        <w:rPr>
          <w:color w:val="000000"/>
        </w:rPr>
        <w:t>en</w:t>
      </w:r>
      <w:proofErr w:type="spellEnd"/>
      <w:r>
        <w:rPr>
          <w:color w:val="000000"/>
        </w:rPr>
        <w:t xml:space="preserve"> </w:t>
      </w:r>
      <w:proofErr w:type="spellStart"/>
      <w:r>
        <w:rPr>
          <w:color w:val="000000"/>
        </w:rPr>
        <w:t>justifiant</w:t>
      </w:r>
      <w:proofErr w:type="spellEnd"/>
      <w:r>
        <w:rPr>
          <w:color w:val="000000"/>
        </w:rPr>
        <w:t xml:space="preserve"> les choix retenus. La Section 2 a </w:t>
      </w:r>
      <w:proofErr w:type="spellStart"/>
      <w:r>
        <w:rPr>
          <w:color w:val="000000"/>
        </w:rPr>
        <w:t>présenté</w:t>
      </w:r>
      <w:proofErr w:type="spellEnd"/>
      <w:r>
        <w:rPr>
          <w:color w:val="000000"/>
        </w:rPr>
        <w:t xml:space="preserve"> la </w:t>
      </w:r>
      <w:proofErr w:type="spellStart"/>
      <w:r>
        <w:rPr>
          <w:color w:val="000000"/>
        </w:rPr>
        <w:t>méthodologie</w:t>
      </w:r>
      <w:proofErr w:type="spellEnd"/>
      <w:r>
        <w:rPr>
          <w:color w:val="000000"/>
        </w:rPr>
        <w:t xml:space="preserve"> de </w:t>
      </w:r>
      <w:proofErr w:type="spellStart"/>
      <w:r>
        <w:rPr>
          <w:color w:val="000000"/>
        </w:rPr>
        <w:t>collecte</w:t>
      </w:r>
      <w:proofErr w:type="spellEnd"/>
      <w:r>
        <w:rPr>
          <w:color w:val="000000"/>
        </w:rPr>
        <w:t xml:space="preserve"> des données, </w:t>
      </w:r>
      <w:proofErr w:type="spellStart"/>
      <w:r>
        <w:rPr>
          <w:color w:val="000000"/>
        </w:rPr>
        <w:t>lʼorganisation</w:t>
      </w:r>
      <w:proofErr w:type="spellEnd"/>
      <w:r>
        <w:rPr>
          <w:color w:val="000000"/>
        </w:rPr>
        <w:t xml:space="preserve"> Scrum du </w:t>
      </w:r>
      <w:proofErr w:type="spellStart"/>
      <w:r>
        <w:rPr>
          <w:color w:val="000000"/>
        </w:rPr>
        <w:t>développement</w:t>
      </w:r>
      <w:proofErr w:type="spellEnd"/>
      <w:r>
        <w:rPr>
          <w:color w:val="000000"/>
        </w:rPr>
        <w:t xml:space="preserve"> et lʼenvironnement technique de déploiement sur VPS OVH.</w:t>
      </w:r>
    </w:p>
    <w:p w14:paraId="7FCBA609" w14:textId="77777777" w:rsidR="009C14D8" w:rsidRDefault="008522FB">
      <w:pPr>
        <w:pStyle w:val="Corpsdetexte"/>
        <w:spacing w:after="120" w:line="360" w:lineRule="auto"/>
        <w:jc w:val="both"/>
      </w:pPr>
      <w:r>
        <w:rPr>
          <w:color w:val="000000"/>
        </w:rPr>
        <w:t xml:space="preserve">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w:t>
      </w:r>
      <w:proofErr w:type="spellStart"/>
      <w:r>
        <w:rPr>
          <w:color w:val="000000"/>
        </w:rPr>
        <w:t>contenus</w:t>
      </w:r>
      <w:proofErr w:type="spellEnd"/>
      <w:r>
        <w:rPr>
          <w:color w:val="000000"/>
        </w:rPr>
        <w:t xml:space="preserve">; </w:t>
      </w:r>
      <w:proofErr w:type="spellStart"/>
      <w:r>
        <w:rPr>
          <w:color w:val="000000"/>
        </w:rPr>
        <w:t>enfin</w:t>
      </w:r>
      <w:proofErr w:type="spellEnd"/>
      <w:r>
        <w:rPr>
          <w:color w:val="000000"/>
        </w:rPr>
        <w:t xml:space="preserve">, </w:t>
      </w:r>
      <w:proofErr w:type="spellStart"/>
      <w:r>
        <w:rPr>
          <w:color w:val="000000"/>
        </w:rPr>
        <w:t>lʼarchitecture</w:t>
      </w:r>
      <w:proofErr w:type="spellEnd"/>
      <w:r>
        <w:rPr>
          <w:color w:val="000000"/>
        </w:rPr>
        <w:t xml:space="preserve"> </w:t>
      </w:r>
      <w:proofErr w:type="spellStart"/>
      <w:r>
        <w:rPr>
          <w:color w:val="000000"/>
        </w:rPr>
        <w:t>découplée</w:t>
      </w:r>
      <w:proofErr w:type="spellEnd"/>
      <w:r>
        <w:rPr>
          <w:color w:val="000000"/>
        </w:rPr>
        <w:t xml:space="preserve"> permet à une même API de servir à la fois lʼapplication web et lʼapplication mobile React Native, cette dernière apportant la dimension hors ligne au cœur du sujet. Le chapitre suivant présente la plateforme telle quʼelle a </w:t>
      </w:r>
      <w:proofErr w:type="spellStart"/>
      <w:r>
        <w:rPr>
          <w:color w:val="000000"/>
        </w:rPr>
        <w:t>été</w:t>
      </w:r>
      <w:proofErr w:type="spellEnd"/>
      <w:r>
        <w:rPr>
          <w:color w:val="000000"/>
        </w:rPr>
        <w:t xml:space="preserve"> </w:t>
      </w:r>
      <w:proofErr w:type="spellStart"/>
      <w:r>
        <w:rPr>
          <w:color w:val="000000"/>
        </w:rPr>
        <w:t>effectivement</w:t>
      </w:r>
      <w:proofErr w:type="spellEnd"/>
      <w:r>
        <w:rPr>
          <w:color w:val="000000"/>
        </w:rPr>
        <w:t xml:space="preserve"> </w:t>
      </w:r>
      <w:proofErr w:type="spellStart"/>
      <w:r>
        <w:rPr>
          <w:color w:val="000000"/>
        </w:rPr>
        <w:t>réalisée</w:t>
      </w:r>
      <w:proofErr w:type="spellEnd"/>
      <w:r>
        <w:rPr>
          <w:color w:val="000000"/>
        </w:rPr>
        <w:t xml:space="preserve">, à travers </w:t>
      </w:r>
      <w:proofErr w:type="spellStart"/>
      <w:r>
        <w:rPr>
          <w:color w:val="000000"/>
        </w:rPr>
        <w:t>ses</w:t>
      </w:r>
      <w:proofErr w:type="spellEnd"/>
      <w:r>
        <w:rPr>
          <w:color w:val="000000"/>
        </w:rPr>
        <w:t xml:space="preserve"> </w:t>
      </w:r>
      <w:proofErr w:type="spellStart"/>
      <w:r>
        <w:rPr>
          <w:color w:val="000000"/>
        </w:rPr>
        <w:t>parcours</w:t>
      </w:r>
      <w:proofErr w:type="spellEnd"/>
      <w:r>
        <w:rPr>
          <w:color w:val="000000"/>
        </w:rPr>
        <w:t xml:space="preserve"> </w:t>
      </w:r>
      <w:proofErr w:type="spellStart"/>
      <w:r w:rsidR="002D14FC">
        <w:rPr>
          <w:color w:val="000000"/>
        </w:rPr>
        <w:t>utilisateurs</w:t>
      </w:r>
      <w:proofErr w:type="spellEnd"/>
      <w:r w:rsidR="002D14FC">
        <w:rPr>
          <w:color w:val="000000"/>
        </w:rPr>
        <w:t xml:space="preserve"> </w:t>
      </w:r>
      <w:r>
        <w:rPr>
          <w:color w:val="000000"/>
        </w:rPr>
        <w:t xml:space="preserve">et </w:t>
      </w:r>
      <w:proofErr w:type="spellStart"/>
      <w:r>
        <w:rPr>
          <w:color w:val="000000"/>
        </w:rPr>
        <w:t>ses</w:t>
      </w:r>
      <w:proofErr w:type="spellEnd"/>
      <w:r>
        <w:rPr>
          <w:color w:val="000000"/>
        </w:rPr>
        <w:t xml:space="preserve"> </w:t>
      </w:r>
      <w:proofErr w:type="spellStart"/>
      <w:r>
        <w:rPr>
          <w:color w:val="000000"/>
        </w:rPr>
        <w:t>fonctionnalités</w:t>
      </w:r>
      <w:proofErr w:type="spellEnd"/>
      <w:r>
        <w:rPr>
          <w:color w:val="000000"/>
        </w:rPr>
        <w:t>.</w:t>
      </w:r>
    </w:p>
    <w:p w14:paraId="42AD9F9B" w14:textId="77777777" w:rsidR="009C14D8" w:rsidRDefault="008522FB">
      <w:pPr>
        <w:pStyle w:val="Titre1"/>
        <w:pageBreakBefore/>
        <w:spacing w:after="240" w:line="276" w:lineRule="auto"/>
        <w:jc w:val="center"/>
      </w:pPr>
      <w:bookmarkStart w:id="95" w:name="chapitre-iv-démonstration-de"/>
      <w:bookmarkStart w:id="96" w:name="_Toc235400716"/>
      <w:r>
        <w:rPr>
          <w:rFonts w:ascii="Times New Roman" w:hAnsi="Times New Roman"/>
          <w:color w:val="000000"/>
          <w:sz w:val="28"/>
        </w:rPr>
        <w:t>CHAPITRE IV : DÉMONSTRATION DE</w:t>
      </w:r>
      <w:bookmarkEnd w:id="95"/>
      <w:bookmarkEnd w:id="96"/>
    </w:p>
    <w:p w14:paraId="19D0CC5C" w14:textId="77777777" w:rsidR="009C14D8" w:rsidRDefault="008522FB">
      <w:pPr>
        <w:pStyle w:val="FirstParagraph"/>
        <w:spacing w:after="120" w:line="360" w:lineRule="auto"/>
        <w:jc w:val="both"/>
      </w:pPr>
      <w:r>
        <w:rPr>
          <w:color w:val="000000"/>
        </w:rPr>
        <w:t xml:space="preserve">Le </w:t>
      </w:r>
      <w:proofErr w:type="spellStart"/>
      <w:r>
        <w:rPr>
          <w:color w:val="000000"/>
        </w:rPr>
        <w:t>chapitre</w:t>
      </w:r>
      <w:proofErr w:type="spellEnd"/>
      <w:r>
        <w:rPr>
          <w:color w:val="000000"/>
        </w:rPr>
        <w:t xml:space="preserve"> III a </w:t>
      </w:r>
      <w:proofErr w:type="spellStart"/>
      <w:r>
        <w:rPr>
          <w:color w:val="000000"/>
        </w:rPr>
        <w:t>présenté</w:t>
      </w:r>
      <w:proofErr w:type="spellEnd"/>
      <w:r>
        <w:rPr>
          <w:color w:val="000000"/>
        </w:rPr>
        <w:t xml:space="preserve"> la démarche de conception et d’implémentation de la plateforme. Le présent chapitre montre maintenant le résultat concret : la plateforme telle qu’elle est réellement déployée et utilisable en ligne à l’adresse https://afidocs.duckdns.org (Annexe 2). Il propose </w:t>
      </w:r>
      <w:proofErr w:type="spellStart"/>
      <w:r w:rsidR="008811C6">
        <w:rPr>
          <w:color w:val="000000"/>
        </w:rPr>
        <w:t>parcours</w:t>
      </w:r>
      <w:proofErr w:type="spellEnd"/>
      <w:r w:rsidR="008811C6">
        <w:rPr>
          <w:color w:val="000000"/>
        </w:rPr>
        <w:t xml:space="preserve"> </w:t>
      </w:r>
      <w:proofErr w:type="spellStart"/>
      <w:r w:rsidR="008811C6">
        <w:rPr>
          <w:color w:val="000000"/>
        </w:rPr>
        <w:t>suivis</w:t>
      </w:r>
      <w:proofErr w:type="spellEnd"/>
      <w:r>
        <w:rPr>
          <w:color w:val="000000"/>
        </w:rPr>
        <w:t xml:space="preserve">, </w:t>
      </w:r>
      <w:proofErr w:type="spellStart"/>
      <w:r>
        <w:rPr>
          <w:color w:val="000000"/>
        </w:rPr>
        <w:t>organisé</w:t>
      </w:r>
      <w:proofErr w:type="spellEnd"/>
      <w:r>
        <w:rPr>
          <w:color w:val="000000"/>
        </w:rPr>
        <w:t xml:space="preserve"> par </w:t>
      </w:r>
      <w:proofErr w:type="spellStart"/>
      <w:r>
        <w:rPr>
          <w:color w:val="000000"/>
        </w:rPr>
        <w:t>acteur</w:t>
      </w:r>
      <w:proofErr w:type="spellEnd"/>
      <w:r>
        <w:rPr>
          <w:color w:val="000000"/>
        </w:rPr>
        <w:t xml:space="preserve">, </w:t>
      </w:r>
      <w:proofErr w:type="spellStart"/>
      <w:r>
        <w:rPr>
          <w:color w:val="000000"/>
        </w:rPr>
        <w:t>puis</w:t>
      </w:r>
      <w:proofErr w:type="spellEnd"/>
      <w:r>
        <w:rPr>
          <w:color w:val="000000"/>
        </w:rPr>
        <w:t xml:space="preserve"> </w:t>
      </w:r>
      <w:proofErr w:type="spellStart"/>
      <w:r>
        <w:rPr>
          <w:color w:val="000000"/>
        </w:rPr>
        <w:t>présente</w:t>
      </w:r>
      <w:proofErr w:type="spellEnd"/>
      <w:r>
        <w:rPr>
          <w:color w:val="000000"/>
        </w:rPr>
        <w:t xml:space="preserve"> les </w:t>
      </w:r>
      <w:proofErr w:type="spellStart"/>
      <w:r>
        <w:rPr>
          <w:color w:val="000000"/>
        </w:rPr>
        <w:t>fonctions</w:t>
      </w:r>
      <w:proofErr w:type="spellEnd"/>
      <w:r>
        <w:rPr>
          <w:color w:val="000000"/>
        </w:rPr>
        <w:t xml:space="preserve"> </w:t>
      </w:r>
      <w:proofErr w:type="spellStart"/>
      <w:r>
        <w:rPr>
          <w:color w:val="000000"/>
        </w:rPr>
        <w:t>transversales</w:t>
      </w:r>
      <w:proofErr w:type="spellEnd"/>
      <w:r w:rsidR="008811C6">
        <w:rPr>
          <w:color w:val="000000"/>
        </w:rPr>
        <w:t xml:space="preserve">, </w:t>
      </w:r>
      <w:r>
        <w:rPr>
          <w:color w:val="000000"/>
        </w:rPr>
        <w:t xml:space="preserve">notifications, double </w:t>
      </w:r>
      <w:proofErr w:type="spellStart"/>
      <w:r>
        <w:rPr>
          <w:color w:val="000000"/>
        </w:rPr>
        <w:t>authentification</w:t>
      </w:r>
      <w:proofErr w:type="spellEnd"/>
      <w:r>
        <w:rPr>
          <w:color w:val="000000"/>
        </w:rPr>
        <w:t xml:space="preserve">, </w:t>
      </w:r>
      <w:proofErr w:type="spellStart"/>
      <w:r>
        <w:rPr>
          <w:color w:val="000000"/>
        </w:rPr>
        <w:t>connexion</w:t>
      </w:r>
      <w:proofErr w:type="spellEnd"/>
      <w:r>
        <w:rPr>
          <w:color w:val="000000"/>
        </w:rPr>
        <w:t xml:space="preserve"> Google</w:t>
      </w:r>
      <w:r w:rsidR="008811C6">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l’application</w:t>
      </w:r>
      <w:proofErr w:type="spellEnd"/>
      <w:r>
        <w:rPr>
          <w:color w:val="000000"/>
        </w:rPr>
        <w:t xml:space="preserve"> mobile et son mode hors connexion.</w:t>
      </w:r>
    </w:p>
    <w:p w14:paraId="7A3CB119" w14:textId="77777777" w:rsidR="009C14D8" w:rsidRDefault="008522FB">
      <w:pPr>
        <w:pStyle w:val="Corpsdetexte"/>
        <w:spacing w:after="120" w:line="360" w:lineRule="auto"/>
        <w:jc w:val="both"/>
        <w:rPr>
          <w:color w:val="000000"/>
        </w:rPr>
      </w:pPr>
      <w:r>
        <w:rPr>
          <w:color w:val="000000"/>
        </w:rPr>
        <w:t xml:space="preserve">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w:t>
      </w:r>
      <w:proofErr w:type="spellStart"/>
      <w:r>
        <w:rPr>
          <w:color w:val="000000"/>
        </w:rPr>
        <w:t>chapitre</w:t>
      </w:r>
      <w:proofErr w:type="spellEnd"/>
      <w:r>
        <w:rPr>
          <w:color w:val="000000"/>
        </w:rPr>
        <w:t xml:space="preserve"> est </w:t>
      </w:r>
      <w:proofErr w:type="spellStart"/>
      <w:r>
        <w:rPr>
          <w:color w:val="000000"/>
        </w:rPr>
        <w:t>structuré</w:t>
      </w:r>
      <w:proofErr w:type="spellEnd"/>
      <w:r>
        <w:rPr>
          <w:color w:val="000000"/>
        </w:rPr>
        <w:t xml:space="preserve"> </w:t>
      </w:r>
      <w:proofErr w:type="spellStart"/>
      <w:r>
        <w:rPr>
          <w:color w:val="000000"/>
        </w:rPr>
        <w:t>en</w:t>
      </w:r>
      <w:proofErr w:type="spellEnd"/>
      <w:r>
        <w:rPr>
          <w:color w:val="000000"/>
        </w:rPr>
        <w:t xml:space="preserve"> deux sections: la première </w:t>
      </w:r>
      <w:proofErr w:type="gramStart"/>
      <w:r>
        <w:rPr>
          <w:color w:val="000000"/>
        </w:rPr>
        <w:t>suit</w:t>
      </w:r>
      <w:proofErr w:type="gramEnd"/>
      <w:r>
        <w:rPr>
          <w:color w:val="000000"/>
        </w:rPr>
        <w:t xml:space="preserve"> les parcours selon les rôles (Administrateur, Délégué, </w:t>
      </w:r>
      <w:proofErr w:type="spellStart"/>
      <w:r>
        <w:rPr>
          <w:color w:val="000000"/>
        </w:rPr>
        <w:t>Étudiant</w:t>
      </w:r>
      <w:proofErr w:type="spellEnd"/>
      <w:r>
        <w:rPr>
          <w:color w:val="000000"/>
        </w:rPr>
        <w:t xml:space="preserve">); la </w:t>
      </w:r>
      <w:proofErr w:type="spellStart"/>
      <w:r>
        <w:rPr>
          <w:color w:val="000000"/>
        </w:rPr>
        <w:t>seconde</w:t>
      </w:r>
      <w:proofErr w:type="spellEnd"/>
      <w:r>
        <w:rPr>
          <w:color w:val="000000"/>
        </w:rPr>
        <w:t xml:space="preserve"> </w:t>
      </w:r>
      <w:proofErr w:type="spellStart"/>
      <w:r>
        <w:rPr>
          <w:color w:val="000000"/>
        </w:rPr>
        <w:t>présente</w:t>
      </w:r>
      <w:proofErr w:type="spellEnd"/>
      <w:r>
        <w:rPr>
          <w:color w:val="000000"/>
        </w:rPr>
        <w:t xml:space="preserve"> les </w:t>
      </w:r>
      <w:proofErr w:type="spellStart"/>
      <w:r>
        <w:rPr>
          <w:color w:val="000000"/>
        </w:rPr>
        <w:t>fonctions</w:t>
      </w:r>
      <w:proofErr w:type="spellEnd"/>
      <w:r>
        <w:rPr>
          <w:color w:val="000000"/>
        </w:rPr>
        <w:t xml:space="preserve"> </w:t>
      </w:r>
      <w:proofErr w:type="spellStart"/>
      <w:r>
        <w:rPr>
          <w:color w:val="000000"/>
        </w:rPr>
        <w:t>transversales</w:t>
      </w:r>
      <w:proofErr w:type="spellEnd"/>
      <w:r>
        <w:rPr>
          <w:color w:val="000000"/>
        </w:rPr>
        <w:t xml:space="preserve"> et </w:t>
      </w:r>
      <w:proofErr w:type="spellStart"/>
      <w:r>
        <w:rPr>
          <w:color w:val="000000"/>
        </w:rPr>
        <w:t>l’application</w:t>
      </w:r>
      <w:proofErr w:type="spellEnd"/>
      <w:r>
        <w:rPr>
          <w:color w:val="000000"/>
        </w:rPr>
        <w:t xml:space="preserve"> mobile.</w:t>
      </w:r>
    </w:p>
    <w:p w14:paraId="0562F775" w14:textId="77777777" w:rsidR="002D14FC" w:rsidRDefault="002D14FC">
      <w:pPr>
        <w:pStyle w:val="Corpsdetexte"/>
        <w:spacing w:after="120" w:line="360" w:lineRule="auto"/>
        <w:jc w:val="both"/>
      </w:pPr>
    </w:p>
    <w:p w14:paraId="40BC0238" w14:textId="77777777" w:rsidR="009C14D8" w:rsidRDefault="008522FB">
      <w:pPr>
        <w:pStyle w:val="Titre2"/>
        <w:spacing w:before="160" w:after="80" w:line="276" w:lineRule="auto"/>
      </w:pPr>
      <w:bookmarkStart w:id="97" w:name="Xdce87124f846f838c674f5ffc2c0ab1bce5b5f9"/>
      <w:bookmarkStart w:id="98" w:name="_Toc235400717"/>
      <w:r>
        <w:rPr>
          <w:rFonts w:ascii="Times New Roman" w:hAnsi="Times New Roman"/>
          <w:color w:val="000000"/>
          <w:sz w:val="26"/>
        </w:rPr>
        <w:t xml:space="preserve">Section 1: Environnement et </w:t>
      </w:r>
      <w:proofErr w:type="spellStart"/>
      <w:r>
        <w:rPr>
          <w:rFonts w:ascii="Times New Roman" w:hAnsi="Times New Roman"/>
          <w:color w:val="000000"/>
          <w:sz w:val="26"/>
        </w:rPr>
        <w:t>parcours</w:t>
      </w:r>
      <w:proofErr w:type="spellEnd"/>
      <w:r>
        <w:rPr>
          <w:rFonts w:ascii="Times New Roman" w:hAnsi="Times New Roman"/>
          <w:color w:val="000000"/>
          <w:sz w:val="26"/>
        </w:rPr>
        <w:t xml:space="preserve"> par </w:t>
      </w:r>
      <w:proofErr w:type="spellStart"/>
      <w:r>
        <w:rPr>
          <w:rFonts w:ascii="Times New Roman" w:hAnsi="Times New Roman"/>
          <w:color w:val="000000"/>
          <w:sz w:val="26"/>
        </w:rPr>
        <w:t>rôle</w:t>
      </w:r>
      <w:bookmarkEnd w:id="97"/>
      <w:bookmarkEnd w:id="98"/>
      <w:proofErr w:type="spellEnd"/>
    </w:p>
    <w:p w14:paraId="07ADF976" w14:textId="77777777" w:rsidR="009C14D8" w:rsidRDefault="008522FB">
      <w:pPr>
        <w:pStyle w:val="Titre3"/>
        <w:spacing w:before="120" w:after="60" w:line="276" w:lineRule="auto"/>
      </w:pPr>
      <w:bookmarkStart w:id="99" w:name="X2d31954f25efbc806b17f8f1ad1e8d11de0f5b2"/>
      <w:bookmarkStart w:id="100" w:name="_Toc235400718"/>
      <w:r>
        <w:rPr>
          <w:rFonts w:ascii="Times New Roman" w:hAnsi="Times New Roman"/>
          <w:color w:val="000000"/>
        </w:rPr>
        <w:t>1.1 Environnement de démonstration et comptes de test</w:t>
      </w:r>
      <w:bookmarkEnd w:id="99"/>
      <w:bookmarkEnd w:id="100"/>
    </w:p>
    <w:p w14:paraId="3847D28C" w14:textId="77777777" w:rsidR="009C14D8" w:rsidRDefault="008522FB">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2.</w:t>
      </w:r>
    </w:p>
    <w:p w14:paraId="366524EB" w14:textId="77777777" w:rsidR="009C14D8" w:rsidRDefault="008522FB">
      <w:pPr>
        <w:pStyle w:val="Corpsdetexte"/>
        <w:spacing w:after="120" w:line="360" w:lineRule="auto"/>
        <w:jc w:val="both"/>
        <w:rPr>
          <w:color w:val="000000"/>
        </w:rPr>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61461FF7" w14:textId="77777777" w:rsidR="00813364" w:rsidRDefault="004721DA">
      <w:pPr>
        <w:pStyle w:val="Corpsdetexte"/>
        <w:spacing w:after="120" w:line="360" w:lineRule="auto"/>
        <w:jc w:val="both"/>
      </w:pPr>
      <w:r>
        <w:rPr>
          <w:noProof/>
        </w:rPr>
        <w:drawing>
          <wp:inline distT="0" distB="0" distL="0" distR="0" wp14:anchorId="5EB3BDA2" wp14:editId="4302DE02">
            <wp:extent cx="5760720" cy="3046730"/>
            <wp:effectExtent l="0" t="0" r="0" b="0"/>
            <wp:docPr id="865628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8015" name="Image 8656280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inline>
        </w:drawing>
      </w:r>
    </w:p>
    <w:p w14:paraId="5A452357" w14:textId="77777777" w:rsidR="009C14D8" w:rsidRPr="00813364" w:rsidRDefault="008522FB" w:rsidP="00813364">
      <w:pPr>
        <w:pStyle w:val="LegendeFigure"/>
        <w:spacing w:after="120" w:line="360" w:lineRule="auto"/>
        <w:jc w:val="center"/>
        <w:rPr>
          <w:bCs/>
          <w:i/>
          <w:iCs/>
          <w:color w:val="000000"/>
        </w:rPr>
      </w:pPr>
      <w:bookmarkStart w:id="101" w:name="_Toc235410060"/>
      <w:r w:rsidRPr="00813364">
        <w:rPr>
          <w:bCs/>
          <w:i/>
          <w:iCs/>
          <w:color w:val="000000"/>
        </w:rPr>
        <w:t>Figure 15</w:t>
      </w:r>
      <w:r w:rsidR="00813364">
        <w:rPr>
          <w:bCs/>
          <w:i/>
          <w:iCs/>
          <w:color w:val="000000"/>
        </w:rPr>
        <w:t>:</w:t>
      </w:r>
      <w:r w:rsidRPr="00813364">
        <w:rPr>
          <w:bCs/>
          <w:i/>
          <w:iCs/>
          <w:color w:val="000000"/>
        </w:rPr>
        <w:t xml:space="preserve"> capture </w:t>
      </w:r>
      <w:proofErr w:type="spellStart"/>
      <w:r w:rsidR="00813364">
        <w:rPr>
          <w:bCs/>
          <w:i/>
          <w:iCs/>
          <w:color w:val="000000"/>
        </w:rPr>
        <w:t>d’écran</w:t>
      </w:r>
      <w:proofErr w:type="spellEnd"/>
      <w:r w:rsidR="00813364">
        <w:rPr>
          <w:bCs/>
          <w:i/>
          <w:iCs/>
          <w:color w:val="000000"/>
        </w:rPr>
        <w:t xml:space="preserve"> de la</w:t>
      </w:r>
      <w:r w:rsidRPr="00813364">
        <w:rPr>
          <w:bCs/>
          <w:i/>
          <w:iCs/>
          <w:color w:val="000000"/>
        </w:rPr>
        <w:t xml:space="preserve"> page de </w:t>
      </w:r>
      <w:proofErr w:type="spellStart"/>
      <w:r w:rsidRPr="00813364">
        <w:rPr>
          <w:bCs/>
          <w:i/>
          <w:iCs/>
          <w:color w:val="000000"/>
        </w:rPr>
        <w:t>connexion</w:t>
      </w:r>
      <w:proofErr w:type="spellEnd"/>
      <w:r w:rsidRPr="00813364">
        <w:rPr>
          <w:bCs/>
          <w:i/>
          <w:iCs/>
          <w:color w:val="000000"/>
        </w:rPr>
        <w:t xml:space="preserve"> (version </w:t>
      </w:r>
      <w:proofErr w:type="spellStart"/>
      <w:r w:rsidRPr="00813364">
        <w:rPr>
          <w:bCs/>
          <w:i/>
          <w:iCs/>
          <w:color w:val="000000"/>
        </w:rPr>
        <w:t>déployée</w:t>
      </w:r>
      <w:proofErr w:type="spellEnd"/>
      <w:r w:rsidRPr="00813364">
        <w:rPr>
          <w:bCs/>
          <w:i/>
          <w:iCs/>
          <w:color w:val="000000"/>
        </w:rPr>
        <w:t>)</w:t>
      </w:r>
      <w:r w:rsidR="004E2CC4">
        <w:rPr>
          <w:bCs/>
          <w:i/>
          <w:iCs/>
          <w:color w:val="000000"/>
        </w:rPr>
        <w:t xml:space="preserve"> </w:t>
      </w:r>
      <w:proofErr w:type="gramStart"/>
      <w:r w:rsidR="004E2CC4" w:rsidRPr="00731985">
        <w:rPr>
          <w:i/>
          <w:iCs/>
        </w:rPr>
        <w:t>Source :</w:t>
      </w:r>
      <w:proofErr w:type="gramEnd"/>
      <w:r w:rsidR="004E2CC4" w:rsidRPr="00731985">
        <w:rPr>
          <w:i/>
          <w:iCs/>
        </w:rPr>
        <w:t xml:space="preserve"> </w:t>
      </w:r>
      <w:r w:rsidR="004E2CC4">
        <w:rPr>
          <w:i/>
          <w:iCs/>
        </w:rPr>
        <w:t>Paul BONGUE</w:t>
      </w:r>
      <w:r w:rsidR="004E2CC4" w:rsidRPr="00731985">
        <w:rPr>
          <w:i/>
          <w:iCs/>
        </w:rPr>
        <w:t>, 2026.</w:t>
      </w:r>
      <w:bookmarkEnd w:id="101"/>
    </w:p>
    <w:p w14:paraId="2969ADED" w14:textId="77777777" w:rsidR="008811C6" w:rsidRPr="008811C6" w:rsidRDefault="008811C6" w:rsidP="008811C6">
      <w:pPr>
        <w:pStyle w:val="Corpsdetexte"/>
      </w:pPr>
    </w:p>
    <w:p w14:paraId="56423776" w14:textId="77777777" w:rsidR="009C14D8" w:rsidRDefault="008522FB">
      <w:pPr>
        <w:pStyle w:val="Titre3"/>
        <w:spacing w:before="120" w:after="60" w:line="276" w:lineRule="auto"/>
      </w:pPr>
      <w:bookmarkStart w:id="102" w:name="parcours-administrateur"/>
      <w:bookmarkStart w:id="103" w:name="_Toc235400719"/>
      <w:r>
        <w:rPr>
          <w:rFonts w:ascii="Times New Roman" w:hAnsi="Times New Roman"/>
          <w:color w:val="000000"/>
        </w:rPr>
        <w:t>1.2 Parcours Administrateur</w:t>
      </w:r>
      <w:bookmarkEnd w:id="102"/>
      <w:bookmarkEnd w:id="103"/>
    </w:p>
    <w:p w14:paraId="455685F4" w14:textId="77777777" w:rsidR="009C14D8" w:rsidRDefault="008522FB">
      <w:pPr>
        <w:pStyle w:val="FirstParagraph"/>
        <w:spacing w:after="120" w:line="360" w:lineRule="auto"/>
        <w:jc w:val="both"/>
      </w:pPr>
      <w:r>
        <w:rPr>
          <w:color w:val="000000"/>
        </w:rPr>
        <w:t xml:space="preserve">Après authentification, l’Administrateur accède à son tableau de bord. Le bandeau supérieur présente des actions rapides (Ressources, Publier, Centre de </w:t>
      </w:r>
      <w:proofErr w:type="spellStart"/>
      <w:r>
        <w:rPr>
          <w:color w:val="000000"/>
        </w:rPr>
        <w:t>contrôle</w:t>
      </w:r>
      <w:proofErr w:type="spellEnd"/>
      <w:r>
        <w:rPr>
          <w:color w:val="000000"/>
        </w:rPr>
        <w:t xml:space="preserve">, </w:t>
      </w:r>
      <w:proofErr w:type="spellStart"/>
      <w:r>
        <w:rPr>
          <w:color w:val="000000"/>
        </w:rPr>
        <w:t>Utilisateurs</w:t>
      </w:r>
      <w:proofErr w:type="spellEnd"/>
      <w:r>
        <w:rPr>
          <w:color w:val="000000"/>
        </w:rPr>
        <w:t xml:space="preserve">, Rapport </w:t>
      </w:r>
      <w:proofErr w:type="spellStart"/>
      <w:r>
        <w:rPr>
          <w:color w:val="000000"/>
        </w:rPr>
        <w:t>complet</w:t>
      </w:r>
      <w:proofErr w:type="spellEnd"/>
      <w:r>
        <w:rPr>
          <w:color w:val="000000"/>
        </w:rPr>
        <w:t xml:space="preserve">) et </w:t>
      </w:r>
      <w:proofErr w:type="spellStart"/>
      <w:r>
        <w:rPr>
          <w:color w:val="000000"/>
        </w:rPr>
        <w:t>plusieurs</w:t>
      </w:r>
      <w:proofErr w:type="spellEnd"/>
      <w:r>
        <w:rPr>
          <w:color w:val="000000"/>
        </w:rPr>
        <w:t xml:space="preserve"> </w:t>
      </w:r>
      <w:proofErr w:type="spellStart"/>
      <w:r>
        <w:rPr>
          <w:color w:val="000000"/>
        </w:rPr>
        <w:t>indicateurs</w:t>
      </w:r>
      <w:proofErr w:type="spellEnd"/>
      <w:r>
        <w:rPr>
          <w:color w:val="000000"/>
        </w:rPr>
        <w:t xml:space="preserve"> </w:t>
      </w:r>
      <w:proofErr w:type="spellStart"/>
      <w:r>
        <w:rPr>
          <w:color w:val="000000"/>
        </w:rPr>
        <w:t>synthétiques</w:t>
      </w:r>
      <w:proofErr w:type="spellEnd"/>
      <w:r w:rsidR="004721DA">
        <w:rPr>
          <w:color w:val="000000"/>
        </w:rPr>
        <w:t>,</w:t>
      </w:r>
      <w:r>
        <w:rPr>
          <w:color w:val="000000"/>
        </w:rPr>
        <w:t xml:space="preserve"> au moment de la </w:t>
      </w:r>
      <w:proofErr w:type="gramStart"/>
      <w:r>
        <w:rPr>
          <w:color w:val="000000"/>
        </w:rPr>
        <w:t>capture :</w:t>
      </w:r>
      <w:proofErr w:type="gramEnd"/>
      <w:r>
        <w:rPr>
          <w:color w:val="000000"/>
        </w:rPr>
        <w:t xml:space="preserve">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235DC48C" w14:textId="77777777" w:rsidR="009C14D8" w:rsidRDefault="008522FB">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5F49FFB5" w14:textId="77777777" w:rsidR="009C14D8" w:rsidRDefault="008522FB">
      <w:pPr>
        <w:pStyle w:val="Corpsdetexte"/>
        <w:spacing w:after="120" w:line="360" w:lineRule="auto"/>
        <w:jc w:val="both"/>
        <w:rPr>
          <w:color w:val="000000"/>
        </w:rPr>
      </w:pPr>
      <w:r>
        <w:rPr>
          <w:color w:val="000000"/>
        </w:rPr>
        <w:t xml:space="preserve">Enfin, la section Rapport complet génère un rapport d’activité structuré au format CSV, sur une période choisie. Le document sépare clairement l’activité web de l’activité mobile. Il constitue ainsi un outil de pilotage à destination de </w:t>
      </w:r>
      <w:proofErr w:type="spellStart"/>
      <w:r>
        <w:rPr>
          <w:color w:val="000000"/>
        </w:rPr>
        <w:t>l’institution</w:t>
      </w:r>
      <w:proofErr w:type="spellEnd"/>
      <w:r>
        <w:rPr>
          <w:color w:val="000000"/>
        </w:rPr>
        <w:t>.</w:t>
      </w:r>
    </w:p>
    <w:p w14:paraId="34E39C38" w14:textId="77777777" w:rsidR="004721DA" w:rsidRDefault="00C9365A">
      <w:pPr>
        <w:pStyle w:val="Corpsdetexte"/>
        <w:spacing w:after="120" w:line="360" w:lineRule="auto"/>
        <w:jc w:val="both"/>
      </w:pPr>
      <w:r>
        <w:rPr>
          <w:noProof/>
        </w:rPr>
        <w:drawing>
          <wp:inline distT="0" distB="0" distL="0" distR="0" wp14:anchorId="7392BBFD" wp14:editId="77A63AD0">
            <wp:extent cx="5760720" cy="3033395"/>
            <wp:effectExtent l="0" t="0" r="0" b="0"/>
            <wp:docPr id="235870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080" name="Image 235870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033395"/>
                    </a:xfrm>
                    <a:prstGeom prst="rect">
                      <a:avLst/>
                    </a:prstGeom>
                  </pic:spPr>
                </pic:pic>
              </a:graphicData>
            </a:graphic>
          </wp:inline>
        </w:drawing>
      </w:r>
    </w:p>
    <w:p w14:paraId="1AECE58A" w14:textId="77777777" w:rsidR="009C14D8" w:rsidRDefault="008522FB" w:rsidP="004721DA">
      <w:pPr>
        <w:pStyle w:val="LegendeFigure"/>
        <w:spacing w:after="120" w:line="360" w:lineRule="auto"/>
        <w:jc w:val="center"/>
        <w:rPr>
          <w:bCs/>
          <w:i/>
          <w:iCs/>
          <w:color w:val="000000"/>
        </w:rPr>
      </w:pPr>
      <w:bookmarkStart w:id="104" w:name="_Toc235410061"/>
      <w:r w:rsidRPr="004721DA">
        <w:rPr>
          <w:bCs/>
          <w:i/>
          <w:iCs/>
          <w:color w:val="000000"/>
        </w:rPr>
        <w:t>Figure 16</w:t>
      </w:r>
      <w:r w:rsidR="004721DA">
        <w:rPr>
          <w:bCs/>
          <w:i/>
          <w:iCs/>
          <w:color w:val="000000"/>
        </w:rPr>
        <w:t>:</w:t>
      </w:r>
      <w:r w:rsidRPr="004721DA">
        <w:rPr>
          <w:bCs/>
          <w:i/>
          <w:iCs/>
          <w:color w:val="000000"/>
        </w:rPr>
        <w:t xml:space="preserve"> </w:t>
      </w:r>
      <w:r w:rsidR="004721DA">
        <w:rPr>
          <w:bCs/>
          <w:i/>
          <w:iCs/>
          <w:color w:val="000000"/>
        </w:rPr>
        <w:t>C</w:t>
      </w:r>
      <w:r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du </w:t>
      </w:r>
      <w:r w:rsidRPr="004721DA">
        <w:rPr>
          <w:bCs/>
          <w:i/>
          <w:iCs/>
          <w:color w:val="000000"/>
        </w:rPr>
        <w:t xml:space="preserve">tableau de bord </w:t>
      </w:r>
      <w:proofErr w:type="spellStart"/>
      <w:r w:rsidRPr="004721DA">
        <w:rPr>
          <w:bCs/>
          <w:i/>
          <w:iCs/>
          <w:color w:val="000000"/>
        </w:rPr>
        <w:t>Administrateur</w:t>
      </w:r>
      <w:proofErr w:type="spellEnd"/>
      <w:r w:rsidRPr="004721DA">
        <w:rPr>
          <w:bCs/>
          <w:i/>
          <w:iCs/>
          <w:color w:val="000000"/>
        </w:rPr>
        <w:t xml:space="preserve"> (actions </w:t>
      </w:r>
      <w:proofErr w:type="spellStart"/>
      <w:r w:rsidRPr="004721DA">
        <w:rPr>
          <w:bCs/>
          <w:i/>
          <w:iCs/>
          <w:color w:val="000000"/>
        </w:rPr>
        <w:t>rapides</w:t>
      </w:r>
      <w:proofErr w:type="spellEnd"/>
      <w:r w:rsidRPr="004721DA">
        <w:rPr>
          <w:bCs/>
          <w:i/>
          <w:iCs/>
          <w:color w:val="000000"/>
        </w:rPr>
        <w:t xml:space="preserve">, </w:t>
      </w:r>
      <w:proofErr w:type="spellStart"/>
      <w:r w:rsidRPr="004721DA">
        <w:rPr>
          <w:bCs/>
          <w:i/>
          <w:iCs/>
          <w:color w:val="000000"/>
        </w:rPr>
        <w:t>statistiques</w:t>
      </w:r>
      <w:proofErr w:type="spellEnd"/>
      <w:r w:rsidRPr="004721DA">
        <w:rPr>
          <w:bCs/>
          <w:i/>
          <w:iCs/>
          <w:color w:val="000000"/>
        </w:rPr>
        <w:t xml:space="preserve">, </w:t>
      </w:r>
      <w:proofErr w:type="spellStart"/>
      <w:r w:rsidRPr="004721DA">
        <w:rPr>
          <w:bCs/>
          <w:i/>
          <w:iCs/>
          <w:color w:val="000000"/>
        </w:rPr>
        <w:t>activité</w:t>
      </w:r>
      <w:proofErr w:type="spellEnd"/>
      <w:r w:rsidRPr="004721DA">
        <w:rPr>
          <w:bCs/>
          <w:i/>
          <w:iCs/>
          <w:color w:val="000000"/>
        </w:rPr>
        <w:t xml:space="preserve"> web/mobile)</w:t>
      </w:r>
      <w:r w:rsidR="004721DA">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04"/>
    </w:p>
    <w:p w14:paraId="0D2EA6C5" w14:textId="77777777" w:rsidR="004721DA" w:rsidRDefault="004721DA" w:rsidP="004721DA">
      <w:pPr>
        <w:pStyle w:val="Corpsdetexte"/>
      </w:pPr>
    </w:p>
    <w:p w14:paraId="51C0798E" w14:textId="77777777" w:rsidR="004721DA" w:rsidRPr="004721DA" w:rsidRDefault="00C9365A" w:rsidP="004721DA">
      <w:pPr>
        <w:pStyle w:val="Corpsdetexte"/>
      </w:pPr>
      <w:r>
        <w:rPr>
          <w:noProof/>
        </w:rPr>
        <w:drawing>
          <wp:inline distT="0" distB="0" distL="0" distR="0" wp14:anchorId="1C73C3F0" wp14:editId="0D866390">
            <wp:extent cx="5760720" cy="3043555"/>
            <wp:effectExtent l="0" t="0" r="0" b="0"/>
            <wp:docPr id="13319234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3419" name="Image 13319234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043555"/>
                    </a:xfrm>
                    <a:prstGeom prst="rect">
                      <a:avLst/>
                    </a:prstGeom>
                  </pic:spPr>
                </pic:pic>
              </a:graphicData>
            </a:graphic>
          </wp:inline>
        </w:drawing>
      </w:r>
    </w:p>
    <w:p w14:paraId="600419F2" w14:textId="77777777" w:rsidR="009C14D8" w:rsidRDefault="008522FB" w:rsidP="004721DA">
      <w:pPr>
        <w:pStyle w:val="LegendeFigure"/>
        <w:spacing w:after="120" w:line="360" w:lineRule="auto"/>
        <w:jc w:val="center"/>
        <w:rPr>
          <w:bCs/>
          <w:i/>
          <w:iCs/>
          <w:color w:val="000000"/>
        </w:rPr>
      </w:pPr>
      <w:bookmarkStart w:id="105" w:name="_Toc235410062"/>
      <w:r w:rsidRPr="004721DA">
        <w:rPr>
          <w:bCs/>
          <w:i/>
          <w:iCs/>
          <w:color w:val="000000"/>
        </w:rPr>
        <w:t>Figure 17</w:t>
      </w:r>
      <w:r w:rsidR="004721DA">
        <w:rPr>
          <w:bCs/>
          <w:i/>
          <w:iCs/>
          <w:color w:val="000000"/>
        </w:rPr>
        <w:t>: C</w:t>
      </w:r>
      <w:r w:rsidR="004721DA"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de la </w:t>
      </w:r>
      <w:r w:rsidRPr="004721DA">
        <w:rPr>
          <w:bCs/>
          <w:i/>
          <w:iCs/>
          <w:color w:val="000000"/>
        </w:rPr>
        <w:t xml:space="preserve">gestion </w:t>
      </w:r>
      <w:proofErr w:type="spellStart"/>
      <w:r w:rsidRPr="004721DA">
        <w:rPr>
          <w:bCs/>
          <w:i/>
          <w:iCs/>
          <w:color w:val="000000"/>
        </w:rPr>
        <w:t>pédagogique</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05"/>
    </w:p>
    <w:p w14:paraId="18643F32" w14:textId="77777777" w:rsidR="001265AB" w:rsidRDefault="001265AB" w:rsidP="001265AB">
      <w:pPr>
        <w:pStyle w:val="Corpsdetexte"/>
      </w:pPr>
    </w:p>
    <w:p w14:paraId="58D91251" w14:textId="77777777" w:rsidR="001265AB" w:rsidRDefault="00C9365A" w:rsidP="001265AB">
      <w:pPr>
        <w:pStyle w:val="Corpsdetexte"/>
      </w:pPr>
      <w:r>
        <w:rPr>
          <w:noProof/>
        </w:rPr>
        <w:drawing>
          <wp:inline distT="0" distB="0" distL="0" distR="0" wp14:anchorId="6CC1AF12" wp14:editId="5E19595E">
            <wp:extent cx="5760720" cy="3041650"/>
            <wp:effectExtent l="0" t="0" r="0" b="0"/>
            <wp:docPr id="9180137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3783" name="Image 9180137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41650"/>
                    </a:xfrm>
                    <a:prstGeom prst="rect">
                      <a:avLst/>
                    </a:prstGeom>
                  </pic:spPr>
                </pic:pic>
              </a:graphicData>
            </a:graphic>
          </wp:inline>
        </w:drawing>
      </w:r>
    </w:p>
    <w:p w14:paraId="1AA08D43" w14:textId="77777777" w:rsidR="001265AB" w:rsidRDefault="001265AB" w:rsidP="001265AB">
      <w:pPr>
        <w:pStyle w:val="LegendeFigure"/>
        <w:spacing w:after="120" w:line="360" w:lineRule="auto"/>
        <w:jc w:val="center"/>
        <w:rPr>
          <w:bCs/>
          <w:i/>
          <w:iCs/>
          <w:color w:val="000000"/>
        </w:rPr>
      </w:pPr>
      <w:bookmarkStart w:id="106" w:name="_Toc235410063"/>
      <w:r w:rsidRPr="004721DA">
        <w:rPr>
          <w:bCs/>
          <w:i/>
          <w:iCs/>
          <w:color w:val="000000"/>
        </w:rPr>
        <w:t>Figure 1</w:t>
      </w:r>
      <w:r>
        <w:rPr>
          <w:bCs/>
          <w:i/>
          <w:iCs/>
          <w:color w:val="000000"/>
        </w:rPr>
        <w:t>8: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du</w:t>
      </w:r>
      <w:r w:rsidRPr="004721DA">
        <w:rPr>
          <w:bCs/>
          <w:i/>
          <w:iCs/>
          <w:color w:val="000000"/>
        </w:rPr>
        <w:t xml:space="preserve"> </w:t>
      </w:r>
      <w:proofErr w:type="spellStart"/>
      <w:r w:rsidRPr="004721DA">
        <w:rPr>
          <w:bCs/>
          <w:i/>
          <w:iCs/>
          <w:color w:val="000000"/>
        </w:rPr>
        <w:t>formulaire</w:t>
      </w:r>
      <w:proofErr w:type="spellEnd"/>
      <w:r w:rsidRPr="004721DA">
        <w:rPr>
          <w:bCs/>
          <w:i/>
          <w:iCs/>
          <w:color w:val="000000"/>
        </w:rPr>
        <w:t xml:space="preserve"> de </w:t>
      </w:r>
      <w:proofErr w:type="spellStart"/>
      <w:r w:rsidRPr="004721DA">
        <w:rPr>
          <w:bCs/>
          <w:i/>
          <w:iCs/>
          <w:color w:val="000000"/>
        </w:rPr>
        <w:t>création</w:t>
      </w:r>
      <w:proofErr w:type="spellEnd"/>
      <w:r w:rsidRPr="004721DA">
        <w:rPr>
          <w:bCs/>
          <w:i/>
          <w:iCs/>
          <w:color w:val="000000"/>
        </w:rPr>
        <w:t xml:space="preserve"> de compte</w:t>
      </w:r>
      <w:r>
        <w:rPr>
          <w:bCs/>
          <w:i/>
          <w:iCs/>
          <w:color w:val="000000"/>
        </w:rPr>
        <w:t>.</w:t>
      </w:r>
      <w:r w:rsidR="00012CD2" w:rsidRPr="00012CD2">
        <w:rPr>
          <w:i/>
          <w:iCs/>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06"/>
    </w:p>
    <w:p w14:paraId="1C580308" w14:textId="77777777" w:rsidR="001265AB" w:rsidRDefault="001265AB" w:rsidP="001265AB">
      <w:pPr>
        <w:pStyle w:val="Corpsdetexte"/>
      </w:pPr>
    </w:p>
    <w:p w14:paraId="77790C84" w14:textId="77777777" w:rsidR="001265AB" w:rsidRDefault="001265AB" w:rsidP="001265AB">
      <w:pPr>
        <w:pStyle w:val="Corpsdetexte"/>
      </w:pPr>
    </w:p>
    <w:p w14:paraId="79E21025" w14:textId="77777777" w:rsidR="00C9365A" w:rsidRDefault="00C9365A" w:rsidP="001265AB">
      <w:pPr>
        <w:pStyle w:val="Corpsdetexte"/>
      </w:pPr>
      <w:r>
        <w:rPr>
          <w:noProof/>
        </w:rPr>
        <w:drawing>
          <wp:inline distT="0" distB="0" distL="0" distR="0" wp14:anchorId="72C3F498" wp14:editId="536829D3">
            <wp:extent cx="5760720" cy="2695575"/>
            <wp:effectExtent l="0" t="0" r="0" b="0"/>
            <wp:docPr id="8449591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9144" name="Image 8449591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695575"/>
                    </a:xfrm>
                    <a:prstGeom prst="rect">
                      <a:avLst/>
                    </a:prstGeom>
                  </pic:spPr>
                </pic:pic>
              </a:graphicData>
            </a:graphic>
          </wp:inline>
        </w:drawing>
      </w:r>
    </w:p>
    <w:p w14:paraId="709266BB" w14:textId="77777777" w:rsidR="001265AB" w:rsidRDefault="001265AB" w:rsidP="001265AB">
      <w:pPr>
        <w:pStyle w:val="LegendeFigure"/>
        <w:spacing w:after="120" w:line="360" w:lineRule="auto"/>
        <w:jc w:val="center"/>
        <w:rPr>
          <w:bCs/>
          <w:i/>
          <w:iCs/>
          <w:color w:val="000000"/>
        </w:rPr>
      </w:pPr>
      <w:bookmarkStart w:id="107" w:name="_Toc235410064"/>
      <w:r w:rsidRPr="004721DA">
        <w:rPr>
          <w:bCs/>
          <w:i/>
          <w:iCs/>
          <w:color w:val="000000"/>
        </w:rPr>
        <w:t>Figure 1</w:t>
      </w:r>
      <w:r>
        <w:rPr>
          <w:bCs/>
          <w:i/>
          <w:iCs/>
          <w:color w:val="000000"/>
        </w:rPr>
        <w:t>9: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de la</w:t>
      </w:r>
      <w:r w:rsidRPr="004721DA">
        <w:rPr>
          <w:bCs/>
          <w:i/>
          <w:iCs/>
          <w:color w:val="000000"/>
        </w:rPr>
        <w:t xml:space="preserve"> </w:t>
      </w:r>
      <w:r>
        <w:rPr>
          <w:bCs/>
          <w:i/>
          <w:iCs/>
          <w:color w:val="000000"/>
        </w:rPr>
        <w:t>moderation.</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07"/>
    </w:p>
    <w:p w14:paraId="3B7C078C" w14:textId="77777777" w:rsidR="001265AB" w:rsidRPr="001265AB" w:rsidRDefault="001265AB" w:rsidP="001265AB">
      <w:pPr>
        <w:pStyle w:val="Corpsdetexte"/>
      </w:pPr>
    </w:p>
    <w:p w14:paraId="203A6A31" w14:textId="77777777" w:rsidR="001265AB" w:rsidRPr="001265AB" w:rsidRDefault="00C9365A" w:rsidP="001265AB">
      <w:pPr>
        <w:pStyle w:val="Corpsdetexte"/>
      </w:pPr>
      <w:r>
        <w:rPr>
          <w:noProof/>
        </w:rPr>
        <w:drawing>
          <wp:inline distT="0" distB="0" distL="0" distR="0" wp14:anchorId="02D7DE4E" wp14:editId="2EC4EA95">
            <wp:extent cx="5760720" cy="3035935"/>
            <wp:effectExtent l="0" t="0" r="0" b="0"/>
            <wp:docPr id="11505863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6314" name="Image 11505863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035935"/>
                    </a:xfrm>
                    <a:prstGeom prst="rect">
                      <a:avLst/>
                    </a:prstGeom>
                  </pic:spPr>
                </pic:pic>
              </a:graphicData>
            </a:graphic>
          </wp:inline>
        </w:drawing>
      </w:r>
    </w:p>
    <w:p w14:paraId="7C089597" w14:textId="77777777" w:rsidR="009C14D8" w:rsidRDefault="008522FB" w:rsidP="001265AB">
      <w:pPr>
        <w:pStyle w:val="LegendeFigure"/>
        <w:spacing w:after="120" w:line="360" w:lineRule="auto"/>
        <w:jc w:val="center"/>
        <w:rPr>
          <w:bCs/>
          <w:i/>
          <w:iCs/>
          <w:color w:val="000000"/>
        </w:rPr>
      </w:pPr>
      <w:bookmarkStart w:id="108" w:name="_Toc235410065"/>
      <w:r w:rsidRPr="001265AB">
        <w:rPr>
          <w:bCs/>
          <w:i/>
          <w:iCs/>
          <w:color w:val="000000"/>
        </w:rPr>
        <w:t xml:space="preserve">Figure </w:t>
      </w:r>
      <w:r w:rsidR="000E42B6">
        <w:rPr>
          <w:bCs/>
          <w:i/>
          <w:iCs/>
          <w:color w:val="000000"/>
        </w:rPr>
        <w:t>20</w:t>
      </w:r>
      <w:r w:rsidR="001265AB">
        <w:rPr>
          <w:bCs/>
          <w:i/>
          <w:iCs/>
          <w:color w:val="000000"/>
        </w:rPr>
        <w:t>: C</w:t>
      </w:r>
      <w:r w:rsidR="001265AB" w:rsidRPr="004721DA">
        <w:rPr>
          <w:bCs/>
          <w:i/>
          <w:iCs/>
          <w:color w:val="000000"/>
        </w:rPr>
        <w:t>apture</w:t>
      </w:r>
      <w:r w:rsidR="001265AB">
        <w:rPr>
          <w:bCs/>
          <w:i/>
          <w:iCs/>
          <w:color w:val="000000"/>
        </w:rPr>
        <w:t xml:space="preserve"> </w:t>
      </w:r>
      <w:proofErr w:type="spellStart"/>
      <w:r w:rsidR="001265AB">
        <w:rPr>
          <w:bCs/>
          <w:i/>
          <w:iCs/>
          <w:color w:val="000000"/>
        </w:rPr>
        <w:t>d’écran</w:t>
      </w:r>
      <w:proofErr w:type="spellEnd"/>
      <w:r w:rsidR="001265AB">
        <w:rPr>
          <w:bCs/>
          <w:i/>
          <w:iCs/>
          <w:color w:val="000000"/>
        </w:rPr>
        <w:t xml:space="preserve"> de la </w:t>
      </w:r>
      <w:proofErr w:type="spellStart"/>
      <w:r w:rsidRPr="001265AB">
        <w:rPr>
          <w:bCs/>
          <w:i/>
          <w:iCs/>
          <w:color w:val="000000"/>
        </w:rPr>
        <w:t>génération</w:t>
      </w:r>
      <w:proofErr w:type="spellEnd"/>
      <w:r w:rsidRPr="001265AB">
        <w:rPr>
          <w:bCs/>
          <w:i/>
          <w:iCs/>
          <w:color w:val="000000"/>
        </w:rPr>
        <w:t xml:space="preserve"> du rapport </w:t>
      </w:r>
      <w:proofErr w:type="spellStart"/>
      <w:r w:rsidRPr="001265AB">
        <w:rPr>
          <w:bCs/>
          <w:i/>
          <w:iCs/>
          <w:color w:val="000000"/>
        </w:rPr>
        <w:t>d’activité</w:t>
      </w:r>
      <w:proofErr w:type="spellEnd"/>
      <w:r w:rsidRPr="001265AB">
        <w:rPr>
          <w:bCs/>
          <w:i/>
          <w:iCs/>
          <w:color w:val="000000"/>
        </w:rPr>
        <w:t xml:space="preserve"> (CSV, </w:t>
      </w:r>
      <w:proofErr w:type="spellStart"/>
      <w:r w:rsidRPr="001265AB">
        <w:rPr>
          <w:bCs/>
          <w:i/>
          <w:iCs/>
          <w:color w:val="000000"/>
        </w:rPr>
        <w:t>période</w:t>
      </w:r>
      <w:proofErr w:type="spellEnd"/>
      <w:r w:rsidRPr="001265AB">
        <w:rPr>
          <w:bCs/>
          <w:i/>
          <w:iCs/>
          <w:color w:val="000000"/>
        </w:rPr>
        <w:t>, web/mobile)</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08"/>
    </w:p>
    <w:p w14:paraId="705FC01B" w14:textId="77777777" w:rsidR="001265AB" w:rsidRDefault="001265AB" w:rsidP="001265AB">
      <w:pPr>
        <w:pStyle w:val="Corpsdetexte"/>
      </w:pPr>
    </w:p>
    <w:p w14:paraId="2459CE8F" w14:textId="77777777" w:rsidR="001265AB" w:rsidRPr="001265AB" w:rsidRDefault="001265AB" w:rsidP="001265AB">
      <w:pPr>
        <w:pStyle w:val="Corpsdetexte"/>
      </w:pPr>
    </w:p>
    <w:p w14:paraId="24561C71" w14:textId="77777777" w:rsidR="009C14D8" w:rsidRDefault="008522FB">
      <w:pPr>
        <w:pStyle w:val="Titre3"/>
        <w:spacing w:before="120" w:after="60" w:line="276" w:lineRule="auto"/>
      </w:pPr>
      <w:bookmarkStart w:id="109" w:name="parcours-délégué"/>
      <w:bookmarkStart w:id="110" w:name="_Toc235400720"/>
      <w:r>
        <w:rPr>
          <w:rFonts w:ascii="Times New Roman" w:hAnsi="Times New Roman"/>
          <w:color w:val="000000"/>
        </w:rPr>
        <w:t>1.3 Parcours Délégué</w:t>
      </w:r>
      <w:bookmarkEnd w:id="109"/>
      <w:bookmarkEnd w:id="110"/>
    </w:p>
    <w:p w14:paraId="168DE263" w14:textId="77777777" w:rsidR="009C14D8" w:rsidRDefault="008522FB">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5C32A071" w14:textId="77777777" w:rsidR="009C14D8" w:rsidRDefault="008522FB">
      <w:pPr>
        <w:pStyle w:val="Corpsdetexte"/>
        <w:spacing w:after="120" w:line="360" w:lineRule="auto"/>
        <w:jc w:val="both"/>
        <w:rPr>
          <w:color w:val="000000"/>
        </w:rPr>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1D41FCE6" w14:textId="77777777" w:rsidR="00DA36E1" w:rsidRDefault="00DA36E1">
      <w:pPr>
        <w:pStyle w:val="Corpsdetexte"/>
        <w:spacing w:after="120" w:line="360" w:lineRule="auto"/>
        <w:jc w:val="both"/>
      </w:pPr>
    </w:p>
    <w:p w14:paraId="078FC1F9" w14:textId="77777777" w:rsidR="00DA36E1" w:rsidRDefault="00E63157">
      <w:pPr>
        <w:pStyle w:val="Corpsdetexte"/>
        <w:spacing w:after="120" w:line="360" w:lineRule="auto"/>
        <w:jc w:val="both"/>
      </w:pPr>
      <w:r>
        <w:rPr>
          <w:noProof/>
        </w:rPr>
        <w:drawing>
          <wp:inline distT="0" distB="0" distL="0" distR="0" wp14:anchorId="0C12F346" wp14:editId="04759C14">
            <wp:extent cx="5760720" cy="2277110"/>
            <wp:effectExtent l="0" t="0" r="0" b="0"/>
            <wp:docPr id="2530340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34020" name="Image 2530340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2277110"/>
                    </a:xfrm>
                    <a:prstGeom prst="rect">
                      <a:avLst/>
                    </a:prstGeom>
                  </pic:spPr>
                </pic:pic>
              </a:graphicData>
            </a:graphic>
          </wp:inline>
        </w:drawing>
      </w:r>
    </w:p>
    <w:p w14:paraId="31112CB3" w14:textId="77777777" w:rsidR="009C14D8" w:rsidRDefault="008522FB" w:rsidP="00DA36E1">
      <w:pPr>
        <w:pStyle w:val="LegendeFigure"/>
        <w:spacing w:after="120" w:line="360" w:lineRule="auto"/>
        <w:jc w:val="center"/>
        <w:rPr>
          <w:bCs/>
          <w:i/>
          <w:iCs/>
          <w:color w:val="000000"/>
        </w:rPr>
      </w:pPr>
      <w:bookmarkStart w:id="111" w:name="_Toc235410066"/>
      <w:r w:rsidRPr="00DA36E1">
        <w:rPr>
          <w:bCs/>
          <w:i/>
          <w:iCs/>
          <w:color w:val="000000"/>
        </w:rPr>
        <w:t xml:space="preserve">Figure </w:t>
      </w:r>
      <w:r w:rsidR="00DA36E1">
        <w:rPr>
          <w:bCs/>
          <w:i/>
          <w:iCs/>
          <w:color w:val="000000"/>
        </w:rPr>
        <w:t xml:space="preserve">21: Capture </w:t>
      </w:r>
      <w:proofErr w:type="spellStart"/>
      <w:r w:rsidR="00DA36E1">
        <w:rPr>
          <w:bCs/>
          <w:i/>
          <w:iCs/>
          <w:color w:val="000000"/>
        </w:rPr>
        <w:t>d’écran</w:t>
      </w:r>
      <w:proofErr w:type="spellEnd"/>
      <w:r w:rsidR="00DA36E1">
        <w:rPr>
          <w:bCs/>
          <w:i/>
          <w:iCs/>
          <w:color w:val="000000"/>
        </w:rPr>
        <w:t xml:space="preserve"> de </w:t>
      </w:r>
      <w:proofErr w:type="spellStart"/>
      <w:r w:rsidR="00DA36E1">
        <w:rPr>
          <w:bCs/>
          <w:i/>
          <w:iCs/>
          <w:color w:val="000000"/>
        </w:rPr>
        <w:t>l’</w:t>
      </w:r>
      <w:r w:rsidRPr="00DA36E1">
        <w:rPr>
          <w:bCs/>
          <w:i/>
          <w:iCs/>
          <w:color w:val="000000"/>
        </w:rPr>
        <w:t>espace</w:t>
      </w:r>
      <w:proofErr w:type="spellEnd"/>
      <w:r w:rsidRPr="00DA36E1">
        <w:rPr>
          <w:bCs/>
          <w:i/>
          <w:iCs/>
          <w:color w:val="000000"/>
        </w:rPr>
        <w:t xml:space="preserve"> </w:t>
      </w:r>
      <w:proofErr w:type="spellStart"/>
      <w:r w:rsidRPr="00DA36E1">
        <w:rPr>
          <w:bCs/>
          <w:i/>
          <w:iCs/>
          <w:color w:val="000000"/>
        </w:rPr>
        <w:t>Délégué</w:t>
      </w:r>
      <w:proofErr w:type="spellEnd"/>
      <w:r w:rsidRPr="00DA36E1">
        <w:rPr>
          <w:bCs/>
          <w:i/>
          <w:iCs/>
          <w:color w:val="000000"/>
        </w:rPr>
        <w:t xml:space="preserve"> (</w:t>
      </w:r>
      <w:proofErr w:type="spellStart"/>
      <w:r w:rsidRPr="00DA36E1">
        <w:rPr>
          <w:bCs/>
          <w:i/>
          <w:iCs/>
          <w:color w:val="000000"/>
        </w:rPr>
        <w:t>liste</w:t>
      </w:r>
      <w:proofErr w:type="spellEnd"/>
      <w:r w:rsidRPr="00DA36E1">
        <w:rPr>
          <w:bCs/>
          <w:i/>
          <w:iCs/>
          <w:color w:val="000000"/>
        </w:rPr>
        <w:t xml:space="preserve"> de </w:t>
      </w:r>
      <w:proofErr w:type="spellStart"/>
      <w:r w:rsidRPr="00DA36E1">
        <w:rPr>
          <w:bCs/>
          <w:i/>
          <w:iCs/>
          <w:color w:val="000000"/>
        </w:rPr>
        <w:t>ses</w:t>
      </w:r>
      <w:proofErr w:type="spellEnd"/>
      <w:r w:rsidRPr="00DA36E1">
        <w:rPr>
          <w:bCs/>
          <w:i/>
          <w:iCs/>
          <w:color w:val="000000"/>
        </w:rPr>
        <w:t xml:space="preserve"> </w:t>
      </w:r>
      <w:proofErr w:type="spellStart"/>
      <w:r w:rsidRPr="00DA36E1">
        <w:rPr>
          <w:bCs/>
          <w:i/>
          <w:iCs/>
          <w:color w:val="000000"/>
        </w:rPr>
        <w:t>ressources</w:t>
      </w:r>
      <w:proofErr w:type="spellEnd"/>
      <w:r w:rsidR="00E63157">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1"/>
    </w:p>
    <w:p w14:paraId="7AEC8E30" w14:textId="77777777" w:rsidR="00E63157" w:rsidRDefault="00E63157" w:rsidP="00E63157">
      <w:pPr>
        <w:pStyle w:val="Corpsdetexte"/>
      </w:pPr>
    </w:p>
    <w:p w14:paraId="6017CC5C" w14:textId="77777777" w:rsidR="00E63157" w:rsidRPr="00E63157" w:rsidRDefault="00E63157" w:rsidP="00E63157">
      <w:pPr>
        <w:pStyle w:val="Corpsdetexte"/>
      </w:pPr>
    </w:p>
    <w:p w14:paraId="0C07C841" w14:textId="77777777" w:rsidR="00E63157" w:rsidRDefault="00E63157" w:rsidP="00E63157">
      <w:pPr>
        <w:pStyle w:val="Corpsdetexte"/>
      </w:pPr>
      <w:r>
        <w:rPr>
          <w:noProof/>
        </w:rPr>
        <w:drawing>
          <wp:inline distT="0" distB="0" distL="0" distR="0" wp14:anchorId="6D235DEE" wp14:editId="5442098F">
            <wp:extent cx="5760720" cy="2115185"/>
            <wp:effectExtent l="0" t="0" r="0" b="0"/>
            <wp:docPr id="689829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968" name="Image 689829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115185"/>
                    </a:xfrm>
                    <a:prstGeom prst="rect">
                      <a:avLst/>
                    </a:prstGeom>
                  </pic:spPr>
                </pic:pic>
              </a:graphicData>
            </a:graphic>
          </wp:inline>
        </w:drawing>
      </w:r>
    </w:p>
    <w:p w14:paraId="219A2F7F" w14:textId="77777777" w:rsidR="00E63157" w:rsidRPr="00DA36E1" w:rsidRDefault="00E63157" w:rsidP="00E63157">
      <w:pPr>
        <w:pStyle w:val="LegendeFigure"/>
        <w:spacing w:after="120" w:line="360" w:lineRule="auto"/>
        <w:jc w:val="center"/>
        <w:rPr>
          <w:bCs/>
          <w:i/>
          <w:iCs/>
        </w:rPr>
      </w:pPr>
      <w:bookmarkStart w:id="112" w:name="_Toc235410067"/>
      <w:r w:rsidRPr="00DA36E1">
        <w:rPr>
          <w:bCs/>
          <w:i/>
          <w:iCs/>
          <w:color w:val="000000"/>
        </w:rPr>
        <w:t xml:space="preserve">Figure </w:t>
      </w:r>
      <w:r>
        <w:rPr>
          <w:bCs/>
          <w:i/>
          <w:iCs/>
          <w:color w:val="000000"/>
        </w:rPr>
        <w:t xml:space="preserve">22: Capture </w:t>
      </w:r>
      <w:proofErr w:type="spellStart"/>
      <w:r>
        <w:rPr>
          <w:bCs/>
          <w:i/>
          <w:iCs/>
          <w:color w:val="000000"/>
        </w:rPr>
        <w:t>d’écran</w:t>
      </w:r>
      <w:proofErr w:type="spellEnd"/>
      <w:r>
        <w:rPr>
          <w:bCs/>
          <w:i/>
          <w:iCs/>
          <w:color w:val="000000"/>
        </w:rPr>
        <w:t xml:space="preserve"> du </w:t>
      </w:r>
      <w:proofErr w:type="spellStart"/>
      <w:r w:rsidRPr="00DA36E1">
        <w:rPr>
          <w:bCs/>
          <w:i/>
          <w:iCs/>
          <w:color w:val="000000"/>
        </w:rPr>
        <w:t>formulaire</w:t>
      </w:r>
      <w:proofErr w:type="spellEnd"/>
      <w:r w:rsidRPr="00DA36E1">
        <w:rPr>
          <w:bCs/>
          <w:i/>
          <w:iCs/>
          <w:color w:val="000000"/>
        </w:rPr>
        <w:t xml:space="preserve"> de publication à </w:t>
      </w:r>
      <w:proofErr w:type="spellStart"/>
      <w:r w:rsidRPr="00DA36E1">
        <w:rPr>
          <w:bCs/>
          <w:i/>
          <w:iCs/>
          <w:color w:val="000000"/>
        </w:rPr>
        <w:t>filière</w:t>
      </w:r>
      <w:proofErr w:type="spellEnd"/>
      <w:r w:rsidRPr="00DA36E1">
        <w:rPr>
          <w:bCs/>
          <w:i/>
          <w:iCs/>
          <w:color w:val="000000"/>
        </w:rPr>
        <w:t xml:space="preserve"> </w:t>
      </w:r>
      <w:proofErr w:type="spellStart"/>
      <w:r w:rsidRPr="00DA36E1">
        <w:rPr>
          <w:bCs/>
          <w:i/>
          <w:iCs/>
          <w:color w:val="000000"/>
        </w:rPr>
        <w:t>verrouillée</w:t>
      </w:r>
      <w:proofErr w:type="spellEnd"/>
      <w:r>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2"/>
    </w:p>
    <w:p w14:paraId="331CD25C" w14:textId="77777777" w:rsidR="00E63157" w:rsidRDefault="00E63157" w:rsidP="00E63157">
      <w:pPr>
        <w:pStyle w:val="Corpsdetexte"/>
      </w:pPr>
    </w:p>
    <w:p w14:paraId="73BEE83D" w14:textId="77777777" w:rsidR="00E63157" w:rsidRPr="00E63157" w:rsidRDefault="00E63157" w:rsidP="00E63157">
      <w:pPr>
        <w:pStyle w:val="Corpsdetexte"/>
      </w:pPr>
    </w:p>
    <w:p w14:paraId="7DE05DAC" w14:textId="77777777" w:rsidR="009C14D8" w:rsidRDefault="008522FB">
      <w:pPr>
        <w:pStyle w:val="Titre3"/>
        <w:spacing w:before="120" w:after="60" w:line="276" w:lineRule="auto"/>
      </w:pPr>
      <w:bookmarkStart w:id="113" w:name="parcours-étudiant"/>
      <w:bookmarkStart w:id="114" w:name="_Toc235400721"/>
      <w:r>
        <w:rPr>
          <w:rFonts w:ascii="Times New Roman" w:hAnsi="Times New Roman"/>
          <w:color w:val="000000"/>
        </w:rPr>
        <w:t>1.4 Parcours Étudiant</w:t>
      </w:r>
      <w:bookmarkEnd w:id="113"/>
      <w:bookmarkEnd w:id="114"/>
    </w:p>
    <w:p w14:paraId="237696E2" w14:textId="77777777" w:rsidR="009C14D8" w:rsidRDefault="008522FB">
      <w:pPr>
        <w:pStyle w:val="FirstParagraph"/>
        <w:spacing w:after="120" w:line="360" w:lineRule="auto"/>
        <w:jc w:val="both"/>
      </w:pPr>
      <w:r>
        <w:rPr>
          <w:color w:val="000000"/>
        </w:rPr>
        <w:t xml:space="preserve">L’Étudiant accède à un tableau de bord d’accueil personnalisé (« Bonjour, … »). Celui-ci présente plusieurs </w:t>
      </w:r>
      <w:proofErr w:type="spellStart"/>
      <w:r>
        <w:rPr>
          <w:color w:val="000000"/>
        </w:rPr>
        <w:t>indicateurs</w:t>
      </w:r>
      <w:proofErr w:type="spellEnd"/>
      <w:r>
        <w:rPr>
          <w:color w:val="000000"/>
        </w:rPr>
        <w:t xml:space="preserve">, </w:t>
      </w:r>
      <w:proofErr w:type="spellStart"/>
      <w:r>
        <w:rPr>
          <w:color w:val="000000"/>
        </w:rPr>
        <w:t>notamment</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disponibles</w:t>
      </w:r>
      <w:proofErr w:type="spellEnd"/>
      <w:r>
        <w:rPr>
          <w:color w:val="000000"/>
        </w:rPr>
        <w:t xml:space="preserve">, </w:t>
      </w:r>
      <w:r w:rsidR="00E63157">
        <w:rPr>
          <w:color w:val="000000"/>
        </w:rPr>
        <w:t xml:space="preserve">de </w:t>
      </w:r>
      <w:proofErr w:type="spellStart"/>
      <w:r w:rsidR="00E63157">
        <w:rPr>
          <w:color w:val="000000"/>
        </w:rPr>
        <w:t>sa</w:t>
      </w:r>
      <w:proofErr w:type="spellEnd"/>
      <w:r w:rsidR="00E63157">
        <w:rPr>
          <w:color w:val="000000"/>
        </w:rPr>
        <w:t xml:space="preserve"> </w:t>
      </w:r>
      <w:proofErr w:type="spellStart"/>
      <w:r w:rsidR="00E63157">
        <w:rPr>
          <w:color w:val="000000"/>
        </w:rPr>
        <w:t>filière</w:t>
      </w:r>
      <w:proofErr w:type="spellEnd"/>
      <w:r>
        <w:rPr>
          <w:color w:val="000000"/>
        </w:rPr>
        <w:t xml:space="preserve"> </w:t>
      </w:r>
      <w:r w:rsidR="00E63157">
        <w:rPr>
          <w:color w:val="000000"/>
        </w:rPr>
        <w:t xml:space="preserve">par </w:t>
      </w:r>
      <w:r>
        <w:rPr>
          <w:color w:val="000000"/>
        </w:rPr>
        <w:t xml:space="preserve">matières. </w:t>
      </w:r>
    </w:p>
    <w:p w14:paraId="17871846" w14:textId="77777777" w:rsidR="009C14D8" w:rsidRDefault="008522FB">
      <w:pPr>
        <w:pStyle w:val="Corpsdetexte"/>
        <w:spacing w:after="120" w:line="360" w:lineRule="auto"/>
        <w:jc w:val="both"/>
      </w:pPr>
      <w:r>
        <w:rPr>
          <w:color w:val="000000"/>
        </w:rPr>
        <w:t xml:space="preserve">Depuis le menu Ressources, l’Étudiant consulte les ressources qui relèvent de son </w:t>
      </w:r>
      <w:proofErr w:type="gramStart"/>
      <w:r>
        <w:rPr>
          <w:color w:val="000000"/>
        </w:rPr>
        <w:t>périmètre :</w:t>
      </w:r>
      <w:proofErr w:type="gramEnd"/>
      <w:r>
        <w:rPr>
          <w:color w:val="000000"/>
        </w:rPr>
        <w:t xml:space="preserve">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34BAE370" w14:textId="77777777" w:rsidR="009C14D8" w:rsidRDefault="008522FB">
      <w:pPr>
        <w:pStyle w:val="Corpsdetexte"/>
        <w:spacing w:after="120" w:line="360" w:lineRule="auto"/>
        <w:jc w:val="both"/>
        <w:rPr>
          <w:color w:val="000000"/>
        </w:rPr>
      </w:pPr>
      <w:r>
        <w:rPr>
          <w:color w:val="000000"/>
        </w:rPr>
        <w:t>Enfin, l’espace Échanges met à disposition la discussion de sa classe (« Ma classe ») et les Annonces communes. Il prolonge ainsi la dimension collaborative au-</w:t>
      </w:r>
      <w:proofErr w:type="spellStart"/>
      <w:r>
        <w:rPr>
          <w:color w:val="000000"/>
        </w:rPr>
        <w:t>delà</w:t>
      </w:r>
      <w:proofErr w:type="spellEnd"/>
      <w:r>
        <w:rPr>
          <w:color w:val="000000"/>
        </w:rPr>
        <w:t xml:space="preserve"> des seuls </w:t>
      </w:r>
      <w:proofErr w:type="spellStart"/>
      <w:r>
        <w:rPr>
          <w:color w:val="000000"/>
        </w:rPr>
        <w:t>commentaires</w:t>
      </w:r>
      <w:proofErr w:type="spellEnd"/>
      <w:r>
        <w:rPr>
          <w:color w:val="000000"/>
        </w:rPr>
        <w:t xml:space="preserve"> de </w:t>
      </w:r>
      <w:proofErr w:type="spellStart"/>
      <w:r>
        <w:rPr>
          <w:color w:val="000000"/>
        </w:rPr>
        <w:t>ressources</w:t>
      </w:r>
      <w:proofErr w:type="spellEnd"/>
      <w:r>
        <w:rPr>
          <w:color w:val="000000"/>
        </w:rPr>
        <w:t>.</w:t>
      </w:r>
    </w:p>
    <w:p w14:paraId="00B40766" w14:textId="77777777" w:rsidR="00E63157" w:rsidRDefault="005019B6">
      <w:pPr>
        <w:pStyle w:val="Corpsdetexte"/>
        <w:spacing w:after="120" w:line="360" w:lineRule="auto"/>
        <w:jc w:val="both"/>
      </w:pPr>
      <w:r>
        <w:rPr>
          <w:noProof/>
        </w:rPr>
        <w:drawing>
          <wp:inline distT="0" distB="0" distL="0" distR="0" wp14:anchorId="5B8518B0" wp14:editId="24501359">
            <wp:extent cx="5760720" cy="2675255"/>
            <wp:effectExtent l="0" t="0" r="0" b="0"/>
            <wp:docPr id="24698816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8169" name="Image 24698816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675255"/>
                    </a:xfrm>
                    <a:prstGeom prst="rect">
                      <a:avLst/>
                    </a:prstGeom>
                  </pic:spPr>
                </pic:pic>
              </a:graphicData>
            </a:graphic>
          </wp:inline>
        </w:drawing>
      </w:r>
    </w:p>
    <w:p w14:paraId="158C8104" w14:textId="77777777" w:rsidR="009C14D8" w:rsidRDefault="008522FB" w:rsidP="00E63157">
      <w:pPr>
        <w:pStyle w:val="LegendeFigure"/>
        <w:spacing w:after="120" w:line="360" w:lineRule="auto"/>
        <w:jc w:val="center"/>
        <w:rPr>
          <w:bCs/>
          <w:i/>
          <w:iCs/>
          <w:color w:val="000000"/>
        </w:rPr>
      </w:pPr>
      <w:bookmarkStart w:id="115" w:name="_Toc235410068"/>
      <w:r w:rsidRPr="00E63157">
        <w:rPr>
          <w:bCs/>
          <w:i/>
          <w:iCs/>
          <w:color w:val="000000"/>
        </w:rPr>
        <w:t>Figure 2</w:t>
      </w:r>
      <w:r w:rsidR="00E63157">
        <w:rPr>
          <w:bCs/>
          <w:i/>
          <w:iCs/>
          <w:color w:val="000000"/>
        </w:rPr>
        <w:t>3</w:t>
      </w:r>
      <w:r w:rsidRPr="00E63157">
        <w:rPr>
          <w:bCs/>
          <w:i/>
          <w:iCs/>
          <w:color w:val="000000"/>
        </w:rPr>
        <w:t>:</w:t>
      </w:r>
      <w:r w:rsidR="00E63157">
        <w:rPr>
          <w:bCs/>
          <w:i/>
          <w:iCs/>
          <w:color w:val="000000"/>
        </w:rPr>
        <w:t xml:space="preserve"> Capture du </w:t>
      </w:r>
      <w:r w:rsidR="00E63157" w:rsidRPr="00E63157">
        <w:rPr>
          <w:bCs/>
          <w:i/>
          <w:iCs/>
          <w:color w:val="000000"/>
        </w:rPr>
        <w:t>tableau</w:t>
      </w:r>
      <w:r w:rsidRPr="00E63157">
        <w:rPr>
          <w:bCs/>
          <w:i/>
          <w:iCs/>
          <w:color w:val="000000"/>
        </w:rPr>
        <w:t xml:space="preserve"> de bord </w:t>
      </w:r>
      <w:proofErr w:type="spellStart"/>
      <w:r w:rsidRPr="00E63157">
        <w:rPr>
          <w:bCs/>
          <w:i/>
          <w:iCs/>
          <w:color w:val="000000"/>
        </w:rPr>
        <w:t>Étudiant</w:t>
      </w:r>
      <w:proofErr w:type="spellEnd"/>
      <w:r w:rsidR="00657A70">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5"/>
    </w:p>
    <w:p w14:paraId="4A3E2955" w14:textId="77777777" w:rsidR="00E63157" w:rsidRDefault="00E63157" w:rsidP="00E63157">
      <w:pPr>
        <w:pStyle w:val="Corpsdetexte"/>
      </w:pPr>
    </w:p>
    <w:p w14:paraId="4DC46DAB" w14:textId="77777777" w:rsidR="00E63157" w:rsidRPr="00E63157" w:rsidRDefault="005019B6" w:rsidP="00E63157">
      <w:pPr>
        <w:pStyle w:val="Corpsdetexte"/>
      </w:pPr>
      <w:r>
        <w:rPr>
          <w:noProof/>
        </w:rPr>
        <w:drawing>
          <wp:inline distT="0" distB="0" distL="0" distR="0" wp14:anchorId="16CB4B03" wp14:editId="48C763E5">
            <wp:extent cx="5760720" cy="2479675"/>
            <wp:effectExtent l="0" t="0" r="0" b="0"/>
            <wp:docPr id="172197889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8893" name="Image 172197889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479675"/>
                    </a:xfrm>
                    <a:prstGeom prst="rect">
                      <a:avLst/>
                    </a:prstGeom>
                  </pic:spPr>
                </pic:pic>
              </a:graphicData>
            </a:graphic>
          </wp:inline>
        </w:drawing>
      </w:r>
    </w:p>
    <w:p w14:paraId="03B01BBB" w14:textId="77777777" w:rsidR="009C14D8" w:rsidRDefault="008522FB" w:rsidP="00E63157">
      <w:pPr>
        <w:pStyle w:val="LegendeFigure"/>
        <w:spacing w:after="120" w:line="360" w:lineRule="auto"/>
        <w:jc w:val="center"/>
        <w:rPr>
          <w:bCs/>
          <w:i/>
          <w:iCs/>
          <w:color w:val="000000"/>
        </w:rPr>
      </w:pPr>
      <w:bookmarkStart w:id="116" w:name="_Toc235410069"/>
      <w:r w:rsidRPr="00E63157">
        <w:rPr>
          <w:bCs/>
          <w:i/>
          <w:iCs/>
          <w:color w:val="000000"/>
        </w:rPr>
        <w:t>Figure 2</w:t>
      </w:r>
      <w:r w:rsidR="00E63157" w:rsidRPr="00E63157">
        <w:rPr>
          <w:bCs/>
          <w:i/>
          <w:iCs/>
          <w:color w:val="000000"/>
        </w:rPr>
        <w:t>4</w:t>
      </w:r>
      <w:r w:rsidR="00E63157">
        <w:rPr>
          <w:bCs/>
          <w:i/>
          <w:iCs/>
          <w:color w:val="000000"/>
        </w:rPr>
        <w:t>: Capture de la</w:t>
      </w:r>
      <w:r w:rsidRPr="00E63157">
        <w:rPr>
          <w:bCs/>
          <w:i/>
          <w:iCs/>
          <w:color w:val="000000"/>
        </w:rPr>
        <w:t xml:space="preserve"> page de </w:t>
      </w:r>
      <w:proofErr w:type="spellStart"/>
      <w:r w:rsidRPr="00E63157">
        <w:rPr>
          <w:bCs/>
          <w:i/>
          <w:iCs/>
          <w:color w:val="000000"/>
        </w:rPr>
        <w:t>détail</w:t>
      </w:r>
      <w:proofErr w:type="spellEnd"/>
      <w:r w:rsidRPr="00E63157">
        <w:rPr>
          <w:bCs/>
          <w:i/>
          <w:iCs/>
          <w:color w:val="000000"/>
        </w:rPr>
        <w:t xml:space="preserve"> avec </w:t>
      </w:r>
      <w:proofErr w:type="spellStart"/>
      <w:r w:rsidRPr="00E63157">
        <w:rPr>
          <w:bCs/>
          <w:i/>
          <w:iCs/>
          <w:color w:val="000000"/>
        </w:rPr>
        <w:t>commentaires</w:t>
      </w:r>
      <w:proofErr w:type="spellEnd"/>
      <w:r w:rsidR="00686DF2">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16"/>
    </w:p>
    <w:p w14:paraId="162489E9" w14:textId="77777777" w:rsidR="00E63157" w:rsidRDefault="00E63157" w:rsidP="00E63157">
      <w:pPr>
        <w:pStyle w:val="Corpsdetexte"/>
      </w:pPr>
    </w:p>
    <w:p w14:paraId="12CB733C" w14:textId="77777777" w:rsidR="00F631D0" w:rsidRDefault="00F631D0" w:rsidP="00E63157">
      <w:pPr>
        <w:pStyle w:val="Corpsdetexte"/>
      </w:pPr>
    </w:p>
    <w:p w14:paraId="22107221" w14:textId="77777777" w:rsidR="00F631D0" w:rsidRDefault="00F631D0" w:rsidP="00E63157">
      <w:pPr>
        <w:pStyle w:val="Corpsdetexte"/>
      </w:pPr>
    </w:p>
    <w:p w14:paraId="6BF731B4" w14:textId="77777777" w:rsidR="00F631D0" w:rsidRDefault="00F631D0" w:rsidP="00E63157">
      <w:pPr>
        <w:pStyle w:val="Corpsdetexte"/>
      </w:pPr>
    </w:p>
    <w:p w14:paraId="053ABECE" w14:textId="77777777" w:rsidR="00F631D0" w:rsidRPr="00E63157" w:rsidRDefault="00F631D0" w:rsidP="00E63157">
      <w:pPr>
        <w:pStyle w:val="Corpsdetexte"/>
      </w:pPr>
    </w:p>
    <w:p w14:paraId="39B6946B" w14:textId="77777777" w:rsidR="009C14D8" w:rsidRDefault="008522FB">
      <w:pPr>
        <w:pStyle w:val="Titre2"/>
        <w:spacing w:before="160" w:after="80" w:line="276" w:lineRule="auto"/>
      </w:pPr>
      <w:bookmarkStart w:id="117" w:name="X2268ebf48f31f6f3434d7d9c3f5402388c44e3e"/>
      <w:bookmarkStart w:id="118" w:name="_Toc235400722"/>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Fonctions</w:t>
      </w:r>
      <w:proofErr w:type="spellEnd"/>
      <w:r>
        <w:rPr>
          <w:rFonts w:ascii="Times New Roman" w:hAnsi="Times New Roman"/>
          <w:color w:val="000000"/>
          <w:sz w:val="26"/>
        </w:rPr>
        <w:t xml:space="preserve"> </w:t>
      </w:r>
      <w:proofErr w:type="spellStart"/>
      <w:r>
        <w:rPr>
          <w:rFonts w:ascii="Times New Roman" w:hAnsi="Times New Roman"/>
          <w:color w:val="000000"/>
          <w:sz w:val="26"/>
        </w:rPr>
        <w:t>transversales</w:t>
      </w:r>
      <w:proofErr w:type="spellEnd"/>
      <w:r>
        <w:rPr>
          <w:rFonts w:ascii="Times New Roman" w:hAnsi="Times New Roman"/>
          <w:color w:val="000000"/>
          <w:sz w:val="26"/>
        </w:rPr>
        <w:t xml:space="preserve"> et application mobile</w:t>
      </w:r>
      <w:bookmarkEnd w:id="117"/>
      <w:bookmarkEnd w:id="118"/>
    </w:p>
    <w:p w14:paraId="2C688D76" w14:textId="77777777" w:rsidR="009C14D8" w:rsidRDefault="008522FB">
      <w:pPr>
        <w:pStyle w:val="Titre3"/>
        <w:spacing w:before="120" w:after="60" w:line="276" w:lineRule="auto"/>
      </w:pPr>
      <w:bookmarkStart w:id="119" w:name="notifications"/>
      <w:bookmarkStart w:id="120" w:name="_Toc235400723"/>
      <w:r>
        <w:rPr>
          <w:rFonts w:ascii="Times New Roman" w:hAnsi="Times New Roman"/>
          <w:color w:val="000000"/>
        </w:rPr>
        <w:t>2.1 Notifications</w:t>
      </w:r>
      <w:bookmarkEnd w:id="119"/>
      <w:bookmarkEnd w:id="120"/>
    </w:p>
    <w:p w14:paraId="4207B15F" w14:textId="77777777" w:rsidR="009C14D8" w:rsidRDefault="008522FB">
      <w:pPr>
        <w:pStyle w:val="FirstParagraph"/>
        <w:spacing w:after="120" w:line="360" w:lineRule="auto"/>
        <w:jc w:val="both"/>
        <w:rPr>
          <w:color w:val="000000"/>
        </w:rPr>
      </w:pPr>
      <w:r>
        <w:rPr>
          <w:color w:val="000000"/>
        </w:rPr>
        <w:t xml:space="preserve">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w:t>
      </w:r>
      <w:proofErr w:type="spellStart"/>
      <w:r>
        <w:rPr>
          <w:color w:val="000000"/>
        </w:rPr>
        <w:t>partie</w:t>
      </w:r>
      <w:proofErr w:type="spellEnd"/>
      <w:r>
        <w:rPr>
          <w:color w:val="000000"/>
        </w:rPr>
        <w:t xml:space="preserve"> des </w:t>
      </w:r>
      <w:proofErr w:type="spellStart"/>
      <w:r>
        <w:rPr>
          <w:color w:val="000000"/>
        </w:rPr>
        <w:t>fonctionnalités</w:t>
      </w:r>
      <w:proofErr w:type="spellEnd"/>
      <w:r>
        <w:rPr>
          <w:color w:val="000000"/>
        </w:rPr>
        <w:t xml:space="preserve"> les plus </w:t>
      </w:r>
      <w:proofErr w:type="spellStart"/>
      <w:r>
        <w:rPr>
          <w:color w:val="000000"/>
        </w:rPr>
        <w:t>demandées</w:t>
      </w:r>
      <w:proofErr w:type="spellEnd"/>
      <w:r>
        <w:rPr>
          <w:color w:val="000000"/>
        </w:rPr>
        <w:t>.</w:t>
      </w:r>
    </w:p>
    <w:p w14:paraId="3C2C6A9F" w14:textId="77777777" w:rsidR="00F631D0" w:rsidRPr="00F631D0" w:rsidRDefault="006272D4" w:rsidP="00F631D0">
      <w:pPr>
        <w:pStyle w:val="Corpsdetexte"/>
      </w:pPr>
      <w:r>
        <w:rPr>
          <w:noProof/>
        </w:rPr>
        <w:drawing>
          <wp:inline distT="0" distB="0" distL="0" distR="0" wp14:anchorId="3346EC03" wp14:editId="6A72B3C4">
            <wp:extent cx="5760720" cy="3035300"/>
            <wp:effectExtent l="0" t="0" r="0" b="0"/>
            <wp:docPr id="5319574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7448" name="Image 53195744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3035300"/>
                    </a:xfrm>
                    <a:prstGeom prst="rect">
                      <a:avLst/>
                    </a:prstGeom>
                  </pic:spPr>
                </pic:pic>
              </a:graphicData>
            </a:graphic>
          </wp:inline>
        </w:drawing>
      </w:r>
    </w:p>
    <w:p w14:paraId="0F0318D3" w14:textId="77777777" w:rsidR="009C14D8" w:rsidRDefault="008522FB" w:rsidP="00F631D0">
      <w:pPr>
        <w:pStyle w:val="LegendeFigure"/>
        <w:spacing w:after="120" w:line="360" w:lineRule="auto"/>
        <w:jc w:val="center"/>
        <w:rPr>
          <w:bCs/>
          <w:i/>
          <w:iCs/>
          <w:color w:val="000000"/>
        </w:rPr>
      </w:pPr>
      <w:bookmarkStart w:id="121" w:name="_Toc235410070"/>
      <w:r w:rsidRPr="00F631D0">
        <w:rPr>
          <w:bCs/>
          <w:i/>
          <w:iCs/>
          <w:color w:val="000000"/>
        </w:rPr>
        <w:t>Figure 2</w:t>
      </w:r>
      <w:r w:rsidR="00F631D0">
        <w:rPr>
          <w:bCs/>
          <w:i/>
          <w:iCs/>
          <w:color w:val="000000"/>
        </w:rPr>
        <w:t xml:space="preserve">5: Capture de la </w:t>
      </w:r>
      <w:r w:rsidRPr="00F631D0">
        <w:rPr>
          <w:bCs/>
          <w:i/>
          <w:iCs/>
          <w:color w:val="000000"/>
        </w:rPr>
        <w:t>cloche de notifications (web)</w:t>
      </w:r>
      <w:r w:rsidR="006176FF">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21"/>
    </w:p>
    <w:p w14:paraId="04DC1FF0" w14:textId="77777777" w:rsidR="00F631D0" w:rsidRDefault="00F631D0" w:rsidP="00F631D0">
      <w:pPr>
        <w:pStyle w:val="Corpsdetexte"/>
      </w:pPr>
    </w:p>
    <w:p w14:paraId="0BC1E008" w14:textId="77777777" w:rsidR="00F631D0" w:rsidRDefault="00C44AFC" w:rsidP="00C44AFC">
      <w:pPr>
        <w:pStyle w:val="Corpsdetexte"/>
        <w:jc w:val="center"/>
      </w:pPr>
      <w:r>
        <w:rPr>
          <w:noProof/>
        </w:rPr>
        <w:drawing>
          <wp:inline distT="0" distB="0" distL="0" distR="0" wp14:anchorId="6164B49D" wp14:editId="53B22D3A">
            <wp:extent cx="1933291" cy="4081108"/>
            <wp:effectExtent l="0" t="0" r="0" b="0"/>
            <wp:docPr id="37304129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1296" name="Image 37304129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41349" cy="4098119"/>
                    </a:xfrm>
                    <a:prstGeom prst="rect">
                      <a:avLst/>
                    </a:prstGeom>
                  </pic:spPr>
                </pic:pic>
              </a:graphicData>
            </a:graphic>
          </wp:inline>
        </w:drawing>
      </w:r>
    </w:p>
    <w:p w14:paraId="27BC3BF8" w14:textId="77777777" w:rsidR="00F631D0" w:rsidRDefault="00F631D0" w:rsidP="00F631D0">
      <w:pPr>
        <w:pStyle w:val="LegendeFigure"/>
        <w:spacing w:after="120" w:line="360" w:lineRule="auto"/>
        <w:jc w:val="center"/>
        <w:rPr>
          <w:bCs/>
          <w:i/>
          <w:iCs/>
          <w:color w:val="000000"/>
        </w:rPr>
      </w:pPr>
      <w:bookmarkStart w:id="122" w:name="_Toc235410071"/>
      <w:r w:rsidRPr="00F631D0">
        <w:rPr>
          <w:bCs/>
          <w:i/>
          <w:iCs/>
          <w:color w:val="000000"/>
        </w:rPr>
        <w:t>Figure 2</w:t>
      </w:r>
      <w:r>
        <w:rPr>
          <w:bCs/>
          <w:i/>
          <w:iCs/>
          <w:color w:val="000000"/>
        </w:rPr>
        <w:t>6: Capture de</w:t>
      </w:r>
      <w:r w:rsidR="002A4F3F">
        <w:rPr>
          <w:bCs/>
          <w:i/>
          <w:iCs/>
          <w:color w:val="000000"/>
        </w:rPr>
        <w:t>s notifications</w:t>
      </w:r>
      <w:r w:rsidRPr="00F631D0">
        <w:rPr>
          <w:bCs/>
          <w:i/>
          <w:iCs/>
          <w:color w:val="000000"/>
        </w:rPr>
        <w:t xml:space="preserve"> (mobile)</w:t>
      </w:r>
      <w:r>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22"/>
    </w:p>
    <w:p w14:paraId="7B55613F" w14:textId="77777777" w:rsidR="00F631D0" w:rsidRPr="00F631D0" w:rsidRDefault="00F631D0" w:rsidP="00F631D0">
      <w:pPr>
        <w:pStyle w:val="Corpsdetexte"/>
      </w:pPr>
    </w:p>
    <w:p w14:paraId="1580AB05" w14:textId="77777777" w:rsidR="00F631D0" w:rsidRPr="00F631D0" w:rsidRDefault="00F631D0" w:rsidP="00F631D0">
      <w:pPr>
        <w:pStyle w:val="Corpsdetexte"/>
      </w:pPr>
    </w:p>
    <w:p w14:paraId="042D9F7C" w14:textId="77777777" w:rsidR="009C14D8" w:rsidRDefault="008522FB">
      <w:pPr>
        <w:pStyle w:val="Titre3"/>
        <w:spacing w:before="120" w:after="60" w:line="276" w:lineRule="auto"/>
      </w:pPr>
      <w:bookmarkStart w:id="123" w:name="X1a04d59f4c33208302ac374cd280c7a8073ad21"/>
      <w:bookmarkStart w:id="124" w:name="_Toc235400724"/>
      <w:r>
        <w:rPr>
          <w:rFonts w:ascii="Times New Roman" w:hAnsi="Times New Roman"/>
          <w:color w:val="000000"/>
        </w:rPr>
        <w:t>2.2 Double authentification (OTP) et connexion Google</w:t>
      </w:r>
      <w:bookmarkEnd w:id="123"/>
      <w:bookmarkEnd w:id="124"/>
    </w:p>
    <w:p w14:paraId="654C0228" w14:textId="77777777" w:rsidR="009C14D8" w:rsidRDefault="008522FB">
      <w:pPr>
        <w:pStyle w:val="FirstParagraph"/>
        <w:spacing w:after="120" w:line="360" w:lineRule="auto"/>
        <w:jc w:val="both"/>
        <w:rPr>
          <w:color w:val="000000"/>
        </w:rPr>
      </w:pPr>
      <w:r>
        <w:rPr>
          <w:color w:val="000000"/>
        </w:rPr>
        <w:t xml:space="preserve">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w:t>
      </w:r>
      <w:proofErr w:type="spellStart"/>
      <w:r>
        <w:rPr>
          <w:color w:val="000000"/>
        </w:rPr>
        <w:t>ainsi</w:t>
      </w:r>
      <w:proofErr w:type="spellEnd"/>
      <w:r>
        <w:rPr>
          <w:color w:val="000000"/>
        </w:rPr>
        <w:t xml:space="preserve"> </w:t>
      </w:r>
      <w:proofErr w:type="spellStart"/>
      <w:proofErr w:type="gramStart"/>
      <w:r>
        <w:rPr>
          <w:color w:val="000000"/>
        </w:rPr>
        <w:t>qu’à</w:t>
      </w:r>
      <w:proofErr w:type="spellEnd"/>
      <w:proofErr w:type="gramEnd"/>
      <w:r>
        <w:rPr>
          <w:color w:val="000000"/>
        </w:rPr>
        <w:t xml:space="preserve"> la </w:t>
      </w:r>
      <w:proofErr w:type="spellStart"/>
      <w:r>
        <w:rPr>
          <w:color w:val="000000"/>
        </w:rPr>
        <w:t>limite</w:t>
      </w:r>
      <w:proofErr w:type="spellEnd"/>
      <w:r>
        <w:rPr>
          <w:color w:val="000000"/>
        </w:rPr>
        <w:t xml:space="preserve"> de trois </w:t>
      </w:r>
      <w:proofErr w:type="spellStart"/>
      <w:r>
        <w:rPr>
          <w:color w:val="000000"/>
        </w:rPr>
        <w:t>appareils</w:t>
      </w:r>
      <w:proofErr w:type="spellEnd"/>
      <w:r>
        <w:rPr>
          <w:color w:val="000000"/>
        </w:rPr>
        <w:t xml:space="preserve"> par compte.</w:t>
      </w:r>
    </w:p>
    <w:p w14:paraId="2FFB9585" w14:textId="77777777" w:rsidR="006176FF" w:rsidRPr="006176FF" w:rsidRDefault="00C44AFC" w:rsidP="006176FF">
      <w:pPr>
        <w:pStyle w:val="Corpsdetexte"/>
      </w:pPr>
      <w:r>
        <w:rPr>
          <w:noProof/>
        </w:rPr>
        <w:drawing>
          <wp:inline distT="0" distB="0" distL="0" distR="0" wp14:anchorId="199D8C0D" wp14:editId="36B19903">
            <wp:extent cx="5760720" cy="3015615"/>
            <wp:effectExtent l="0" t="0" r="0" b="0"/>
            <wp:docPr id="65755685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6859" name="Image 65755685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14:paraId="61A3D2C0" w14:textId="77777777" w:rsidR="009C14D8" w:rsidRDefault="008522FB" w:rsidP="006176FF">
      <w:pPr>
        <w:pStyle w:val="LegendeFigure"/>
        <w:spacing w:after="120" w:line="360" w:lineRule="auto"/>
        <w:jc w:val="center"/>
        <w:rPr>
          <w:bCs/>
          <w:i/>
          <w:iCs/>
          <w:color w:val="000000"/>
        </w:rPr>
      </w:pPr>
      <w:bookmarkStart w:id="125" w:name="_Toc235410072"/>
      <w:r w:rsidRPr="006176FF">
        <w:rPr>
          <w:bCs/>
          <w:i/>
          <w:iCs/>
          <w:color w:val="000000"/>
        </w:rPr>
        <w:t>Figure 2</w:t>
      </w:r>
      <w:r w:rsidR="006176FF">
        <w:rPr>
          <w:bCs/>
          <w:i/>
          <w:iCs/>
          <w:color w:val="000000"/>
        </w:rPr>
        <w:t>7</w:t>
      </w:r>
      <w:r w:rsidR="006176FF" w:rsidRPr="006176FF">
        <w:rPr>
          <w:bCs/>
          <w:i/>
          <w:iCs/>
          <w:color w:val="000000"/>
        </w:rPr>
        <w:t>: Capture de la</w:t>
      </w:r>
      <w:r w:rsidRPr="006176FF">
        <w:rPr>
          <w:bCs/>
          <w:i/>
          <w:iCs/>
          <w:color w:val="000000"/>
        </w:rPr>
        <w:t xml:space="preserve"> section « E-mail de sécurité » du </w:t>
      </w:r>
      <w:proofErr w:type="spellStart"/>
      <w:r w:rsidRPr="006176FF">
        <w:rPr>
          <w:bCs/>
          <w:i/>
          <w:iCs/>
          <w:color w:val="000000"/>
        </w:rPr>
        <w:t>profil</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25"/>
    </w:p>
    <w:p w14:paraId="64D8FBDF" w14:textId="77777777" w:rsidR="006176FF" w:rsidRPr="006176FF" w:rsidRDefault="006176FF" w:rsidP="006176FF">
      <w:pPr>
        <w:pStyle w:val="Corpsdetexte"/>
      </w:pPr>
    </w:p>
    <w:p w14:paraId="734377F8" w14:textId="77777777" w:rsidR="009C14D8" w:rsidRDefault="008522FB">
      <w:pPr>
        <w:pStyle w:val="Titre3"/>
        <w:spacing w:before="120" w:after="60" w:line="276" w:lineRule="auto"/>
      </w:pPr>
      <w:bookmarkStart w:id="126" w:name="Xee496c7a1fb294c0714a4dd947fdda0ac8d07ad"/>
      <w:bookmarkStart w:id="127" w:name="_Toc235400725"/>
      <w:r>
        <w:rPr>
          <w:rFonts w:ascii="Times New Roman" w:hAnsi="Times New Roman"/>
          <w:color w:val="000000"/>
        </w:rPr>
        <w:t>2.3 Application mobile et consultation hors connexion</w:t>
      </w:r>
      <w:bookmarkEnd w:id="126"/>
      <w:bookmarkEnd w:id="127"/>
    </w:p>
    <w:p w14:paraId="7E5E5CC0" w14:textId="77777777" w:rsidR="009C14D8" w:rsidRDefault="008522FB">
      <w:pPr>
        <w:pStyle w:val="FirstParagraph"/>
        <w:spacing w:after="120" w:line="360" w:lineRule="auto"/>
        <w:jc w:val="both"/>
        <w:rPr>
          <w:color w:val="000000"/>
        </w:rPr>
      </w:pPr>
      <w:r>
        <w:rPr>
          <w:color w:val="000000"/>
        </w:rPr>
        <w:t xml:space="preserve">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w:t>
      </w:r>
      <w:proofErr w:type="spellStart"/>
      <w:r>
        <w:rPr>
          <w:color w:val="000000"/>
        </w:rPr>
        <w:t>répondants</w:t>
      </w:r>
      <w:proofErr w:type="spellEnd"/>
      <w:r>
        <w:rPr>
          <w:color w:val="000000"/>
        </w:rPr>
        <w:t xml:space="preserve"> </w:t>
      </w:r>
      <w:proofErr w:type="spellStart"/>
      <w:r>
        <w:rPr>
          <w:color w:val="000000"/>
        </w:rPr>
        <w:t>utilisent</w:t>
      </w:r>
      <w:proofErr w:type="spellEnd"/>
      <w:r>
        <w:rPr>
          <w:color w:val="000000"/>
        </w:rPr>
        <w:t xml:space="preserve"> un smartphone).</w:t>
      </w:r>
    </w:p>
    <w:p w14:paraId="0519351A" w14:textId="77777777" w:rsidR="00680DB2" w:rsidRPr="00680DB2" w:rsidRDefault="00BF74F1" w:rsidP="00BF74F1">
      <w:pPr>
        <w:pStyle w:val="Corpsdetexte"/>
        <w:jc w:val="center"/>
      </w:pPr>
      <w:r>
        <w:rPr>
          <w:noProof/>
        </w:rPr>
        <w:drawing>
          <wp:inline distT="0" distB="0" distL="0" distR="0" wp14:anchorId="4C3A93C6" wp14:editId="5192010E">
            <wp:extent cx="2827834" cy="5969455"/>
            <wp:effectExtent l="0" t="0" r="0" b="0"/>
            <wp:docPr id="3768929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994" name="Image 376892994"/>
                    <pic:cNvPicPr/>
                  </pic:nvPicPr>
                  <pic:blipFill>
                    <a:blip r:embed="rId37">
                      <a:extLst>
                        <a:ext uri="{28A0092B-C50C-407E-A947-70E740481C1C}">
                          <a14:useLocalDpi xmlns:a14="http://schemas.microsoft.com/office/drawing/2010/main" val="0"/>
                        </a:ext>
                      </a:extLst>
                    </a:blip>
                    <a:stretch>
                      <a:fillRect/>
                    </a:stretch>
                  </pic:blipFill>
                  <pic:spPr>
                    <a:xfrm>
                      <a:off x="0" y="0"/>
                      <a:ext cx="2833707" cy="5981852"/>
                    </a:xfrm>
                    <a:prstGeom prst="rect">
                      <a:avLst/>
                    </a:prstGeom>
                  </pic:spPr>
                </pic:pic>
              </a:graphicData>
            </a:graphic>
          </wp:inline>
        </w:drawing>
      </w:r>
    </w:p>
    <w:p w14:paraId="3316E9F5" w14:textId="77777777" w:rsidR="009C14D8" w:rsidRPr="00680DB2" w:rsidRDefault="008522FB" w:rsidP="00680DB2">
      <w:pPr>
        <w:pStyle w:val="LegendeFigure"/>
        <w:spacing w:after="120" w:line="360" w:lineRule="auto"/>
        <w:jc w:val="center"/>
        <w:rPr>
          <w:bCs/>
          <w:i/>
          <w:iCs/>
          <w:color w:val="000000"/>
        </w:rPr>
      </w:pPr>
      <w:bookmarkStart w:id="128" w:name="_Toc235410073"/>
      <w:r w:rsidRPr="00680DB2">
        <w:rPr>
          <w:bCs/>
          <w:i/>
          <w:iCs/>
          <w:color w:val="000000"/>
        </w:rPr>
        <w:t>Figure 2</w:t>
      </w:r>
      <w:r w:rsidR="00432759">
        <w:rPr>
          <w:bCs/>
          <w:i/>
          <w:iCs/>
          <w:color w:val="000000"/>
        </w:rPr>
        <w:t>8</w:t>
      </w:r>
      <w:r w:rsidR="00680DB2">
        <w:rPr>
          <w:bCs/>
          <w:i/>
          <w:iCs/>
          <w:color w:val="000000"/>
        </w:rPr>
        <w:t>: C</w:t>
      </w:r>
      <w:r w:rsidRPr="00680DB2">
        <w:rPr>
          <w:bCs/>
          <w:i/>
          <w:iCs/>
          <w:color w:val="000000"/>
        </w:rPr>
        <w:t>aptures mobiles</w:t>
      </w:r>
      <w:r w:rsidR="00680DB2">
        <w:rPr>
          <w:bCs/>
          <w:i/>
          <w:iCs/>
          <w:color w:val="000000"/>
        </w:rPr>
        <w:t xml:space="preserve"> de</w:t>
      </w:r>
      <w:r w:rsidRPr="00680DB2">
        <w:rPr>
          <w:bCs/>
          <w:i/>
          <w:iCs/>
          <w:color w:val="000000"/>
        </w:rPr>
        <w:t xml:space="preserve"> </w:t>
      </w:r>
      <w:proofErr w:type="spellStart"/>
      <w:r w:rsidR="00680DB2">
        <w:rPr>
          <w:bCs/>
          <w:i/>
          <w:iCs/>
          <w:color w:val="000000"/>
        </w:rPr>
        <w:t>l’</w:t>
      </w:r>
      <w:r w:rsidRPr="00680DB2">
        <w:rPr>
          <w:bCs/>
          <w:i/>
          <w:iCs/>
          <w:color w:val="000000"/>
        </w:rPr>
        <w:t>écran</w:t>
      </w:r>
      <w:proofErr w:type="spellEnd"/>
      <w:r w:rsidRPr="00680DB2">
        <w:rPr>
          <w:bCs/>
          <w:i/>
          <w:iCs/>
          <w:color w:val="000000"/>
        </w:rPr>
        <w:t xml:space="preserve"> hors-</w:t>
      </w:r>
      <w:proofErr w:type="spellStart"/>
      <w:r w:rsidRPr="00680DB2">
        <w:rPr>
          <w:bCs/>
          <w:i/>
          <w:iCs/>
          <w:color w:val="000000"/>
        </w:rPr>
        <w:t>lign</w:t>
      </w:r>
      <w:r w:rsidR="00680DB2">
        <w:rPr>
          <w:bCs/>
          <w:i/>
          <w:iCs/>
          <w:color w:val="000000"/>
        </w:rPr>
        <w:t>e</w:t>
      </w:r>
      <w:proofErr w:type="spellEnd"/>
      <w:r w:rsidR="00680DB2">
        <w:rPr>
          <w:bCs/>
          <w:i/>
          <w:iCs/>
          <w:color w:val="000000"/>
        </w:rPr>
        <w:t>.</w:t>
      </w:r>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28"/>
    </w:p>
    <w:p w14:paraId="111A28BC" w14:textId="77777777" w:rsidR="00680DB2" w:rsidRPr="00680DB2" w:rsidRDefault="00680DB2" w:rsidP="00680DB2">
      <w:pPr>
        <w:pStyle w:val="Corpsdetexte"/>
      </w:pPr>
    </w:p>
    <w:p w14:paraId="339967C6" w14:textId="77777777" w:rsidR="009C14D8" w:rsidRDefault="008522FB">
      <w:pPr>
        <w:pStyle w:val="Titre3"/>
        <w:spacing w:before="120" w:after="60" w:line="276" w:lineRule="auto"/>
      </w:pPr>
      <w:bookmarkStart w:id="129" w:name="évaluation-des-enseignants"/>
      <w:bookmarkStart w:id="130" w:name="_Toc235400726"/>
      <w:r>
        <w:rPr>
          <w:rFonts w:ascii="Times New Roman" w:hAnsi="Times New Roman"/>
          <w:color w:val="000000"/>
        </w:rPr>
        <w:t>2.4 Évaluation des enseignants</w:t>
      </w:r>
      <w:bookmarkEnd w:id="129"/>
      <w:bookmarkEnd w:id="130"/>
    </w:p>
    <w:p w14:paraId="1F2EE89B" w14:textId="77777777" w:rsidR="009C14D8" w:rsidRDefault="008522FB">
      <w:pPr>
        <w:pStyle w:val="FirstParagraph"/>
        <w:spacing w:after="120" w:line="360" w:lineRule="auto"/>
        <w:jc w:val="both"/>
        <w:rPr>
          <w:color w:val="000000"/>
        </w:rPr>
      </w:pPr>
      <w:r>
        <w:rPr>
          <w:color w:val="000000"/>
        </w:rPr>
        <w:t xml:space="preserve">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w:t>
      </w:r>
      <w:proofErr w:type="spellStart"/>
      <w:r>
        <w:rPr>
          <w:color w:val="000000"/>
        </w:rPr>
        <w:t>exiger</w:t>
      </w:r>
      <w:proofErr w:type="spellEnd"/>
      <w:r>
        <w:rPr>
          <w:color w:val="000000"/>
        </w:rPr>
        <w:t xml:space="preserve"> la </w:t>
      </w:r>
      <w:proofErr w:type="spellStart"/>
      <w:r>
        <w:rPr>
          <w:color w:val="000000"/>
        </w:rPr>
        <w:t>réponse</w:t>
      </w:r>
      <w:proofErr w:type="spellEnd"/>
      <w:r>
        <w:rPr>
          <w:color w:val="000000"/>
        </w:rPr>
        <w:t xml:space="preserve"> de la </w:t>
      </w:r>
      <w:proofErr w:type="spellStart"/>
      <w:r>
        <w:rPr>
          <w:color w:val="000000"/>
        </w:rPr>
        <w:t>totalité</w:t>
      </w:r>
      <w:proofErr w:type="spellEnd"/>
      <w:r>
        <w:rPr>
          <w:color w:val="000000"/>
        </w:rPr>
        <w:t xml:space="preserve"> des </w:t>
      </w:r>
      <w:proofErr w:type="spellStart"/>
      <w:r>
        <w:rPr>
          <w:color w:val="000000"/>
        </w:rPr>
        <w:t>étudiants</w:t>
      </w:r>
      <w:proofErr w:type="spellEnd"/>
      <w:r>
        <w:rPr>
          <w:color w:val="000000"/>
        </w:rPr>
        <w:t>.</w:t>
      </w:r>
    </w:p>
    <w:p w14:paraId="659E3555" w14:textId="77777777" w:rsidR="00583B05" w:rsidRPr="00583B05" w:rsidRDefault="00335A67" w:rsidP="00583B05">
      <w:pPr>
        <w:pStyle w:val="Corpsdetexte"/>
      </w:pPr>
      <w:r>
        <w:rPr>
          <w:noProof/>
        </w:rPr>
        <w:drawing>
          <wp:inline distT="0" distB="0" distL="0" distR="0" wp14:anchorId="4E44014F" wp14:editId="795B472B">
            <wp:extent cx="5760720" cy="3044825"/>
            <wp:effectExtent l="0" t="0" r="0" b="0"/>
            <wp:docPr id="521481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81626" name="Image 5214816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3044825"/>
                    </a:xfrm>
                    <a:prstGeom prst="rect">
                      <a:avLst/>
                    </a:prstGeom>
                  </pic:spPr>
                </pic:pic>
              </a:graphicData>
            </a:graphic>
          </wp:inline>
        </w:drawing>
      </w:r>
    </w:p>
    <w:p w14:paraId="0170F279" w14:textId="77777777" w:rsidR="009C14D8" w:rsidRDefault="008522FB" w:rsidP="00583B05">
      <w:pPr>
        <w:pStyle w:val="LegendeFigure"/>
        <w:spacing w:after="120" w:line="360" w:lineRule="auto"/>
        <w:jc w:val="center"/>
        <w:rPr>
          <w:bCs/>
          <w:i/>
          <w:iCs/>
          <w:color w:val="000000"/>
        </w:rPr>
      </w:pPr>
      <w:bookmarkStart w:id="131" w:name="_Toc235410074"/>
      <w:r w:rsidRPr="00583B05">
        <w:rPr>
          <w:bCs/>
          <w:i/>
          <w:iCs/>
          <w:color w:val="000000"/>
        </w:rPr>
        <w:t>Figure 2</w:t>
      </w:r>
      <w:r w:rsidR="00583B05">
        <w:rPr>
          <w:bCs/>
          <w:i/>
          <w:iCs/>
          <w:color w:val="000000"/>
        </w:rPr>
        <w:t>9: C</w:t>
      </w:r>
      <w:r w:rsidRPr="00583B05">
        <w:rPr>
          <w:bCs/>
          <w:i/>
          <w:iCs/>
          <w:color w:val="000000"/>
        </w:rPr>
        <w:t xml:space="preserve">aptures </w:t>
      </w:r>
      <w:r w:rsidR="00583B05">
        <w:rPr>
          <w:bCs/>
          <w:i/>
          <w:iCs/>
          <w:color w:val="000000"/>
        </w:rPr>
        <w:t xml:space="preserve">de la </w:t>
      </w:r>
      <w:r w:rsidRPr="00583B05">
        <w:rPr>
          <w:bCs/>
          <w:i/>
          <w:iCs/>
          <w:color w:val="000000"/>
        </w:rPr>
        <w:t xml:space="preserve">grille </w:t>
      </w:r>
      <w:proofErr w:type="spellStart"/>
      <w:r w:rsidRPr="00583B05">
        <w:rPr>
          <w:bCs/>
          <w:i/>
          <w:iCs/>
          <w:color w:val="000000"/>
        </w:rPr>
        <w:t>d’évaluation</w:t>
      </w:r>
      <w:proofErr w:type="spellEnd"/>
      <w:r w:rsidRPr="00583B05">
        <w:rPr>
          <w:bCs/>
          <w:i/>
          <w:iCs/>
          <w:color w:val="000000"/>
        </w:rPr>
        <w:t xml:space="preserve">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Étudiant</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31"/>
    </w:p>
    <w:p w14:paraId="6512B158" w14:textId="77777777" w:rsidR="00583B05" w:rsidRDefault="00583B05" w:rsidP="00583B05">
      <w:pPr>
        <w:pStyle w:val="Corpsdetexte"/>
      </w:pPr>
    </w:p>
    <w:p w14:paraId="192A6F50" w14:textId="77777777" w:rsidR="00583B05" w:rsidRDefault="001B676A" w:rsidP="00583B05">
      <w:pPr>
        <w:pStyle w:val="Corpsdetexte"/>
      </w:pPr>
      <w:r>
        <w:rPr>
          <w:noProof/>
        </w:rPr>
        <w:drawing>
          <wp:inline distT="0" distB="0" distL="0" distR="0" wp14:anchorId="785DC7A7" wp14:editId="3A918173">
            <wp:extent cx="5760720" cy="3037840"/>
            <wp:effectExtent l="0" t="0" r="0" b="0"/>
            <wp:docPr id="191227721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7213" name="Image 19122772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037840"/>
                    </a:xfrm>
                    <a:prstGeom prst="rect">
                      <a:avLst/>
                    </a:prstGeom>
                  </pic:spPr>
                </pic:pic>
              </a:graphicData>
            </a:graphic>
          </wp:inline>
        </w:drawing>
      </w:r>
    </w:p>
    <w:p w14:paraId="0BFD160D" w14:textId="77777777" w:rsidR="00583B05" w:rsidRPr="00583B05" w:rsidRDefault="00583B05" w:rsidP="00583B05">
      <w:pPr>
        <w:pStyle w:val="LegendeFigure"/>
        <w:spacing w:after="120" w:line="360" w:lineRule="auto"/>
        <w:jc w:val="center"/>
        <w:rPr>
          <w:bCs/>
          <w:i/>
          <w:iCs/>
          <w:color w:val="000000"/>
        </w:rPr>
      </w:pPr>
      <w:bookmarkStart w:id="132" w:name="_Toc235410075"/>
      <w:r w:rsidRPr="00583B05">
        <w:rPr>
          <w:bCs/>
          <w:i/>
          <w:iCs/>
          <w:color w:val="000000"/>
        </w:rPr>
        <w:t xml:space="preserve">Figure </w:t>
      </w:r>
      <w:r>
        <w:rPr>
          <w:bCs/>
          <w:i/>
          <w:iCs/>
          <w:color w:val="000000"/>
        </w:rPr>
        <w:t>30: C</w:t>
      </w:r>
      <w:r w:rsidRPr="00583B05">
        <w:rPr>
          <w:bCs/>
          <w:i/>
          <w:iCs/>
          <w:color w:val="000000"/>
        </w:rPr>
        <w:t xml:space="preserve">aptures </w:t>
      </w:r>
      <w:r>
        <w:rPr>
          <w:bCs/>
          <w:i/>
          <w:iCs/>
          <w:color w:val="000000"/>
        </w:rPr>
        <w:t>du</w:t>
      </w:r>
      <w:r w:rsidRPr="00583B05">
        <w:rPr>
          <w:bCs/>
          <w:i/>
          <w:iCs/>
          <w:color w:val="000000"/>
        </w:rPr>
        <w:t xml:space="preserve"> tableau des </w:t>
      </w:r>
      <w:proofErr w:type="spellStart"/>
      <w:r w:rsidRPr="00583B05">
        <w:rPr>
          <w:bCs/>
          <w:i/>
          <w:iCs/>
          <w:color w:val="000000"/>
        </w:rPr>
        <w:t>résultats</w:t>
      </w:r>
      <w:proofErr w:type="spellEnd"/>
      <w:r w:rsidRPr="00583B05">
        <w:rPr>
          <w:bCs/>
          <w:i/>
          <w:iCs/>
          <w:color w:val="000000"/>
        </w:rPr>
        <w:t xml:space="preserve"> agrégés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Administrateur</w:t>
      </w:r>
      <w:proofErr w:type="spellEnd"/>
      <w:r w:rsidR="00012CD2">
        <w:rPr>
          <w:bCs/>
          <w:i/>
          <w:iCs/>
          <w:color w:val="000000"/>
        </w:rPr>
        <w:t xml:space="preserve"> </w:t>
      </w:r>
      <w:proofErr w:type="gramStart"/>
      <w:r w:rsidR="00012CD2" w:rsidRPr="00731985">
        <w:rPr>
          <w:i/>
          <w:iCs/>
        </w:rPr>
        <w:t>Source :</w:t>
      </w:r>
      <w:proofErr w:type="gramEnd"/>
      <w:r w:rsidR="00012CD2" w:rsidRPr="00731985">
        <w:rPr>
          <w:i/>
          <w:iCs/>
        </w:rPr>
        <w:t xml:space="preserve"> </w:t>
      </w:r>
      <w:r w:rsidR="00012CD2">
        <w:rPr>
          <w:i/>
          <w:iCs/>
        </w:rPr>
        <w:t>Paul BONGUE</w:t>
      </w:r>
      <w:r w:rsidR="00012CD2" w:rsidRPr="00731985">
        <w:rPr>
          <w:i/>
          <w:iCs/>
        </w:rPr>
        <w:t>, 2026.</w:t>
      </w:r>
      <w:bookmarkEnd w:id="132"/>
    </w:p>
    <w:p w14:paraId="074396DD" w14:textId="77777777" w:rsidR="00583B05" w:rsidRPr="00583B05" w:rsidRDefault="00583B05" w:rsidP="00583B05">
      <w:pPr>
        <w:pStyle w:val="Corpsdetexte"/>
      </w:pPr>
    </w:p>
    <w:p w14:paraId="46FF6138" w14:textId="77777777" w:rsidR="00583B05" w:rsidRPr="00583B05" w:rsidRDefault="00583B05" w:rsidP="00583B05">
      <w:pPr>
        <w:pStyle w:val="Corpsdetexte"/>
      </w:pPr>
    </w:p>
    <w:p w14:paraId="4E417F61" w14:textId="77777777" w:rsidR="001B676A" w:rsidRDefault="001B676A">
      <w:pPr>
        <w:pStyle w:val="FirstParagraph"/>
        <w:spacing w:after="120" w:line="360" w:lineRule="auto"/>
        <w:jc w:val="both"/>
        <w:rPr>
          <w:color w:val="000000"/>
        </w:rPr>
      </w:pPr>
    </w:p>
    <w:p w14:paraId="41C08481" w14:textId="77777777" w:rsidR="001B676A" w:rsidRDefault="001B676A">
      <w:pPr>
        <w:pStyle w:val="FirstParagraph"/>
        <w:spacing w:after="120" w:line="360" w:lineRule="auto"/>
        <w:jc w:val="both"/>
        <w:rPr>
          <w:color w:val="000000"/>
        </w:rPr>
      </w:pPr>
    </w:p>
    <w:p w14:paraId="11A821A8" w14:textId="77777777" w:rsidR="001B676A" w:rsidRDefault="001B676A">
      <w:pPr>
        <w:pStyle w:val="FirstParagraph"/>
        <w:spacing w:after="120" w:line="360" w:lineRule="auto"/>
        <w:jc w:val="both"/>
        <w:rPr>
          <w:color w:val="000000"/>
        </w:rPr>
      </w:pPr>
    </w:p>
    <w:p w14:paraId="7A1FE6DF" w14:textId="77777777" w:rsidR="001B676A" w:rsidRDefault="001B676A">
      <w:pPr>
        <w:pStyle w:val="FirstParagraph"/>
        <w:spacing w:after="120" w:line="360" w:lineRule="auto"/>
        <w:jc w:val="both"/>
        <w:rPr>
          <w:color w:val="000000"/>
        </w:rPr>
      </w:pPr>
    </w:p>
    <w:p w14:paraId="34E8E5BC"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65C2265A" w14:textId="77777777" w:rsidR="009C14D8" w:rsidRDefault="008522FB">
      <w:pPr>
        <w:pStyle w:val="Titre1"/>
        <w:pageBreakBefore/>
        <w:spacing w:after="240" w:line="276" w:lineRule="auto"/>
        <w:jc w:val="center"/>
        <w:rPr>
          <w:rFonts w:ascii="Times New Roman" w:hAnsi="Times New Roman"/>
          <w:color w:val="000000"/>
          <w:sz w:val="28"/>
        </w:rPr>
      </w:pPr>
      <w:bookmarkStart w:id="133" w:name="chapitre-v-cadre-analytique"/>
      <w:bookmarkStart w:id="134" w:name="_Toc235400727"/>
      <w:r>
        <w:rPr>
          <w:rFonts w:ascii="Times New Roman" w:hAnsi="Times New Roman"/>
          <w:color w:val="000000"/>
          <w:sz w:val="28"/>
        </w:rPr>
        <w:t>CHAPITRE V: CADRE ANALYTIQUE</w:t>
      </w:r>
      <w:bookmarkEnd w:id="133"/>
      <w:bookmarkEnd w:id="134"/>
    </w:p>
    <w:p w14:paraId="6446285B" w14:textId="77777777" w:rsidR="0036285F" w:rsidRPr="0036285F" w:rsidRDefault="0036285F" w:rsidP="0036285F">
      <w:pPr>
        <w:pStyle w:val="Corpsdetexte"/>
      </w:pPr>
    </w:p>
    <w:p w14:paraId="728706D8" w14:textId="77777777" w:rsidR="009C14D8" w:rsidRDefault="008522FB" w:rsidP="0036285F">
      <w:pPr>
        <w:pStyle w:val="FirstParagraph"/>
        <w:spacing w:after="120" w:line="360" w:lineRule="auto"/>
        <w:jc w:val="both"/>
      </w:pPr>
      <w:r>
        <w:rPr>
          <w:color w:val="000000"/>
        </w:rPr>
        <w:t xml:space="preserve">Les </w:t>
      </w:r>
      <w:proofErr w:type="spellStart"/>
      <w:r>
        <w:rPr>
          <w:color w:val="000000"/>
        </w:rPr>
        <w:t>chapitres</w:t>
      </w:r>
      <w:proofErr w:type="spellEnd"/>
      <w:r>
        <w:rPr>
          <w:color w:val="000000"/>
        </w:rPr>
        <w:t xml:space="preserve"> </w:t>
      </w:r>
      <w:proofErr w:type="spellStart"/>
      <w:r>
        <w:rPr>
          <w:color w:val="000000"/>
        </w:rPr>
        <w:t>précédents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présenté</w:t>
      </w:r>
      <w:proofErr w:type="spellEnd"/>
      <w:r>
        <w:rPr>
          <w:color w:val="000000"/>
        </w:rPr>
        <w:t xml:space="preserve">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411E79DD" w14:textId="77777777" w:rsidR="009C14D8" w:rsidRDefault="008522FB" w:rsidP="0036285F">
      <w:pPr>
        <w:pStyle w:val="Corpsdetexte"/>
        <w:spacing w:after="120" w:line="360" w:lineRule="auto"/>
        <w:jc w:val="both"/>
        <w:rPr>
          <w:color w:val="000000"/>
          <w:sz w:val="26"/>
        </w:rPr>
      </w:pPr>
      <w:r>
        <w:rPr>
          <w:color w:val="000000"/>
        </w:rPr>
        <w:t xml:space="preserve">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w:t>
      </w:r>
      <w:proofErr w:type="spellStart"/>
      <w:r>
        <w:rPr>
          <w:color w:val="000000"/>
        </w:rPr>
        <w:t>managériales</w:t>
      </w:r>
      <w:proofErr w:type="spellEnd"/>
      <w:r w:rsidR="0036285F">
        <w:rPr>
          <w:color w:val="000000"/>
        </w:rPr>
        <w:t xml:space="preserve"> </w:t>
      </w:r>
      <w:r>
        <w:rPr>
          <w:color w:val="000000"/>
        </w:rPr>
        <w:t xml:space="preserve">et les perspectives </w:t>
      </w:r>
      <w:proofErr w:type="spellStart"/>
      <w:r>
        <w:rPr>
          <w:color w:val="000000"/>
        </w:rPr>
        <w:t>dʼévolution</w:t>
      </w:r>
      <w:proofErr w:type="spellEnd"/>
      <w:r>
        <w:rPr>
          <w:color w:val="000000"/>
        </w:rPr>
        <w:t>.</w:t>
      </w:r>
    </w:p>
    <w:p w14:paraId="4935F49E" w14:textId="77777777" w:rsidR="0036285F" w:rsidRDefault="0036285F" w:rsidP="0036285F">
      <w:pPr>
        <w:pStyle w:val="Corpsdetexte"/>
        <w:spacing w:after="120" w:line="360" w:lineRule="auto"/>
        <w:jc w:val="both"/>
      </w:pPr>
    </w:p>
    <w:p w14:paraId="35F6295D" w14:textId="77777777" w:rsidR="009C14D8" w:rsidRDefault="008522FB">
      <w:pPr>
        <w:pStyle w:val="Titre2"/>
        <w:spacing w:before="160" w:after="80" w:line="276" w:lineRule="auto"/>
      </w:pPr>
      <w:bookmarkStart w:id="135" w:name="section-1-analyse-des-résultats-1"/>
      <w:bookmarkStart w:id="136" w:name="_Toc235400728"/>
      <w:r>
        <w:rPr>
          <w:rFonts w:ascii="Times New Roman" w:hAnsi="Times New Roman"/>
          <w:color w:val="000000"/>
          <w:sz w:val="26"/>
        </w:rPr>
        <w:t xml:space="preserve">Section </w:t>
      </w:r>
      <w:proofErr w:type="gramStart"/>
      <w:r>
        <w:rPr>
          <w:rFonts w:ascii="Times New Roman" w:hAnsi="Times New Roman"/>
          <w:color w:val="000000"/>
          <w:sz w:val="26"/>
        </w:rPr>
        <w:t>1 :</w:t>
      </w:r>
      <w:proofErr w:type="gramEnd"/>
      <w:r>
        <w:rPr>
          <w:rFonts w:ascii="Times New Roman" w:hAnsi="Times New Roman"/>
          <w:color w:val="000000"/>
          <w:sz w:val="26"/>
        </w:rPr>
        <w:t xml:space="preserve"> Analyse des résultats</w:t>
      </w:r>
      <w:bookmarkEnd w:id="135"/>
      <w:bookmarkEnd w:id="136"/>
    </w:p>
    <w:p w14:paraId="3F9DB811" w14:textId="77777777" w:rsidR="009C14D8" w:rsidRDefault="008522FB">
      <w:pPr>
        <w:pStyle w:val="Titre3"/>
        <w:spacing w:before="120" w:after="60" w:line="276" w:lineRule="auto"/>
      </w:pPr>
      <w:bookmarkStart w:id="137" w:name="X9a69e9cbf705b8e38c71f2036588eaea8bb24e3"/>
      <w:bookmarkStart w:id="138" w:name="_Toc235400729"/>
      <w:r>
        <w:rPr>
          <w:rFonts w:ascii="Times New Roman" w:hAnsi="Times New Roman"/>
          <w:color w:val="000000"/>
        </w:rPr>
        <w:t>1.1 Présentation des résultats — tests fonctionnels</w:t>
      </w:r>
      <w:bookmarkEnd w:id="137"/>
      <w:bookmarkEnd w:id="138"/>
    </w:p>
    <w:p w14:paraId="20AB3181" w14:textId="77777777" w:rsidR="009C14D8" w:rsidRDefault="008522FB">
      <w:pPr>
        <w:pStyle w:val="FirstParagraph"/>
        <w:spacing w:after="120" w:line="360" w:lineRule="auto"/>
        <w:jc w:val="both"/>
      </w:pPr>
      <w:r>
        <w:rPr>
          <w:color w:val="000000"/>
        </w:rPr>
        <w:t xml:space="preserve">Les tests fonctionnels ont pour but de vérifier que chaque fonctionnalité répond bien aux spécifications définies au chapitre III. </w:t>
      </w:r>
      <w:proofErr w:type="spellStart"/>
      <w:r>
        <w:rPr>
          <w:color w:val="000000"/>
        </w:rPr>
        <w:t>Ils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réalisés</w:t>
      </w:r>
      <w:proofErr w:type="spellEnd"/>
      <w:r>
        <w:rPr>
          <w:color w:val="000000"/>
        </w:rPr>
        <w:t xml:space="preserve"> </w:t>
      </w:r>
      <w:proofErr w:type="spellStart"/>
      <w:r>
        <w:rPr>
          <w:color w:val="000000"/>
        </w:rPr>
        <w:t>manuellement</w:t>
      </w:r>
      <w:proofErr w:type="spellEnd"/>
      <w:r>
        <w:rPr>
          <w:color w:val="000000"/>
        </w:rPr>
        <w:t xml:space="preserve">, </w:t>
      </w:r>
      <w:proofErr w:type="spellStart"/>
      <w:r>
        <w:rPr>
          <w:color w:val="000000"/>
        </w:rPr>
        <w:t>dʼabord</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développement</w:t>
      </w:r>
      <w:proofErr w:type="spellEnd"/>
      <w:r>
        <w:rPr>
          <w:color w:val="000000"/>
        </w:rPr>
        <w:t xml:space="preserve"> local, puis sur la plateforme déployée en production. Le tableau ci-dessous en résume les scénarios et les résultats.</w:t>
      </w:r>
    </w:p>
    <w:p w14:paraId="6296E6B8" w14:textId="77777777" w:rsidR="009C14D8" w:rsidRDefault="008522FB">
      <w:pPr>
        <w:pStyle w:val="Corpsdetexte"/>
        <w:spacing w:after="120" w:line="360" w:lineRule="auto"/>
        <w:jc w:val="both"/>
        <w:rPr>
          <w:color w:val="000000"/>
        </w:rPr>
      </w:pPr>
      <w:r>
        <w:rPr>
          <w:color w:val="000000"/>
        </w:rPr>
        <w:t xml:space="preserve">Lʼensemble des scénarios critiques fonctionne conformément aux spécifications. On retiendra surtout la robustesse du mécanisme de sécurité. La publication hors </w:t>
      </w:r>
      <w:proofErr w:type="spellStart"/>
      <w:r>
        <w:rPr>
          <w:color w:val="000000"/>
        </w:rPr>
        <w:t>filière</w:t>
      </w:r>
      <w:proofErr w:type="spellEnd"/>
      <w:r>
        <w:rPr>
          <w:color w:val="000000"/>
        </w:rPr>
        <w:t xml:space="preserve">, la publication par un </w:t>
      </w:r>
      <w:proofErr w:type="spellStart"/>
      <w:r>
        <w:rPr>
          <w:color w:val="000000"/>
        </w:rPr>
        <w:t>Étudiant</w:t>
      </w:r>
      <w:proofErr w:type="spellEnd"/>
      <w:r w:rsidR="0036285F">
        <w:rPr>
          <w:color w:val="000000"/>
        </w:rPr>
        <w:t xml:space="preserve">, </w:t>
      </w:r>
      <w:proofErr w:type="spellStart"/>
      <w:r>
        <w:rPr>
          <w:color w:val="000000"/>
        </w:rPr>
        <w:t>lʼaccès</w:t>
      </w:r>
      <w:proofErr w:type="spellEnd"/>
      <w:r>
        <w:rPr>
          <w:color w:val="000000"/>
        </w:rPr>
        <w:t xml:space="preserve"> non </w:t>
      </w:r>
      <w:proofErr w:type="spellStart"/>
      <w:r>
        <w:rPr>
          <w:color w:val="000000"/>
        </w:rPr>
        <w:t>autorisé</w:t>
      </w:r>
      <w:proofErr w:type="spellEnd"/>
      <w:r>
        <w:rPr>
          <w:color w:val="000000"/>
        </w:rPr>
        <w:t xml:space="preserve"> au </w:t>
      </w:r>
      <w:proofErr w:type="spellStart"/>
      <w:r>
        <w:rPr>
          <w:color w:val="000000"/>
        </w:rPr>
        <w:t>panneau</w:t>
      </w:r>
      <w:proofErr w:type="spellEnd"/>
      <w:r>
        <w:rPr>
          <w:color w:val="000000"/>
        </w:rPr>
        <w:t xml:space="preserve"> </w:t>
      </w:r>
      <w:proofErr w:type="spellStart"/>
      <w:r>
        <w:rPr>
          <w:color w:val="000000"/>
        </w:rPr>
        <w:t>dʼadministration</w:t>
      </w:r>
      <w:proofErr w:type="spellEnd"/>
      <w:r>
        <w:rPr>
          <w:color w:val="000000"/>
        </w:rPr>
        <w:t xml:space="preserve"> et </w:t>
      </w:r>
      <w:proofErr w:type="spellStart"/>
      <w:r>
        <w:rPr>
          <w:color w:val="000000"/>
        </w:rPr>
        <w:t>lʼaccès</w:t>
      </w:r>
      <w:proofErr w:type="spellEnd"/>
      <w:r>
        <w:rPr>
          <w:color w:val="000000"/>
        </w:rPr>
        <w:t xml:space="preserve"> sans jeton </w:t>
      </w:r>
      <w:proofErr w:type="spellStart"/>
      <w:r>
        <w:rPr>
          <w:color w:val="000000"/>
        </w:rPr>
        <w:t>sont</w:t>
      </w:r>
      <w:proofErr w:type="spellEnd"/>
      <w:r>
        <w:rPr>
          <w:color w:val="000000"/>
        </w:rPr>
        <w:t xml:space="preserve"> </w:t>
      </w:r>
      <w:proofErr w:type="spellStart"/>
      <w:r>
        <w:rPr>
          <w:color w:val="000000"/>
        </w:rPr>
        <w:t>tous</w:t>
      </w:r>
      <w:proofErr w:type="spellEnd"/>
      <w:r>
        <w:rPr>
          <w:color w:val="000000"/>
        </w:rPr>
        <w:t xml:space="preserve"> </w:t>
      </w:r>
      <w:proofErr w:type="spellStart"/>
      <w:r>
        <w:rPr>
          <w:color w:val="000000"/>
        </w:rPr>
        <w:t>bloqués</w:t>
      </w:r>
      <w:proofErr w:type="spellEnd"/>
      <w:r>
        <w:rPr>
          <w:color w:val="000000"/>
        </w:rPr>
        <w:t xml:space="preserve"> </w:t>
      </w:r>
      <w:proofErr w:type="spellStart"/>
      <w:r>
        <w:rPr>
          <w:color w:val="000000"/>
        </w:rPr>
        <w:t>correctement</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serveur</w:t>
      </w:r>
      <w:proofErr w:type="spellEnd"/>
      <w:r>
        <w:rPr>
          <w:color w:val="000000"/>
        </w:rPr>
        <w:t xml:space="preserve">, </w:t>
      </w:r>
      <w:proofErr w:type="spellStart"/>
      <w:r>
        <w:rPr>
          <w:color w:val="000000"/>
        </w:rPr>
        <w:t>indépendamment</w:t>
      </w:r>
      <w:proofErr w:type="spellEnd"/>
      <w:r>
        <w:rPr>
          <w:color w:val="000000"/>
        </w:rPr>
        <w:t xml:space="preserve"> de lʼinterface. Les captures </w:t>
      </w:r>
      <w:proofErr w:type="spellStart"/>
      <w:r>
        <w:rPr>
          <w:color w:val="000000"/>
        </w:rPr>
        <w:t>dʼécran</w:t>
      </w:r>
      <w:proofErr w:type="spellEnd"/>
      <w:r>
        <w:rPr>
          <w:color w:val="000000"/>
        </w:rPr>
        <w:t xml:space="preserve"> Postman qui </w:t>
      </w:r>
      <w:proofErr w:type="spellStart"/>
      <w:r>
        <w:rPr>
          <w:color w:val="000000"/>
        </w:rPr>
        <w:t>illustrent</w:t>
      </w:r>
      <w:proofErr w:type="spellEnd"/>
      <w:r>
        <w:rPr>
          <w:color w:val="000000"/>
        </w:rPr>
        <w:t xml:space="preserve"> </w:t>
      </w:r>
      <w:proofErr w:type="spellStart"/>
      <w:r>
        <w:rPr>
          <w:color w:val="000000"/>
        </w:rPr>
        <w:t>ces</w:t>
      </w:r>
      <w:proofErr w:type="spellEnd"/>
      <w:r>
        <w:rPr>
          <w:color w:val="000000"/>
        </w:rPr>
        <w:t xml:space="preserve"> tests </w:t>
      </w:r>
      <w:proofErr w:type="spellStart"/>
      <w:r>
        <w:rPr>
          <w:color w:val="000000"/>
        </w:rPr>
        <w:t>figurent</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Annexe</w:t>
      </w:r>
      <w:proofErr w:type="spellEnd"/>
      <w:r>
        <w:rPr>
          <w:color w:val="000000"/>
        </w:rPr>
        <w:t xml:space="preserve"> 3.</w:t>
      </w:r>
    </w:p>
    <w:p w14:paraId="521E1E46" w14:textId="77777777" w:rsidR="00917B15" w:rsidRDefault="00917B15">
      <w:pPr>
        <w:pStyle w:val="Corpsdetexte"/>
        <w:spacing w:after="120" w:line="360" w:lineRule="auto"/>
        <w:jc w:val="both"/>
      </w:pPr>
    </w:p>
    <w:p w14:paraId="687C3FD0" w14:textId="77777777" w:rsidR="00917B15" w:rsidRDefault="00917B15">
      <w:pPr>
        <w:pStyle w:val="Corpsdetexte"/>
        <w:spacing w:after="120" w:line="360" w:lineRule="auto"/>
        <w:jc w:val="both"/>
      </w:pPr>
    </w:p>
    <w:p w14:paraId="01A90D58" w14:textId="77777777" w:rsidR="00917B15" w:rsidRDefault="00917B15">
      <w:pPr>
        <w:pStyle w:val="Corpsdetexte"/>
        <w:spacing w:after="120" w:line="360" w:lineRule="auto"/>
        <w:jc w:val="both"/>
      </w:pPr>
    </w:p>
    <w:p w14:paraId="4D71A955" w14:textId="77777777" w:rsidR="00917B15" w:rsidRDefault="00917B15">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506"/>
        <w:gridCol w:w="4598"/>
        <w:gridCol w:w="3530"/>
        <w:gridCol w:w="654"/>
      </w:tblGrid>
      <w:tr w:rsidR="00680CFD" w14:paraId="633A6579" w14:textId="77777777" w:rsidTr="00917B15">
        <w:tc>
          <w:tcPr>
            <w:tcW w:w="0" w:type="auto"/>
            <w:vAlign w:val="bottom"/>
          </w:tcPr>
          <w:p w14:paraId="1C79FCD8" w14:textId="77777777" w:rsidR="009C14D8" w:rsidRDefault="008522FB">
            <w:pPr>
              <w:pStyle w:val="Compact"/>
            </w:pPr>
            <w:r>
              <w:rPr>
                <w:color w:val="000000"/>
                <w:sz w:val="18"/>
              </w:rPr>
              <w:t>ID</w:t>
            </w:r>
          </w:p>
        </w:tc>
        <w:tc>
          <w:tcPr>
            <w:tcW w:w="0" w:type="auto"/>
            <w:vAlign w:val="bottom"/>
          </w:tcPr>
          <w:p w14:paraId="0EE5BD0B" w14:textId="77777777" w:rsidR="009C14D8" w:rsidRDefault="008522FB">
            <w:pPr>
              <w:pStyle w:val="Compact"/>
            </w:pPr>
            <w:r>
              <w:rPr>
                <w:color w:val="000000"/>
                <w:sz w:val="18"/>
              </w:rPr>
              <w:t>Scénario</w:t>
            </w:r>
          </w:p>
        </w:tc>
        <w:tc>
          <w:tcPr>
            <w:tcW w:w="0" w:type="auto"/>
            <w:vAlign w:val="bottom"/>
          </w:tcPr>
          <w:p w14:paraId="1E9208EB" w14:textId="77777777" w:rsidR="009C14D8" w:rsidRDefault="008522FB">
            <w:pPr>
              <w:pStyle w:val="Compact"/>
            </w:pPr>
            <w:r>
              <w:rPr>
                <w:color w:val="000000"/>
                <w:sz w:val="18"/>
              </w:rPr>
              <w:t>Résultat attendu</w:t>
            </w:r>
          </w:p>
        </w:tc>
        <w:tc>
          <w:tcPr>
            <w:tcW w:w="0" w:type="auto"/>
            <w:vAlign w:val="bottom"/>
          </w:tcPr>
          <w:p w14:paraId="636CE281" w14:textId="77777777" w:rsidR="009C14D8" w:rsidRDefault="008522FB">
            <w:pPr>
              <w:pStyle w:val="Compact"/>
            </w:pPr>
            <w:r>
              <w:rPr>
                <w:color w:val="000000"/>
                <w:sz w:val="18"/>
              </w:rPr>
              <w:t>Statut</w:t>
            </w:r>
          </w:p>
        </w:tc>
      </w:tr>
      <w:tr w:rsidR="009C14D8" w14:paraId="3F71CFB8" w14:textId="77777777" w:rsidTr="00917B15">
        <w:tc>
          <w:tcPr>
            <w:tcW w:w="0" w:type="auto"/>
          </w:tcPr>
          <w:p w14:paraId="5253C167" w14:textId="77777777" w:rsidR="009C14D8" w:rsidRDefault="008522FB">
            <w:pPr>
              <w:pStyle w:val="Compact"/>
            </w:pPr>
            <w:r>
              <w:rPr>
                <w:color w:val="000000"/>
                <w:sz w:val="18"/>
              </w:rPr>
              <w:t>T01</w:t>
            </w:r>
          </w:p>
        </w:tc>
        <w:tc>
          <w:tcPr>
            <w:tcW w:w="0" w:type="auto"/>
          </w:tcPr>
          <w:p w14:paraId="722F5C37" w14:textId="77777777" w:rsidR="009C14D8" w:rsidRDefault="008522FB">
            <w:pPr>
              <w:pStyle w:val="Compact"/>
            </w:pPr>
            <w:r>
              <w:rPr>
                <w:color w:val="000000"/>
                <w:sz w:val="18"/>
              </w:rPr>
              <w:t>Connexion Administrateur valide</w:t>
            </w:r>
          </w:p>
        </w:tc>
        <w:tc>
          <w:tcPr>
            <w:tcW w:w="0" w:type="auto"/>
          </w:tcPr>
          <w:p w14:paraId="1DF194FB" w14:textId="77777777" w:rsidR="009C14D8" w:rsidRDefault="008522FB">
            <w:pPr>
              <w:pStyle w:val="Compact"/>
            </w:pPr>
            <w:r>
              <w:rPr>
                <w:color w:val="000000"/>
                <w:sz w:val="18"/>
              </w:rPr>
              <w:t>Redirection vers /admin, jeton Sanctum généré</w:t>
            </w:r>
          </w:p>
        </w:tc>
        <w:tc>
          <w:tcPr>
            <w:tcW w:w="0" w:type="auto"/>
          </w:tcPr>
          <w:p w14:paraId="57ED2358" w14:textId="77777777" w:rsidR="009C14D8" w:rsidRDefault="008522FB">
            <w:pPr>
              <w:pStyle w:val="Compact"/>
            </w:pPr>
            <w:r>
              <w:rPr>
                <w:color w:val="000000"/>
                <w:sz w:val="18"/>
              </w:rPr>
              <w:t>✓ OK</w:t>
            </w:r>
          </w:p>
        </w:tc>
      </w:tr>
      <w:tr w:rsidR="009C14D8" w14:paraId="06737B07" w14:textId="77777777" w:rsidTr="00917B15">
        <w:tc>
          <w:tcPr>
            <w:tcW w:w="0" w:type="auto"/>
          </w:tcPr>
          <w:p w14:paraId="0C3A9D24" w14:textId="77777777" w:rsidR="009C14D8" w:rsidRDefault="008522FB">
            <w:pPr>
              <w:pStyle w:val="Compact"/>
            </w:pPr>
            <w:r>
              <w:rPr>
                <w:color w:val="000000"/>
                <w:sz w:val="18"/>
              </w:rPr>
              <w:t>T02</w:t>
            </w:r>
          </w:p>
        </w:tc>
        <w:tc>
          <w:tcPr>
            <w:tcW w:w="0" w:type="auto"/>
          </w:tcPr>
          <w:p w14:paraId="3FAB12A5" w14:textId="77777777" w:rsidR="009C14D8" w:rsidRDefault="008522FB">
            <w:pPr>
              <w:pStyle w:val="Compact"/>
            </w:pPr>
            <w:r>
              <w:rPr>
                <w:color w:val="000000"/>
                <w:sz w:val="18"/>
              </w:rPr>
              <w:t>Connexion Délégué valide</w:t>
            </w:r>
          </w:p>
        </w:tc>
        <w:tc>
          <w:tcPr>
            <w:tcW w:w="0" w:type="auto"/>
          </w:tcPr>
          <w:p w14:paraId="20F70FFF" w14:textId="77777777" w:rsidR="009C14D8" w:rsidRDefault="008522FB">
            <w:pPr>
              <w:pStyle w:val="Compact"/>
            </w:pPr>
            <w:r>
              <w:rPr>
                <w:color w:val="000000"/>
                <w:sz w:val="18"/>
              </w:rPr>
              <w:t>Redirection vers /delegue, filiere_id retourné</w:t>
            </w:r>
          </w:p>
        </w:tc>
        <w:tc>
          <w:tcPr>
            <w:tcW w:w="0" w:type="auto"/>
          </w:tcPr>
          <w:p w14:paraId="412D6B20" w14:textId="77777777" w:rsidR="009C14D8" w:rsidRDefault="008522FB">
            <w:pPr>
              <w:pStyle w:val="Compact"/>
            </w:pPr>
            <w:r>
              <w:rPr>
                <w:color w:val="000000"/>
                <w:sz w:val="18"/>
              </w:rPr>
              <w:t>✓ OK</w:t>
            </w:r>
          </w:p>
        </w:tc>
      </w:tr>
      <w:tr w:rsidR="009C14D8" w14:paraId="49220CF6" w14:textId="77777777" w:rsidTr="00917B15">
        <w:tc>
          <w:tcPr>
            <w:tcW w:w="0" w:type="auto"/>
          </w:tcPr>
          <w:p w14:paraId="17436B33" w14:textId="77777777" w:rsidR="009C14D8" w:rsidRDefault="008522FB">
            <w:pPr>
              <w:pStyle w:val="Compact"/>
            </w:pPr>
            <w:r>
              <w:rPr>
                <w:color w:val="000000"/>
                <w:sz w:val="18"/>
              </w:rPr>
              <w:t>T03</w:t>
            </w:r>
          </w:p>
        </w:tc>
        <w:tc>
          <w:tcPr>
            <w:tcW w:w="0" w:type="auto"/>
          </w:tcPr>
          <w:p w14:paraId="10744B16" w14:textId="77777777" w:rsidR="009C14D8" w:rsidRDefault="008522FB">
            <w:pPr>
              <w:pStyle w:val="Compact"/>
            </w:pPr>
            <w:r>
              <w:rPr>
                <w:color w:val="000000"/>
                <w:sz w:val="18"/>
              </w:rPr>
              <w:t>Connexion Étudiant valide</w:t>
            </w:r>
          </w:p>
        </w:tc>
        <w:tc>
          <w:tcPr>
            <w:tcW w:w="0" w:type="auto"/>
          </w:tcPr>
          <w:p w14:paraId="58715060" w14:textId="77777777" w:rsidR="009C14D8" w:rsidRDefault="008522FB">
            <w:pPr>
              <w:pStyle w:val="Compact"/>
            </w:pPr>
            <w:r>
              <w:rPr>
                <w:color w:val="000000"/>
                <w:sz w:val="18"/>
              </w:rPr>
              <w:t>Redirection vers /etudiant</w:t>
            </w:r>
          </w:p>
        </w:tc>
        <w:tc>
          <w:tcPr>
            <w:tcW w:w="0" w:type="auto"/>
          </w:tcPr>
          <w:p w14:paraId="0E25545C" w14:textId="77777777" w:rsidR="009C14D8" w:rsidRDefault="008522FB">
            <w:pPr>
              <w:pStyle w:val="Compact"/>
            </w:pPr>
            <w:r>
              <w:rPr>
                <w:color w:val="000000"/>
                <w:sz w:val="18"/>
              </w:rPr>
              <w:t>✓ OK</w:t>
            </w:r>
          </w:p>
        </w:tc>
      </w:tr>
      <w:tr w:rsidR="009C14D8" w14:paraId="1523C5E0" w14:textId="77777777" w:rsidTr="00917B15">
        <w:tc>
          <w:tcPr>
            <w:tcW w:w="0" w:type="auto"/>
          </w:tcPr>
          <w:p w14:paraId="3A581468" w14:textId="77777777" w:rsidR="009C14D8" w:rsidRDefault="008522FB">
            <w:pPr>
              <w:pStyle w:val="Compact"/>
            </w:pPr>
            <w:r>
              <w:rPr>
                <w:color w:val="000000"/>
                <w:sz w:val="18"/>
              </w:rPr>
              <w:t>T04</w:t>
            </w:r>
          </w:p>
        </w:tc>
        <w:tc>
          <w:tcPr>
            <w:tcW w:w="0" w:type="auto"/>
          </w:tcPr>
          <w:p w14:paraId="6013A7DB" w14:textId="77777777" w:rsidR="009C14D8" w:rsidRDefault="008522FB">
            <w:pPr>
              <w:pStyle w:val="Compact"/>
            </w:pPr>
            <w:r>
              <w:rPr>
                <w:color w:val="000000"/>
                <w:sz w:val="18"/>
              </w:rPr>
              <w:t>Connexion avec mot de passe erroné</w:t>
            </w:r>
          </w:p>
        </w:tc>
        <w:tc>
          <w:tcPr>
            <w:tcW w:w="0" w:type="auto"/>
          </w:tcPr>
          <w:p w14:paraId="6D1B60BC" w14:textId="77777777" w:rsidR="009C14D8" w:rsidRDefault="008522FB">
            <w:pPr>
              <w:pStyle w:val="Compact"/>
            </w:pPr>
            <w:r>
              <w:rPr>
                <w:color w:val="000000"/>
                <w:sz w:val="18"/>
              </w:rPr>
              <w:t>Réponse 422, message d’erreur affiché</w:t>
            </w:r>
          </w:p>
        </w:tc>
        <w:tc>
          <w:tcPr>
            <w:tcW w:w="0" w:type="auto"/>
          </w:tcPr>
          <w:p w14:paraId="4E5B06E1" w14:textId="77777777" w:rsidR="009C14D8" w:rsidRDefault="008522FB">
            <w:pPr>
              <w:pStyle w:val="Compact"/>
            </w:pPr>
            <w:r>
              <w:rPr>
                <w:color w:val="000000"/>
                <w:sz w:val="18"/>
              </w:rPr>
              <w:t>✓ OK</w:t>
            </w:r>
          </w:p>
        </w:tc>
      </w:tr>
      <w:tr w:rsidR="009C14D8" w14:paraId="3C4AF529" w14:textId="77777777" w:rsidTr="00917B15">
        <w:tc>
          <w:tcPr>
            <w:tcW w:w="0" w:type="auto"/>
          </w:tcPr>
          <w:p w14:paraId="186AD794" w14:textId="77777777" w:rsidR="009C14D8" w:rsidRDefault="008522FB">
            <w:pPr>
              <w:pStyle w:val="Compact"/>
            </w:pPr>
            <w:r>
              <w:rPr>
                <w:color w:val="000000"/>
                <w:sz w:val="18"/>
              </w:rPr>
              <w:t>T05</w:t>
            </w:r>
          </w:p>
        </w:tc>
        <w:tc>
          <w:tcPr>
            <w:tcW w:w="0" w:type="auto"/>
          </w:tcPr>
          <w:p w14:paraId="55DCFAE4" w14:textId="77777777" w:rsidR="009C14D8" w:rsidRDefault="008522FB">
            <w:pPr>
              <w:pStyle w:val="Compact"/>
            </w:pPr>
            <w:r>
              <w:rPr>
                <w:color w:val="000000"/>
                <w:sz w:val="18"/>
              </w:rPr>
              <w:t>Publication Délégué dans sa filière</w:t>
            </w:r>
          </w:p>
        </w:tc>
        <w:tc>
          <w:tcPr>
            <w:tcW w:w="0" w:type="auto"/>
          </w:tcPr>
          <w:p w14:paraId="1991EA87" w14:textId="77777777" w:rsidR="009C14D8" w:rsidRDefault="008522FB">
            <w:pPr>
              <w:pStyle w:val="Compact"/>
            </w:pPr>
            <w:r>
              <w:rPr>
                <w:color w:val="000000"/>
                <w:sz w:val="18"/>
              </w:rPr>
              <w:t>Ressource créée, visible immédiatement (201)</w:t>
            </w:r>
          </w:p>
        </w:tc>
        <w:tc>
          <w:tcPr>
            <w:tcW w:w="0" w:type="auto"/>
          </w:tcPr>
          <w:p w14:paraId="0DDEED86" w14:textId="77777777" w:rsidR="009C14D8" w:rsidRDefault="008522FB">
            <w:pPr>
              <w:pStyle w:val="Compact"/>
            </w:pPr>
            <w:r>
              <w:rPr>
                <w:color w:val="000000"/>
                <w:sz w:val="18"/>
              </w:rPr>
              <w:t>✓ OK</w:t>
            </w:r>
          </w:p>
        </w:tc>
      </w:tr>
      <w:tr w:rsidR="009C14D8" w14:paraId="5FDF8F0E" w14:textId="77777777" w:rsidTr="00917B15">
        <w:tc>
          <w:tcPr>
            <w:tcW w:w="0" w:type="auto"/>
          </w:tcPr>
          <w:p w14:paraId="22AC0AAD" w14:textId="77777777" w:rsidR="009C14D8" w:rsidRDefault="008522FB">
            <w:pPr>
              <w:pStyle w:val="Compact"/>
            </w:pPr>
            <w:r>
              <w:rPr>
                <w:color w:val="000000"/>
                <w:sz w:val="18"/>
              </w:rPr>
              <w:t>T06</w:t>
            </w:r>
          </w:p>
        </w:tc>
        <w:tc>
          <w:tcPr>
            <w:tcW w:w="0" w:type="auto"/>
          </w:tcPr>
          <w:p w14:paraId="3D224E16" w14:textId="77777777" w:rsidR="009C14D8" w:rsidRDefault="008522FB">
            <w:pPr>
              <w:pStyle w:val="Compact"/>
            </w:pPr>
            <w:r>
              <w:rPr>
                <w:color w:val="000000"/>
                <w:sz w:val="18"/>
              </w:rPr>
              <w:t>Publication Délégué hors de sa filière</w:t>
            </w:r>
          </w:p>
        </w:tc>
        <w:tc>
          <w:tcPr>
            <w:tcW w:w="0" w:type="auto"/>
          </w:tcPr>
          <w:p w14:paraId="681A8785" w14:textId="77777777" w:rsidR="009C14D8" w:rsidRDefault="008522FB">
            <w:pPr>
              <w:pStyle w:val="Compact"/>
            </w:pPr>
            <w:r>
              <w:rPr>
                <w:color w:val="000000"/>
                <w:sz w:val="18"/>
              </w:rPr>
              <w:t>Réponse 403 Forbidden, aucune ressource créée</w:t>
            </w:r>
          </w:p>
        </w:tc>
        <w:tc>
          <w:tcPr>
            <w:tcW w:w="0" w:type="auto"/>
          </w:tcPr>
          <w:p w14:paraId="5CCDD7E0" w14:textId="77777777" w:rsidR="009C14D8" w:rsidRDefault="008522FB">
            <w:pPr>
              <w:pStyle w:val="Compact"/>
            </w:pPr>
            <w:r>
              <w:rPr>
                <w:color w:val="000000"/>
                <w:sz w:val="18"/>
              </w:rPr>
              <w:t>✓ OK</w:t>
            </w:r>
          </w:p>
        </w:tc>
      </w:tr>
      <w:tr w:rsidR="009C14D8" w14:paraId="556070E2" w14:textId="77777777" w:rsidTr="00917B15">
        <w:tc>
          <w:tcPr>
            <w:tcW w:w="0" w:type="auto"/>
          </w:tcPr>
          <w:p w14:paraId="1E7FEE65" w14:textId="77777777" w:rsidR="009C14D8" w:rsidRDefault="008522FB">
            <w:pPr>
              <w:pStyle w:val="Compact"/>
            </w:pPr>
            <w:r>
              <w:rPr>
                <w:color w:val="000000"/>
                <w:sz w:val="18"/>
              </w:rPr>
              <w:t>T07</w:t>
            </w:r>
          </w:p>
        </w:tc>
        <w:tc>
          <w:tcPr>
            <w:tcW w:w="0" w:type="auto"/>
          </w:tcPr>
          <w:p w14:paraId="2CE95828" w14:textId="77777777" w:rsidR="009C14D8" w:rsidRDefault="008522FB">
            <w:pPr>
              <w:pStyle w:val="Compact"/>
            </w:pPr>
            <w:r>
              <w:rPr>
                <w:color w:val="000000"/>
                <w:sz w:val="18"/>
              </w:rPr>
              <w:t>Publication tentée par un Étudiant</w:t>
            </w:r>
          </w:p>
        </w:tc>
        <w:tc>
          <w:tcPr>
            <w:tcW w:w="0" w:type="auto"/>
          </w:tcPr>
          <w:p w14:paraId="0EE7CA9B" w14:textId="77777777" w:rsidR="009C14D8" w:rsidRDefault="008522FB">
            <w:pPr>
              <w:pStyle w:val="Compact"/>
            </w:pPr>
            <w:r>
              <w:rPr>
                <w:color w:val="000000"/>
                <w:sz w:val="18"/>
              </w:rPr>
              <w:t>Réponse 403 Forbidden</w:t>
            </w:r>
          </w:p>
        </w:tc>
        <w:tc>
          <w:tcPr>
            <w:tcW w:w="0" w:type="auto"/>
          </w:tcPr>
          <w:p w14:paraId="6D544824" w14:textId="77777777" w:rsidR="009C14D8" w:rsidRDefault="008522FB">
            <w:pPr>
              <w:pStyle w:val="Compact"/>
            </w:pPr>
            <w:r>
              <w:rPr>
                <w:color w:val="000000"/>
                <w:sz w:val="18"/>
              </w:rPr>
              <w:t>✓ OK</w:t>
            </w:r>
          </w:p>
        </w:tc>
      </w:tr>
      <w:tr w:rsidR="009C14D8" w14:paraId="4B9766E7" w14:textId="77777777" w:rsidTr="00917B15">
        <w:tc>
          <w:tcPr>
            <w:tcW w:w="0" w:type="auto"/>
          </w:tcPr>
          <w:p w14:paraId="6FD765D7" w14:textId="77777777" w:rsidR="009C14D8" w:rsidRDefault="008522FB">
            <w:pPr>
              <w:pStyle w:val="Compact"/>
            </w:pPr>
            <w:r>
              <w:rPr>
                <w:color w:val="000000"/>
                <w:sz w:val="18"/>
              </w:rPr>
              <w:t>T08</w:t>
            </w:r>
          </w:p>
        </w:tc>
        <w:tc>
          <w:tcPr>
            <w:tcW w:w="0" w:type="auto"/>
          </w:tcPr>
          <w:p w14:paraId="356ADDD8" w14:textId="77777777" w:rsidR="009C14D8" w:rsidRDefault="008522FB">
            <w:pPr>
              <w:pStyle w:val="Compact"/>
            </w:pPr>
            <w:r>
              <w:rPr>
                <w:color w:val="000000"/>
                <w:sz w:val="18"/>
              </w:rPr>
              <w:t>Consultation restreinte (Étudiant)</w:t>
            </w:r>
          </w:p>
        </w:tc>
        <w:tc>
          <w:tcPr>
            <w:tcW w:w="0" w:type="auto"/>
          </w:tcPr>
          <w:p w14:paraId="5FCD814E" w14:textId="77777777" w:rsidR="009C14D8" w:rsidRDefault="008522FB">
            <w:pPr>
              <w:pStyle w:val="Compact"/>
            </w:pPr>
            <w:r>
              <w:rPr>
                <w:color w:val="000000"/>
                <w:sz w:val="18"/>
              </w:rPr>
              <w:t>Seules les ressources de sa filière</w:t>
            </w:r>
          </w:p>
        </w:tc>
        <w:tc>
          <w:tcPr>
            <w:tcW w:w="0" w:type="auto"/>
          </w:tcPr>
          <w:p w14:paraId="69E6855E" w14:textId="77777777" w:rsidR="009C14D8" w:rsidRDefault="008522FB">
            <w:pPr>
              <w:pStyle w:val="Compact"/>
            </w:pPr>
            <w:r>
              <w:rPr>
                <w:color w:val="000000"/>
                <w:sz w:val="18"/>
              </w:rPr>
              <w:t>✓ OK</w:t>
            </w:r>
          </w:p>
        </w:tc>
      </w:tr>
      <w:tr w:rsidR="009C14D8" w14:paraId="6F3329F5" w14:textId="77777777" w:rsidTr="00917B15">
        <w:tc>
          <w:tcPr>
            <w:tcW w:w="0" w:type="auto"/>
          </w:tcPr>
          <w:p w14:paraId="0A537A26" w14:textId="77777777" w:rsidR="009C14D8" w:rsidRDefault="008522FB">
            <w:pPr>
              <w:pStyle w:val="Compact"/>
            </w:pPr>
            <w:r>
              <w:rPr>
                <w:color w:val="000000"/>
                <w:sz w:val="18"/>
              </w:rPr>
              <w:t>T09</w:t>
            </w:r>
          </w:p>
        </w:tc>
        <w:tc>
          <w:tcPr>
            <w:tcW w:w="0" w:type="auto"/>
          </w:tcPr>
          <w:p w14:paraId="3F81A932" w14:textId="77777777" w:rsidR="009C14D8" w:rsidRDefault="008522FB">
            <w:pPr>
              <w:pStyle w:val="Compact"/>
            </w:pPr>
            <w:r>
              <w:rPr>
                <w:color w:val="000000"/>
                <w:sz w:val="18"/>
              </w:rPr>
              <w:t>Recherche par mot-clé</w:t>
            </w:r>
          </w:p>
        </w:tc>
        <w:tc>
          <w:tcPr>
            <w:tcW w:w="0" w:type="auto"/>
          </w:tcPr>
          <w:p w14:paraId="6C44AF24" w14:textId="77777777" w:rsidR="009C14D8" w:rsidRDefault="008522FB">
            <w:pPr>
              <w:pStyle w:val="Compact"/>
            </w:pPr>
            <w:r>
              <w:rPr>
                <w:color w:val="000000"/>
                <w:sz w:val="18"/>
              </w:rPr>
              <w:t>Résultats filtrés correspondant au mot-clé</w:t>
            </w:r>
          </w:p>
        </w:tc>
        <w:tc>
          <w:tcPr>
            <w:tcW w:w="0" w:type="auto"/>
          </w:tcPr>
          <w:p w14:paraId="21FFD8F6" w14:textId="77777777" w:rsidR="009C14D8" w:rsidRDefault="008522FB">
            <w:pPr>
              <w:pStyle w:val="Compact"/>
            </w:pPr>
            <w:r>
              <w:rPr>
                <w:color w:val="000000"/>
                <w:sz w:val="18"/>
              </w:rPr>
              <w:t>✓ OK</w:t>
            </w:r>
          </w:p>
        </w:tc>
      </w:tr>
      <w:tr w:rsidR="009C14D8" w14:paraId="257949B2" w14:textId="77777777" w:rsidTr="00917B15">
        <w:tc>
          <w:tcPr>
            <w:tcW w:w="0" w:type="auto"/>
          </w:tcPr>
          <w:p w14:paraId="18DD9EFB" w14:textId="77777777" w:rsidR="009C14D8" w:rsidRDefault="008522FB">
            <w:pPr>
              <w:pStyle w:val="Compact"/>
            </w:pPr>
            <w:r>
              <w:rPr>
                <w:color w:val="000000"/>
                <w:sz w:val="18"/>
              </w:rPr>
              <w:t>T10</w:t>
            </w:r>
          </w:p>
        </w:tc>
        <w:tc>
          <w:tcPr>
            <w:tcW w:w="0" w:type="auto"/>
          </w:tcPr>
          <w:p w14:paraId="0928CA25" w14:textId="77777777" w:rsidR="009C14D8" w:rsidRDefault="008522FB">
            <w:pPr>
              <w:pStyle w:val="Compact"/>
            </w:pPr>
            <w:r>
              <w:rPr>
                <w:color w:val="000000"/>
                <w:sz w:val="18"/>
              </w:rPr>
              <w:t>Filtre par filière / niveau / matière</w:t>
            </w:r>
          </w:p>
        </w:tc>
        <w:tc>
          <w:tcPr>
            <w:tcW w:w="0" w:type="auto"/>
          </w:tcPr>
          <w:p w14:paraId="7CDFA170" w14:textId="77777777" w:rsidR="009C14D8" w:rsidRDefault="008522FB">
            <w:pPr>
              <w:pStyle w:val="Compact"/>
            </w:pPr>
            <w:r>
              <w:rPr>
                <w:color w:val="000000"/>
                <w:sz w:val="18"/>
              </w:rPr>
              <w:t>Seules les ressources correspondantes</w:t>
            </w:r>
          </w:p>
        </w:tc>
        <w:tc>
          <w:tcPr>
            <w:tcW w:w="0" w:type="auto"/>
          </w:tcPr>
          <w:p w14:paraId="2A414824" w14:textId="77777777" w:rsidR="009C14D8" w:rsidRDefault="008522FB">
            <w:pPr>
              <w:pStyle w:val="Compact"/>
            </w:pPr>
            <w:r>
              <w:rPr>
                <w:color w:val="000000"/>
                <w:sz w:val="18"/>
              </w:rPr>
              <w:t>✓ OK</w:t>
            </w:r>
          </w:p>
        </w:tc>
      </w:tr>
      <w:tr w:rsidR="009C14D8" w14:paraId="0944E30E" w14:textId="77777777" w:rsidTr="00917B15">
        <w:tc>
          <w:tcPr>
            <w:tcW w:w="0" w:type="auto"/>
          </w:tcPr>
          <w:p w14:paraId="390D097B" w14:textId="77777777" w:rsidR="009C14D8" w:rsidRDefault="008522FB">
            <w:pPr>
              <w:pStyle w:val="Compact"/>
            </w:pPr>
            <w:r>
              <w:rPr>
                <w:color w:val="000000"/>
                <w:sz w:val="18"/>
              </w:rPr>
              <w:t>T11</w:t>
            </w:r>
          </w:p>
        </w:tc>
        <w:tc>
          <w:tcPr>
            <w:tcW w:w="0" w:type="auto"/>
          </w:tcPr>
          <w:p w14:paraId="44318907" w14:textId="77777777" w:rsidR="009C14D8" w:rsidRDefault="008522FB">
            <w:pPr>
              <w:pStyle w:val="Compact"/>
            </w:pPr>
            <w:r>
              <w:rPr>
                <w:color w:val="000000"/>
                <w:sz w:val="18"/>
              </w:rPr>
              <w:t>Téléchargement d’un fichier</w:t>
            </w:r>
          </w:p>
        </w:tc>
        <w:tc>
          <w:tcPr>
            <w:tcW w:w="0" w:type="auto"/>
          </w:tcPr>
          <w:p w14:paraId="3B62A71D" w14:textId="77777777" w:rsidR="009C14D8" w:rsidRDefault="008522FB">
            <w:pPr>
              <w:pStyle w:val="Compact"/>
            </w:pPr>
            <w:r>
              <w:rPr>
                <w:color w:val="000000"/>
                <w:sz w:val="18"/>
              </w:rPr>
              <w:t>Fichier téléchargé, chemin réel non exposé</w:t>
            </w:r>
          </w:p>
        </w:tc>
        <w:tc>
          <w:tcPr>
            <w:tcW w:w="0" w:type="auto"/>
          </w:tcPr>
          <w:p w14:paraId="52B1C7A5" w14:textId="77777777" w:rsidR="009C14D8" w:rsidRDefault="008522FB">
            <w:pPr>
              <w:pStyle w:val="Compact"/>
            </w:pPr>
            <w:r>
              <w:rPr>
                <w:color w:val="000000"/>
                <w:sz w:val="18"/>
              </w:rPr>
              <w:t>✓ OK</w:t>
            </w:r>
          </w:p>
        </w:tc>
      </w:tr>
      <w:tr w:rsidR="009C14D8" w14:paraId="586DF9D4" w14:textId="77777777" w:rsidTr="00917B15">
        <w:tc>
          <w:tcPr>
            <w:tcW w:w="0" w:type="auto"/>
          </w:tcPr>
          <w:p w14:paraId="32C748F5" w14:textId="77777777" w:rsidR="009C14D8" w:rsidRDefault="008522FB">
            <w:pPr>
              <w:pStyle w:val="Compact"/>
            </w:pPr>
            <w:r>
              <w:rPr>
                <w:color w:val="000000"/>
                <w:sz w:val="18"/>
              </w:rPr>
              <w:t>T12</w:t>
            </w:r>
          </w:p>
        </w:tc>
        <w:tc>
          <w:tcPr>
            <w:tcW w:w="0" w:type="auto"/>
          </w:tcPr>
          <w:p w14:paraId="2246B3AD" w14:textId="77777777" w:rsidR="009C14D8" w:rsidRDefault="008522FB">
            <w:pPr>
              <w:pStyle w:val="Compact"/>
            </w:pPr>
            <w:r>
              <w:rPr>
                <w:color w:val="000000"/>
                <w:sz w:val="18"/>
              </w:rPr>
              <w:t>Création d’un commentaire</w:t>
            </w:r>
          </w:p>
        </w:tc>
        <w:tc>
          <w:tcPr>
            <w:tcW w:w="0" w:type="auto"/>
          </w:tcPr>
          <w:p w14:paraId="0D67B111" w14:textId="77777777" w:rsidR="009C14D8" w:rsidRDefault="008522FB">
            <w:pPr>
              <w:pStyle w:val="Compact"/>
            </w:pPr>
            <w:r>
              <w:rPr>
                <w:color w:val="000000"/>
                <w:sz w:val="18"/>
              </w:rPr>
              <w:t>Commentaire créé et affiché immédiatement</w:t>
            </w:r>
          </w:p>
        </w:tc>
        <w:tc>
          <w:tcPr>
            <w:tcW w:w="0" w:type="auto"/>
          </w:tcPr>
          <w:p w14:paraId="5E009C03" w14:textId="77777777" w:rsidR="009C14D8" w:rsidRDefault="008522FB">
            <w:pPr>
              <w:pStyle w:val="Compact"/>
            </w:pPr>
            <w:r>
              <w:rPr>
                <w:color w:val="000000"/>
                <w:sz w:val="18"/>
              </w:rPr>
              <w:t>✓ OK</w:t>
            </w:r>
          </w:p>
        </w:tc>
      </w:tr>
      <w:tr w:rsidR="009C14D8" w14:paraId="0289544C" w14:textId="77777777" w:rsidTr="00917B15">
        <w:tc>
          <w:tcPr>
            <w:tcW w:w="0" w:type="auto"/>
          </w:tcPr>
          <w:p w14:paraId="0E161296" w14:textId="77777777" w:rsidR="009C14D8" w:rsidRDefault="008522FB">
            <w:pPr>
              <w:pStyle w:val="Compact"/>
            </w:pPr>
            <w:r>
              <w:rPr>
                <w:color w:val="000000"/>
                <w:sz w:val="18"/>
              </w:rPr>
              <w:t>T13</w:t>
            </w:r>
          </w:p>
        </w:tc>
        <w:tc>
          <w:tcPr>
            <w:tcW w:w="0" w:type="auto"/>
          </w:tcPr>
          <w:p w14:paraId="7FD3AC6D" w14:textId="77777777" w:rsidR="009C14D8" w:rsidRDefault="008522FB">
            <w:pPr>
              <w:pStyle w:val="Compact"/>
            </w:pPr>
            <w:r>
              <w:rPr>
                <w:color w:val="000000"/>
                <w:sz w:val="18"/>
              </w:rPr>
              <w:t>Suppression de son propre commentaire</w:t>
            </w:r>
          </w:p>
        </w:tc>
        <w:tc>
          <w:tcPr>
            <w:tcW w:w="0" w:type="auto"/>
          </w:tcPr>
          <w:p w14:paraId="768ACAAE" w14:textId="77777777" w:rsidR="009C14D8" w:rsidRDefault="008522FB">
            <w:pPr>
              <w:pStyle w:val="Compact"/>
            </w:pPr>
            <w:r>
              <w:rPr>
                <w:color w:val="000000"/>
                <w:sz w:val="18"/>
              </w:rPr>
              <w:t>Commentaire supprimé, liste actualisée</w:t>
            </w:r>
          </w:p>
        </w:tc>
        <w:tc>
          <w:tcPr>
            <w:tcW w:w="0" w:type="auto"/>
          </w:tcPr>
          <w:p w14:paraId="458E636E" w14:textId="77777777" w:rsidR="009C14D8" w:rsidRDefault="008522FB">
            <w:pPr>
              <w:pStyle w:val="Compact"/>
            </w:pPr>
            <w:r>
              <w:rPr>
                <w:color w:val="000000"/>
                <w:sz w:val="18"/>
              </w:rPr>
              <w:t>✓ OK</w:t>
            </w:r>
          </w:p>
        </w:tc>
      </w:tr>
      <w:tr w:rsidR="009C14D8" w14:paraId="5197B9DE" w14:textId="77777777" w:rsidTr="00917B15">
        <w:tc>
          <w:tcPr>
            <w:tcW w:w="0" w:type="auto"/>
          </w:tcPr>
          <w:p w14:paraId="69739936" w14:textId="77777777" w:rsidR="009C14D8" w:rsidRDefault="008522FB">
            <w:pPr>
              <w:pStyle w:val="Compact"/>
            </w:pPr>
            <w:r>
              <w:rPr>
                <w:color w:val="000000"/>
                <w:sz w:val="18"/>
              </w:rPr>
              <w:t>T14</w:t>
            </w:r>
          </w:p>
        </w:tc>
        <w:tc>
          <w:tcPr>
            <w:tcW w:w="0" w:type="auto"/>
          </w:tcPr>
          <w:p w14:paraId="12C98FE7" w14:textId="77777777" w:rsidR="009C14D8" w:rsidRDefault="008522FB">
            <w:pPr>
              <w:pStyle w:val="Compact"/>
            </w:pPr>
            <w:r>
              <w:rPr>
                <w:color w:val="000000"/>
                <w:sz w:val="18"/>
              </w:rPr>
              <w:t>Suppression du commentaire d’autrui (Étudiant)</w:t>
            </w:r>
          </w:p>
        </w:tc>
        <w:tc>
          <w:tcPr>
            <w:tcW w:w="0" w:type="auto"/>
          </w:tcPr>
          <w:p w14:paraId="59A24EE2" w14:textId="77777777" w:rsidR="009C14D8" w:rsidRDefault="008522FB">
            <w:pPr>
              <w:pStyle w:val="Compact"/>
            </w:pPr>
            <w:r>
              <w:rPr>
                <w:color w:val="000000"/>
                <w:sz w:val="18"/>
              </w:rPr>
              <w:t>Réponse 403 Forbidden</w:t>
            </w:r>
          </w:p>
        </w:tc>
        <w:tc>
          <w:tcPr>
            <w:tcW w:w="0" w:type="auto"/>
          </w:tcPr>
          <w:p w14:paraId="42B91642" w14:textId="77777777" w:rsidR="009C14D8" w:rsidRDefault="008522FB">
            <w:pPr>
              <w:pStyle w:val="Compact"/>
            </w:pPr>
            <w:r>
              <w:rPr>
                <w:color w:val="000000"/>
                <w:sz w:val="18"/>
              </w:rPr>
              <w:t>✓ OK</w:t>
            </w:r>
          </w:p>
        </w:tc>
      </w:tr>
      <w:tr w:rsidR="009C14D8" w14:paraId="337345AB" w14:textId="77777777" w:rsidTr="00917B15">
        <w:tc>
          <w:tcPr>
            <w:tcW w:w="0" w:type="auto"/>
          </w:tcPr>
          <w:p w14:paraId="44C255F6" w14:textId="77777777" w:rsidR="009C14D8" w:rsidRDefault="008522FB">
            <w:pPr>
              <w:pStyle w:val="Compact"/>
            </w:pPr>
            <w:r>
              <w:rPr>
                <w:color w:val="000000"/>
                <w:sz w:val="18"/>
              </w:rPr>
              <w:t>T15</w:t>
            </w:r>
          </w:p>
        </w:tc>
        <w:tc>
          <w:tcPr>
            <w:tcW w:w="0" w:type="auto"/>
          </w:tcPr>
          <w:p w14:paraId="6E688FD0" w14:textId="77777777" w:rsidR="009C14D8" w:rsidRDefault="008522FB">
            <w:pPr>
              <w:pStyle w:val="Compact"/>
            </w:pPr>
            <w:r>
              <w:rPr>
                <w:color w:val="000000"/>
                <w:sz w:val="18"/>
              </w:rPr>
              <w:t>Modération d’un commentaire (Admin)</w:t>
            </w:r>
          </w:p>
        </w:tc>
        <w:tc>
          <w:tcPr>
            <w:tcW w:w="0" w:type="auto"/>
          </w:tcPr>
          <w:p w14:paraId="3C620969" w14:textId="77777777" w:rsidR="009C14D8" w:rsidRDefault="008522FB">
            <w:pPr>
              <w:pStyle w:val="Compact"/>
            </w:pPr>
            <w:r>
              <w:rPr>
                <w:color w:val="000000"/>
                <w:sz w:val="18"/>
              </w:rPr>
              <w:t>Commentaire supprimé (200 OK)</w:t>
            </w:r>
          </w:p>
        </w:tc>
        <w:tc>
          <w:tcPr>
            <w:tcW w:w="0" w:type="auto"/>
          </w:tcPr>
          <w:p w14:paraId="180FDBE3" w14:textId="77777777" w:rsidR="009C14D8" w:rsidRDefault="008522FB">
            <w:pPr>
              <w:pStyle w:val="Compact"/>
            </w:pPr>
            <w:r>
              <w:rPr>
                <w:color w:val="000000"/>
                <w:sz w:val="18"/>
              </w:rPr>
              <w:t>✓ OK</w:t>
            </w:r>
          </w:p>
        </w:tc>
      </w:tr>
      <w:tr w:rsidR="009C14D8" w14:paraId="41312CDC" w14:textId="77777777" w:rsidTr="00917B15">
        <w:tc>
          <w:tcPr>
            <w:tcW w:w="0" w:type="auto"/>
          </w:tcPr>
          <w:p w14:paraId="68447F6B" w14:textId="77777777" w:rsidR="009C14D8" w:rsidRDefault="008522FB">
            <w:pPr>
              <w:pStyle w:val="Compact"/>
            </w:pPr>
            <w:r>
              <w:rPr>
                <w:color w:val="000000"/>
                <w:sz w:val="18"/>
              </w:rPr>
              <w:t>T16</w:t>
            </w:r>
          </w:p>
        </w:tc>
        <w:tc>
          <w:tcPr>
            <w:tcW w:w="0" w:type="auto"/>
          </w:tcPr>
          <w:p w14:paraId="26D924F5" w14:textId="77777777" w:rsidR="009C14D8" w:rsidRDefault="008522FB">
            <w:pPr>
              <w:pStyle w:val="Compact"/>
            </w:pPr>
            <w:r>
              <w:rPr>
                <w:color w:val="000000"/>
                <w:sz w:val="18"/>
              </w:rPr>
              <w:t>Accès au panneau Admin par un Étudiant</w:t>
            </w:r>
          </w:p>
        </w:tc>
        <w:tc>
          <w:tcPr>
            <w:tcW w:w="0" w:type="auto"/>
          </w:tcPr>
          <w:p w14:paraId="736B92DB" w14:textId="77777777" w:rsidR="009C14D8" w:rsidRDefault="008522FB">
            <w:pPr>
              <w:pStyle w:val="Compact"/>
            </w:pPr>
            <w:r>
              <w:rPr>
                <w:color w:val="000000"/>
                <w:sz w:val="18"/>
              </w:rPr>
              <w:t>Réponse 403 Forbidden</w:t>
            </w:r>
          </w:p>
        </w:tc>
        <w:tc>
          <w:tcPr>
            <w:tcW w:w="0" w:type="auto"/>
          </w:tcPr>
          <w:p w14:paraId="00EDE32F" w14:textId="77777777" w:rsidR="009C14D8" w:rsidRDefault="008522FB">
            <w:pPr>
              <w:pStyle w:val="Compact"/>
            </w:pPr>
            <w:r>
              <w:rPr>
                <w:color w:val="000000"/>
                <w:sz w:val="18"/>
              </w:rPr>
              <w:t>✓ OK</w:t>
            </w:r>
          </w:p>
        </w:tc>
      </w:tr>
      <w:tr w:rsidR="009C14D8" w14:paraId="3859B26B" w14:textId="77777777" w:rsidTr="00917B15">
        <w:tc>
          <w:tcPr>
            <w:tcW w:w="0" w:type="auto"/>
          </w:tcPr>
          <w:p w14:paraId="1692C2E6" w14:textId="77777777" w:rsidR="009C14D8" w:rsidRDefault="008522FB">
            <w:pPr>
              <w:pStyle w:val="Compact"/>
            </w:pPr>
            <w:r>
              <w:rPr>
                <w:color w:val="000000"/>
                <w:sz w:val="18"/>
              </w:rPr>
              <w:t>T17</w:t>
            </w:r>
          </w:p>
        </w:tc>
        <w:tc>
          <w:tcPr>
            <w:tcW w:w="0" w:type="auto"/>
          </w:tcPr>
          <w:p w14:paraId="174BC1BB" w14:textId="77777777" w:rsidR="009C14D8" w:rsidRDefault="008522FB">
            <w:pPr>
              <w:pStyle w:val="Compact"/>
            </w:pPr>
            <w:r>
              <w:rPr>
                <w:color w:val="000000"/>
                <w:sz w:val="18"/>
              </w:rPr>
              <w:t>Accès à une route protégée sans jeton</w:t>
            </w:r>
          </w:p>
        </w:tc>
        <w:tc>
          <w:tcPr>
            <w:tcW w:w="0" w:type="auto"/>
          </w:tcPr>
          <w:p w14:paraId="5053E40C" w14:textId="77777777" w:rsidR="009C14D8" w:rsidRDefault="008522FB">
            <w:pPr>
              <w:pStyle w:val="Compact"/>
            </w:pPr>
            <w:r>
              <w:rPr>
                <w:color w:val="000000"/>
                <w:sz w:val="18"/>
              </w:rPr>
              <w:t>Réponse 401 Unauthorized</w:t>
            </w:r>
          </w:p>
        </w:tc>
        <w:tc>
          <w:tcPr>
            <w:tcW w:w="0" w:type="auto"/>
          </w:tcPr>
          <w:p w14:paraId="3D607448" w14:textId="77777777" w:rsidR="009C14D8" w:rsidRDefault="008522FB">
            <w:pPr>
              <w:pStyle w:val="Compact"/>
            </w:pPr>
            <w:r>
              <w:rPr>
                <w:color w:val="000000"/>
                <w:sz w:val="18"/>
              </w:rPr>
              <w:t>✓ OK</w:t>
            </w:r>
          </w:p>
        </w:tc>
      </w:tr>
      <w:tr w:rsidR="009C14D8" w14:paraId="32A028D9" w14:textId="77777777" w:rsidTr="00917B15">
        <w:tc>
          <w:tcPr>
            <w:tcW w:w="0" w:type="auto"/>
          </w:tcPr>
          <w:p w14:paraId="641E788D" w14:textId="77777777" w:rsidR="009C14D8" w:rsidRDefault="008522FB">
            <w:pPr>
              <w:pStyle w:val="Compact"/>
            </w:pPr>
            <w:r>
              <w:rPr>
                <w:color w:val="000000"/>
                <w:sz w:val="18"/>
              </w:rPr>
              <w:t>T18</w:t>
            </w:r>
          </w:p>
        </w:tc>
        <w:tc>
          <w:tcPr>
            <w:tcW w:w="0" w:type="auto"/>
          </w:tcPr>
          <w:p w14:paraId="0003B695" w14:textId="77777777" w:rsidR="009C14D8" w:rsidRDefault="008522FB">
            <w:pPr>
              <w:pStyle w:val="Compact"/>
            </w:pPr>
            <w:r>
              <w:rPr>
                <w:color w:val="000000"/>
                <w:sz w:val="18"/>
              </w:rPr>
              <w:t>Verrouillage après plusieurs échecs de connexion</w:t>
            </w:r>
          </w:p>
        </w:tc>
        <w:tc>
          <w:tcPr>
            <w:tcW w:w="0" w:type="auto"/>
          </w:tcPr>
          <w:p w14:paraId="29802130" w14:textId="77777777" w:rsidR="009C14D8" w:rsidRDefault="008522FB">
            <w:pPr>
              <w:pStyle w:val="Compact"/>
            </w:pPr>
            <w:r>
              <w:rPr>
                <w:color w:val="000000"/>
                <w:sz w:val="18"/>
              </w:rPr>
              <w:t>Blocage temporaire du compte, message explicite</w:t>
            </w:r>
          </w:p>
        </w:tc>
        <w:tc>
          <w:tcPr>
            <w:tcW w:w="0" w:type="auto"/>
          </w:tcPr>
          <w:p w14:paraId="3385E49D" w14:textId="77777777" w:rsidR="009C14D8" w:rsidRDefault="008522FB">
            <w:pPr>
              <w:pStyle w:val="Compact"/>
            </w:pPr>
            <w:r>
              <w:rPr>
                <w:color w:val="000000"/>
                <w:sz w:val="18"/>
              </w:rPr>
              <w:t>✓ OK</w:t>
            </w:r>
          </w:p>
        </w:tc>
      </w:tr>
      <w:tr w:rsidR="009C14D8" w14:paraId="05C7AAD8" w14:textId="77777777" w:rsidTr="00917B15">
        <w:tc>
          <w:tcPr>
            <w:tcW w:w="0" w:type="auto"/>
          </w:tcPr>
          <w:p w14:paraId="454BEBCE" w14:textId="77777777" w:rsidR="009C14D8" w:rsidRDefault="008522FB">
            <w:pPr>
              <w:pStyle w:val="Compact"/>
            </w:pPr>
            <w:r>
              <w:rPr>
                <w:color w:val="000000"/>
                <w:sz w:val="18"/>
              </w:rPr>
              <w:t>T19</w:t>
            </w:r>
          </w:p>
        </w:tc>
        <w:tc>
          <w:tcPr>
            <w:tcW w:w="0" w:type="auto"/>
          </w:tcPr>
          <w:p w14:paraId="0CA20D4D" w14:textId="77777777" w:rsidR="009C14D8" w:rsidRDefault="008522FB">
            <w:pPr>
              <w:pStyle w:val="Compact"/>
            </w:pPr>
            <w:r>
              <w:rPr>
                <w:color w:val="000000"/>
                <w:sz w:val="18"/>
              </w:rPr>
              <w:t>Connexion Google avec adresse non reconnue</w:t>
            </w:r>
          </w:p>
        </w:tc>
        <w:tc>
          <w:tcPr>
            <w:tcW w:w="0" w:type="auto"/>
          </w:tcPr>
          <w:p w14:paraId="3FE4FB78" w14:textId="77777777" w:rsidR="009C14D8" w:rsidRDefault="008522FB">
            <w:pPr>
              <w:pStyle w:val="Compact"/>
            </w:pPr>
            <w:r>
              <w:rPr>
                <w:color w:val="000000"/>
                <w:sz w:val="18"/>
              </w:rPr>
              <w:t>Accès refusé (compte non reconnu)</w:t>
            </w:r>
          </w:p>
        </w:tc>
        <w:tc>
          <w:tcPr>
            <w:tcW w:w="0" w:type="auto"/>
          </w:tcPr>
          <w:p w14:paraId="4E9002C9" w14:textId="77777777" w:rsidR="009C14D8" w:rsidRDefault="008522FB">
            <w:pPr>
              <w:pStyle w:val="Compact"/>
            </w:pPr>
            <w:r>
              <w:rPr>
                <w:color w:val="000000"/>
                <w:sz w:val="18"/>
              </w:rPr>
              <w:t>✓ OK</w:t>
            </w:r>
          </w:p>
        </w:tc>
      </w:tr>
      <w:tr w:rsidR="009C14D8" w14:paraId="09630390" w14:textId="77777777" w:rsidTr="00917B15">
        <w:tc>
          <w:tcPr>
            <w:tcW w:w="0" w:type="auto"/>
          </w:tcPr>
          <w:p w14:paraId="57F1E16E" w14:textId="77777777" w:rsidR="009C14D8" w:rsidRDefault="008522FB">
            <w:pPr>
              <w:pStyle w:val="Compact"/>
            </w:pPr>
            <w:r>
              <w:rPr>
                <w:color w:val="000000"/>
                <w:sz w:val="18"/>
              </w:rPr>
              <w:t>T20</w:t>
            </w:r>
          </w:p>
        </w:tc>
        <w:tc>
          <w:tcPr>
            <w:tcW w:w="0" w:type="auto"/>
          </w:tcPr>
          <w:p w14:paraId="7562254E" w14:textId="77777777" w:rsidR="009C14D8" w:rsidRDefault="008522FB">
            <w:pPr>
              <w:pStyle w:val="Compact"/>
            </w:pPr>
            <w:r>
              <w:rPr>
                <w:color w:val="000000"/>
                <w:sz w:val="18"/>
              </w:rPr>
              <w:t>Consultation d’une ressource téléchargée hors connexion (mobile)</w:t>
            </w:r>
          </w:p>
        </w:tc>
        <w:tc>
          <w:tcPr>
            <w:tcW w:w="0" w:type="auto"/>
          </w:tcPr>
          <w:p w14:paraId="513E1433" w14:textId="77777777" w:rsidR="009C14D8" w:rsidRDefault="008522FB">
            <w:pPr>
              <w:pStyle w:val="Compact"/>
            </w:pPr>
            <w:r>
              <w:rPr>
                <w:color w:val="000000"/>
                <w:sz w:val="18"/>
              </w:rPr>
              <w:t>Ressource accessible sans réseau</w:t>
            </w:r>
          </w:p>
        </w:tc>
        <w:tc>
          <w:tcPr>
            <w:tcW w:w="0" w:type="auto"/>
          </w:tcPr>
          <w:p w14:paraId="5599D3E6" w14:textId="77777777" w:rsidR="009C14D8" w:rsidRDefault="008522FB">
            <w:pPr>
              <w:pStyle w:val="Compact"/>
            </w:pPr>
            <w:r>
              <w:rPr>
                <w:color w:val="000000"/>
                <w:sz w:val="18"/>
              </w:rPr>
              <w:t>✓ OK</w:t>
            </w:r>
          </w:p>
        </w:tc>
      </w:tr>
      <w:tr w:rsidR="009C14D8" w14:paraId="59910791" w14:textId="77777777" w:rsidTr="00917B15">
        <w:tc>
          <w:tcPr>
            <w:tcW w:w="0" w:type="auto"/>
          </w:tcPr>
          <w:p w14:paraId="368C5918" w14:textId="77777777" w:rsidR="009C14D8" w:rsidRDefault="008522FB">
            <w:pPr>
              <w:pStyle w:val="Compact"/>
            </w:pPr>
            <w:r>
              <w:rPr>
                <w:color w:val="000000"/>
                <w:sz w:val="18"/>
              </w:rPr>
              <w:t>T21</w:t>
            </w:r>
          </w:p>
        </w:tc>
        <w:tc>
          <w:tcPr>
            <w:tcW w:w="0" w:type="auto"/>
          </w:tcPr>
          <w:p w14:paraId="4142C6E2" w14:textId="77777777" w:rsidR="009C14D8" w:rsidRDefault="008522FB">
            <w:pPr>
              <w:pStyle w:val="Compact"/>
            </w:pPr>
            <w:r>
              <w:rPr>
                <w:color w:val="000000"/>
                <w:sz w:val="18"/>
              </w:rPr>
              <w:t>Génération du rapport d’activité (Admin)</w:t>
            </w:r>
          </w:p>
        </w:tc>
        <w:tc>
          <w:tcPr>
            <w:tcW w:w="0" w:type="auto"/>
          </w:tcPr>
          <w:p w14:paraId="39D4ABC9" w14:textId="77777777" w:rsidR="009C14D8" w:rsidRDefault="008522FB">
            <w:pPr>
              <w:pStyle w:val="Compact"/>
            </w:pPr>
            <w:r>
              <w:rPr>
                <w:color w:val="000000"/>
                <w:sz w:val="18"/>
              </w:rPr>
              <w:t>Fichier CSV séparant activité web et mobile</w:t>
            </w:r>
          </w:p>
        </w:tc>
        <w:tc>
          <w:tcPr>
            <w:tcW w:w="0" w:type="auto"/>
          </w:tcPr>
          <w:p w14:paraId="2ECF1623" w14:textId="77777777" w:rsidR="009C14D8" w:rsidRDefault="008522FB">
            <w:pPr>
              <w:pStyle w:val="Compact"/>
            </w:pPr>
            <w:r>
              <w:rPr>
                <w:color w:val="000000"/>
                <w:sz w:val="18"/>
              </w:rPr>
              <w:t>✓ OK</w:t>
            </w:r>
          </w:p>
        </w:tc>
      </w:tr>
    </w:tbl>
    <w:p w14:paraId="2BDC3120" w14:textId="77777777" w:rsidR="009C14D8" w:rsidRDefault="008522FB" w:rsidP="00917B15">
      <w:pPr>
        <w:pStyle w:val="LegendeTableau"/>
        <w:spacing w:after="120" w:line="360" w:lineRule="auto"/>
        <w:jc w:val="center"/>
        <w:rPr>
          <w:i/>
          <w:color w:val="000000"/>
        </w:rPr>
      </w:pPr>
      <w:bookmarkStart w:id="139" w:name="_Toc235410079"/>
      <w:r>
        <w:rPr>
          <w:i/>
          <w:color w:val="000000"/>
        </w:rPr>
        <w:t xml:space="preserve">Tableau </w:t>
      </w:r>
      <w:r w:rsidR="00183920">
        <w:rPr>
          <w:i/>
          <w:color w:val="000000"/>
        </w:rPr>
        <w:t>4</w:t>
      </w:r>
      <w:r>
        <w:rPr>
          <w:i/>
          <w:color w:val="000000"/>
        </w:rPr>
        <w:t xml:space="preserve">: Tableau des </w:t>
      </w:r>
      <w:proofErr w:type="spellStart"/>
      <w:r>
        <w:rPr>
          <w:i/>
          <w:color w:val="000000"/>
        </w:rPr>
        <w:t>scénarios</w:t>
      </w:r>
      <w:proofErr w:type="spellEnd"/>
      <w:r>
        <w:rPr>
          <w:i/>
          <w:color w:val="000000"/>
        </w:rPr>
        <w:t xml:space="preserve"> de tests </w:t>
      </w:r>
      <w:proofErr w:type="spellStart"/>
      <w:r>
        <w:rPr>
          <w:i/>
          <w:color w:val="000000"/>
        </w:rPr>
        <w:t>fonctionnels</w:t>
      </w:r>
      <w:proofErr w:type="spellEnd"/>
      <w:r>
        <w:rPr>
          <w:i/>
          <w:color w:val="000000"/>
        </w:rPr>
        <w:t xml:space="preserve"> – Plateforme AFI. </w:t>
      </w:r>
      <w:proofErr w:type="gramStart"/>
      <w:r>
        <w:rPr>
          <w:i/>
          <w:color w:val="000000"/>
        </w:rPr>
        <w:t>Source :</w:t>
      </w:r>
      <w:proofErr w:type="gramEnd"/>
      <w:r>
        <w:rPr>
          <w:i/>
          <w:color w:val="000000"/>
        </w:rPr>
        <w:t xml:space="preserve"> </w:t>
      </w:r>
      <w:r w:rsidR="00012CD2">
        <w:rPr>
          <w:i/>
          <w:color w:val="000000"/>
        </w:rPr>
        <w:t>Paul BONGUE</w:t>
      </w:r>
      <w:r>
        <w:rPr>
          <w:i/>
          <w:color w:val="000000"/>
        </w:rPr>
        <w:t>, 2026.</w:t>
      </w:r>
      <w:bookmarkEnd w:id="139"/>
    </w:p>
    <w:p w14:paraId="39555E3C" w14:textId="77777777" w:rsidR="00917B15" w:rsidRDefault="00917B15" w:rsidP="00917B15">
      <w:pPr>
        <w:pStyle w:val="Corpsdetexte"/>
        <w:spacing w:after="120" w:line="360" w:lineRule="auto"/>
        <w:jc w:val="center"/>
      </w:pPr>
    </w:p>
    <w:p w14:paraId="1B0CF3D3" w14:textId="77777777" w:rsidR="009C14D8" w:rsidRDefault="008522FB">
      <w:pPr>
        <w:pStyle w:val="Titre3"/>
        <w:spacing w:before="120" w:after="60" w:line="276" w:lineRule="auto"/>
      </w:pPr>
      <w:bookmarkStart w:id="140" w:name="Xc89b2c4d512aa9e732bd0850e6c67bb3a8c1d3e"/>
      <w:bookmarkStart w:id="141" w:name="_Toc235400730"/>
      <w:r>
        <w:rPr>
          <w:rFonts w:ascii="Times New Roman" w:hAnsi="Times New Roman"/>
          <w:color w:val="000000"/>
        </w:rPr>
        <w:t>1.2 Synthèse des résultats obtenus et discussion</w:t>
      </w:r>
      <w:bookmarkEnd w:id="140"/>
      <w:bookmarkEnd w:id="141"/>
    </w:p>
    <w:p w14:paraId="5AF298D4" w14:textId="77777777" w:rsidR="009C14D8" w:rsidRDefault="008522FB">
      <w:pPr>
        <w:pStyle w:val="FirstParagraph"/>
        <w:spacing w:after="120" w:line="360" w:lineRule="auto"/>
        <w:jc w:val="both"/>
      </w:pPr>
      <w:r>
        <w:rPr>
          <w:color w:val="000000"/>
        </w:rPr>
        <w:t xml:space="preserve">Au-delà de la conformité technique, lʼévaluation confronte la plateforme aux quatre hypothèses de recherche. Elle sʼappuie sur les données du questionnaire,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27DDD92E" w14:textId="77777777" w:rsidR="009C14D8" w:rsidRDefault="008522FB">
      <w:pPr>
        <w:pStyle w:val="Corpsdetexte"/>
        <w:spacing w:after="120" w:line="360" w:lineRule="auto"/>
        <w:jc w:val="both"/>
      </w:pPr>
      <w:r>
        <w:rPr>
          <w:color w:val="000000"/>
        </w:rPr>
        <w:t xml:space="preserve">La </w:t>
      </w:r>
      <w:proofErr w:type="spellStart"/>
      <w:r>
        <w:rPr>
          <w:color w:val="000000"/>
        </w:rPr>
        <w:t>centralisation</w:t>
      </w:r>
      <w:proofErr w:type="spellEnd"/>
      <w:r>
        <w:rPr>
          <w:color w:val="000000"/>
        </w:rPr>
        <w:t xml:space="preserve"> et la classification hiérarchique des ressources améliorent, du point de vue des étudiants, la facilité et la rapidité dʼaccès aux supports de cours. Le questionnaire montre clairement que le problème </w:t>
      </w:r>
      <w:proofErr w:type="gramStart"/>
      <w:r>
        <w:rPr>
          <w:color w:val="000000"/>
        </w:rPr>
        <w:t>existe :</w:t>
      </w:r>
      <w:proofErr w:type="gramEnd"/>
      <w:r>
        <w:rPr>
          <w:color w:val="000000"/>
        </w:rPr>
        <w:t xml:space="preserve"> 100 % des répondants ont déjà perdu un document, 100 % utilisent des groupes WhatsApp, et la moitié met plus de </w:t>
      </w:r>
      <w:r w:rsidR="00917B15">
        <w:rPr>
          <w:color w:val="000000"/>
        </w:rPr>
        <w:t>5</w:t>
      </w:r>
      <w:r>
        <w:rPr>
          <w:color w:val="000000"/>
        </w:rPr>
        <w:t xml:space="preserve"> minutes à </w:t>
      </w:r>
      <w:proofErr w:type="spellStart"/>
      <w:r>
        <w:rPr>
          <w:color w:val="000000"/>
        </w:rPr>
        <w:t>retrouver</w:t>
      </w:r>
      <w:proofErr w:type="spellEnd"/>
      <w:r>
        <w:rPr>
          <w:color w:val="000000"/>
        </w:rPr>
        <w:t xml:space="preserve"> un </w:t>
      </w:r>
      <w:proofErr w:type="spellStart"/>
      <w:r>
        <w:rPr>
          <w:color w:val="000000"/>
        </w:rPr>
        <w:t>cours</w:t>
      </w:r>
      <w:proofErr w:type="spellEnd"/>
      <w:r>
        <w:rPr>
          <w:color w:val="000000"/>
        </w:rPr>
        <w:t xml:space="preserve">. Face à cette situation, la plateforme apporte une réponse directe : classification hiérarchique filière → niveau → matière, moteur de recherche et filtres. </w:t>
      </w:r>
      <w:proofErr w:type="spellStart"/>
      <w:r>
        <w:rPr>
          <w:color w:val="000000"/>
        </w:rPr>
        <w:t>Ces</w:t>
      </w:r>
      <w:proofErr w:type="spellEnd"/>
      <w:r>
        <w:rPr>
          <w:color w:val="000000"/>
        </w:rPr>
        <w:t xml:space="preserve"> </w:t>
      </w:r>
      <w:proofErr w:type="spellStart"/>
      <w:r>
        <w:rPr>
          <w:color w:val="000000"/>
        </w:rPr>
        <w:t>éléments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validés</w:t>
      </w:r>
      <w:proofErr w:type="spellEnd"/>
      <w:r>
        <w:rPr>
          <w:color w:val="000000"/>
        </w:rPr>
        <w:t xml:space="preserve"> </w:t>
      </w:r>
      <w:proofErr w:type="spellStart"/>
      <w:r>
        <w:rPr>
          <w:color w:val="000000"/>
        </w:rPr>
        <w:t>fonctionnellement</w:t>
      </w:r>
      <w:proofErr w:type="spellEnd"/>
      <w:r>
        <w:rPr>
          <w:color w:val="000000"/>
        </w:rPr>
        <w:t xml:space="preserve"> par les tests T08 à T10. Les </w:t>
      </w:r>
      <w:proofErr w:type="spellStart"/>
      <w:r>
        <w:rPr>
          <w:color w:val="000000"/>
        </w:rPr>
        <w:t>besoins</w:t>
      </w:r>
      <w:proofErr w:type="spellEnd"/>
      <w:r>
        <w:rPr>
          <w:color w:val="000000"/>
        </w:rPr>
        <w:t xml:space="preserve"> </w:t>
      </w:r>
      <w:proofErr w:type="spellStart"/>
      <w:r>
        <w:rPr>
          <w:color w:val="000000"/>
        </w:rPr>
        <w:t>jugés</w:t>
      </w:r>
      <w:proofErr w:type="spellEnd"/>
      <w:r>
        <w:rPr>
          <w:color w:val="000000"/>
        </w:rPr>
        <w:t xml:space="preserve"> </w:t>
      </w:r>
      <w:proofErr w:type="spellStart"/>
      <w:r>
        <w:rPr>
          <w:color w:val="000000"/>
        </w:rPr>
        <w:t>prioritaires</w:t>
      </w:r>
      <w:proofErr w:type="spellEnd"/>
      <w:r w:rsidR="00917B15">
        <w:rPr>
          <w:color w:val="000000"/>
        </w:rPr>
        <w:t xml:space="preserve">, </w:t>
      </w:r>
      <w:proofErr w:type="spellStart"/>
      <w:r>
        <w:rPr>
          <w:color w:val="000000"/>
        </w:rPr>
        <w:t>téléchargement</w:t>
      </w:r>
      <w:proofErr w:type="spellEnd"/>
      <w:r>
        <w:rPr>
          <w:color w:val="000000"/>
        </w:rPr>
        <w:t xml:space="preserve"> direct (100 %) et recherche par </w:t>
      </w:r>
      <w:proofErr w:type="spellStart"/>
      <w:r>
        <w:rPr>
          <w:color w:val="000000"/>
        </w:rPr>
        <w:t>filière</w:t>
      </w:r>
      <w:proofErr w:type="spellEnd"/>
      <w:r>
        <w:rPr>
          <w:color w:val="000000"/>
        </w:rPr>
        <w:t>/matière (80 %)</w:t>
      </w:r>
      <w:r w:rsidR="00917B15">
        <w:rPr>
          <w:color w:val="000000"/>
        </w:rPr>
        <w:t xml:space="preserve">, </w:t>
      </w:r>
      <w:proofErr w:type="spellStart"/>
      <w:r>
        <w:rPr>
          <w:color w:val="000000"/>
        </w:rPr>
        <w:t>sont</w:t>
      </w:r>
      <w:proofErr w:type="spellEnd"/>
      <w:r>
        <w:rPr>
          <w:color w:val="000000"/>
        </w:rPr>
        <w:t xml:space="preserve"> </w:t>
      </w:r>
      <w:proofErr w:type="spellStart"/>
      <w:r>
        <w:rPr>
          <w:color w:val="000000"/>
        </w:rPr>
        <w:t>précisément</w:t>
      </w:r>
      <w:proofErr w:type="spellEnd"/>
      <w:r>
        <w:rPr>
          <w:color w:val="000000"/>
        </w:rPr>
        <w:t xml:space="preserve"> </w:t>
      </w:r>
      <w:proofErr w:type="spellStart"/>
      <w:r>
        <w:rPr>
          <w:color w:val="000000"/>
        </w:rPr>
        <w:t>ceux</w:t>
      </w:r>
      <w:proofErr w:type="spellEnd"/>
      <w:r>
        <w:rPr>
          <w:color w:val="000000"/>
        </w:rPr>
        <w:t xml:space="preserve"> </w:t>
      </w:r>
      <w:proofErr w:type="spellStart"/>
      <w:r>
        <w:rPr>
          <w:color w:val="000000"/>
        </w:rPr>
        <w:t>que</w:t>
      </w:r>
      <w:proofErr w:type="spellEnd"/>
      <w:r>
        <w:rPr>
          <w:color w:val="000000"/>
        </w:rPr>
        <w:t xml:space="preserve"> la solution met en œuvre. De même, la facilité de navigation, critère de qualité le plus cité (100 %), est au centre de la conception. </w:t>
      </w:r>
      <w:proofErr w:type="spellStart"/>
      <w:r w:rsidR="00917B15">
        <w:rPr>
          <w:color w:val="000000"/>
        </w:rPr>
        <w:t>L’hypothèse</w:t>
      </w:r>
      <w:proofErr w:type="spellEnd"/>
      <w:r w:rsidR="00917B15">
        <w:rPr>
          <w:color w:val="000000"/>
        </w:rPr>
        <w:t xml:space="preserve"> 1</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sur le plan de la pertinence et de la réalisation. En revanche, la mesure fine du gain de temps réel demanderait un suivi dʼusage sur une population plus large.</w:t>
      </w:r>
    </w:p>
    <w:p w14:paraId="04E17D3A" w14:textId="77777777" w:rsidR="009C14D8" w:rsidRDefault="008522FB">
      <w:pPr>
        <w:pStyle w:val="Corpsdetexte"/>
        <w:spacing w:after="120" w:line="360" w:lineRule="auto"/>
        <w:jc w:val="both"/>
      </w:pPr>
      <w:r>
        <w:rPr>
          <w:color w:val="000000"/>
        </w:rPr>
        <w:t xml:space="preserve">La </w:t>
      </w:r>
      <w:proofErr w:type="spellStart"/>
      <w:r>
        <w:rPr>
          <w:color w:val="000000"/>
        </w:rPr>
        <w:t>possibilité</w:t>
      </w:r>
      <w:proofErr w:type="spellEnd"/>
      <w:r>
        <w:rPr>
          <w:color w:val="000000"/>
        </w:rPr>
        <w:t xml:space="preserve">, pour le </w:t>
      </w:r>
      <w:proofErr w:type="spellStart"/>
      <w:r>
        <w:rPr>
          <w:color w:val="000000"/>
        </w:rPr>
        <w:t>Délégué</w:t>
      </w:r>
      <w:proofErr w:type="spellEnd"/>
      <w:r>
        <w:rPr>
          <w:color w:val="000000"/>
        </w:rPr>
        <w:t xml:space="preserve">, de publier directement sans validation administrative favorise une mise à jour régulière et fréquente des ressources. La plateforme supprime tout circuit de </w:t>
      </w:r>
      <w:proofErr w:type="gramStart"/>
      <w:r>
        <w:rPr>
          <w:color w:val="000000"/>
        </w:rPr>
        <w:t>validation :</w:t>
      </w:r>
      <w:proofErr w:type="gramEnd"/>
      <w:r>
        <w:rPr>
          <w:color w:val="000000"/>
        </w:rPr>
        <w:t xml:space="preserve"> la publication est </w:t>
      </w:r>
      <w:r w:rsidR="00917B15">
        <w:rPr>
          <w:color w:val="000000"/>
        </w:rPr>
        <w:t xml:space="preserve">immediate, </w:t>
      </w:r>
      <w:r>
        <w:rPr>
          <w:color w:val="000000"/>
        </w:rPr>
        <w:t xml:space="preserve">tout </w:t>
      </w:r>
      <w:proofErr w:type="spellStart"/>
      <w:r>
        <w:rPr>
          <w:color w:val="000000"/>
        </w:rPr>
        <w:t>en</w:t>
      </w:r>
      <w:proofErr w:type="spellEnd"/>
      <w:r>
        <w:rPr>
          <w:color w:val="000000"/>
        </w:rPr>
        <w:t xml:space="preserve"> </w:t>
      </w:r>
      <w:proofErr w:type="spellStart"/>
      <w:r>
        <w:rPr>
          <w:color w:val="000000"/>
        </w:rPr>
        <w:t>restant</w:t>
      </w:r>
      <w:proofErr w:type="spellEnd"/>
      <w:r>
        <w:rPr>
          <w:color w:val="000000"/>
        </w:rPr>
        <w:t xml:space="preserve"> </w:t>
      </w:r>
      <w:proofErr w:type="spellStart"/>
      <w:r>
        <w:rPr>
          <w:color w:val="000000"/>
        </w:rPr>
        <w:t>limitée</w:t>
      </w:r>
      <w:proofErr w:type="spellEnd"/>
      <w:r>
        <w:rPr>
          <w:color w:val="000000"/>
        </w:rPr>
        <w:t xml:space="preserve"> à la filière du Délégué grâce à la Policy </w:t>
      </w:r>
      <w:proofErr w:type="spellStart"/>
      <w:r>
        <w:rPr>
          <w:color w:val="000000"/>
        </w:rPr>
        <w:t>serveur</w:t>
      </w:r>
      <w:proofErr w:type="spellEnd"/>
      <w:r>
        <w:rPr>
          <w:color w:val="000000"/>
        </w:rPr>
        <w:t xml:space="preserve">.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w:t>
      </w:r>
      <w:proofErr w:type="spellStart"/>
      <w:r w:rsidR="00917B15">
        <w:rPr>
          <w:color w:val="000000"/>
        </w:rPr>
        <w:t>L’hypothèse</w:t>
      </w:r>
      <w:proofErr w:type="spellEnd"/>
      <w:r w:rsidR="00917B15">
        <w:rPr>
          <w:color w:val="000000"/>
        </w:rPr>
        <w:t xml:space="preserve"> 2</w:t>
      </w:r>
      <w:r>
        <w:rPr>
          <w:color w:val="000000"/>
        </w:rPr>
        <w:t xml:space="preserve"> est </w:t>
      </w:r>
      <w:proofErr w:type="spellStart"/>
      <w:r>
        <w:rPr>
          <w:color w:val="000000"/>
        </w:rPr>
        <w:t>confirmée</w:t>
      </w:r>
      <w:proofErr w:type="spellEnd"/>
      <w:r>
        <w:rPr>
          <w:color w:val="000000"/>
        </w:rPr>
        <w:t xml:space="preserve"> sur le plan technique et sur celui de lʼacceptation par les délégués. Toutefois, la fréquence effective de publication dans la durée reste à mesurer dans un contexte réel dʼexploitation.</w:t>
      </w:r>
    </w:p>
    <w:p w14:paraId="598DC06F" w14:textId="77777777" w:rsidR="009C14D8" w:rsidRDefault="008522FB">
      <w:pPr>
        <w:pStyle w:val="Corpsdetexte"/>
        <w:spacing w:after="120" w:line="360" w:lineRule="auto"/>
        <w:jc w:val="both"/>
      </w:pPr>
      <w:r>
        <w:rPr>
          <w:color w:val="000000"/>
        </w:rPr>
        <w:t xml:space="preserve">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w:t>
      </w:r>
      <w:proofErr w:type="gramStart"/>
      <w:r>
        <w:rPr>
          <w:color w:val="000000"/>
        </w:rPr>
        <w:t>choix :</w:t>
      </w:r>
      <w:proofErr w:type="gramEnd"/>
      <w:r>
        <w:rPr>
          <w:color w:val="000000"/>
        </w:rPr>
        <w:t xml:space="preserve"> 83 % des répondants utilisent un smartphone tous les jours, ce qui en fait un canal </w:t>
      </w:r>
      <w:proofErr w:type="spellStart"/>
      <w:r>
        <w:rPr>
          <w:color w:val="000000"/>
        </w:rPr>
        <w:t>dʼaccès</w:t>
      </w:r>
      <w:proofErr w:type="spellEnd"/>
      <w:r>
        <w:rPr>
          <w:color w:val="000000"/>
        </w:rPr>
        <w:t xml:space="preserve"> </w:t>
      </w:r>
      <w:proofErr w:type="spellStart"/>
      <w:r>
        <w:rPr>
          <w:color w:val="000000"/>
        </w:rPr>
        <w:t>privilégié</w:t>
      </w:r>
      <w:proofErr w:type="spellEnd"/>
      <w:r>
        <w:rPr>
          <w:color w:val="000000"/>
        </w:rPr>
        <w:t>.</w:t>
      </w:r>
      <w:r w:rsidR="00ED4499">
        <w:rPr>
          <w:color w:val="000000"/>
        </w:rPr>
        <w:t xml:space="preserve"> </w:t>
      </w:r>
      <w:proofErr w:type="spellStart"/>
      <w:r w:rsidR="00ED4499">
        <w:rPr>
          <w:color w:val="000000"/>
        </w:rPr>
        <w:t>L’hypothèse</w:t>
      </w:r>
      <w:proofErr w:type="spellEnd"/>
      <w:r w:rsidR="00ED4499">
        <w:rPr>
          <w:color w:val="000000"/>
        </w:rPr>
        <w:t xml:space="preserve"> 3</w:t>
      </w:r>
      <w:r>
        <w:rPr>
          <w:color w:val="000000"/>
        </w:rPr>
        <w:t xml:space="preserve"> est </w:t>
      </w:r>
      <w:proofErr w:type="spellStart"/>
      <w:r>
        <w:rPr>
          <w:color w:val="000000"/>
        </w:rPr>
        <w:t>donc</w:t>
      </w:r>
      <w:proofErr w:type="spellEnd"/>
      <w:r>
        <w:rPr>
          <w:color w:val="000000"/>
        </w:rPr>
        <w:t xml:space="preserve"> confirmée sur le plan de la réalisation. La mesure de son effet réel sur la réussite des étudiants dans les zones de faible connectivité demanderait cependant un suivi dʼusage plus long.</w:t>
      </w:r>
    </w:p>
    <w:p w14:paraId="2E1C3C2A" w14:textId="77777777" w:rsidR="009C14D8" w:rsidRDefault="008522FB">
      <w:pPr>
        <w:pStyle w:val="Corpsdetexte"/>
        <w:spacing w:after="120" w:line="360" w:lineRule="auto"/>
        <w:jc w:val="both"/>
      </w:pPr>
      <w:r>
        <w:rPr>
          <w:color w:val="000000"/>
        </w:rPr>
        <w:t xml:space="preserve">Les </w:t>
      </w:r>
      <w:proofErr w:type="spellStart"/>
      <w:r>
        <w:rPr>
          <w:color w:val="000000"/>
        </w:rPr>
        <w:t>fonctionnalités</w:t>
      </w:r>
      <w:proofErr w:type="spellEnd"/>
      <w:r>
        <w:rPr>
          <w:color w:val="000000"/>
        </w:rPr>
        <w:t xml:space="preserve"> </w:t>
      </w:r>
      <w:proofErr w:type="spellStart"/>
      <w:r>
        <w:rPr>
          <w:color w:val="000000"/>
        </w:rPr>
        <w:t>dʼéchange</w:t>
      </w:r>
      <w:proofErr w:type="spellEnd"/>
      <w:r>
        <w:rPr>
          <w:color w:val="000000"/>
        </w:rPr>
        <w:t xml:space="preserve"> (</w:t>
      </w:r>
      <w:proofErr w:type="spellStart"/>
      <w:r>
        <w:rPr>
          <w:color w:val="000000"/>
        </w:rPr>
        <w:t>commentaires</w:t>
      </w:r>
      <w:proofErr w:type="spellEnd"/>
      <w:r>
        <w:rPr>
          <w:color w:val="000000"/>
        </w:rPr>
        <w:t xml:space="preserve">,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w:t>
      </w:r>
      <w:proofErr w:type="spellStart"/>
      <w:r>
        <w:rPr>
          <w:color w:val="000000"/>
        </w:rPr>
        <w:t>Ces</w:t>
      </w:r>
      <w:proofErr w:type="spellEnd"/>
      <w:r>
        <w:rPr>
          <w:color w:val="000000"/>
        </w:rPr>
        <w:t xml:space="preserve"> </w:t>
      </w:r>
      <w:proofErr w:type="spellStart"/>
      <w:r>
        <w:rPr>
          <w:color w:val="000000"/>
        </w:rPr>
        <w:t>fonctions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complétées</w:t>
      </w:r>
      <w:proofErr w:type="spellEnd"/>
      <w:r>
        <w:rPr>
          <w:color w:val="000000"/>
        </w:rPr>
        <w:t xml:space="preserve"> par un </w:t>
      </w:r>
      <w:proofErr w:type="spellStart"/>
      <w:r>
        <w:rPr>
          <w:color w:val="000000"/>
        </w:rPr>
        <w:t>système</w:t>
      </w:r>
      <w:proofErr w:type="spellEnd"/>
      <w:r>
        <w:rPr>
          <w:color w:val="000000"/>
        </w:rPr>
        <w:t xml:space="preserve"> de notifications</w:t>
      </w:r>
      <w:r w:rsidR="00ED4499">
        <w:rPr>
          <w:color w:val="000000"/>
        </w:rPr>
        <w:t xml:space="preserve">, </w:t>
      </w:r>
      <w:r>
        <w:rPr>
          <w:color w:val="000000"/>
        </w:rPr>
        <w:t xml:space="preserve">dans </w:t>
      </w:r>
      <w:proofErr w:type="spellStart"/>
      <w:r>
        <w:rPr>
          <w:color w:val="000000"/>
        </w:rPr>
        <w:t>lʼapplication</w:t>
      </w:r>
      <w:proofErr w:type="spellEnd"/>
      <w:r>
        <w:rPr>
          <w:color w:val="000000"/>
        </w:rPr>
        <w:t xml:space="preserve">, notification push et </w:t>
      </w:r>
      <w:proofErr w:type="spellStart"/>
      <w:r>
        <w:rPr>
          <w:color w:val="000000"/>
        </w:rPr>
        <w:t>courrier</w:t>
      </w:r>
      <w:proofErr w:type="spellEnd"/>
      <w:r>
        <w:rPr>
          <w:color w:val="000000"/>
        </w:rPr>
        <w:t xml:space="preserve"> </w:t>
      </w:r>
      <w:proofErr w:type="spellStart"/>
      <w:r>
        <w:rPr>
          <w:color w:val="000000"/>
        </w:rPr>
        <w:t>électronique</w:t>
      </w:r>
      <w:proofErr w:type="spellEnd"/>
      <w:r w:rsidR="00ED4499">
        <w:rPr>
          <w:color w:val="000000"/>
        </w:rPr>
        <w:t xml:space="preserve">, </w:t>
      </w:r>
      <w:proofErr w:type="spellStart"/>
      <w:r>
        <w:rPr>
          <w:color w:val="000000"/>
        </w:rPr>
        <w:t>déclenché</w:t>
      </w:r>
      <w:proofErr w:type="spellEnd"/>
      <w:r>
        <w:rPr>
          <w:color w:val="000000"/>
        </w:rPr>
        <w:t xml:space="preserve"> à </w:t>
      </w:r>
      <w:proofErr w:type="spellStart"/>
      <w:r>
        <w:rPr>
          <w:color w:val="000000"/>
        </w:rPr>
        <w:t>chaque</w:t>
      </w:r>
      <w:proofErr w:type="spellEnd"/>
      <w:r>
        <w:rPr>
          <w:color w:val="000000"/>
        </w:rPr>
        <w:t xml:space="preserv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w:t>
      </w:r>
      <w:proofErr w:type="gramStart"/>
      <w:r>
        <w:rPr>
          <w:color w:val="000000"/>
        </w:rPr>
        <w:t>nuancée :</w:t>
      </w:r>
      <w:proofErr w:type="gramEnd"/>
      <w:r>
        <w:rPr>
          <w:color w:val="000000"/>
        </w:rPr>
        <w:t xml:space="preserve"> lʼespace de commentaires figure parmi les fonctionnalités souhaitées par 40 % des répondants, et la possibilité de « commenter et échanger » est jugée importante par 60 %. </w:t>
      </w:r>
      <w:proofErr w:type="spellStart"/>
      <w:r w:rsidR="00ED4499">
        <w:rPr>
          <w:color w:val="000000"/>
        </w:rPr>
        <w:t>L’hypothèse</w:t>
      </w:r>
      <w:proofErr w:type="spellEnd"/>
      <w:r w:rsidR="00ED4499">
        <w:rPr>
          <w:color w:val="000000"/>
        </w:rPr>
        <w:t xml:space="preserve"> 4</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pour </w:t>
      </w:r>
      <w:proofErr w:type="spellStart"/>
      <w:r>
        <w:rPr>
          <w:color w:val="000000"/>
        </w:rPr>
        <w:t>sa</w:t>
      </w:r>
      <w:proofErr w:type="spellEnd"/>
      <w:r>
        <w:rPr>
          <w:color w:val="000000"/>
        </w:rPr>
        <w:t xml:space="preserve"> dimension informationnelle, et partiellement pour sa dimension collaborative. La collaboration est bien possible et souhaitée par une partie des utilisateurs, mais son ampleur dépendra de lʼappropriation du dispositif dans la durée.</w:t>
      </w:r>
    </w:p>
    <w:p w14:paraId="0C3CE8EF" w14:textId="77777777" w:rsidR="009C14D8" w:rsidRDefault="008522FB">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17C0CBDA" w14:textId="77777777" w:rsidR="009C14D8" w:rsidRDefault="008522FB">
      <w:pPr>
        <w:pStyle w:val="Corpsdetexte"/>
        <w:spacing w:after="120" w:line="360" w:lineRule="auto"/>
        <w:jc w:val="both"/>
        <w:rPr>
          <w:color w:val="000000"/>
        </w:rPr>
      </w:pPr>
      <w:r>
        <w:rPr>
          <w:color w:val="000000"/>
        </w:rPr>
        <w:t xml:space="preserve">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w:t>
      </w:r>
      <w:r w:rsidR="00ED4499">
        <w:rPr>
          <w:color w:val="000000"/>
        </w:rPr>
        <w:t xml:space="preserve">seul </w:t>
      </w:r>
      <w:proofErr w:type="spellStart"/>
      <w:r w:rsidR="00ED4499">
        <w:rPr>
          <w:color w:val="000000"/>
        </w:rPr>
        <w:t>étudiant</w:t>
      </w:r>
      <w:proofErr w:type="spellEnd"/>
      <w:r>
        <w:rPr>
          <w:color w:val="000000"/>
        </w:rPr>
        <w:t xml:space="preserve"> dans un cadre académique, certaines dimensions </w:t>
      </w:r>
      <w:r w:rsidR="00ED4499">
        <w:rPr>
          <w:color w:val="000000"/>
        </w:rPr>
        <w:t>(</w:t>
      </w:r>
      <w:r>
        <w:rPr>
          <w:color w:val="000000"/>
        </w:rPr>
        <w:t xml:space="preserve">tests automatisés, audit de sécurité </w:t>
      </w:r>
      <w:proofErr w:type="spellStart"/>
      <w:r>
        <w:rPr>
          <w:color w:val="000000"/>
        </w:rPr>
        <w:t>approfondi</w:t>
      </w:r>
      <w:proofErr w:type="spellEnd"/>
      <w:r>
        <w:rPr>
          <w:color w:val="000000"/>
        </w:rPr>
        <w:t xml:space="preserve">, montée </w:t>
      </w:r>
      <w:proofErr w:type="spellStart"/>
      <w:r>
        <w:rPr>
          <w:color w:val="000000"/>
        </w:rPr>
        <w:t>en</w:t>
      </w:r>
      <w:proofErr w:type="spellEnd"/>
      <w:r>
        <w:rPr>
          <w:color w:val="000000"/>
        </w:rPr>
        <w:t xml:space="preserve"> charge</w:t>
      </w:r>
      <w:r w:rsidR="00ED4499">
        <w:rPr>
          <w:color w:val="000000"/>
        </w:rPr>
        <w:t xml:space="preserve">) </w:t>
      </w:r>
      <w:proofErr w:type="spellStart"/>
      <w:r>
        <w:rPr>
          <w:color w:val="000000"/>
        </w:rPr>
        <w:t>nʼont</w:t>
      </w:r>
      <w:proofErr w:type="spellEnd"/>
      <w:r>
        <w:rPr>
          <w:color w:val="000000"/>
        </w:rPr>
        <w:t xml:space="preserve"> pas </w:t>
      </w:r>
      <w:proofErr w:type="spellStart"/>
      <w:r>
        <w:rPr>
          <w:color w:val="000000"/>
        </w:rPr>
        <w:t>pu</w:t>
      </w:r>
      <w:proofErr w:type="spellEnd"/>
      <w:r>
        <w:rPr>
          <w:color w:val="000000"/>
        </w:rPr>
        <w:t xml:space="preserve"> </w:t>
      </w:r>
      <w:proofErr w:type="spellStart"/>
      <w:r>
        <w:rPr>
          <w:color w:val="000000"/>
        </w:rPr>
        <w:t>être</w:t>
      </w:r>
      <w:proofErr w:type="spellEnd"/>
      <w:r>
        <w:rPr>
          <w:color w:val="000000"/>
        </w:rPr>
        <w:t xml:space="preserve"> </w:t>
      </w:r>
      <w:proofErr w:type="spellStart"/>
      <w:r>
        <w:rPr>
          <w:color w:val="000000"/>
        </w:rPr>
        <w:t>traitées</w:t>
      </w:r>
      <w:proofErr w:type="spellEnd"/>
      <w:r>
        <w:rPr>
          <w:color w:val="000000"/>
        </w:rPr>
        <w:t xml:space="preserve"> avec </w:t>
      </w:r>
      <w:proofErr w:type="spellStart"/>
      <w:r>
        <w:rPr>
          <w:color w:val="000000"/>
        </w:rPr>
        <w:t>lʼampleur</w:t>
      </w:r>
      <w:proofErr w:type="spellEnd"/>
      <w:r>
        <w:rPr>
          <w:color w:val="000000"/>
        </w:rPr>
        <w:t xml:space="preserve"> </w:t>
      </w:r>
      <w:proofErr w:type="spellStart"/>
      <w:r>
        <w:rPr>
          <w:color w:val="000000"/>
        </w:rPr>
        <w:t>dʼun</w:t>
      </w:r>
      <w:proofErr w:type="spellEnd"/>
      <w:r>
        <w:rPr>
          <w:color w:val="000000"/>
        </w:rPr>
        <w:t xml:space="preserve"> </w:t>
      </w:r>
      <w:proofErr w:type="spellStart"/>
      <w:r>
        <w:rPr>
          <w:color w:val="000000"/>
        </w:rPr>
        <w:t>projet</w:t>
      </w:r>
      <w:proofErr w:type="spellEnd"/>
      <w:r>
        <w:rPr>
          <w:color w:val="000000"/>
        </w:rPr>
        <w:t xml:space="preserve"> </w:t>
      </w:r>
      <w:proofErr w:type="spellStart"/>
      <w:r>
        <w:rPr>
          <w:color w:val="000000"/>
        </w:rPr>
        <w:t>industriel</w:t>
      </w:r>
      <w:proofErr w:type="spellEnd"/>
      <w:r w:rsidR="00ED4499">
        <w:rPr>
          <w:color w:val="000000"/>
        </w:rPr>
        <w:t>.</w:t>
      </w:r>
    </w:p>
    <w:p w14:paraId="5A59386B" w14:textId="77777777" w:rsidR="00ED4499" w:rsidRDefault="00ED4499">
      <w:pPr>
        <w:pStyle w:val="Corpsdetexte"/>
        <w:spacing w:after="120" w:line="360" w:lineRule="auto"/>
        <w:jc w:val="both"/>
      </w:pPr>
    </w:p>
    <w:p w14:paraId="2BD652FD" w14:textId="77777777" w:rsidR="009C14D8" w:rsidRDefault="009C14D8">
      <w:pPr>
        <w:pStyle w:val="Titre2"/>
        <w:spacing w:before="160" w:after="80" w:line="276" w:lineRule="auto"/>
      </w:pPr>
    </w:p>
    <w:p w14:paraId="583A7FE3" w14:textId="77777777" w:rsidR="009C14D8" w:rsidRDefault="008522FB">
      <w:pPr>
        <w:pStyle w:val="Titre2"/>
        <w:spacing w:before="160" w:after="80" w:line="276" w:lineRule="auto"/>
      </w:pPr>
      <w:bookmarkStart w:id="142" w:name="section-2-recommandations-1"/>
      <w:bookmarkStart w:id="143" w:name="_Toc235400731"/>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Recommandations</w:t>
      </w:r>
      <w:bookmarkEnd w:id="142"/>
      <w:bookmarkEnd w:id="143"/>
    </w:p>
    <w:p w14:paraId="57490859" w14:textId="77777777" w:rsidR="009C14D8" w:rsidRDefault="008522FB">
      <w:pPr>
        <w:pStyle w:val="Titre3"/>
        <w:spacing w:before="120" w:after="60" w:line="276" w:lineRule="auto"/>
      </w:pPr>
      <w:bookmarkStart w:id="144" w:name="implications-managériales"/>
      <w:bookmarkStart w:id="145" w:name="_Toc235400732"/>
      <w:r>
        <w:rPr>
          <w:rFonts w:ascii="Times New Roman" w:hAnsi="Times New Roman"/>
          <w:color w:val="000000"/>
        </w:rPr>
        <w:t>2.1 Implications managériales</w:t>
      </w:r>
      <w:bookmarkEnd w:id="144"/>
      <w:bookmarkEnd w:id="145"/>
    </w:p>
    <w:p w14:paraId="27D212DA" w14:textId="77777777" w:rsidR="009C14D8" w:rsidRDefault="008522FB">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412A0AD7" w14:textId="77777777" w:rsidR="009C14D8" w:rsidRDefault="008522FB">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04EEA530" w14:textId="77777777" w:rsidR="009C14D8" w:rsidRDefault="008522FB">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5243D610" w14:textId="77777777" w:rsidR="009C14D8" w:rsidRDefault="008522FB">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0F78036D" w14:textId="77777777" w:rsidR="009C14D8" w:rsidRDefault="008522FB">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0A281763" w14:textId="77777777" w:rsidR="009C14D8" w:rsidRDefault="008522FB">
      <w:pPr>
        <w:pStyle w:val="Titre3"/>
        <w:spacing w:before="120" w:after="60" w:line="276" w:lineRule="auto"/>
      </w:pPr>
      <w:bookmarkStart w:id="146" w:name="améliorations-et-perspectives"/>
      <w:bookmarkStart w:id="147" w:name="_Toc235400733"/>
      <w:r>
        <w:rPr>
          <w:rFonts w:ascii="Times New Roman" w:hAnsi="Times New Roman"/>
          <w:color w:val="000000"/>
        </w:rPr>
        <w:t>2.2 Améliorations et perspectives</w:t>
      </w:r>
      <w:bookmarkEnd w:id="146"/>
      <w:bookmarkEnd w:id="147"/>
    </w:p>
    <w:p w14:paraId="3F15D994" w14:textId="77777777" w:rsidR="009C14D8" w:rsidRDefault="008522FB">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4448C77A" w14:textId="77777777" w:rsidR="009C14D8" w:rsidRDefault="008522FB">
      <w:pPr>
        <w:pStyle w:val="Corpsdetexte"/>
        <w:spacing w:after="120" w:line="360" w:lineRule="auto"/>
        <w:jc w:val="both"/>
      </w:pPr>
      <w:r>
        <w:rPr>
          <w:color w:val="000000"/>
        </w:rPr>
        <w:t xml:space="preserve">À court terme, on peut envisager une prévisualisation plus riche des documents, au-delà des PDF et des images déjà pris en </w:t>
      </w:r>
      <w:proofErr w:type="gramStart"/>
      <w:r>
        <w:rPr>
          <w:color w:val="000000"/>
        </w:rPr>
        <w:t>charge ;</w:t>
      </w:r>
      <w:proofErr w:type="gramEnd"/>
      <w:r>
        <w:rPr>
          <w:color w:val="000000"/>
        </w:rPr>
        <w:t xml:space="preserve"> un système de notation des ressources pour valoriser les meilleures </w:t>
      </w:r>
      <w:proofErr w:type="gramStart"/>
      <w:r>
        <w:rPr>
          <w:color w:val="000000"/>
        </w:rPr>
        <w:t>contributions ;</w:t>
      </w:r>
      <w:proofErr w:type="gramEnd"/>
      <w:r>
        <w:rPr>
          <w:color w:val="000000"/>
        </w:rPr>
        <w:t xml:space="preserve"> un enrichissement des statistiques de lʼadministrateur, avec par exemple les </w:t>
      </w:r>
      <w:proofErr w:type="spellStart"/>
      <w:r>
        <w:rPr>
          <w:color w:val="000000"/>
        </w:rPr>
        <w:t>ressources</w:t>
      </w:r>
      <w:proofErr w:type="spellEnd"/>
      <w:r>
        <w:rPr>
          <w:color w:val="000000"/>
        </w:rPr>
        <w:t xml:space="preserve"> les plus </w:t>
      </w:r>
      <w:proofErr w:type="spellStart"/>
      <w:r>
        <w:rPr>
          <w:color w:val="000000"/>
        </w:rPr>
        <w:t>téléchargées</w:t>
      </w:r>
      <w:proofErr w:type="spellEnd"/>
      <w:r>
        <w:rPr>
          <w:color w:val="000000"/>
        </w:rPr>
        <w:t xml:space="preserve"> et les </w:t>
      </w:r>
      <w:proofErr w:type="spellStart"/>
      <w:r>
        <w:rPr>
          <w:color w:val="000000"/>
        </w:rPr>
        <w:t>délégués</w:t>
      </w:r>
      <w:proofErr w:type="spellEnd"/>
      <w:r>
        <w:rPr>
          <w:color w:val="000000"/>
        </w:rPr>
        <w:t xml:space="preserve"> les plus</w:t>
      </w:r>
      <w:r w:rsidR="00ED4499">
        <w:rPr>
          <w:color w:val="000000"/>
        </w:rPr>
        <w:t>.</w:t>
      </w:r>
    </w:p>
    <w:p w14:paraId="37195C74" w14:textId="77777777" w:rsidR="009C14D8" w:rsidRDefault="008522FB">
      <w:pPr>
        <w:pStyle w:val="Corpsdetexte"/>
        <w:spacing w:after="120" w:line="360" w:lineRule="auto"/>
        <w:jc w:val="both"/>
        <w:rPr>
          <w:color w:val="000000"/>
        </w:rPr>
      </w:pPr>
      <w:r>
        <w:rPr>
          <w:color w:val="000000"/>
        </w:rPr>
        <w:t xml:space="preserve">À moyen et long terme, plusieurs évolutions restent possibles: un </w:t>
      </w:r>
      <w:proofErr w:type="spellStart"/>
      <w:r>
        <w:rPr>
          <w:color w:val="000000"/>
        </w:rPr>
        <w:t>espace</w:t>
      </w:r>
      <w:proofErr w:type="spellEnd"/>
      <w:r>
        <w:rPr>
          <w:color w:val="000000"/>
        </w:rPr>
        <w:t xml:space="preserve"> alumni </w:t>
      </w:r>
      <w:proofErr w:type="spellStart"/>
      <w:r>
        <w:rPr>
          <w:color w:val="000000"/>
        </w:rPr>
        <w:t>ouvert</w:t>
      </w:r>
      <w:proofErr w:type="spellEnd"/>
      <w:r>
        <w:rPr>
          <w:color w:val="000000"/>
        </w:rPr>
        <w:t xml:space="preserve"> aux </w:t>
      </w:r>
      <w:proofErr w:type="spellStart"/>
      <w:r>
        <w:rPr>
          <w:color w:val="000000"/>
        </w:rPr>
        <w:t>anciens</w:t>
      </w:r>
      <w:proofErr w:type="spellEnd"/>
      <w:r>
        <w:rPr>
          <w:color w:val="000000"/>
        </w:rPr>
        <w:t xml:space="preserve"> </w:t>
      </w:r>
      <w:proofErr w:type="spellStart"/>
      <w:r>
        <w:rPr>
          <w:color w:val="000000"/>
        </w:rPr>
        <w:t>diplômés</w:t>
      </w:r>
      <w:proofErr w:type="spellEnd"/>
      <w:r>
        <w:rPr>
          <w:color w:val="000000"/>
        </w:rPr>
        <w:t xml:space="preserve">; </w:t>
      </w:r>
      <w:proofErr w:type="spellStart"/>
      <w:r>
        <w:rPr>
          <w:color w:val="000000"/>
        </w:rPr>
        <w:t>une</w:t>
      </w:r>
      <w:proofErr w:type="spellEnd"/>
      <w:r>
        <w:rPr>
          <w:color w:val="000000"/>
        </w:rPr>
        <w:t xml:space="preserve"> gestion des versions de documents avec </w:t>
      </w:r>
      <w:proofErr w:type="spellStart"/>
      <w:r>
        <w:rPr>
          <w:color w:val="000000"/>
        </w:rPr>
        <w:t>historique</w:t>
      </w:r>
      <w:proofErr w:type="spellEnd"/>
      <w:r>
        <w:rPr>
          <w:color w:val="000000"/>
        </w:rPr>
        <w:t xml:space="preserve">;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w:t>
      </w:r>
      <w:proofErr w:type="spellStart"/>
      <w:r>
        <w:rPr>
          <w:color w:val="000000"/>
        </w:rPr>
        <w:t>fonctionnant</w:t>
      </w:r>
      <w:proofErr w:type="spellEnd"/>
      <w:r>
        <w:rPr>
          <w:color w:val="000000"/>
        </w:rPr>
        <w:t xml:space="preserve"> hors </w:t>
      </w:r>
      <w:proofErr w:type="spellStart"/>
      <w:r>
        <w:rPr>
          <w:color w:val="000000"/>
        </w:rPr>
        <w:t>connexion</w:t>
      </w:r>
      <w:proofErr w:type="spellEnd"/>
      <w:r>
        <w:rPr>
          <w:color w:val="000000"/>
        </w:rPr>
        <w:t>.</w:t>
      </w:r>
    </w:p>
    <w:p w14:paraId="62FC8C67" w14:textId="77777777" w:rsidR="0093550E" w:rsidRDefault="0093550E">
      <w:pPr>
        <w:pStyle w:val="Corpsdetexte"/>
        <w:spacing w:after="120" w:line="360" w:lineRule="auto"/>
        <w:jc w:val="both"/>
        <w:rPr>
          <w:color w:val="000000"/>
        </w:rPr>
      </w:pPr>
    </w:p>
    <w:p w14:paraId="0DA34973" w14:textId="77777777" w:rsidR="0093550E" w:rsidRDefault="0093550E">
      <w:pPr>
        <w:pStyle w:val="Corpsdetexte"/>
        <w:spacing w:after="120" w:line="360" w:lineRule="auto"/>
        <w:jc w:val="both"/>
      </w:pPr>
    </w:p>
    <w:p w14:paraId="4C45882F" w14:textId="7777777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permis</w:t>
      </w:r>
      <w:proofErr w:type="spellEnd"/>
      <w:r>
        <w:rPr>
          <w:color w:val="000000"/>
        </w:rPr>
        <w:t xml:space="preserve"> </w:t>
      </w:r>
      <w:proofErr w:type="spellStart"/>
      <w:r>
        <w:rPr>
          <w:color w:val="000000"/>
        </w:rPr>
        <w:t>dʼévaluer</w:t>
      </w:r>
      <w:proofErr w:type="spellEnd"/>
      <w:r>
        <w:rPr>
          <w:color w:val="000000"/>
        </w:rPr>
        <w:t xml:space="preserve">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w:t>
      </w:r>
      <w:proofErr w:type="spellStart"/>
      <w:r>
        <w:rPr>
          <w:color w:val="000000"/>
        </w:rPr>
        <w:t>recommandations</w:t>
      </w:r>
      <w:proofErr w:type="spellEnd"/>
      <w:r>
        <w:rPr>
          <w:color w:val="000000"/>
        </w:rPr>
        <w:t xml:space="preserve"> </w:t>
      </w:r>
      <w:proofErr w:type="spellStart"/>
      <w:r>
        <w:rPr>
          <w:color w:val="000000"/>
        </w:rPr>
        <w:t>formulées</w:t>
      </w:r>
      <w:proofErr w:type="spellEnd"/>
      <w:r w:rsidR="0093550E">
        <w:rPr>
          <w:color w:val="000000"/>
        </w:rPr>
        <w:t xml:space="preserve">, </w:t>
      </w:r>
      <w:proofErr w:type="spellStart"/>
      <w:r>
        <w:rPr>
          <w:color w:val="000000"/>
        </w:rPr>
        <w:t>gouvernance</w:t>
      </w:r>
      <w:proofErr w:type="spellEnd"/>
      <w:r>
        <w:rPr>
          <w:color w:val="000000"/>
        </w:rPr>
        <w:t xml:space="preserve">, adoption, maintenance, </w:t>
      </w:r>
      <w:r w:rsidR="0093550E">
        <w:rPr>
          <w:color w:val="000000"/>
        </w:rPr>
        <w:t xml:space="preserve">capitalization, </w:t>
      </w:r>
      <w:proofErr w:type="spellStart"/>
      <w:r>
        <w:rPr>
          <w:color w:val="000000"/>
        </w:rPr>
        <w:t>ouvrent</w:t>
      </w:r>
      <w:proofErr w:type="spellEnd"/>
      <w:r>
        <w:rPr>
          <w:color w:val="000000"/>
        </w:rPr>
        <w:t xml:space="preserve"> la </w:t>
      </w:r>
      <w:proofErr w:type="spellStart"/>
      <w:r>
        <w:rPr>
          <w:color w:val="000000"/>
        </w:rPr>
        <w:t>voie</w:t>
      </w:r>
      <w:proofErr w:type="spellEnd"/>
      <w:r>
        <w:rPr>
          <w:color w:val="000000"/>
        </w:rPr>
        <w:t xml:space="preserve"> à </w:t>
      </w:r>
      <w:proofErr w:type="spellStart"/>
      <w:r>
        <w:rPr>
          <w:color w:val="000000"/>
        </w:rPr>
        <w:t>une</w:t>
      </w:r>
      <w:proofErr w:type="spellEnd"/>
      <w:r>
        <w:rPr>
          <w:color w:val="000000"/>
        </w:rPr>
        <w:t xml:space="preserve"> appropriation durable par lʼinstitution. La plateforme ne se présente pas comme une solution définitive, mais comme un premier artefact qui montre la faisabilité de la réponse proposée et qui en pose les bases techniques et organisationnelles.</w:t>
      </w:r>
    </w:p>
    <w:p w14:paraId="228650E3" w14:textId="77777777" w:rsidR="009C14D8" w:rsidRDefault="008522FB">
      <w:pPr>
        <w:pStyle w:val="Titre1"/>
        <w:pageBreakBefore/>
        <w:spacing w:after="240" w:line="276" w:lineRule="auto"/>
        <w:jc w:val="center"/>
        <w:rPr>
          <w:rFonts w:ascii="Times New Roman" w:hAnsi="Times New Roman"/>
          <w:color w:val="000000"/>
          <w:sz w:val="28"/>
        </w:rPr>
      </w:pPr>
      <w:bookmarkStart w:id="148" w:name="conclusion-générale"/>
      <w:bookmarkStart w:id="149" w:name="_Toc235400734"/>
      <w:r>
        <w:rPr>
          <w:rFonts w:ascii="Times New Roman" w:hAnsi="Times New Roman"/>
          <w:color w:val="000000"/>
          <w:sz w:val="28"/>
        </w:rPr>
        <w:t>CONCLUSION GÉNÉRALE</w:t>
      </w:r>
      <w:bookmarkEnd w:id="148"/>
      <w:bookmarkEnd w:id="149"/>
    </w:p>
    <w:p w14:paraId="15D9D7D4" w14:textId="77777777" w:rsidR="0093550E" w:rsidRPr="0093550E" w:rsidRDefault="0093550E" w:rsidP="0093550E">
      <w:pPr>
        <w:pStyle w:val="Corpsdetexte"/>
      </w:pPr>
    </w:p>
    <w:p w14:paraId="61399ECE" w14:textId="77777777" w:rsidR="009C14D8" w:rsidRDefault="008522FB">
      <w:pPr>
        <w:pStyle w:val="FirstParagraph"/>
        <w:spacing w:after="120" w:line="360" w:lineRule="auto"/>
        <w:jc w:val="both"/>
      </w:pPr>
      <w:r>
        <w:rPr>
          <w:color w:val="000000"/>
        </w:rPr>
        <w:t xml:space="preserve">Ce mémoire est né d’un constat simple, mais aux conséquences importantes : au sein </w:t>
      </w:r>
      <w:proofErr w:type="spellStart"/>
      <w:r>
        <w:rPr>
          <w:color w:val="000000"/>
        </w:rPr>
        <w:t>d’AFI</w:t>
      </w:r>
      <w:proofErr w:type="spellEnd"/>
      <w:r w:rsidR="0093550E">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w:t>
      </w:r>
      <w:proofErr w:type="spellStart"/>
      <w:r>
        <w:rPr>
          <w:color w:val="000000"/>
        </w:rPr>
        <w:t>comme</w:t>
      </w:r>
      <w:proofErr w:type="spellEnd"/>
      <w:r>
        <w:rPr>
          <w:color w:val="000000"/>
        </w:rPr>
        <w:t xml:space="preserve"> dans beaucoup </w:t>
      </w:r>
      <w:proofErr w:type="spellStart"/>
      <w:r>
        <w:rPr>
          <w:color w:val="000000"/>
        </w:rPr>
        <w:t>d’établissements</w:t>
      </w:r>
      <w:proofErr w:type="spellEnd"/>
      <w:r>
        <w:rPr>
          <w:color w:val="000000"/>
        </w:rPr>
        <w:t xml:space="preserve"> d’enseignement supérieur, la diffusion des ressources pédagogiques repose encore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et </w:t>
      </w:r>
      <w:r w:rsidR="0093550E">
        <w:rPr>
          <w:color w:val="000000"/>
        </w:rPr>
        <w:t xml:space="preserve">disperses, </w:t>
      </w:r>
      <w:proofErr w:type="spellStart"/>
      <w:r>
        <w:rPr>
          <w:color w:val="000000"/>
        </w:rPr>
        <w:t>groupes</w:t>
      </w:r>
      <w:proofErr w:type="spellEnd"/>
      <w:r>
        <w:rPr>
          <w:color w:val="000000"/>
        </w:rPr>
        <w:t xml:space="preserve"> WhatsApp,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sidR="0093550E">
        <w:rPr>
          <w:color w:val="000000"/>
        </w:rPr>
        <w:t xml:space="preserve">, </w:t>
      </w:r>
      <w:r>
        <w:rPr>
          <w:color w:val="000000"/>
        </w:rPr>
        <w:t xml:space="preserve">qui </w:t>
      </w:r>
      <w:proofErr w:type="spellStart"/>
      <w:r>
        <w:rPr>
          <w:color w:val="000000"/>
        </w:rPr>
        <w:t>entraînent</w:t>
      </w:r>
      <w:proofErr w:type="spellEnd"/>
      <w:r>
        <w:rPr>
          <w:color w:val="000000"/>
        </w:rPr>
        <w:t xml:space="preserve"> la </w:t>
      </w:r>
      <w:proofErr w:type="spellStart"/>
      <w:r>
        <w:rPr>
          <w:color w:val="000000"/>
        </w:rPr>
        <w:t>disparition</w:t>
      </w:r>
      <w:proofErr w:type="spellEnd"/>
      <w:r>
        <w:rPr>
          <w:color w:val="000000"/>
        </w:rPr>
        <w:t xml:space="preserve"> des documents, le désordre dans leur organisation, une forme d’exclusion numérique pour les étudiants les moins bien connectés, ainsi que l’absence de traçabilité durable. À partir de ce constat, la question centrale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comment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solution web et mobile, centralisée et accessible hors connexion, capable d’améliorer l’accès, la pérennité et le partage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proofErr w:type="gramStart"/>
      <w:r>
        <w:rPr>
          <w:color w:val="000000"/>
        </w:rPr>
        <w:t>d’AFI</w:t>
      </w:r>
      <w:proofErr w:type="spellEnd"/>
      <w:r>
        <w:rPr>
          <w:color w:val="000000"/>
        </w:rPr>
        <w:t xml:space="preserve"> ?</w:t>
      </w:r>
      <w:proofErr w:type="gramEnd"/>
    </w:p>
    <w:p w14:paraId="7A8E26EA" w14:textId="77777777" w:rsidR="009C14D8" w:rsidRDefault="008522FB">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3A77D64B" w14:textId="77777777" w:rsidR="009C14D8" w:rsidRDefault="008522FB">
      <w:pPr>
        <w:pStyle w:val="Corpsdetexte"/>
        <w:spacing w:after="120" w:line="360" w:lineRule="auto"/>
        <w:jc w:val="both"/>
      </w:pPr>
      <w:r>
        <w:rPr>
          <w:color w:val="000000"/>
        </w:rPr>
        <w:t xml:space="preserve">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w:t>
      </w:r>
      <w:proofErr w:type="spellStart"/>
      <w:r>
        <w:rPr>
          <w:color w:val="000000"/>
        </w:rPr>
        <w:t>outre</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93550E">
        <w:rPr>
          <w:color w:val="000000"/>
        </w:rPr>
        <w:t xml:space="preserve">, </w:t>
      </w:r>
      <w:r>
        <w:rPr>
          <w:color w:val="000000"/>
        </w:rPr>
        <w:t xml:space="preserve">sécurité </w:t>
      </w:r>
      <w:proofErr w:type="spellStart"/>
      <w:r>
        <w:rPr>
          <w:color w:val="000000"/>
        </w:rPr>
        <w:t>renforcée</w:t>
      </w:r>
      <w:proofErr w:type="spellEnd"/>
      <w:r>
        <w:rPr>
          <w:color w:val="000000"/>
        </w:rPr>
        <w:t xml:space="preserve"> (double </w:t>
      </w:r>
      <w:proofErr w:type="spellStart"/>
      <w:r>
        <w:rPr>
          <w:color w:val="000000"/>
        </w:rPr>
        <w:t>authentification</w:t>
      </w:r>
      <w:proofErr w:type="spellEnd"/>
      <w:r>
        <w:rPr>
          <w:color w:val="000000"/>
        </w:rPr>
        <w:t xml:space="preserve">, </w:t>
      </w:r>
      <w:proofErr w:type="spellStart"/>
      <w:r>
        <w:rPr>
          <w:color w:val="000000"/>
        </w:rPr>
        <w:t>connexion</w:t>
      </w:r>
      <w:proofErr w:type="spellEnd"/>
      <w:r>
        <w:rPr>
          <w:color w:val="000000"/>
        </w:rPr>
        <w:t xml:space="preserve"> Google), notifications multicanales,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de </w:t>
      </w:r>
      <w:proofErr w:type="spellStart"/>
      <w:r>
        <w:rPr>
          <w:color w:val="000000"/>
        </w:rPr>
        <w:t>classe</w:t>
      </w:r>
      <w:proofErr w:type="spellEnd"/>
      <w:r>
        <w:rPr>
          <w:color w:val="000000"/>
        </w:rPr>
        <w:t xml:space="preserve"> et </w:t>
      </w:r>
      <w:proofErr w:type="spellStart"/>
      <w:r>
        <w:rPr>
          <w:color w:val="000000"/>
        </w:rPr>
        <w:t>évaluation</w:t>
      </w:r>
      <w:proofErr w:type="spellEnd"/>
      <w:r>
        <w:rPr>
          <w:color w:val="000000"/>
        </w:rPr>
        <w:t xml:space="preserve"> des </w:t>
      </w:r>
      <w:proofErr w:type="spellStart"/>
      <w:r>
        <w:rPr>
          <w:color w:val="000000"/>
        </w:rPr>
        <w:t>enseignants</w:t>
      </w:r>
      <w:proofErr w:type="spellEnd"/>
      <w:r w:rsidR="0093550E">
        <w:rPr>
          <w:color w:val="000000"/>
        </w:rPr>
        <w:t xml:space="preserve">, </w:t>
      </w:r>
      <w:proofErr w:type="spellStart"/>
      <w:r>
        <w:rPr>
          <w:color w:val="000000"/>
        </w:rPr>
        <w:t>viennent</w:t>
      </w:r>
      <w:proofErr w:type="spellEnd"/>
      <w:r>
        <w:rPr>
          <w:color w:val="000000"/>
        </w:rPr>
        <w:t xml:space="preserve"> </w:t>
      </w:r>
      <w:proofErr w:type="spellStart"/>
      <w:r>
        <w:rPr>
          <w:color w:val="000000"/>
        </w:rPr>
        <w:t>renforcer</w:t>
      </w:r>
      <w:proofErr w:type="spellEnd"/>
      <w:r>
        <w:rPr>
          <w:color w:val="000000"/>
        </w:rPr>
        <w:t xml:space="preserve">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sans la </w:t>
      </w:r>
      <w:proofErr w:type="spellStart"/>
      <w:r>
        <w:rPr>
          <w:color w:val="000000"/>
        </w:rPr>
        <w:t>remplacer</w:t>
      </w:r>
      <w:proofErr w:type="spellEnd"/>
      <w:r>
        <w:rPr>
          <w:color w:val="000000"/>
        </w:rPr>
        <w:t>.</w:t>
      </w:r>
    </w:p>
    <w:p w14:paraId="2264DBAE" w14:textId="77777777" w:rsidR="009C14D8" w:rsidRDefault="008522FB">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124C7349" w14:textId="77777777" w:rsidR="009C14D8" w:rsidRDefault="008522FB">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19EF7F87" w14:textId="77777777" w:rsidR="009C14D8" w:rsidRDefault="009C14D8">
      <w:pPr>
        <w:sectPr w:rsidR="009C14D8">
          <w:footerReference w:type="default" r:id="rId40"/>
          <w:pgSz w:w="11906" w:h="16838"/>
          <w:pgMar w:top="1247" w:right="1417" w:bottom="1247" w:left="1417" w:header="720" w:footer="720" w:gutter="0"/>
          <w:pgNumType w:start="1"/>
          <w:cols w:space="720"/>
        </w:sectPr>
      </w:pPr>
    </w:p>
    <w:p w14:paraId="13FC26E0" w14:textId="77777777" w:rsidR="009C14D8" w:rsidRDefault="008522FB">
      <w:pPr>
        <w:pStyle w:val="Titre1"/>
        <w:pageBreakBefore/>
        <w:spacing w:after="240" w:line="276" w:lineRule="auto"/>
        <w:jc w:val="center"/>
      </w:pPr>
      <w:bookmarkStart w:id="150" w:name="bibliographie"/>
      <w:bookmarkStart w:id="151" w:name="_Toc235400735"/>
      <w:r>
        <w:rPr>
          <w:rFonts w:ascii="Times New Roman" w:hAnsi="Times New Roman"/>
          <w:color w:val="000000"/>
          <w:sz w:val="28"/>
        </w:rPr>
        <w:t>BIBLIOGRAPHIE</w:t>
      </w:r>
      <w:bookmarkEnd w:id="150"/>
      <w:bookmarkEnd w:id="151"/>
    </w:p>
    <w:p w14:paraId="4B6C2821" w14:textId="77777777" w:rsidR="009C14D8" w:rsidRDefault="008522FB">
      <w:pPr>
        <w:pStyle w:val="Titre2"/>
        <w:spacing w:after="120" w:line="360" w:lineRule="auto"/>
        <w:jc w:val="both"/>
      </w:pPr>
      <w:bookmarkStart w:id="152" w:name="livres-et-ouvrages-1"/>
      <w:bookmarkStart w:id="153" w:name="_Toc235400736"/>
      <w:r>
        <w:rPr>
          <w:rFonts w:ascii="Times New Roman" w:hAnsi="Times New Roman"/>
          <w:color w:val="000000"/>
          <w:sz w:val="24"/>
        </w:rPr>
        <w:t>1. Livres et ouvrages</w:t>
      </w:r>
      <w:bookmarkEnd w:id="152"/>
      <w:bookmarkEnd w:id="153"/>
    </w:p>
    <w:p w14:paraId="0F4C6224" w14:textId="77777777" w:rsidR="00080488" w:rsidRDefault="008522FB">
      <w:pPr>
        <w:pStyle w:val="FirstParagraph"/>
        <w:spacing w:after="120" w:line="360" w:lineRule="auto"/>
        <w:jc w:val="both"/>
        <w:rPr>
          <w:color w:val="000000"/>
        </w:rPr>
      </w:pPr>
      <w:r>
        <w:rPr>
          <w:color w:val="000000"/>
        </w:rPr>
        <w:t xml:space="preserve">Depover, C., &amp; Marchand, L. (2002). </w:t>
      </w:r>
      <w:r>
        <w:rPr>
          <w:i/>
          <w:color w:val="000000"/>
        </w:rPr>
        <w:t>E-learning et formation des adultes en contexte professionnel</w:t>
      </w:r>
      <w:r>
        <w:rPr>
          <w:color w:val="000000"/>
        </w:rPr>
        <w:t>. De Boeck Supérieur.</w:t>
      </w:r>
    </w:p>
    <w:p w14:paraId="005DC4FE" w14:textId="77777777" w:rsidR="009C14D8" w:rsidRDefault="008522FB">
      <w:pPr>
        <w:pStyle w:val="FirstParagraph"/>
        <w:spacing w:after="120" w:line="360" w:lineRule="auto"/>
        <w:jc w:val="both"/>
        <w:rPr>
          <w:color w:val="000000"/>
        </w:rPr>
      </w:pPr>
      <w:hyperlink r:id="rId41" w:history="1">
        <w:r w:rsidRPr="00080488">
          <w:rPr>
            <w:rStyle w:val="Lienhypertexte"/>
          </w:rPr>
          <w:t>https://doi.org/10.3917/dbu.depov.2002.01</w:t>
        </w:r>
      </w:hyperlink>
    </w:p>
    <w:p w14:paraId="285AE372" w14:textId="77777777" w:rsidR="00080488" w:rsidRPr="00080488" w:rsidRDefault="00080488" w:rsidP="00080488">
      <w:pPr>
        <w:pStyle w:val="Corpsdetexte"/>
      </w:pPr>
    </w:p>
    <w:p w14:paraId="41D45579" w14:textId="77777777" w:rsidR="00080488" w:rsidRPr="00080488" w:rsidRDefault="008522FB">
      <w:pPr>
        <w:pStyle w:val="Corpsdetexte"/>
        <w:spacing w:after="120" w:line="360" w:lineRule="auto"/>
        <w:jc w:val="both"/>
        <w:rPr>
          <w:color w:val="000000"/>
        </w:rPr>
      </w:pPr>
      <w:r>
        <w:rPr>
          <w:color w:val="000000"/>
        </w:rPr>
        <w:t xml:space="preserve">Newman, S. (2015). </w:t>
      </w:r>
      <w:r>
        <w:rPr>
          <w:i/>
          <w:color w:val="000000"/>
        </w:rPr>
        <w:t>Building microservices: Designing fine-grained systems</w:t>
      </w:r>
      <w:r>
        <w:rPr>
          <w:color w:val="000000"/>
        </w:rPr>
        <w:t xml:space="preserve"> (1re éd.). O’Reilly Media.</w:t>
      </w:r>
    </w:p>
    <w:p w14:paraId="09DFC8A5" w14:textId="77777777" w:rsidR="009C14D8" w:rsidRDefault="008522FB">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69211291" w14:textId="77777777" w:rsidR="009C14D8" w:rsidRDefault="008522FB">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34D24075" w14:textId="77777777" w:rsidR="009C14D8" w:rsidRDefault="008522FB">
      <w:pPr>
        <w:pStyle w:val="Corpsdetexte"/>
        <w:spacing w:after="120" w:line="360" w:lineRule="auto"/>
        <w:jc w:val="both"/>
        <w:rPr>
          <w:color w:val="000000"/>
        </w:rPr>
      </w:pPr>
      <w:r>
        <w:rPr>
          <w:color w:val="000000"/>
        </w:rPr>
        <w:t xml:space="preserve">Vygotsky, L. S. (1978). </w:t>
      </w:r>
      <w:r>
        <w:rPr>
          <w:i/>
          <w:color w:val="000000"/>
        </w:rPr>
        <w:t>Mind in society: The development of higher psychological processes</w:t>
      </w:r>
      <w:r>
        <w:rPr>
          <w:color w:val="000000"/>
        </w:rPr>
        <w:t>. Harvard University Press.</w:t>
      </w:r>
    </w:p>
    <w:p w14:paraId="00FFA50B" w14:textId="77777777" w:rsidR="00A9698C" w:rsidRDefault="00A9698C">
      <w:pPr>
        <w:pStyle w:val="Corpsdetexte"/>
        <w:spacing w:after="120" w:line="360" w:lineRule="auto"/>
        <w:jc w:val="both"/>
      </w:pPr>
    </w:p>
    <w:p w14:paraId="6A6B56FC" w14:textId="77777777" w:rsidR="009C14D8" w:rsidRDefault="008522FB">
      <w:pPr>
        <w:pStyle w:val="Titre2"/>
        <w:spacing w:after="120" w:line="360" w:lineRule="auto"/>
        <w:jc w:val="both"/>
      </w:pPr>
      <w:bookmarkStart w:id="154" w:name="articles-scientifiques-1"/>
      <w:bookmarkStart w:id="155" w:name="_Toc235400737"/>
      <w:r>
        <w:rPr>
          <w:rFonts w:ascii="Times New Roman" w:hAnsi="Times New Roman"/>
          <w:color w:val="000000"/>
          <w:sz w:val="24"/>
        </w:rPr>
        <w:t>2. Articles scientifiques</w:t>
      </w:r>
      <w:bookmarkEnd w:id="154"/>
      <w:bookmarkEnd w:id="155"/>
    </w:p>
    <w:p w14:paraId="32F4E009" w14:textId="77777777" w:rsidR="009C14D8" w:rsidRDefault="008522FB">
      <w:pPr>
        <w:pStyle w:val="FirstParagraph"/>
        <w:spacing w:after="120" w:line="360" w:lineRule="auto"/>
        <w:jc w:val="both"/>
        <w:rPr>
          <w:color w:val="000000"/>
        </w:rPr>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w:t>
      </w:r>
      <w:hyperlink r:id="rId42" w:history="1">
        <w:r w:rsidRPr="00A9698C">
          <w:rPr>
            <w:rStyle w:val="Lienhypertexte"/>
          </w:rPr>
          <w:t>https://doi.org/10.1145/3359591.3359737</w:t>
        </w:r>
      </w:hyperlink>
    </w:p>
    <w:p w14:paraId="77437A14" w14:textId="77777777" w:rsidR="00080488" w:rsidRPr="00080488" w:rsidRDefault="00080488" w:rsidP="00080488">
      <w:pPr>
        <w:pStyle w:val="Corpsdetexte"/>
      </w:pPr>
    </w:p>
    <w:p w14:paraId="72AF5609" w14:textId="77777777" w:rsidR="009C14D8" w:rsidRDefault="008522FB">
      <w:pPr>
        <w:pStyle w:val="Corpsdetexte"/>
        <w:spacing w:after="120" w:line="360" w:lineRule="auto"/>
        <w:jc w:val="both"/>
        <w:rPr>
          <w:color w:val="000000"/>
        </w:rPr>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4B849260" w14:textId="77777777" w:rsidR="00080488" w:rsidRDefault="00080488">
      <w:pPr>
        <w:pStyle w:val="Corpsdetexte"/>
        <w:spacing w:after="120" w:line="360" w:lineRule="auto"/>
        <w:jc w:val="both"/>
      </w:pPr>
    </w:p>
    <w:p w14:paraId="37F05780" w14:textId="77777777" w:rsidR="009C14D8" w:rsidRDefault="008522FB">
      <w:pPr>
        <w:pStyle w:val="Corpsdetexte"/>
        <w:spacing w:after="120" w:line="360" w:lineRule="auto"/>
        <w:jc w:val="both"/>
        <w:rPr>
          <w:color w:val="000000"/>
        </w:rPr>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xml:space="preserve">, 13(3), 127-133. </w:t>
      </w:r>
      <w:hyperlink r:id="rId43" w:history="1">
        <w:r w:rsidR="00A9698C" w:rsidRPr="00E673D8">
          <w:rPr>
            <w:rStyle w:val="Lienhypertexte"/>
          </w:rPr>
          <w:t>https://doi.org/10.1016/j.iheduc.2010.02.004</w:t>
        </w:r>
      </w:hyperlink>
    </w:p>
    <w:p w14:paraId="1A598F30" w14:textId="77777777" w:rsidR="00A9698C" w:rsidRDefault="00A9698C">
      <w:pPr>
        <w:pStyle w:val="Corpsdetexte"/>
        <w:spacing w:after="120" w:line="360" w:lineRule="auto"/>
        <w:jc w:val="both"/>
      </w:pPr>
    </w:p>
    <w:p w14:paraId="78D6D510" w14:textId="77777777" w:rsidR="009C14D8" w:rsidRDefault="008522FB">
      <w:pPr>
        <w:pStyle w:val="Titre2"/>
        <w:spacing w:after="120" w:line="360" w:lineRule="auto"/>
        <w:jc w:val="both"/>
      </w:pPr>
      <w:bookmarkStart w:id="156" w:name="thèses-et-dissertations-1"/>
      <w:bookmarkStart w:id="157" w:name="_Toc235400738"/>
      <w:r>
        <w:rPr>
          <w:rFonts w:ascii="Times New Roman" w:hAnsi="Times New Roman"/>
          <w:color w:val="000000"/>
          <w:sz w:val="24"/>
        </w:rPr>
        <w:t>3. Thèses et dissertations</w:t>
      </w:r>
      <w:bookmarkEnd w:id="156"/>
      <w:bookmarkEnd w:id="157"/>
    </w:p>
    <w:p w14:paraId="64B8C298" w14:textId="77777777" w:rsidR="009C14D8" w:rsidRDefault="008522FB">
      <w:pPr>
        <w:pStyle w:val="FirstParagraph"/>
        <w:spacing w:after="120" w:line="360" w:lineRule="auto"/>
        <w:jc w:val="both"/>
        <w:rPr>
          <w:color w:val="000000"/>
        </w:rPr>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1F0E1DC2" w14:textId="77777777" w:rsidR="00080488" w:rsidRPr="00080488" w:rsidRDefault="00080488" w:rsidP="00080488">
      <w:pPr>
        <w:pStyle w:val="Corpsdetexte"/>
      </w:pPr>
    </w:p>
    <w:p w14:paraId="7B985B76" w14:textId="77777777" w:rsidR="009C14D8" w:rsidRDefault="008522FB">
      <w:pPr>
        <w:pStyle w:val="Titre2"/>
        <w:spacing w:after="120" w:line="360" w:lineRule="auto"/>
        <w:jc w:val="both"/>
      </w:pPr>
      <w:bookmarkStart w:id="158" w:name="documentation-technique-1"/>
      <w:bookmarkStart w:id="159" w:name="_Toc235400739"/>
      <w:r>
        <w:rPr>
          <w:rFonts w:ascii="Times New Roman" w:hAnsi="Times New Roman"/>
          <w:color w:val="000000"/>
          <w:sz w:val="24"/>
        </w:rPr>
        <w:t>4. Documentation technique</w:t>
      </w:r>
      <w:bookmarkEnd w:id="158"/>
      <w:bookmarkEnd w:id="159"/>
    </w:p>
    <w:p w14:paraId="1EF9C2B8" w14:textId="77777777" w:rsidR="009C14D8" w:rsidRDefault="008522FB">
      <w:pPr>
        <w:pStyle w:val="FirstParagraph"/>
        <w:spacing w:after="120" w:line="360" w:lineRule="auto"/>
        <w:jc w:val="both"/>
        <w:rPr>
          <w:color w:val="000000"/>
        </w:rPr>
      </w:pPr>
      <w:r>
        <w:rPr>
          <w:color w:val="000000"/>
        </w:rPr>
        <w:t xml:space="preserve">Expo. (2024). </w:t>
      </w:r>
      <w:r>
        <w:rPr>
          <w:i/>
          <w:color w:val="000000"/>
        </w:rPr>
        <w:t>Expo Documentation</w:t>
      </w:r>
      <w:r>
        <w:rPr>
          <w:color w:val="000000"/>
        </w:rPr>
        <w:t xml:space="preserve">. Expo. </w:t>
      </w:r>
      <w:hyperlink r:id="rId44" w:history="1">
        <w:r w:rsidR="00080488" w:rsidRPr="00E673D8">
          <w:rPr>
            <w:rStyle w:val="Lienhypertexte"/>
          </w:rPr>
          <w:t>https://docs.expo.dev/</w:t>
        </w:r>
      </w:hyperlink>
    </w:p>
    <w:p w14:paraId="6EAFC244" w14:textId="77777777" w:rsidR="00080488" w:rsidRPr="00080488" w:rsidRDefault="00080488" w:rsidP="00080488">
      <w:pPr>
        <w:pStyle w:val="Corpsdetexte"/>
      </w:pPr>
    </w:p>
    <w:p w14:paraId="67BC9819" w14:textId="77777777" w:rsidR="009C14D8" w:rsidRDefault="008522FB">
      <w:pPr>
        <w:pStyle w:val="Corpsdetexte"/>
        <w:spacing w:after="120" w:line="360" w:lineRule="auto"/>
        <w:jc w:val="both"/>
        <w:rPr>
          <w:color w:val="000000"/>
        </w:rPr>
      </w:pPr>
      <w:r>
        <w:rPr>
          <w:color w:val="000000"/>
        </w:rPr>
        <w:t xml:space="preserve">Laravel. (2024). </w:t>
      </w:r>
      <w:r>
        <w:rPr>
          <w:i/>
          <w:color w:val="000000"/>
        </w:rPr>
        <w:t>Laravel 11 — Documentation officielle</w:t>
      </w:r>
      <w:r>
        <w:rPr>
          <w:color w:val="000000"/>
        </w:rPr>
        <w:t xml:space="preserve">. Laravel LLC. </w:t>
      </w:r>
      <w:hyperlink r:id="rId45" w:history="1">
        <w:r w:rsidR="00080488" w:rsidRPr="00E673D8">
          <w:rPr>
            <w:rStyle w:val="Lienhypertexte"/>
          </w:rPr>
          <w:t>https://laravel.com/docs/11.x</w:t>
        </w:r>
      </w:hyperlink>
    </w:p>
    <w:p w14:paraId="4923D86A" w14:textId="77777777" w:rsidR="00080488" w:rsidRDefault="00080488">
      <w:pPr>
        <w:pStyle w:val="Corpsdetexte"/>
        <w:spacing w:after="120" w:line="360" w:lineRule="auto"/>
        <w:jc w:val="both"/>
      </w:pPr>
    </w:p>
    <w:p w14:paraId="7F323278" w14:textId="77777777" w:rsidR="009C14D8" w:rsidRDefault="008522FB">
      <w:pPr>
        <w:pStyle w:val="Corpsdetexte"/>
        <w:spacing w:after="120" w:line="360" w:lineRule="auto"/>
        <w:jc w:val="both"/>
        <w:rPr>
          <w:color w:val="000000"/>
        </w:rPr>
      </w:pPr>
      <w:r>
        <w:rPr>
          <w:color w:val="000000"/>
        </w:rPr>
        <w:t xml:space="preserve">Laravel. (2024). </w:t>
      </w:r>
      <w:r>
        <w:rPr>
          <w:i/>
          <w:color w:val="000000"/>
        </w:rPr>
        <w:t>Laravel Sanctum — Authentication documentation</w:t>
      </w:r>
      <w:r>
        <w:rPr>
          <w:color w:val="000000"/>
        </w:rPr>
        <w:t xml:space="preserve">. </w:t>
      </w:r>
      <w:hyperlink r:id="rId46" w:history="1">
        <w:r w:rsidR="00080488" w:rsidRPr="00E673D8">
          <w:rPr>
            <w:rStyle w:val="Lienhypertexte"/>
          </w:rPr>
          <w:t>https://laravel.com/docs/11.x/sanctum</w:t>
        </w:r>
      </w:hyperlink>
    </w:p>
    <w:p w14:paraId="43C72F3D" w14:textId="77777777" w:rsidR="00080488" w:rsidRDefault="00080488">
      <w:pPr>
        <w:pStyle w:val="Corpsdetexte"/>
        <w:spacing w:after="120" w:line="360" w:lineRule="auto"/>
        <w:jc w:val="both"/>
      </w:pPr>
    </w:p>
    <w:p w14:paraId="4B6C0490" w14:textId="77777777" w:rsidR="009C14D8" w:rsidRDefault="008522FB">
      <w:pPr>
        <w:pStyle w:val="Corpsdetexte"/>
        <w:spacing w:after="120" w:line="360" w:lineRule="auto"/>
        <w:jc w:val="both"/>
        <w:rPr>
          <w:color w:val="000000"/>
        </w:rPr>
      </w:pPr>
      <w:r>
        <w:rPr>
          <w:color w:val="000000"/>
        </w:rPr>
        <w:t xml:space="preserve">Meta Open Source. (2024). </w:t>
      </w:r>
      <w:r>
        <w:rPr>
          <w:i/>
          <w:color w:val="000000"/>
        </w:rPr>
        <w:t>React — Documentation officielle</w:t>
      </w:r>
      <w:r>
        <w:rPr>
          <w:color w:val="000000"/>
        </w:rPr>
        <w:t xml:space="preserve">. </w:t>
      </w:r>
      <w:hyperlink r:id="rId47" w:history="1">
        <w:r w:rsidR="00080488" w:rsidRPr="00E673D8">
          <w:rPr>
            <w:rStyle w:val="Lienhypertexte"/>
          </w:rPr>
          <w:t>https://react.dev</w:t>
        </w:r>
      </w:hyperlink>
    </w:p>
    <w:p w14:paraId="09F7D425" w14:textId="77777777" w:rsidR="00080488" w:rsidRDefault="00080488">
      <w:pPr>
        <w:pStyle w:val="Corpsdetexte"/>
        <w:spacing w:after="120" w:line="360" w:lineRule="auto"/>
        <w:jc w:val="both"/>
      </w:pPr>
    </w:p>
    <w:p w14:paraId="03923C07" w14:textId="77777777" w:rsidR="009C14D8" w:rsidRDefault="008522FB">
      <w:pPr>
        <w:pStyle w:val="Corpsdetexte"/>
        <w:spacing w:after="120" w:line="360" w:lineRule="auto"/>
        <w:jc w:val="both"/>
        <w:rPr>
          <w:color w:val="000000"/>
        </w:rPr>
      </w:pPr>
      <w:r>
        <w:rPr>
          <w:color w:val="000000"/>
        </w:rPr>
        <w:t xml:space="preserve">Meta Open Source. (2024). </w:t>
      </w:r>
      <w:r>
        <w:rPr>
          <w:i/>
          <w:color w:val="000000"/>
        </w:rPr>
        <w:t>React Native — Documentation officielle</w:t>
      </w:r>
      <w:r>
        <w:rPr>
          <w:color w:val="000000"/>
        </w:rPr>
        <w:t xml:space="preserve">. </w:t>
      </w:r>
      <w:hyperlink r:id="rId48" w:history="1">
        <w:r w:rsidR="00080488" w:rsidRPr="00E673D8">
          <w:rPr>
            <w:rStyle w:val="Lienhypertexte"/>
          </w:rPr>
          <w:t>https://reactnative.dev</w:t>
        </w:r>
      </w:hyperlink>
    </w:p>
    <w:p w14:paraId="1C158EF2" w14:textId="77777777" w:rsidR="00080488" w:rsidRDefault="00080488">
      <w:pPr>
        <w:pStyle w:val="Corpsdetexte"/>
        <w:spacing w:after="120" w:line="360" w:lineRule="auto"/>
        <w:jc w:val="both"/>
      </w:pPr>
    </w:p>
    <w:p w14:paraId="02198873" w14:textId="77777777" w:rsidR="009C14D8" w:rsidRDefault="008522FB">
      <w:pPr>
        <w:pStyle w:val="Corpsdetexte"/>
        <w:spacing w:after="120" w:line="360" w:lineRule="auto"/>
        <w:jc w:val="both"/>
        <w:rPr>
          <w:color w:val="000000"/>
        </w:rPr>
      </w:pPr>
      <w:r>
        <w:rPr>
          <w:color w:val="000000"/>
        </w:rPr>
        <w:t xml:space="preserve">Oracle Corporation. (2024). </w:t>
      </w:r>
      <w:r>
        <w:rPr>
          <w:i/>
          <w:color w:val="000000"/>
        </w:rPr>
        <w:t>MySQL 8.0 Reference Manual</w:t>
      </w:r>
      <w:r>
        <w:rPr>
          <w:color w:val="000000"/>
        </w:rPr>
        <w:t xml:space="preserve">. </w:t>
      </w:r>
      <w:hyperlink r:id="rId49" w:history="1">
        <w:r w:rsidR="00080488" w:rsidRPr="00E673D8">
          <w:rPr>
            <w:rStyle w:val="Lienhypertexte"/>
          </w:rPr>
          <w:t>https://dev.mysql.com/doc/refman/8.0/en/</w:t>
        </w:r>
      </w:hyperlink>
    </w:p>
    <w:p w14:paraId="28944F8A" w14:textId="77777777" w:rsidR="00080488" w:rsidRDefault="00080488">
      <w:pPr>
        <w:pStyle w:val="Corpsdetexte"/>
        <w:spacing w:after="120" w:line="360" w:lineRule="auto"/>
        <w:jc w:val="both"/>
      </w:pPr>
    </w:p>
    <w:p w14:paraId="5CBC179B" w14:textId="77777777" w:rsidR="009C14D8" w:rsidRDefault="008522FB">
      <w:pPr>
        <w:pStyle w:val="Corpsdetexte"/>
        <w:spacing w:after="120" w:line="360" w:lineRule="auto"/>
        <w:jc w:val="both"/>
        <w:rPr>
          <w:color w:val="000000"/>
        </w:rPr>
      </w:pPr>
      <w:r>
        <w:rPr>
          <w:color w:val="000000"/>
        </w:rPr>
        <w:t xml:space="preserve">Scrum.org. (2024). </w:t>
      </w:r>
      <w:r>
        <w:rPr>
          <w:i/>
          <w:color w:val="000000"/>
        </w:rPr>
        <w:t>The Scrum Guide</w:t>
      </w:r>
      <w:r>
        <w:rPr>
          <w:color w:val="000000"/>
        </w:rPr>
        <w:t xml:space="preserve">. </w:t>
      </w:r>
      <w:hyperlink r:id="rId50" w:history="1">
        <w:r w:rsidR="00080488" w:rsidRPr="00E673D8">
          <w:rPr>
            <w:rStyle w:val="Lienhypertexte"/>
          </w:rPr>
          <w:t>https://scrumguides.org/scrum-guide.html</w:t>
        </w:r>
      </w:hyperlink>
    </w:p>
    <w:p w14:paraId="36E2882D" w14:textId="77777777" w:rsidR="00080488" w:rsidRDefault="00080488">
      <w:pPr>
        <w:pStyle w:val="Corpsdetexte"/>
        <w:spacing w:after="120" w:line="360" w:lineRule="auto"/>
        <w:jc w:val="both"/>
      </w:pPr>
    </w:p>
    <w:p w14:paraId="2B8EEB49" w14:textId="77777777" w:rsidR="009C14D8" w:rsidRDefault="008522FB">
      <w:pPr>
        <w:pStyle w:val="Titre2"/>
        <w:spacing w:after="120" w:line="360" w:lineRule="auto"/>
        <w:jc w:val="both"/>
      </w:pPr>
      <w:bookmarkStart w:id="160" w:name="webographie-1"/>
      <w:bookmarkStart w:id="161" w:name="_Toc235400740"/>
      <w:r>
        <w:rPr>
          <w:rFonts w:ascii="Times New Roman" w:hAnsi="Times New Roman"/>
          <w:color w:val="000000"/>
          <w:sz w:val="24"/>
        </w:rPr>
        <w:t>5. Webographie</w:t>
      </w:r>
      <w:bookmarkEnd w:id="160"/>
      <w:bookmarkEnd w:id="161"/>
    </w:p>
    <w:p w14:paraId="24E50731" w14:textId="77777777" w:rsidR="009C14D8" w:rsidRDefault="008522FB">
      <w:pPr>
        <w:pStyle w:val="FirstParagraph"/>
        <w:spacing w:after="120" w:line="360" w:lineRule="auto"/>
        <w:jc w:val="both"/>
        <w:rPr>
          <w:color w:val="000000"/>
        </w:rPr>
      </w:pPr>
      <w:r>
        <w:rPr>
          <w:color w:val="000000"/>
        </w:rPr>
        <w:t>AFI</w:t>
      </w:r>
      <w:r w:rsidR="00080488">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(2025). </w:t>
      </w:r>
      <w:r>
        <w:rPr>
          <w:i/>
          <w:color w:val="000000"/>
        </w:rPr>
        <w:t>Présentation de l’institution, programmes et filières</w:t>
      </w:r>
      <w:r>
        <w:rPr>
          <w:color w:val="000000"/>
        </w:rPr>
        <w:t xml:space="preserve">. </w:t>
      </w:r>
      <w:hyperlink r:id="rId51" w:history="1">
        <w:r w:rsidR="00080488" w:rsidRPr="00E673D8">
          <w:rPr>
            <w:rStyle w:val="Lienhypertexte"/>
          </w:rPr>
          <w:t>https://afi-ue.sn/</w:t>
        </w:r>
      </w:hyperlink>
    </w:p>
    <w:p w14:paraId="0151BB12" w14:textId="77777777" w:rsidR="00080488" w:rsidRPr="00080488" w:rsidRDefault="00080488" w:rsidP="00080488">
      <w:pPr>
        <w:pStyle w:val="Corpsdetexte"/>
      </w:pPr>
    </w:p>
    <w:p w14:paraId="378253F7" w14:textId="77777777" w:rsidR="009C14D8" w:rsidRDefault="008522FB">
      <w:pPr>
        <w:pStyle w:val="Corpsdetexte"/>
        <w:spacing w:after="120" w:line="360" w:lineRule="auto"/>
        <w:jc w:val="both"/>
        <w:rPr>
          <w:color w:val="000000"/>
        </w:rPr>
      </w:pPr>
      <w:r>
        <w:rPr>
          <w:color w:val="000000"/>
        </w:rPr>
        <w:t xml:space="preserve">GSMA. (2024). </w:t>
      </w:r>
      <w:r>
        <w:rPr>
          <w:i/>
          <w:color w:val="000000"/>
        </w:rPr>
        <w:t>The Mobile Economy Sub-Saharan Africa 2024</w:t>
      </w:r>
      <w:r>
        <w:rPr>
          <w:color w:val="000000"/>
        </w:rPr>
        <w:t>. GSMA Intelligence.</w:t>
      </w:r>
    </w:p>
    <w:p w14:paraId="1DDC0DF0" w14:textId="77777777" w:rsidR="00080488" w:rsidRDefault="00080488">
      <w:pPr>
        <w:pStyle w:val="Corpsdetexte"/>
        <w:spacing w:after="120" w:line="360" w:lineRule="auto"/>
        <w:jc w:val="both"/>
      </w:pPr>
    </w:p>
    <w:p w14:paraId="1E0F8203" w14:textId="77777777" w:rsidR="00080488" w:rsidRDefault="008522FB">
      <w:pPr>
        <w:pStyle w:val="Corpsdetexte"/>
        <w:spacing w:after="120" w:line="360" w:lineRule="auto"/>
        <w:jc w:val="both"/>
        <w:rPr>
          <w:color w:val="000000"/>
        </w:rPr>
      </w:pPr>
      <w:r>
        <w:rPr>
          <w:color w:val="000000"/>
        </w:rPr>
        <w:t xml:space="preserve">MDN Web Docs. (2024). </w:t>
      </w:r>
      <w:r>
        <w:rPr>
          <w:i/>
          <w:color w:val="000000"/>
        </w:rPr>
        <w:t>Offline and background operation — Progressive web apps</w:t>
      </w:r>
      <w:r>
        <w:rPr>
          <w:color w:val="000000"/>
        </w:rPr>
        <w:t xml:space="preserve">. Mozilla. </w:t>
      </w:r>
    </w:p>
    <w:p w14:paraId="53FB6E0D" w14:textId="77777777" w:rsidR="009C14D8" w:rsidRDefault="00080488">
      <w:pPr>
        <w:pStyle w:val="Corpsdetexte"/>
        <w:spacing w:after="120" w:line="360" w:lineRule="auto"/>
        <w:jc w:val="both"/>
        <w:rPr>
          <w:color w:val="000000"/>
        </w:rPr>
      </w:pPr>
      <w:hyperlink r:id="rId52" w:history="1">
        <w:r w:rsidRPr="00E673D8">
          <w:rPr>
            <w:rStyle w:val="Lienhypertexte"/>
          </w:rPr>
          <w:t>https://developer.mozilla.org/en-US/docs/Web/Progressive_web_apps/Guides/Offline_and_background_operation</w:t>
        </w:r>
      </w:hyperlink>
    </w:p>
    <w:p w14:paraId="6FB9D511" w14:textId="77777777" w:rsidR="00080488" w:rsidRDefault="00080488">
      <w:pPr>
        <w:pStyle w:val="Corpsdetexte"/>
        <w:spacing w:after="120" w:line="360" w:lineRule="auto"/>
        <w:jc w:val="both"/>
      </w:pPr>
    </w:p>
    <w:p w14:paraId="472FE00A" w14:textId="77777777" w:rsidR="009C14D8" w:rsidRDefault="008522FB">
      <w:pPr>
        <w:pStyle w:val="Corpsdetexte"/>
        <w:spacing w:after="120" w:line="360" w:lineRule="auto"/>
        <w:jc w:val="both"/>
        <w:rPr>
          <w:color w:val="000000"/>
        </w:rPr>
      </w:pPr>
      <w:r>
        <w:rPr>
          <w:color w:val="000000"/>
        </w:rPr>
        <w:t xml:space="preserve">UNESCO. (2023). </w:t>
      </w:r>
      <w:r>
        <w:rPr>
          <w:i/>
          <w:color w:val="000000"/>
        </w:rPr>
        <w:t>Global education monitoring report 2023 — Technology in education: A tool on whose terms?</w:t>
      </w:r>
      <w:r>
        <w:rPr>
          <w:color w:val="000000"/>
        </w:rPr>
        <w:t xml:space="preserve"> </w:t>
      </w:r>
      <w:hyperlink r:id="rId53" w:history="1">
        <w:r w:rsidR="00080488" w:rsidRPr="00E673D8">
          <w:rPr>
            <w:rStyle w:val="Lienhypertexte"/>
          </w:rPr>
          <w:t>https://www.unesco.org/gem-report/en/2023</w:t>
        </w:r>
      </w:hyperlink>
    </w:p>
    <w:p w14:paraId="12B2CB02" w14:textId="77777777" w:rsidR="00080488" w:rsidRDefault="00080488">
      <w:pPr>
        <w:pStyle w:val="Corpsdetexte"/>
        <w:spacing w:after="120" w:line="360" w:lineRule="auto"/>
        <w:jc w:val="both"/>
      </w:pPr>
    </w:p>
    <w:p w14:paraId="7022CA5D" w14:textId="77777777" w:rsidR="009C14D8" w:rsidRDefault="008522FB">
      <w:pPr>
        <w:pStyle w:val="Titre1"/>
        <w:pageBreakBefore/>
        <w:spacing w:after="240" w:line="276" w:lineRule="auto"/>
        <w:jc w:val="center"/>
      </w:pPr>
      <w:bookmarkStart w:id="162" w:name="annexes"/>
      <w:bookmarkStart w:id="163" w:name="_Toc235400741"/>
      <w:r>
        <w:rPr>
          <w:rFonts w:ascii="Times New Roman" w:hAnsi="Times New Roman"/>
          <w:color w:val="000000"/>
          <w:sz w:val="28"/>
        </w:rPr>
        <w:t>ANNEXES</w:t>
      </w:r>
      <w:bookmarkEnd w:id="162"/>
      <w:bookmarkEnd w:id="163"/>
    </w:p>
    <w:p w14:paraId="01BA4C4C" w14:textId="77777777" w:rsidR="009C14D8" w:rsidRDefault="008522FB">
      <w:pPr>
        <w:pStyle w:val="Titre3"/>
        <w:spacing w:before="120" w:after="60" w:line="276" w:lineRule="auto"/>
      </w:pPr>
      <w:bookmarkStart w:id="164" w:name="annexe-1-questionnaire-utilisateur"/>
      <w:bookmarkStart w:id="165" w:name="_Toc235400742"/>
      <w:r>
        <w:rPr>
          <w:rFonts w:ascii="Times New Roman" w:hAnsi="Times New Roman"/>
          <w:color w:val="000000"/>
        </w:rPr>
        <w:t>Annexe 1 — Questionnaire utilisateur</w:t>
      </w:r>
      <w:bookmarkEnd w:id="164"/>
      <w:bookmarkEnd w:id="165"/>
    </w:p>
    <w:p w14:paraId="630DB27C" w14:textId="77777777" w:rsidR="009C14D8" w:rsidRDefault="008522FB">
      <w:pPr>
        <w:pStyle w:val="FirstParagraph"/>
        <w:spacing w:after="120" w:line="360" w:lineRule="auto"/>
        <w:jc w:val="both"/>
        <w:rPr>
          <w:i/>
          <w:color w:val="000000"/>
        </w:rPr>
      </w:pPr>
      <w:r>
        <w:rPr>
          <w:i/>
          <w:color w:val="000000"/>
        </w:rPr>
        <w:t xml:space="preserve">Questionnaire diffusé via Google Forms auprès des étudiants, délégués de promotion et responsables administratifs d’AFI-L’UE, afin d’évaluer les besoins liés à la gestion et à la diffusion des </w:t>
      </w:r>
      <w:proofErr w:type="spellStart"/>
      <w:r>
        <w:rPr>
          <w:i/>
          <w:color w:val="000000"/>
        </w:rPr>
        <w:t>ressources</w:t>
      </w:r>
      <w:proofErr w:type="spellEnd"/>
      <w:r>
        <w:rPr>
          <w:i/>
          <w:color w:val="000000"/>
        </w:rPr>
        <w:t xml:space="preserve"> </w:t>
      </w:r>
      <w:proofErr w:type="spellStart"/>
      <w:r>
        <w:rPr>
          <w:i/>
          <w:color w:val="000000"/>
        </w:rPr>
        <w:t>pédagogiques</w:t>
      </w:r>
      <w:proofErr w:type="spellEnd"/>
      <w:r>
        <w:rPr>
          <w:i/>
          <w:color w:val="000000"/>
        </w:rPr>
        <w:t>.</w:t>
      </w:r>
    </w:p>
    <w:p w14:paraId="1F8525B4" w14:textId="77777777" w:rsidR="00080488" w:rsidRPr="00080488" w:rsidRDefault="00080488" w:rsidP="00080488">
      <w:pPr>
        <w:pStyle w:val="Corpsdetexte"/>
      </w:pPr>
    </w:p>
    <w:p w14:paraId="52042F06" w14:textId="77777777" w:rsidR="009C14D8" w:rsidRDefault="008522FB">
      <w:pPr>
        <w:pStyle w:val="Corpsdetexte"/>
        <w:spacing w:after="120" w:line="360" w:lineRule="auto"/>
        <w:jc w:val="both"/>
      </w:pPr>
      <w:r>
        <w:rPr>
          <w:b/>
          <w:color w:val="000000"/>
        </w:rPr>
        <w:t>Section A — Profil du répondant</w:t>
      </w:r>
    </w:p>
    <w:p w14:paraId="058CE1B5" w14:textId="77777777" w:rsidR="009C14D8" w:rsidRDefault="008522FB">
      <w:pPr>
        <w:pStyle w:val="Compact"/>
        <w:numPr>
          <w:ilvl w:val="0"/>
          <w:numId w:val="5"/>
        </w:numPr>
        <w:spacing w:after="120" w:line="360" w:lineRule="auto"/>
        <w:jc w:val="both"/>
      </w:pPr>
      <w:r>
        <w:rPr>
          <w:color w:val="000000"/>
        </w:rPr>
        <w:t>Quel est votre statut ? (Étudiant / Délégué de promotion / Administration)</w:t>
      </w:r>
    </w:p>
    <w:p w14:paraId="08BB9F25" w14:textId="77777777" w:rsidR="009C14D8" w:rsidRDefault="008522FB">
      <w:pPr>
        <w:pStyle w:val="Compact"/>
        <w:numPr>
          <w:ilvl w:val="0"/>
          <w:numId w:val="5"/>
        </w:numPr>
        <w:spacing w:after="120" w:line="360" w:lineRule="auto"/>
        <w:jc w:val="both"/>
      </w:pPr>
      <w:r>
        <w:rPr>
          <w:color w:val="000000"/>
        </w:rPr>
        <w:t>À quelle filière êtes-vous rattaché(e) ?</w:t>
      </w:r>
    </w:p>
    <w:p w14:paraId="20D4FF5F" w14:textId="77777777" w:rsidR="009C14D8" w:rsidRDefault="008522FB">
      <w:pPr>
        <w:pStyle w:val="Compact"/>
        <w:numPr>
          <w:ilvl w:val="0"/>
          <w:numId w:val="5"/>
        </w:numPr>
        <w:spacing w:after="120" w:line="360" w:lineRule="auto"/>
        <w:jc w:val="both"/>
      </w:pPr>
      <w:r>
        <w:rPr>
          <w:color w:val="000000"/>
        </w:rPr>
        <w:t>Quel est votre niveau d’études ? (L3 / M1 / M2 / Autre)</w:t>
      </w:r>
    </w:p>
    <w:p w14:paraId="2655AA71" w14:textId="77777777" w:rsidR="009C14D8" w:rsidRDefault="008522FB">
      <w:pPr>
        <w:pStyle w:val="Compact"/>
        <w:numPr>
          <w:ilvl w:val="0"/>
          <w:numId w:val="5"/>
        </w:numPr>
        <w:spacing w:after="120" w:line="360" w:lineRule="auto"/>
        <w:jc w:val="both"/>
      </w:pPr>
      <w:r>
        <w:rPr>
          <w:color w:val="000000"/>
        </w:rPr>
        <w:t>De quels équipements disposez-vous ? (Smartphone / Ordinateur / Les deux)</w:t>
      </w:r>
    </w:p>
    <w:p w14:paraId="3F787D1A" w14:textId="77777777" w:rsidR="009C14D8" w:rsidRDefault="008522FB">
      <w:pPr>
        <w:pStyle w:val="Compact"/>
        <w:numPr>
          <w:ilvl w:val="0"/>
          <w:numId w:val="5"/>
        </w:numPr>
        <w:spacing w:after="120" w:line="360" w:lineRule="auto"/>
        <w:jc w:val="both"/>
      </w:pPr>
      <w:r>
        <w:rPr>
          <w:color w:val="000000"/>
        </w:rPr>
        <w:t>Comment évaluez-vous votre maîtrise des outils numériques ? (Faible / Bonne / Excellente)</w:t>
      </w:r>
    </w:p>
    <w:p w14:paraId="0C64364D" w14:textId="77777777" w:rsidR="009C14D8" w:rsidRDefault="008522FB">
      <w:pPr>
        <w:pStyle w:val="FirstParagraph"/>
        <w:spacing w:after="120" w:line="360" w:lineRule="auto"/>
        <w:jc w:val="both"/>
      </w:pPr>
      <w:r>
        <w:rPr>
          <w:b/>
          <w:color w:val="000000"/>
        </w:rPr>
        <w:t>Section B — Pratiques actuelles de partage</w:t>
      </w:r>
    </w:p>
    <w:p w14:paraId="7B83D201" w14:textId="77777777" w:rsidR="009C14D8" w:rsidRDefault="008522FB">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0B1C6CBF" w14:textId="77777777" w:rsidR="009C14D8" w:rsidRDefault="008522FB">
      <w:pPr>
        <w:pStyle w:val="Compact"/>
        <w:numPr>
          <w:ilvl w:val="0"/>
          <w:numId w:val="6"/>
        </w:numPr>
        <w:spacing w:after="120" w:line="360" w:lineRule="auto"/>
        <w:jc w:val="both"/>
      </w:pPr>
      <w:r>
        <w:rPr>
          <w:color w:val="000000"/>
        </w:rPr>
        <w:t>Vous est-il déjà arrivé de perdre un document faute de stockage fiable ? (Oui / Non)</w:t>
      </w:r>
    </w:p>
    <w:p w14:paraId="5C84A2F1" w14:textId="77777777" w:rsidR="009C14D8" w:rsidRDefault="008522FB">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76BE34C" w14:textId="77777777" w:rsidR="009C14D8" w:rsidRDefault="008522FB">
      <w:pPr>
        <w:pStyle w:val="FirstParagraph"/>
        <w:spacing w:after="120" w:line="360" w:lineRule="auto"/>
        <w:jc w:val="both"/>
      </w:pPr>
      <w:r>
        <w:rPr>
          <w:b/>
          <w:color w:val="000000"/>
        </w:rPr>
        <w:t>Section C — Besoins des étudiants</w:t>
      </w:r>
    </w:p>
    <w:p w14:paraId="30FBBC18" w14:textId="77777777" w:rsidR="009C14D8" w:rsidRDefault="008522FB">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446BA442" w14:textId="77777777" w:rsidR="009C14D8" w:rsidRDefault="008522FB">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70895303" w14:textId="77777777" w:rsidR="009C14D8" w:rsidRDefault="008522FB">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5F428E87" w14:textId="77777777" w:rsidR="009C14D8" w:rsidRDefault="008522FB">
      <w:pPr>
        <w:pStyle w:val="FirstParagraph"/>
        <w:spacing w:after="120" w:line="360" w:lineRule="auto"/>
        <w:jc w:val="both"/>
      </w:pPr>
      <w:r>
        <w:rPr>
          <w:b/>
          <w:color w:val="000000"/>
        </w:rPr>
        <w:t>Section D — Besoins des délégués de promotion</w:t>
      </w:r>
    </w:p>
    <w:p w14:paraId="1762B560" w14:textId="77777777" w:rsidR="009C14D8" w:rsidRDefault="008522FB">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40D4DFAB" w14:textId="77777777" w:rsidR="009C14D8" w:rsidRDefault="008522FB">
      <w:pPr>
        <w:pStyle w:val="Compact"/>
        <w:numPr>
          <w:ilvl w:val="0"/>
          <w:numId w:val="8"/>
        </w:numPr>
        <w:spacing w:after="120" w:line="360" w:lineRule="auto"/>
        <w:jc w:val="both"/>
      </w:pPr>
      <w:r>
        <w:rPr>
          <w:color w:val="000000"/>
        </w:rPr>
        <w:t>Quelles difficultés rencontrez-vous aujourd’hui dans le partage des ressources à votre promotion ?</w:t>
      </w:r>
    </w:p>
    <w:p w14:paraId="41957B03" w14:textId="77777777" w:rsidR="009C14D8" w:rsidRDefault="008522FB">
      <w:pPr>
        <w:pStyle w:val="FirstParagraph"/>
        <w:spacing w:after="120" w:line="360" w:lineRule="auto"/>
        <w:jc w:val="both"/>
      </w:pPr>
      <w:r>
        <w:rPr>
          <w:b/>
          <w:color w:val="000000"/>
        </w:rPr>
        <w:t>Section E — Besoins de l’administration</w:t>
      </w:r>
    </w:p>
    <w:p w14:paraId="1E9CFE67" w14:textId="77777777" w:rsidR="009C14D8" w:rsidRDefault="008522FB">
      <w:pPr>
        <w:pStyle w:val="Compact"/>
        <w:numPr>
          <w:ilvl w:val="0"/>
          <w:numId w:val="9"/>
        </w:numPr>
        <w:spacing w:after="120" w:line="360" w:lineRule="auto"/>
        <w:jc w:val="both"/>
      </w:pPr>
      <w:r>
        <w:rPr>
          <w:color w:val="000000"/>
        </w:rPr>
        <w:t>Existe-t-il actuellement un système centralisé satisfaisant de gestion des ressources ? (Oui / Non)</w:t>
      </w:r>
    </w:p>
    <w:p w14:paraId="07D886DE" w14:textId="77777777" w:rsidR="009C14D8" w:rsidRPr="003C38E3" w:rsidRDefault="008522FB">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p w14:paraId="18BAB723" w14:textId="77777777" w:rsidR="003C38E3" w:rsidRDefault="003C38E3" w:rsidP="003C38E3">
      <w:pPr>
        <w:pStyle w:val="Compact"/>
        <w:spacing w:after="120" w:line="360" w:lineRule="auto"/>
        <w:ind w:left="480"/>
        <w:jc w:val="both"/>
      </w:pPr>
    </w:p>
    <w:p w14:paraId="4E106DF0" w14:textId="77777777" w:rsidR="003506BC" w:rsidRPr="003C38E3" w:rsidRDefault="00000000" w:rsidP="003C38E3">
      <w:pPr>
        <w:pStyle w:val="Titre3"/>
        <w:spacing w:line="360" w:lineRule="auto"/>
        <w:jc w:val="both"/>
        <w:rPr>
          <w:color w:val="0D0D0D" w:themeColor="text1" w:themeTint="F2"/>
        </w:rPr>
      </w:pPr>
      <w:r w:rsidRPr="003C38E3">
        <w:rPr>
          <w:color w:val="0D0D0D" w:themeColor="text1" w:themeTint="F2"/>
        </w:rPr>
        <w:t>Annexe 2 — Accès et comptes de démonstration</w:t>
      </w:r>
    </w:p>
    <w:p w14:paraId="6756812D" w14:textId="77777777" w:rsidR="003506BC" w:rsidRDefault="00000000" w:rsidP="003C38E3">
      <w:pPr>
        <w:pStyle w:val="FirstParagraph"/>
        <w:spacing w:line="360" w:lineRule="auto"/>
        <w:jc w:val="both"/>
      </w:pPr>
      <w:r>
        <w:t xml:space="preserve">L’application déployée est accessible en ligne à l’adresse </w:t>
      </w:r>
      <w:hyperlink r:id="rId54" w:history="1">
        <w:r w:rsidR="003506BC" w:rsidRPr="003C38E3">
          <w:rPr>
            <w:rStyle w:val="Lienhypertexte"/>
          </w:rPr>
          <w:t>https://afidocs.duckdns.org</w:t>
        </w:r>
      </w:hyperlink>
      <w:r>
        <w:t xml:space="preserve">. Les comptes de démonstration ci-dessous permettent de tester chacun des trois </w:t>
      </w:r>
      <w:proofErr w:type="spellStart"/>
      <w:r>
        <w:t>rôles</w:t>
      </w:r>
      <w:proofErr w:type="spellEnd"/>
      <w:r>
        <w:t xml:space="preserve">; après </w:t>
      </w:r>
      <w:proofErr w:type="spellStart"/>
      <w:r>
        <w:t>authentification</w:t>
      </w:r>
      <w:proofErr w:type="spellEnd"/>
      <w:r>
        <w:t xml:space="preserve">, </w:t>
      </w:r>
      <w:proofErr w:type="spellStart"/>
      <w:r>
        <w:t>chaque</w:t>
      </w:r>
      <w:proofErr w:type="spellEnd"/>
      <w:r>
        <w:t xml:space="preserve"> compte est automatiquement redirigé vers son </w:t>
      </w:r>
      <w:proofErr w:type="spellStart"/>
      <w:r>
        <w:t>espace</w:t>
      </w:r>
      <w:proofErr w:type="spellEnd"/>
      <w:r>
        <w:t xml:space="preserve"> (/admin, /</w:t>
      </w:r>
      <w:proofErr w:type="spellStart"/>
      <w:r>
        <w:t>delegue</w:t>
      </w:r>
      <w:proofErr w:type="spellEnd"/>
      <w:r>
        <w:t xml:space="preserve"> </w:t>
      </w:r>
      <w:proofErr w:type="spellStart"/>
      <w:r>
        <w:t>ou</w:t>
      </w:r>
      <w:proofErr w:type="spellEnd"/>
      <w:r>
        <w:t xml:space="preserve"> /</w:t>
      </w:r>
      <w:proofErr w:type="spellStart"/>
      <w:r>
        <w:t>etudiant</w:t>
      </w:r>
      <w:proofErr w:type="spellEnd"/>
      <w:r>
        <w:t>).</w:t>
      </w:r>
    </w:p>
    <w:p w14:paraId="7CA69840" w14:textId="77777777" w:rsidR="003506BC" w:rsidRDefault="00000000" w:rsidP="003C38E3">
      <w:pPr>
        <w:pStyle w:val="Compact"/>
        <w:spacing w:line="360" w:lineRule="auto"/>
        <w:jc w:val="both"/>
      </w:pPr>
      <w:proofErr w:type="spellStart"/>
      <w:r>
        <w:t>Administrateur</w:t>
      </w:r>
      <w:proofErr w:type="spellEnd"/>
      <w:r>
        <w:t xml:space="preserve"> (/admin) — </w:t>
      </w:r>
      <w:r w:rsidR="003C38E3">
        <w:t xml:space="preserve">id: </w:t>
      </w:r>
      <w:r w:rsidR="003C38E3" w:rsidRPr="003C38E3">
        <w:t>admin.test@afi.sn</w:t>
      </w:r>
      <w:r>
        <w:t xml:space="preserve">   ·   mot de passe:</w:t>
      </w:r>
      <w:r w:rsidR="003C38E3">
        <w:t xml:space="preserve"> password</w:t>
      </w:r>
    </w:p>
    <w:p w14:paraId="1E2BC796" w14:textId="77777777" w:rsidR="003506BC" w:rsidRDefault="00000000" w:rsidP="003C38E3">
      <w:pPr>
        <w:pStyle w:val="Compact"/>
        <w:spacing w:line="360" w:lineRule="auto"/>
        <w:jc w:val="both"/>
      </w:pPr>
      <w:proofErr w:type="spellStart"/>
      <w:r>
        <w:t>Délégué</w:t>
      </w:r>
      <w:proofErr w:type="spellEnd"/>
      <w:r>
        <w:t xml:space="preserve"> (/</w:t>
      </w:r>
      <w:proofErr w:type="spellStart"/>
      <w:r>
        <w:t>delegue</w:t>
      </w:r>
      <w:proofErr w:type="spellEnd"/>
      <w:r>
        <w:t xml:space="preserve">) — </w:t>
      </w:r>
      <w:r w:rsidR="003C38E3">
        <w:t xml:space="preserve">id: </w:t>
      </w:r>
      <w:r w:rsidR="003C38E3" w:rsidRPr="003C38E3">
        <w:t xml:space="preserve">delegue.test@afi.sn </w:t>
      </w:r>
      <w:r>
        <w:t>·   mot de passe:</w:t>
      </w:r>
      <w:r w:rsidR="003C38E3">
        <w:t xml:space="preserve"> password</w:t>
      </w:r>
    </w:p>
    <w:p w14:paraId="1094948B" w14:textId="77777777" w:rsidR="003506BC" w:rsidRDefault="00000000" w:rsidP="003C38E3">
      <w:pPr>
        <w:pStyle w:val="Compact"/>
        <w:spacing w:line="360" w:lineRule="auto"/>
        <w:jc w:val="both"/>
      </w:pPr>
      <w:proofErr w:type="spellStart"/>
      <w:r>
        <w:t>Étudiant</w:t>
      </w:r>
      <w:proofErr w:type="spellEnd"/>
      <w:r>
        <w:t xml:space="preserve"> (/</w:t>
      </w:r>
      <w:proofErr w:type="spellStart"/>
      <w:r>
        <w:t>etudiant</w:t>
      </w:r>
      <w:proofErr w:type="spellEnd"/>
      <w:r>
        <w:t xml:space="preserve">) — </w:t>
      </w:r>
      <w:r w:rsidR="003C38E3">
        <w:t xml:space="preserve">id: </w:t>
      </w:r>
      <w:proofErr w:type="gramStart"/>
      <w:r w:rsidR="00223590" w:rsidRPr="00223590">
        <w:t>etudiant.test@afi.sn</w:t>
      </w:r>
      <w:r>
        <w:t xml:space="preserve">  ·</w:t>
      </w:r>
      <w:proofErr w:type="gramEnd"/>
      <w:r>
        <w:t xml:space="preserve">   mot de passe</w:t>
      </w:r>
      <w:r w:rsidR="003C38E3">
        <w:t>: password</w:t>
      </w:r>
    </w:p>
    <w:p w14:paraId="2F13642D" w14:textId="77777777" w:rsidR="003C38E3" w:rsidRDefault="003C38E3" w:rsidP="003C38E3">
      <w:pPr>
        <w:pStyle w:val="Compact"/>
        <w:spacing w:line="360" w:lineRule="auto"/>
        <w:jc w:val="both"/>
      </w:pPr>
    </w:p>
    <w:p w14:paraId="15F6D75C" w14:textId="77777777" w:rsidR="003506BC" w:rsidRPr="003C38E3" w:rsidRDefault="00000000" w:rsidP="003C38E3">
      <w:pPr>
        <w:pStyle w:val="Titre3"/>
        <w:spacing w:line="360" w:lineRule="auto"/>
        <w:jc w:val="both"/>
        <w:rPr>
          <w:color w:val="0D0D0D" w:themeColor="text1" w:themeTint="F2"/>
        </w:rPr>
      </w:pPr>
      <w:r w:rsidRPr="003C38E3">
        <w:rPr>
          <w:color w:val="0D0D0D" w:themeColor="text1" w:themeTint="F2"/>
        </w:rPr>
        <w:t>Annexe 3 — Captures Postman des tests de sécurité</w:t>
      </w:r>
    </w:p>
    <w:p w14:paraId="39B0A310" w14:textId="77777777" w:rsidR="003506BC" w:rsidRDefault="00000000" w:rsidP="003C38E3">
      <w:pPr>
        <w:pStyle w:val="FirstParagraph"/>
        <w:spacing w:line="360" w:lineRule="auto"/>
        <w:jc w:val="both"/>
      </w:pPr>
      <w:r>
        <w:t xml:space="preserve">Cette annexe regroupe les captures d’écran Postman illustrant les tests de sécurité </w:t>
      </w:r>
      <w:proofErr w:type="spellStart"/>
      <w:r>
        <w:t>exécutés</w:t>
      </w:r>
      <w:proofErr w:type="spellEnd"/>
      <w:r>
        <w:t xml:space="preserve"> </w:t>
      </w:r>
      <w:proofErr w:type="spellStart"/>
      <w:r>
        <w:t>côté</w:t>
      </w:r>
      <w:proofErr w:type="spellEnd"/>
      <w:r>
        <w:t xml:space="preserve"> </w:t>
      </w:r>
      <w:proofErr w:type="spellStart"/>
      <w:r>
        <w:t>serveur</w:t>
      </w:r>
      <w:proofErr w:type="spellEnd"/>
      <w:r>
        <w:t xml:space="preserve">, </w:t>
      </w:r>
      <w:proofErr w:type="spellStart"/>
      <w:r>
        <w:t>indépendamment</w:t>
      </w:r>
      <w:proofErr w:type="spellEnd"/>
      <w:r>
        <w:t xml:space="preserve"> de </w:t>
      </w:r>
      <w:proofErr w:type="spellStart"/>
      <w:r>
        <w:t>l’interfac</w:t>
      </w:r>
      <w:r w:rsidR="0017492A">
        <w:t>e</w:t>
      </w:r>
      <w:proofErr w:type="spellEnd"/>
      <w:r>
        <w:t xml:space="preserve">: publication hors </w:t>
      </w:r>
      <w:proofErr w:type="spellStart"/>
      <w:r>
        <w:t>filière</w:t>
      </w:r>
      <w:proofErr w:type="spellEnd"/>
      <w:r>
        <w:t xml:space="preserve"> (T06), publication par un étudiant (T07), accès non autorisé au panneau d’administration (T16) et accès sans jeton (T17). Chaque tentative est correctement bloquée et renvoie le code HTTP attendu (403 Forbidden ou 401 Unauthorized).</w:t>
      </w:r>
    </w:p>
    <w:p w14:paraId="486C70F5" w14:textId="77777777" w:rsidR="00525B1F" w:rsidRDefault="00FB32F4" w:rsidP="002644CD">
      <w:pPr>
        <w:pStyle w:val="Normalcentr"/>
        <w:spacing w:line="360" w:lineRule="auto"/>
        <w:jc w:val="center"/>
      </w:pPr>
      <w:r>
        <w:rPr>
          <w:noProof/>
        </w:rPr>
        <w:drawing>
          <wp:inline distT="0" distB="0" distL="0" distR="0" wp14:anchorId="4646D5AB" wp14:editId="1B187D46">
            <wp:extent cx="4964853" cy="2792730"/>
            <wp:effectExtent l="0" t="0" r="0" b="0"/>
            <wp:docPr id="3363443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44350" name="Image 33634435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95101" cy="2809744"/>
                    </a:xfrm>
                    <a:prstGeom prst="rect">
                      <a:avLst/>
                    </a:prstGeom>
                  </pic:spPr>
                </pic:pic>
              </a:graphicData>
            </a:graphic>
          </wp:inline>
        </w:drawing>
      </w:r>
    </w:p>
    <w:p w14:paraId="0336402C" w14:textId="77777777" w:rsidR="00525B1F" w:rsidRDefault="00525B1F" w:rsidP="002644CD">
      <w:pPr>
        <w:tabs>
          <w:tab w:val="left" w:pos="5175"/>
        </w:tabs>
        <w:spacing w:line="360" w:lineRule="auto"/>
        <w:jc w:val="center"/>
      </w:pPr>
      <w:r w:rsidRPr="00525B1F">
        <w:t xml:space="preserve">Test T17 — </w:t>
      </w:r>
      <w:proofErr w:type="spellStart"/>
      <w:r w:rsidRPr="00525B1F">
        <w:t>accès</w:t>
      </w:r>
      <w:proofErr w:type="spellEnd"/>
      <w:r w:rsidRPr="00525B1F">
        <w:t xml:space="preserve"> sans </w:t>
      </w:r>
      <w:proofErr w:type="gramStart"/>
      <w:r w:rsidRPr="00525B1F">
        <w:t>jeton :</w:t>
      </w:r>
      <w:proofErr w:type="gramEnd"/>
      <w:r w:rsidRPr="00525B1F">
        <w:t xml:space="preserve"> </w:t>
      </w:r>
      <w:proofErr w:type="spellStart"/>
      <w:r w:rsidRPr="00525B1F">
        <w:t>réponse</w:t>
      </w:r>
      <w:proofErr w:type="spellEnd"/>
      <w:r w:rsidRPr="00525B1F">
        <w:t xml:space="preserve"> 401 Unauthorized</w:t>
      </w:r>
    </w:p>
    <w:p w14:paraId="5348914E" w14:textId="77777777" w:rsidR="00525B1F" w:rsidRDefault="00525B1F" w:rsidP="002644CD">
      <w:pPr>
        <w:tabs>
          <w:tab w:val="left" w:pos="5175"/>
        </w:tabs>
        <w:spacing w:line="360" w:lineRule="auto"/>
        <w:jc w:val="center"/>
      </w:pPr>
    </w:p>
    <w:p w14:paraId="21FB3575" w14:textId="77777777" w:rsidR="00525B1F" w:rsidRDefault="00525B1F" w:rsidP="002644CD">
      <w:pPr>
        <w:tabs>
          <w:tab w:val="left" w:pos="5175"/>
        </w:tabs>
        <w:spacing w:line="360" w:lineRule="auto"/>
        <w:jc w:val="center"/>
      </w:pPr>
      <w:r>
        <w:rPr>
          <w:noProof/>
        </w:rPr>
        <w:drawing>
          <wp:inline distT="0" distB="0" distL="0" distR="0" wp14:anchorId="703F6289" wp14:editId="7B0C1F44">
            <wp:extent cx="4972050" cy="2796778"/>
            <wp:effectExtent l="0" t="0" r="0" b="0"/>
            <wp:docPr id="152471420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4208" name="Image 152471420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86620" cy="2804974"/>
                    </a:xfrm>
                    <a:prstGeom prst="rect">
                      <a:avLst/>
                    </a:prstGeom>
                  </pic:spPr>
                </pic:pic>
              </a:graphicData>
            </a:graphic>
          </wp:inline>
        </w:drawing>
      </w:r>
    </w:p>
    <w:p w14:paraId="3D3E84FF" w14:textId="77777777" w:rsidR="00525B1F" w:rsidRPr="00525B1F" w:rsidRDefault="00525B1F" w:rsidP="002644CD">
      <w:pPr>
        <w:tabs>
          <w:tab w:val="left" w:pos="5175"/>
        </w:tabs>
        <w:spacing w:line="360" w:lineRule="auto"/>
        <w:jc w:val="center"/>
      </w:pPr>
      <w:r w:rsidRPr="00525B1F">
        <w:t xml:space="preserve">Test T16 — </w:t>
      </w:r>
      <w:proofErr w:type="spellStart"/>
      <w:r w:rsidRPr="00525B1F">
        <w:t>accès</w:t>
      </w:r>
      <w:proofErr w:type="spellEnd"/>
      <w:r w:rsidRPr="00525B1F">
        <w:t xml:space="preserve"> au </w:t>
      </w:r>
      <w:proofErr w:type="spellStart"/>
      <w:r w:rsidRPr="00525B1F">
        <w:t>panneau</w:t>
      </w:r>
      <w:proofErr w:type="spellEnd"/>
      <w:r w:rsidRPr="00525B1F">
        <w:t xml:space="preserve"> admin sans </w:t>
      </w:r>
      <w:proofErr w:type="gramStart"/>
      <w:r w:rsidRPr="00525B1F">
        <w:t>droits :</w:t>
      </w:r>
      <w:proofErr w:type="gramEnd"/>
      <w:r w:rsidRPr="00525B1F">
        <w:t xml:space="preserve"> </w:t>
      </w:r>
      <w:proofErr w:type="spellStart"/>
      <w:r w:rsidRPr="00525B1F">
        <w:t>réponse</w:t>
      </w:r>
      <w:proofErr w:type="spellEnd"/>
      <w:r w:rsidRPr="00525B1F">
        <w:t xml:space="preserve"> 403 Forbidden</w:t>
      </w:r>
    </w:p>
    <w:p w14:paraId="22810D05" w14:textId="77777777" w:rsidR="00525B1F" w:rsidRDefault="00525B1F" w:rsidP="002644CD">
      <w:pPr>
        <w:pStyle w:val="Normalcentr"/>
        <w:spacing w:line="360" w:lineRule="auto"/>
        <w:jc w:val="center"/>
      </w:pPr>
    </w:p>
    <w:p w14:paraId="4BDD3F40" w14:textId="77777777" w:rsidR="00525B1F" w:rsidRDefault="00FB32F4" w:rsidP="002644CD">
      <w:pPr>
        <w:pStyle w:val="Normalcentr"/>
        <w:spacing w:line="360" w:lineRule="auto"/>
        <w:jc w:val="center"/>
      </w:pPr>
      <w:r>
        <w:rPr>
          <w:noProof/>
        </w:rPr>
        <w:drawing>
          <wp:inline distT="0" distB="0" distL="0" distR="0" wp14:anchorId="0CA97EBF" wp14:editId="1241A2B8">
            <wp:extent cx="5305425" cy="2984302"/>
            <wp:effectExtent l="0" t="0" r="0" b="0"/>
            <wp:docPr id="1686958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815" name="Image 16869581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317752" cy="2991236"/>
                    </a:xfrm>
                    <a:prstGeom prst="rect">
                      <a:avLst/>
                    </a:prstGeom>
                  </pic:spPr>
                </pic:pic>
              </a:graphicData>
            </a:graphic>
          </wp:inline>
        </w:drawing>
      </w:r>
    </w:p>
    <w:p w14:paraId="01D04A34" w14:textId="77777777" w:rsidR="00525B1F" w:rsidRDefault="00525B1F" w:rsidP="002644CD">
      <w:pPr>
        <w:pStyle w:val="Corpsdetexte"/>
        <w:spacing w:line="360" w:lineRule="auto"/>
        <w:jc w:val="center"/>
      </w:pPr>
      <w:r w:rsidRPr="00525B1F">
        <w:t xml:space="preserve">Test T07 — publication par un </w:t>
      </w:r>
      <w:proofErr w:type="spellStart"/>
      <w:proofErr w:type="gramStart"/>
      <w:r w:rsidRPr="00525B1F">
        <w:t>étudiant</w:t>
      </w:r>
      <w:proofErr w:type="spellEnd"/>
      <w:r w:rsidRPr="00525B1F">
        <w:t xml:space="preserve"> :</w:t>
      </w:r>
      <w:proofErr w:type="gramEnd"/>
      <w:r w:rsidRPr="00525B1F">
        <w:t xml:space="preserve"> </w:t>
      </w:r>
      <w:proofErr w:type="spellStart"/>
      <w:r w:rsidRPr="00525B1F">
        <w:t>réponse</w:t>
      </w:r>
      <w:proofErr w:type="spellEnd"/>
      <w:r w:rsidRPr="00525B1F">
        <w:t xml:space="preserve"> 403 Forbidden</w:t>
      </w:r>
    </w:p>
    <w:p w14:paraId="2EBB591A" w14:textId="77777777" w:rsidR="00525B1F" w:rsidRPr="00525B1F" w:rsidRDefault="00525B1F" w:rsidP="002644CD">
      <w:pPr>
        <w:pStyle w:val="Corpsdetexte"/>
        <w:spacing w:line="360" w:lineRule="auto"/>
        <w:jc w:val="center"/>
      </w:pPr>
    </w:p>
    <w:p w14:paraId="6455F45E" w14:textId="77777777" w:rsidR="003506BC" w:rsidRDefault="00FB32F4" w:rsidP="002644CD">
      <w:pPr>
        <w:pStyle w:val="Normalcentr"/>
        <w:spacing w:line="360" w:lineRule="auto"/>
        <w:jc w:val="center"/>
      </w:pPr>
      <w:r>
        <w:rPr>
          <w:noProof/>
        </w:rPr>
        <w:drawing>
          <wp:inline distT="0" distB="0" distL="0" distR="0" wp14:anchorId="2BB629F1" wp14:editId="605E070F">
            <wp:extent cx="5305425" cy="2984302"/>
            <wp:effectExtent l="0" t="0" r="0" b="0"/>
            <wp:docPr id="13966261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6134" name="Image 139662613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12454" cy="2988256"/>
                    </a:xfrm>
                    <a:prstGeom prst="rect">
                      <a:avLst/>
                    </a:prstGeom>
                  </pic:spPr>
                </pic:pic>
              </a:graphicData>
            </a:graphic>
          </wp:inline>
        </w:drawing>
      </w:r>
    </w:p>
    <w:p w14:paraId="508C9449" w14:textId="77777777" w:rsidR="00525B1F" w:rsidRDefault="00525B1F" w:rsidP="002644CD">
      <w:pPr>
        <w:tabs>
          <w:tab w:val="left" w:pos="5175"/>
        </w:tabs>
        <w:spacing w:line="360" w:lineRule="auto"/>
        <w:jc w:val="center"/>
      </w:pPr>
      <w:r w:rsidRPr="00525B1F">
        <w:t xml:space="preserve">Test T06 — publication hors </w:t>
      </w:r>
      <w:proofErr w:type="spellStart"/>
      <w:proofErr w:type="gramStart"/>
      <w:r w:rsidRPr="00525B1F">
        <w:t>filière</w:t>
      </w:r>
      <w:proofErr w:type="spellEnd"/>
      <w:r w:rsidRPr="00525B1F">
        <w:t xml:space="preserve"> :</w:t>
      </w:r>
      <w:proofErr w:type="gramEnd"/>
      <w:r w:rsidRPr="00525B1F">
        <w:t xml:space="preserve"> </w:t>
      </w:r>
      <w:proofErr w:type="spellStart"/>
      <w:r w:rsidRPr="00525B1F">
        <w:t>réponse</w:t>
      </w:r>
      <w:proofErr w:type="spellEnd"/>
      <w:r w:rsidRPr="00525B1F">
        <w:t xml:space="preserve"> 403 Forbidden</w:t>
      </w:r>
    </w:p>
    <w:p w14:paraId="3C21A211" w14:textId="77777777" w:rsidR="00525B1F" w:rsidRPr="00525B1F" w:rsidRDefault="00525B1F" w:rsidP="002644CD">
      <w:pPr>
        <w:pStyle w:val="Corpsdetexte"/>
        <w:spacing w:line="360" w:lineRule="auto"/>
        <w:jc w:val="center"/>
      </w:pPr>
    </w:p>
    <w:sectPr w:rsidR="00525B1F" w:rsidRPr="00525B1F">
      <w:footerReference w:type="default" r:id="rId59"/>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0B982" w14:textId="77777777" w:rsidR="008C3381" w:rsidRDefault="008C3381">
      <w:pPr>
        <w:spacing w:after="0"/>
      </w:pPr>
      <w:r>
        <w:separator/>
      </w:r>
    </w:p>
  </w:endnote>
  <w:endnote w:type="continuationSeparator" w:id="0">
    <w:p w14:paraId="597DEA86" w14:textId="77777777" w:rsidR="008C3381" w:rsidRDefault="008C33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0018" w14:textId="09F32283" w:rsidR="00CA111D" w:rsidRDefault="00CA111D" w:rsidP="00CA111D">
    <w:pPr>
      <w:tabs>
        <w:tab w:val="center" w:pos="4536"/>
      </w:tabs>
      <w:rPr>
        <w:sz w:val="22"/>
      </w:rPr>
    </w:pPr>
    <w:r>
      <w:rPr>
        <w:sz w:val="22"/>
      </w:rPr>
      <w:t xml:space="preserve">Paul BONGUE Master </w:t>
    </w:r>
    <w:proofErr w:type="spellStart"/>
    <w:r>
      <w:rPr>
        <w:sz w:val="22"/>
      </w:rPr>
      <w:t>en</w:t>
    </w:r>
    <w:proofErr w:type="spellEnd"/>
    <w:r>
      <w:rPr>
        <w:sz w:val="22"/>
      </w:rPr>
      <w:t xml:space="preserve"> Génie </w:t>
    </w:r>
    <w:proofErr w:type="spellStart"/>
    <w:r>
      <w:rPr>
        <w:sz w:val="22"/>
      </w:rPr>
      <w:t>Logiciel</w:t>
    </w:r>
    <w:proofErr w:type="spellEnd"/>
  </w:p>
  <w:p w14:paraId="70E8732F" w14:textId="72DA1028" w:rsidR="009C14D8" w:rsidRDefault="00CA111D" w:rsidP="00CA111D">
    <w:pPr>
      <w:tabs>
        <w:tab w:val="center" w:pos="4536"/>
      </w:tabs>
    </w:pPr>
    <w:r>
      <w:rPr>
        <w:sz w:val="22"/>
      </w:rPr>
      <w:tab/>
    </w:r>
    <w:r w:rsidR="008522FB">
      <w:rPr>
        <w:sz w:val="22"/>
      </w:rPr>
      <w:fldChar w:fldCharType="begin"/>
    </w:r>
    <w:r w:rsidR="008522FB">
      <w:rPr>
        <w:sz w:val="22"/>
      </w:rPr>
      <w:instrText xml:space="preserve"> PAGE </w:instrText>
    </w:r>
    <w:r w:rsidR="008522FB">
      <w:rPr>
        <w:sz w:val="22"/>
      </w:rPr>
      <w:fldChar w:fldCharType="separate"/>
    </w:r>
    <w:r w:rsidR="005575D5">
      <w:rPr>
        <w:noProof/>
        <w:sz w:val="22"/>
      </w:rPr>
      <w:t>ii</w:t>
    </w:r>
    <w:r w:rsidR="008522FB">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E7EC" w14:textId="6458807A" w:rsidR="00CA111D" w:rsidRDefault="00CA111D" w:rsidP="00CA111D">
    <w:pPr>
      <w:tabs>
        <w:tab w:val="center" w:pos="4536"/>
      </w:tabs>
      <w:rPr>
        <w:sz w:val="22"/>
      </w:rPr>
    </w:pPr>
    <w:r>
      <w:rPr>
        <w:sz w:val="22"/>
      </w:rPr>
      <w:t xml:space="preserve">Paul BONGUE Master </w:t>
    </w:r>
    <w:proofErr w:type="spellStart"/>
    <w:r>
      <w:rPr>
        <w:sz w:val="22"/>
      </w:rPr>
      <w:t>en</w:t>
    </w:r>
    <w:proofErr w:type="spellEnd"/>
    <w:r>
      <w:rPr>
        <w:sz w:val="22"/>
      </w:rPr>
      <w:t xml:space="preserve"> Génie </w:t>
    </w:r>
    <w:proofErr w:type="spellStart"/>
    <w:r>
      <w:rPr>
        <w:sz w:val="22"/>
      </w:rPr>
      <w:t>Logiciel</w:t>
    </w:r>
    <w:proofErr w:type="spellEnd"/>
  </w:p>
  <w:p w14:paraId="63C01557" w14:textId="3245A2AF" w:rsidR="009C14D8" w:rsidRDefault="008522FB" w:rsidP="00CA111D">
    <w:pPr>
      <w:tabs>
        <w:tab w:val="left" w:pos="463"/>
        <w:tab w:val="center" w:pos="4536"/>
      </w:tabs>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8252" w14:textId="4FEB5BB2" w:rsidR="00CA111D" w:rsidRDefault="00CA111D" w:rsidP="00CA111D">
    <w:pPr>
      <w:tabs>
        <w:tab w:val="center" w:pos="4536"/>
      </w:tabs>
      <w:rPr>
        <w:sz w:val="22"/>
      </w:rPr>
    </w:pPr>
    <w:r>
      <w:rPr>
        <w:sz w:val="22"/>
      </w:rPr>
      <w:t xml:space="preserve">Paul BONGUE Master </w:t>
    </w:r>
    <w:proofErr w:type="spellStart"/>
    <w:r>
      <w:rPr>
        <w:sz w:val="22"/>
      </w:rPr>
      <w:t>en</w:t>
    </w:r>
    <w:proofErr w:type="spellEnd"/>
    <w:r>
      <w:rPr>
        <w:sz w:val="22"/>
      </w:rPr>
      <w:t xml:space="preserve"> Génie </w:t>
    </w:r>
    <w:proofErr w:type="spellStart"/>
    <w:r>
      <w:rPr>
        <w:sz w:val="22"/>
      </w:rPr>
      <w:t>Logiciel</w:t>
    </w:r>
    <w:proofErr w:type="spellEnd"/>
  </w:p>
  <w:p w14:paraId="187A503A" w14:textId="1329A0E5" w:rsidR="009C14D8" w:rsidRDefault="008522FB" w:rsidP="00CA111D">
    <w:pPr>
      <w:tabs>
        <w:tab w:val="left" w:pos="451"/>
        <w:tab w:val="center" w:pos="4536"/>
      </w:tabs>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F8021" w14:textId="77777777" w:rsidR="008C3381" w:rsidRDefault="008C3381">
      <w:r>
        <w:separator/>
      </w:r>
    </w:p>
  </w:footnote>
  <w:footnote w:type="continuationSeparator" w:id="0">
    <w:p w14:paraId="1B0CBCBF" w14:textId="77777777" w:rsidR="008C3381" w:rsidRDefault="008C33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12CD2"/>
    <w:rsid w:val="00080488"/>
    <w:rsid w:val="00091BBB"/>
    <w:rsid w:val="000C3A64"/>
    <w:rsid w:val="000D630F"/>
    <w:rsid w:val="000E42B6"/>
    <w:rsid w:val="00103F0B"/>
    <w:rsid w:val="001265AB"/>
    <w:rsid w:val="0017492A"/>
    <w:rsid w:val="00183920"/>
    <w:rsid w:val="001B676A"/>
    <w:rsid w:val="001C651F"/>
    <w:rsid w:val="001E646B"/>
    <w:rsid w:val="001F4AFF"/>
    <w:rsid w:val="001F7A9D"/>
    <w:rsid w:val="00205B2A"/>
    <w:rsid w:val="00223590"/>
    <w:rsid w:val="002644CD"/>
    <w:rsid w:val="00277A3A"/>
    <w:rsid w:val="0029478E"/>
    <w:rsid w:val="002A1BFE"/>
    <w:rsid w:val="002A2D8E"/>
    <w:rsid w:val="002A397C"/>
    <w:rsid w:val="002A4F3F"/>
    <w:rsid w:val="002C34C0"/>
    <w:rsid w:val="002D14FC"/>
    <w:rsid w:val="0031457C"/>
    <w:rsid w:val="00333E69"/>
    <w:rsid w:val="00335A67"/>
    <w:rsid w:val="003506BC"/>
    <w:rsid w:val="0036285F"/>
    <w:rsid w:val="00364646"/>
    <w:rsid w:val="0036633F"/>
    <w:rsid w:val="00375F39"/>
    <w:rsid w:val="00376E2B"/>
    <w:rsid w:val="003C38E3"/>
    <w:rsid w:val="00416D07"/>
    <w:rsid w:val="00432759"/>
    <w:rsid w:val="00433C74"/>
    <w:rsid w:val="00440668"/>
    <w:rsid w:val="004721DA"/>
    <w:rsid w:val="00487E10"/>
    <w:rsid w:val="004C116D"/>
    <w:rsid w:val="004E29B3"/>
    <w:rsid w:val="004E2CC4"/>
    <w:rsid w:val="004F2456"/>
    <w:rsid w:val="005019B6"/>
    <w:rsid w:val="00521DE9"/>
    <w:rsid w:val="00525B1F"/>
    <w:rsid w:val="00535A25"/>
    <w:rsid w:val="005575D5"/>
    <w:rsid w:val="00583B05"/>
    <w:rsid w:val="00590D07"/>
    <w:rsid w:val="005D7BCF"/>
    <w:rsid w:val="005F1502"/>
    <w:rsid w:val="00603486"/>
    <w:rsid w:val="006176FF"/>
    <w:rsid w:val="006272D4"/>
    <w:rsid w:val="00657A70"/>
    <w:rsid w:val="00680CFD"/>
    <w:rsid w:val="00680DB2"/>
    <w:rsid w:val="00686DF2"/>
    <w:rsid w:val="00692CA7"/>
    <w:rsid w:val="006B279E"/>
    <w:rsid w:val="006F64A8"/>
    <w:rsid w:val="0071761B"/>
    <w:rsid w:val="00731985"/>
    <w:rsid w:val="00772BDB"/>
    <w:rsid w:val="00784D58"/>
    <w:rsid w:val="007A6148"/>
    <w:rsid w:val="007F4824"/>
    <w:rsid w:val="00813364"/>
    <w:rsid w:val="008512D8"/>
    <w:rsid w:val="008522FB"/>
    <w:rsid w:val="008573F3"/>
    <w:rsid w:val="008605BE"/>
    <w:rsid w:val="008616A7"/>
    <w:rsid w:val="008811C6"/>
    <w:rsid w:val="00884FD0"/>
    <w:rsid w:val="00892296"/>
    <w:rsid w:val="008C3381"/>
    <w:rsid w:val="008D296A"/>
    <w:rsid w:val="008D6863"/>
    <w:rsid w:val="008E1E76"/>
    <w:rsid w:val="00917B15"/>
    <w:rsid w:val="009322AE"/>
    <w:rsid w:val="0093550E"/>
    <w:rsid w:val="00946116"/>
    <w:rsid w:val="00953A12"/>
    <w:rsid w:val="00971AAC"/>
    <w:rsid w:val="0098520D"/>
    <w:rsid w:val="00990BAD"/>
    <w:rsid w:val="00995976"/>
    <w:rsid w:val="009C14D8"/>
    <w:rsid w:val="009E6D48"/>
    <w:rsid w:val="009F21CB"/>
    <w:rsid w:val="00A24B3C"/>
    <w:rsid w:val="00A9698C"/>
    <w:rsid w:val="00AC304F"/>
    <w:rsid w:val="00B10654"/>
    <w:rsid w:val="00B86B75"/>
    <w:rsid w:val="00BB0E2A"/>
    <w:rsid w:val="00BC48D5"/>
    <w:rsid w:val="00BF74F1"/>
    <w:rsid w:val="00C06D77"/>
    <w:rsid w:val="00C36279"/>
    <w:rsid w:val="00C44AFC"/>
    <w:rsid w:val="00C9365A"/>
    <w:rsid w:val="00CA111D"/>
    <w:rsid w:val="00CB0299"/>
    <w:rsid w:val="00CC5209"/>
    <w:rsid w:val="00D42632"/>
    <w:rsid w:val="00D87858"/>
    <w:rsid w:val="00D87885"/>
    <w:rsid w:val="00DA36E1"/>
    <w:rsid w:val="00DB2C5D"/>
    <w:rsid w:val="00DB50F0"/>
    <w:rsid w:val="00E27B49"/>
    <w:rsid w:val="00E315A3"/>
    <w:rsid w:val="00E511D3"/>
    <w:rsid w:val="00E57EE7"/>
    <w:rsid w:val="00E63157"/>
    <w:rsid w:val="00ED4499"/>
    <w:rsid w:val="00F20346"/>
    <w:rsid w:val="00F32F44"/>
    <w:rsid w:val="00F36748"/>
    <w:rsid w:val="00F52D97"/>
    <w:rsid w:val="00F631D0"/>
    <w:rsid w:val="00F92F31"/>
    <w:rsid w:val="00FB32F4"/>
    <w:rsid w:val="00FD4243"/>
    <w:rsid w:val="00FE097C"/>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78ED400"/>
  <w15:docId w15:val="{7E7A1FF9-EDC1-439A-880B-DCDF0031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 w:type="character" w:styleId="Lienhypertextesuivivisit">
    <w:name w:val="FollowedHyperlink"/>
    <w:basedOn w:val="Policepardfaut"/>
    <w:rsid w:val="00A9698C"/>
    <w:rPr>
      <w:color w:val="800080" w:themeColor="followedHyperlink"/>
      <w:u w:val="single"/>
    </w:rPr>
  </w:style>
  <w:style w:type="paragraph" w:customStyle="1" w:styleId="LegendeFigure">
    <w:name w:val="LegendeFigure"/>
    <w:basedOn w:val="FirstParagraph"/>
  </w:style>
  <w:style w:type="paragraph" w:customStyle="1" w:styleId="LegendeTableau">
    <w:name w:val="LegendeTableau"/>
    <w:basedOn w:val="Corpsdetexte"/>
  </w:style>
  <w:style w:type="paragraph" w:styleId="En-tte">
    <w:name w:val="header"/>
    <w:basedOn w:val="Normal"/>
    <w:link w:val="En-tteCar"/>
    <w:rsid w:val="00CA111D"/>
    <w:pPr>
      <w:tabs>
        <w:tab w:val="center" w:pos="4536"/>
        <w:tab w:val="right" w:pos="9072"/>
      </w:tabs>
      <w:spacing w:after="0"/>
    </w:pPr>
  </w:style>
  <w:style w:type="character" w:customStyle="1" w:styleId="En-tteCar">
    <w:name w:val="En-tête Car"/>
    <w:basedOn w:val="Policepardfaut"/>
    <w:link w:val="En-tte"/>
    <w:rsid w:val="00CA111D"/>
    <w:rPr>
      <w:rFonts w:ascii="Times New Roman" w:hAnsi="Times New Roman"/>
    </w:rPr>
  </w:style>
  <w:style w:type="paragraph" w:styleId="Pieddepage">
    <w:name w:val="footer"/>
    <w:basedOn w:val="Normal"/>
    <w:link w:val="PieddepageCar"/>
    <w:rsid w:val="00CA111D"/>
    <w:pPr>
      <w:tabs>
        <w:tab w:val="center" w:pos="4536"/>
        <w:tab w:val="right" w:pos="9072"/>
      </w:tabs>
      <w:spacing w:after="0"/>
    </w:pPr>
  </w:style>
  <w:style w:type="character" w:customStyle="1" w:styleId="PieddepageCar">
    <w:name w:val="Pied de page Car"/>
    <w:basedOn w:val="Policepardfaut"/>
    <w:link w:val="Pieddepage"/>
    <w:rsid w:val="00CA111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dl.acm.org/doi/10.1145/3359591.3359737" TargetMode="External"/><Relationship Id="rId47" Type="http://schemas.openxmlformats.org/officeDocument/2006/relationships/hyperlink" Target="https://react.dev" TargetMode="External"/><Relationship Id="rId50" Type="http://schemas.openxmlformats.org/officeDocument/2006/relationships/hyperlink" Target="https://scrumguides.org/scrum-guide.html" TargetMode="External"/><Relationship Id="rId55" Type="http://schemas.openxmlformats.org/officeDocument/2006/relationships/image" Target="media/image3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footer" Target="footer2.xml"/><Relationship Id="rId45" Type="http://schemas.openxmlformats.org/officeDocument/2006/relationships/hyperlink" Target="https://laravel.com/docs/11.x" TargetMode="External"/><Relationship Id="rId53" Type="http://schemas.openxmlformats.org/officeDocument/2006/relationships/hyperlink" Target="https://www.unesco.org/gem-report/en/2023" TargetMode="External"/><Relationship Id="rId58" Type="http://schemas.openxmlformats.org/officeDocument/2006/relationships/image" Target="media/image36.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hyperlink" Target="https://doi.org/10.1016/j.iheduc.2010.02.004" TargetMode="External"/><Relationship Id="rId48" Type="http://schemas.openxmlformats.org/officeDocument/2006/relationships/hyperlink" Target="https://reactnative.dev" TargetMode="External"/><Relationship Id="rId56" Type="http://schemas.openxmlformats.org/officeDocument/2006/relationships/image" Target="media/image34.png"/><Relationship Id="rId8" Type="http://schemas.openxmlformats.org/officeDocument/2006/relationships/image" Target="media/image2.png"/><Relationship Id="rId51" Type="http://schemas.openxmlformats.org/officeDocument/2006/relationships/hyperlink" Target="https://afi-ue.sn/"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laravel.com/docs/11.x/sanctum" TargetMode="External"/><Relationship Id="rId59"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yperlink" Target="https://shs.cairn.info/e-learning-et-formation-des-adultes-en-contexte-pr--9782804141066?lang=fr" TargetMode="External"/><Relationship Id="rId54" Type="http://schemas.openxmlformats.org/officeDocument/2006/relationships/hyperlink" Target="https://afidocs.duckdns.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ev.mysql.com/doc/refman/8.0/en/" TargetMode="External"/><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docs.expo.dev/" TargetMode="External"/><Relationship Id="rId52" Type="http://schemas.openxmlformats.org/officeDocument/2006/relationships/hyperlink" Target="https://developer.mozilla.org/en-US/docs/Web/Progressive_web_apps/Guides/Offline_and_background_operation"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6961</TotalTime>
  <Pages>87</Pages>
  <Words>21284</Words>
  <Characters>117064</Characters>
  <Application>Microsoft Office Word</Application>
  <DocSecurity>0</DocSecurity>
  <Lines>975</Lines>
  <Paragraphs>276</Paragraphs>
  <ScaleCrop>false</ScaleCrop>
  <HeadingPairs>
    <vt:vector size="4" baseType="variant">
      <vt:variant>
        <vt:lpstr>Titre</vt:lpstr>
      </vt:variant>
      <vt:variant>
        <vt:i4>1</vt:i4>
      </vt:variant>
      <vt:variant>
        <vt:lpstr>Titres</vt:lpstr>
      </vt:variant>
      <vt:variant>
        <vt:i4>37</vt:i4>
      </vt:variant>
    </vt:vector>
  </HeadingPairs>
  <TitlesOfParts>
    <vt:vector size="38" baseType="lpstr">
      <vt:lpstr/>
      <vt:lpstr>Introduction Générale</vt:lpstr>
      <vt:lpstr>PREMIÈRE PARTIE — CADRE THÉORIQUE, LÉGISLATIF ET RÉGLEMENTAIRE </vt:lpstr>
      <vt:lpstr>CHAPITRE I: CADRE THÉORIQUE</vt:lpstr>
      <vt:lpstr>    Section 1 : Revue conceptuelle</vt:lpstr>
      <vt:lpstr>        1.1 Les systèmes de gestion de l’apprentissage (LMS)</vt:lpstr>
      <vt:lpstr>        1.2 Les plateformes collaboratives numériques</vt:lpstr>
      <vt:lpstr>        1.3 Les architectures logicielles modernes (REST, API)</vt:lpstr>
      <vt:lpstr>    Section 2 : Revue critique de la littérature</vt:lpstr>
      <vt:lpstr>        </vt:lpstr>
      <vt:lpstr>        2.1 Le socioconstructivisme — Vygotsky (1978)</vt:lpstr>
      <vt:lpstr>        2.2 Le design centré utilisateur — Norman (2013)</vt:lpstr>
      <vt:lpstr>        2.3 Architecture REST et monolithe structuré — Fielding (2000) &amp; Newman (2015)</vt:lpstr>
      <vt:lpstr>        2.4 Paradoxe de sur-fonctionnalité — Naveh et al. (2010)</vt:lpstr>
      <vt:lpstr>CHAPITRE II: CONTEXTE DE L’ÉTUDE</vt:lpstr>
      <vt:lpstr>    Section 1 : Contexte général</vt:lpstr>
      <vt:lpstr>        1.1 La numérisation de l’enseignement supérieur en Afrique</vt:lpstr>
      <vt:lpstr>        1.2 Les enjeux pédagogiques du numérique</vt:lpstr>
      <vt:lpstr>    Section 2 : Contexte spécifique à l’AFI</vt:lpstr>
      <vt:lpstr>        2.1 Présentation de l’AFI (historique, missions, filières)</vt:lpstr>
      <vt:lpstr>        2.2 Pratiques actuelles de partage (WhatsApp, fichiers volatils)</vt:lpstr>
      <vt:lpstr>        2.3 Défaillances identifiées et besoins exprimés</vt:lpstr>
      <vt:lpstr>DEUXIÈME PARTIE — CADRE MÉTHODOLOGIQUE ET ANALYTIQUE</vt:lpstr>
      <vt:lpstr>CHAPITRE III: CADRE MÉTHODOLOGIQUE</vt:lpstr>
      <vt:lpstr>    Section 1: Implémentation et évaluation des modèles</vt:lpstr>
      <vt:lpstr>        1.1 Diagramme de classes — structure des données et relations Eloquent</vt:lpstr>
      <vt:lpstr>        1.2 Schéma de la base de données — dérivé du diagramme de classes</vt:lpstr>
      <vt:lpstr>        1.3 Diagramme de composants — architecture logicielle Laravel / React / React</vt:lpstr>
      <vt:lpstr>        1.4 Diagramme de cas dʼutilisation</vt:lpstr>
      <vt:lpstr>        1.5 Diagramme de classes détaillé — attributs, méthodes et relations Eloquent</vt:lpstr>
      <vt:lpstr>        1.6 Diagrammes de séquence — Authentification   Publication directe  </vt:lpstr>
      <vt:lpstr>        1.7 Maquettes et prototype dʼinterface</vt:lpstr>
      <vt:lpstr>        1.8 Acteurs et matrice des droits — Administrateur, Délégué, Étudiant</vt:lpstr>
      <vt:lpstr>    </vt:lpstr>
      <vt:lpstr>    Section 2 : Présentation et traitement des données</vt:lpstr>
      <vt:lpstr>        2.1 Questionnaire utilisateurs — méthodologie et résultats</vt:lpstr>
      <vt:lpstr>        2.2 Méthode Agile Scrum — organisation en sprints</vt:lpstr>
      <vt:lpstr>        2.3 Environnement de développement et de déploiement</vt:lpstr>
    </vt:vector>
  </TitlesOfParts>
  <Company/>
  <LinksUpToDate>false</LinksUpToDate>
  <CharactersWithSpaces>138072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BONGUE</cp:lastModifiedBy>
  <cp:revision>55</cp:revision>
  <dcterms:created xsi:type="dcterms:W3CDTF">2026-07-15T04:12:00Z</dcterms:created>
  <dcterms:modified xsi:type="dcterms:W3CDTF">2026-07-20T03:29:00Z</dcterms:modified>
</cp:coreProperties>
</file>