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4D8C"/>
          <w:sz w:val="52"/>
          <w:szCs w:val="52"/>
        </w:rPr>
        <w:t xml:space="preserve">Azure IP Address Space Manager</w:t>
      </w:r>
    </w:p>
    <w:p>
      <w:pPr>
        <w:spacing w:after="60"/>
      </w:pPr>
      <w:r>
        <w:rPr>
          <w:rFonts w:ascii="Arial" w:cs="Arial" w:eastAsia="Arial" w:hAnsi="Arial"/>
          <w:b/>
          <w:bCs/>
          <w:color w:val="2E6DB4"/>
          <w:sz w:val="36"/>
          <w:szCs w:val="36"/>
        </w:rPr>
        <w:t xml:space="preserve">How the Python Code Works</w:t>
      </w:r>
    </w:p>
    <w:p>
      <w:pPr>
        <w:spacing w:after="400"/>
      </w:pPr>
      <w:r>
        <w:rPr>
          <w:rFonts w:ascii="Arial" w:cs="Arial" w:eastAsia="Arial" w:hAnsi="Arial"/>
          <w:color w:val="555577"/>
          <w:sz w:val="22"/>
          <w:szCs w:val="22"/>
        </w:rPr>
        <w:t xml:space="preserve">A plain English walkthrough of every file — no Python knowledge required</w:t>
      </w:r>
    </w:p>
    <w:p>
      <w:pPr>
        <w:spacing w:after="160"/>
      </w:pPr>
      <w:r>
        <w:t xml:space="preserve"/>
      </w:r>
    </w:p>
    <w:p>
      <w:pPr>
        <w:pStyle w:val="Heading1"/>
        <w:spacing w:after="160" w:before="400"/>
      </w:pPr>
      <w:r>
        <w:rPr>
          <w:rFonts w:ascii="Arial" w:cs="Arial" w:eastAsia="Arial" w:hAnsi="Arial"/>
          <w:b/>
          <w:bCs/>
          <w:color w:val="1E4D8C"/>
          <w:sz w:val="32"/>
          <w:szCs w:val="32"/>
        </w:rPr>
        <w:t xml:space="preserve">Before we start — a few concepts</w:t>
      </w:r>
    </w:p>
    <w:p>
      <w:pPr>
        <w:spacing w:after="120"/>
      </w:pPr>
      <w:r>
        <w:rPr>
          <w:rFonts w:ascii="Arial" w:cs="Arial" w:eastAsia="Arial" w:hAnsi="Arial"/>
          <w:color w:val="1A1A2E"/>
          <w:sz w:val="22"/>
          <w:szCs w:val="22"/>
        </w:rPr>
        <w:t xml:space="preserve">Python is a programming language that reads like English. It runs line by line, top to bottom, and uses indentation (spaces at the start of lines) to group related instructions together. You do not need to understand the syntax to follow this guide — just think of each file as a set of instructions telling the application what to do.</w:t>
      </w:r>
    </w:p>
    <w:p>
      <w:pPr>
        <w:spacing w:after="160"/>
      </w:pPr>
      <w:r>
        <w:t xml:space="preserve"/>
      </w:r>
    </w:p>
    <w:p>
      <w:pPr>
        <w:spacing w:after="120"/>
      </w:pPr>
      <w:r>
        <w:rPr>
          <w:rFonts w:ascii="Arial" w:cs="Arial" w:eastAsia="Arial" w:hAnsi="Arial"/>
          <w:color w:val="1A1A2E"/>
          <w:sz w:val="22"/>
          <w:szCs w:val="22"/>
        </w:rPr>
        <w:t xml:space="preserve">A few terms that will come up throughout: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Function — a named block of instructions that does one specific job. Like a recipe: you call it by name and it runs.</w:t>
      </w:r>
    </w:p>
    <w:p>
      <w:pPr>
        <w:pStyle w:val="ListParagraph"/>
        <w:numPr>
          <w:ilvl w:val="0"/>
          <w:numId w:val="2"/>
        </w:numPr>
        <w:spacing w:after="80"/>
      </w:pPr>
      <w:r>
        <w:rPr>
          <w:rFonts w:ascii="Arial" w:cs="Arial" w:eastAsia="Arial" w:hAnsi="Arial"/>
          <w:color w:val="1A1A2E"/>
          <w:sz w:val="22"/>
          <w:szCs w:val="22"/>
        </w:rPr>
        <w:t xml:space="preserve">Class — a blueprint for an object. In this app, each class represents a type of data (e.g. a VNet or a Subnet).</w:t>
      </w:r>
    </w:p>
    <w:p>
      <w:pPr>
        <w:pStyle w:val="ListParagraph"/>
        <w:numPr>
          <w:ilvl w:val="0"/>
          <w:numId w:val="2"/>
        </w:numPr>
        <w:spacing w:after="80"/>
      </w:pPr>
      <w:r>
        <w:rPr>
          <w:rFonts w:ascii="Arial" w:cs="Arial" w:eastAsia="Arial" w:hAnsi="Arial"/>
          <w:color w:val="1A1A2E"/>
          <w:sz w:val="22"/>
          <w:szCs w:val="22"/>
        </w:rPr>
        <w:t xml:space="preserve">Variable — a named container that holds a value. Like a labelled box.</w:t>
      </w:r>
    </w:p>
    <w:p>
      <w:pPr>
        <w:pStyle w:val="ListParagraph"/>
        <w:numPr>
          <w:ilvl w:val="0"/>
          <w:numId w:val="2"/>
        </w:numPr>
        <w:spacing w:after="80"/>
      </w:pPr>
      <w:r>
        <w:rPr>
          <w:rFonts w:ascii="Arial" w:cs="Arial" w:eastAsia="Arial" w:hAnsi="Arial"/>
          <w:color w:val="1A1A2E"/>
          <w:sz w:val="22"/>
          <w:szCs w:val="22"/>
        </w:rPr>
        <w:t xml:space="preserve">Import — bringing in code from another file or library so you can use it. Like referencing a book.</w:t>
      </w:r>
    </w:p>
    <w:p>
      <w:pPr>
        <w:pStyle w:val="ListParagraph"/>
        <w:numPr>
          <w:ilvl w:val="0"/>
          <w:numId w:val="2"/>
        </w:numPr>
        <w:spacing w:after="80"/>
      </w:pPr>
      <w:r>
        <w:rPr>
          <w:rFonts w:ascii="Arial" w:cs="Arial" w:eastAsia="Arial" w:hAnsi="Arial"/>
          <w:color w:val="1A1A2E"/>
          <w:sz w:val="22"/>
          <w:szCs w:val="22"/>
        </w:rPr>
        <w:t xml:space="preserve">Return — what a function gives back when it finishes running.</w:t>
      </w:r>
    </w:p>
    <w:p>
      <w:pPr>
        <w:pStyle w:val="ListParagraph"/>
        <w:numPr>
          <w:ilvl w:val="0"/>
          <w:numId w:val="2"/>
        </w:numPr>
        <w:spacing w:after="80"/>
      </w:pPr>
      <w:r>
        <w:rPr>
          <w:rFonts w:ascii="Arial" w:cs="Arial" w:eastAsia="Arial" w:hAnsi="Arial"/>
          <w:color w:val="1A1A2E"/>
          <w:sz w:val="22"/>
          <w:szCs w:val="22"/>
        </w:rPr>
        <w:t xml:space="preserve">Route — a URL path that the application listens for. When you visit /vnet/add, the add_vnet route handles it.</w:t>
      </w:r>
    </w:p>
    <w:p>
      <w:r>
        <w:br w:type="page"/>
      </w:r>
    </w:p>
    <w:p>
      <w:pPr>
        <w:pStyle w:val="Heading1"/>
        <w:spacing w:after="160" w:before="400"/>
      </w:pPr>
      <w:r>
        <w:rPr>
          <w:rFonts w:ascii="Arial" w:cs="Arial" w:eastAsia="Arial" w:hAnsi="Arial"/>
          <w:b/>
          <w:bCs/>
          <w:color w:val="1E4D8C"/>
          <w:sz w:val="32"/>
          <w:szCs w:val="32"/>
        </w:rPr>
        <w:t xml:space="preserve">1. run.py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run.py</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The entry point — the first file Python runs when the application starts</w:t>
            </w:r>
          </w:p>
        </w:tc>
      </w:tr>
    </w:tbl>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app import create_app</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app = create_app()</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if __name__ == "__main__":</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app.run()</w:t>
      </w:r>
    </w:p>
    <w:p>
      <w:pPr>
        <w:spacing w:after="160"/>
      </w:pPr>
      <w:r>
        <w:t xml:space="preserve"/>
      </w:r>
    </w:p>
    <w:p>
      <w:pPr>
        <w:spacing w:after="120"/>
      </w:pPr>
      <w:r>
        <w:rPr>
          <w:rFonts w:ascii="Arial" w:cs="Arial" w:eastAsia="Arial" w:hAnsi="Arial"/>
          <w:color w:val="1A1A2E"/>
          <w:sz w:val="22"/>
          <w:szCs w:val="22"/>
        </w:rPr>
        <w:t xml:space="preserve">This file has one job: start the application. Here is what each line does:</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from app import create_app — goes into the app folder and picks up the create_app function defined in __init__.py. Think of it as saying 'go and get the instructions for building the app'.</w:t>
      </w:r>
    </w:p>
    <w:p>
      <w:pPr>
        <w:pStyle w:val="ListParagraph"/>
        <w:numPr>
          <w:ilvl w:val="0"/>
          <w:numId w:val="2"/>
        </w:numPr>
        <w:spacing w:after="80"/>
      </w:pPr>
      <w:r>
        <w:rPr>
          <w:rFonts w:ascii="Arial" w:cs="Arial" w:eastAsia="Arial" w:hAnsi="Arial"/>
          <w:color w:val="1A1A2E"/>
          <w:sz w:val="22"/>
          <w:szCs w:val="22"/>
        </w:rPr>
        <w:t xml:space="preserve">app = create_app() — runs that function and stores the result in a variable called app. The result is a fully configured Flask application, ready to handle web requests.</w:t>
      </w:r>
    </w:p>
    <w:p>
      <w:pPr>
        <w:pStyle w:val="ListParagraph"/>
        <w:numPr>
          <w:ilvl w:val="0"/>
          <w:numId w:val="2"/>
        </w:numPr>
        <w:spacing w:after="80"/>
      </w:pPr>
      <w:r>
        <w:rPr>
          <w:rFonts w:ascii="Arial" w:cs="Arial" w:eastAsia="Arial" w:hAnsi="Arial"/>
          <w:color w:val="1A1A2E"/>
          <w:sz w:val="22"/>
          <w:szCs w:val="22"/>
        </w:rPr>
        <w:t xml:space="preserve">if __name__ == '__main__': — this is a Python convention meaning 'only run the following if this file was started directly'. It prevents the app from starting twice when Gunicorn imports it.</w:t>
      </w:r>
    </w:p>
    <w:p>
      <w:pPr>
        <w:pStyle w:val="ListParagraph"/>
        <w:numPr>
          <w:ilvl w:val="0"/>
          <w:numId w:val="2"/>
        </w:numPr>
        <w:spacing w:after="80"/>
      </w:pPr>
      <w:r>
        <w:rPr>
          <w:rFonts w:ascii="Arial" w:cs="Arial" w:eastAsia="Arial" w:hAnsi="Arial"/>
          <w:color w:val="1A1A2E"/>
          <w:sz w:val="22"/>
          <w:szCs w:val="22"/>
        </w:rPr>
        <w:t xml:space="preserve">app.run() — starts the built-in Flask development server. This line is only used when running locally. In production, Gunicorn calls the app object directly without this line.</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When Gunicorn starts the app in production, it imports run.py and picks up the app object. It never hits app.run() because Gunicorn handles the serving itself.</w:t>
      </w:r>
    </w:p>
    <w:p>
      <w:r>
        <w:br w:type="page"/>
      </w:r>
    </w:p>
    <w:p>
      <w:pPr>
        <w:pStyle w:val="Heading1"/>
        <w:spacing w:after="160" w:before="400"/>
      </w:pPr>
      <w:r>
        <w:rPr>
          <w:rFonts w:ascii="Arial" w:cs="Arial" w:eastAsia="Arial" w:hAnsi="Arial"/>
          <w:b/>
          <w:bCs/>
          <w:color w:val="1E4D8C"/>
          <w:sz w:val="32"/>
          <w:szCs w:val="32"/>
        </w:rPr>
        <w:t xml:space="preserve">2. app/__init__.py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app/__init__.py</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The app factory — builds and configures the Flask application</w:t>
            </w:r>
          </w:p>
        </w:tc>
      </w:tr>
    </w:tbl>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flask import Flask</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flask_sqlalchemy import SQLAlchemy</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flask_migrate import Migrate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db = SQLAlchemy()</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migrate = Migrate()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def create_app():</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app = Flask(__name__)</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app.config.from_object("app.config.Config")</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db.init_app(app)</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migrate.init_app(app, db)</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from app.routes import main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app.register_blueprint(main)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return app</w:t>
      </w:r>
    </w:p>
    <w:p>
      <w:pPr>
        <w:spacing w:after="160"/>
      </w:pPr>
      <w:r>
        <w:t xml:space="preserve"/>
      </w:r>
    </w:p>
    <w:p>
      <w:pPr>
        <w:spacing w:after="120"/>
      </w:pPr>
      <w:r>
        <w:rPr>
          <w:rFonts w:ascii="Arial" w:cs="Arial" w:eastAsia="Arial" w:hAnsi="Arial"/>
          <w:color w:val="1A1A2E"/>
          <w:sz w:val="22"/>
          <w:szCs w:val="22"/>
        </w:rPr>
        <w:t xml:space="preserve">This file is the factory that assembles the Flask application. Each part: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from flask import Flask — brings in the Flask framework. Flask is the library that handles web requests, routing and responses.</w:t>
      </w:r>
    </w:p>
    <w:p>
      <w:pPr>
        <w:pStyle w:val="ListParagraph"/>
        <w:numPr>
          <w:ilvl w:val="0"/>
          <w:numId w:val="2"/>
        </w:numPr>
        <w:spacing w:after="80"/>
      </w:pPr>
      <w:r>
        <w:rPr>
          <w:rFonts w:ascii="Arial" w:cs="Arial" w:eastAsia="Arial" w:hAnsi="Arial"/>
          <w:color w:val="1A1A2E"/>
          <w:sz w:val="22"/>
          <w:szCs w:val="22"/>
        </w:rPr>
        <w:t xml:space="preserve">from flask_sqlalchemy import SQLAlchemy — brings in SQLAlchemy, the tool that lets Python talk to the database without writing raw SQL.</w:t>
      </w:r>
    </w:p>
    <w:p>
      <w:pPr>
        <w:pStyle w:val="ListParagraph"/>
        <w:numPr>
          <w:ilvl w:val="0"/>
          <w:numId w:val="2"/>
        </w:numPr>
        <w:spacing w:after="80"/>
      </w:pPr>
      <w:r>
        <w:rPr>
          <w:rFonts w:ascii="Arial" w:cs="Arial" w:eastAsia="Arial" w:hAnsi="Arial"/>
          <w:color w:val="1A1A2E"/>
          <w:sz w:val="22"/>
          <w:szCs w:val="22"/>
        </w:rPr>
        <w:t xml:space="preserve">from flask_migrate import Migrate — brings in Flask-Migrate, which manages database schema changes automatically.</w:t>
      </w:r>
    </w:p>
    <w:p>
      <w:pPr>
        <w:pStyle w:val="ListParagraph"/>
        <w:numPr>
          <w:ilvl w:val="0"/>
          <w:numId w:val="2"/>
        </w:numPr>
        <w:spacing w:after="80"/>
      </w:pPr>
      <w:r>
        <w:rPr>
          <w:rFonts w:ascii="Arial" w:cs="Arial" w:eastAsia="Arial" w:hAnsi="Arial"/>
          <w:color w:val="1A1A2E"/>
          <w:sz w:val="22"/>
          <w:szCs w:val="22"/>
        </w:rPr>
        <w:t xml:space="preserve">db = SQLAlchemy() and migrate = Migrate() — create empty instances of each tool. They are not connected to anything yet — that happens inside create_app().</w:t>
      </w:r>
    </w:p>
    <w:p>
      <w:pPr>
        <w:pStyle w:val="ListParagraph"/>
        <w:numPr>
          <w:ilvl w:val="0"/>
          <w:numId w:val="2"/>
        </w:numPr>
        <w:spacing w:after="80"/>
      </w:pPr>
      <w:r>
        <w:rPr>
          <w:rFonts w:ascii="Arial" w:cs="Arial" w:eastAsia="Arial" w:hAnsi="Arial"/>
          <w:color w:val="1A1A2E"/>
          <w:sz w:val="22"/>
          <w:szCs w:val="22"/>
        </w:rPr>
        <w:t xml:space="preserve">def create_app(): — defines the factory function. Everything inside it (indented) runs when this function is called.</w:t>
      </w:r>
    </w:p>
    <w:p>
      <w:pPr>
        <w:pStyle w:val="ListParagraph"/>
        <w:numPr>
          <w:ilvl w:val="0"/>
          <w:numId w:val="2"/>
        </w:numPr>
        <w:spacing w:after="80"/>
      </w:pPr>
      <w:r>
        <w:rPr>
          <w:rFonts w:ascii="Arial" w:cs="Arial" w:eastAsia="Arial" w:hAnsi="Arial"/>
          <w:color w:val="1A1A2E"/>
          <w:sz w:val="22"/>
          <w:szCs w:val="22"/>
        </w:rPr>
        <w:t xml:space="preserve">app = Flask(__name__) — creates a new Flask application. __name__ tells Flask where to find the templates and static files.</w:t>
      </w:r>
    </w:p>
    <w:p>
      <w:pPr>
        <w:pStyle w:val="ListParagraph"/>
        <w:numPr>
          <w:ilvl w:val="0"/>
          <w:numId w:val="2"/>
        </w:numPr>
        <w:spacing w:after="80"/>
      </w:pPr>
      <w:r>
        <w:rPr>
          <w:rFonts w:ascii="Arial" w:cs="Arial" w:eastAsia="Arial" w:hAnsi="Arial"/>
          <w:color w:val="1A1A2E"/>
          <w:sz w:val="22"/>
          <w:szCs w:val="22"/>
        </w:rPr>
        <w:t xml:space="preserve">app.config.from_object('app.config.Config') — loads all the configuration from the Config class in config.py (database connection string, secret key etc).</w:t>
      </w:r>
    </w:p>
    <w:p>
      <w:pPr>
        <w:pStyle w:val="ListParagraph"/>
        <w:numPr>
          <w:ilvl w:val="0"/>
          <w:numId w:val="2"/>
        </w:numPr>
        <w:spacing w:after="80"/>
      </w:pPr>
      <w:r>
        <w:rPr>
          <w:rFonts w:ascii="Arial" w:cs="Arial" w:eastAsia="Arial" w:hAnsi="Arial"/>
          <w:color w:val="1A1A2E"/>
          <w:sz w:val="22"/>
          <w:szCs w:val="22"/>
        </w:rPr>
        <w:t xml:space="preserve">db.init_app(app) — connects SQLAlchemy to the Flask app. Now the database tools know which app they belong to.</w:t>
      </w:r>
    </w:p>
    <w:p>
      <w:pPr>
        <w:pStyle w:val="ListParagraph"/>
        <w:numPr>
          <w:ilvl w:val="0"/>
          <w:numId w:val="2"/>
        </w:numPr>
        <w:spacing w:after="80"/>
      </w:pPr>
      <w:r>
        <w:rPr>
          <w:rFonts w:ascii="Arial" w:cs="Arial" w:eastAsia="Arial" w:hAnsi="Arial"/>
          <w:color w:val="1A1A2E"/>
          <w:sz w:val="22"/>
          <w:szCs w:val="22"/>
        </w:rPr>
        <w:t xml:space="preserve">migrate.init_app(app, db) — connects Flask-Migrate to both the app and the database so it can manage migrations.</w:t>
      </w:r>
    </w:p>
    <w:p>
      <w:pPr>
        <w:pStyle w:val="ListParagraph"/>
        <w:numPr>
          <w:ilvl w:val="0"/>
          <w:numId w:val="2"/>
        </w:numPr>
        <w:spacing w:after="80"/>
      </w:pPr>
      <w:r>
        <w:rPr>
          <w:rFonts w:ascii="Arial" w:cs="Arial" w:eastAsia="Arial" w:hAnsi="Arial"/>
          <w:color w:val="1A1A2E"/>
          <w:sz w:val="22"/>
          <w:szCs w:val="22"/>
        </w:rPr>
        <w:t xml:space="preserve">from app.routes import main / app.register_blueprint(main) — imports the routes (all the URL handlers) and registers them with Flask so it knows what to do when a URL is visited.</w:t>
      </w:r>
    </w:p>
    <w:p>
      <w:pPr>
        <w:pStyle w:val="ListParagraph"/>
        <w:numPr>
          <w:ilvl w:val="0"/>
          <w:numId w:val="2"/>
        </w:numPr>
        <w:spacing w:after="80"/>
      </w:pPr>
      <w:r>
        <w:rPr>
          <w:rFonts w:ascii="Arial" w:cs="Arial" w:eastAsia="Arial" w:hAnsi="Arial"/>
          <w:color w:val="1A1A2E"/>
          <w:sz w:val="22"/>
          <w:szCs w:val="22"/>
        </w:rPr>
        <w:t xml:space="preserve">return app — hands the fully configured application back to whoever called create_app().</w:t>
      </w:r>
    </w:p>
    <w:p>
      <w:r>
        <w:br w:type="page"/>
      </w:r>
    </w:p>
    <w:p>
      <w:pPr>
        <w:pStyle w:val="Heading1"/>
        <w:spacing w:after="160" w:before="400"/>
      </w:pPr>
      <w:r>
        <w:rPr>
          <w:rFonts w:ascii="Arial" w:cs="Arial" w:eastAsia="Arial" w:hAnsi="Arial"/>
          <w:b/>
          <w:bCs/>
          <w:color w:val="1E4D8C"/>
          <w:sz w:val="32"/>
          <w:szCs w:val="32"/>
        </w:rPr>
        <w:t xml:space="preserve">3. app/config.py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app/config.py</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Configuration — reads settings from environment variables and builds the database connection</w:t>
            </w:r>
          </w:p>
        </w:tc>
      </w:tr>
    </w:tbl>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import os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class Config:</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SECRET_KEY = os.environ.get("SECRET_KEY", "dev-secret-key")</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SQL_SERVER   = os.environ.get("AZURE_SQL_SERVER")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SQL_DATABASE = os.environ.get("AZURE_SQL_DATABASE")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SQLALCHEMY_DATABASE_URI =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f"mssql+pyodbc://{SQL_SERVER}/{SQL_DATABASE}"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f"?driver=ODBC+Driver+18+for+SQL+Server"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f"&amp;authentication=ActiveDirectoryMsi"</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f"&amp;encrypt=yes"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f"&amp;TrustServerCertificate=no"</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SQLALCHEMY_TRACK_MODIFICATIONS = False</w:t>
      </w:r>
    </w:p>
    <w:p>
      <w:pPr>
        <w:spacing w:after="160"/>
      </w:pPr>
      <w:r>
        <w:t xml:space="preserve"/>
      </w:r>
    </w:p>
    <w:p>
      <w:pPr>
        <w:spacing w:after="120"/>
      </w:pPr>
      <w:r>
        <w:rPr>
          <w:rFonts w:ascii="Arial" w:cs="Arial" w:eastAsia="Arial" w:hAnsi="Arial"/>
          <w:color w:val="1A1A2E"/>
          <w:sz w:val="22"/>
          <w:szCs w:val="22"/>
        </w:rPr>
        <w:t xml:space="preserve">This file defines a Config class — a collection of settings that the application reads when it starts. Nothing in here runs on its own; it is just a set of values.</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import os — brings in Python's operating system module, which lets the code read environment variables (settings passed in from outside the application).</w:t>
      </w:r>
    </w:p>
    <w:p>
      <w:pPr>
        <w:pStyle w:val="ListParagraph"/>
        <w:numPr>
          <w:ilvl w:val="0"/>
          <w:numId w:val="2"/>
        </w:numPr>
        <w:spacing w:after="80"/>
      </w:pPr>
      <w:r>
        <w:rPr>
          <w:rFonts w:ascii="Arial" w:cs="Arial" w:eastAsia="Arial" w:hAnsi="Arial"/>
          <w:color w:val="1A1A2E"/>
          <w:sz w:val="22"/>
          <w:szCs w:val="22"/>
        </w:rPr>
        <w:t xml:space="preserve">class Config: — defines the configuration class. Everything indented below it is part of this class.</w:t>
      </w:r>
    </w:p>
    <w:p>
      <w:pPr>
        <w:pStyle w:val="ListParagraph"/>
        <w:numPr>
          <w:ilvl w:val="0"/>
          <w:numId w:val="2"/>
        </w:numPr>
        <w:spacing w:after="80"/>
      </w:pPr>
      <w:r>
        <w:rPr>
          <w:rFonts w:ascii="Arial" w:cs="Arial" w:eastAsia="Arial" w:hAnsi="Arial"/>
          <w:color w:val="1A1A2E"/>
          <w:sz w:val="22"/>
          <w:szCs w:val="22"/>
        </w:rPr>
        <w:t xml:space="preserve">SECRET_KEY — a random string Flask uses to sign session cookies and security tokens. It reads from the AZURE_SQL_SERVER environment variable set in the App Service. If not found, it falls back to a default (only used locally).</w:t>
      </w:r>
    </w:p>
    <w:p>
      <w:pPr>
        <w:pStyle w:val="ListParagraph"/>
        <w:numPr>
          <w:ilvl w:val="0"/>
          <w:numId w:val="2"/>
        </w:numPr>
        <w:spacing w:after="80"/>
      </w:pPr>
      <w:r>
        <w:rPr>
          <w:rFonts w:ascii="Arial" w:cs="Arial" w:eastAsia="Arial" w:hAnsi="Arial"/>
          <w:color w:val="1A1A2E"/>
          <w:sz w:val="22"/>
          <w:szCs w:val="22"/>
        </w:rPr>
        <w:t xml:space="preserve">SQL_SERVER and SQL_DATABASE — read the SQL server hostname and database name from the App Service environment variables that Terraform set up. This is how the app knows which database to connect to without hardcoding it.</w:t>
      </w:r>
    </w:p>
    <w:p>
      <w:pPr>
        <w:pStyle w:val="ListParagraph"/>
        <w:numPr>
          <w:ilvl w:val="0"/>
          <w:numId w:val="2"/>
        </w:numPr>
        <w:spacing w:after="80"/>
      </w:pPr>
      <w:r>
        <w:rPr>
          <w:rFonts w:ascii="Arial" w:cs="Arial" w:eastAsia="Arial" w:hAnsi="Arial"/>
          <w:color w:val="1A1A2E"/>
          <w:sz w:val="22"/>
          <w:szCs w:val="22"/>
        </w:rPr>
        <w:t xml:space="preserve">SQLALCHEMY_DATABASE_URI — builds the full database connection string. The f at the start means it is a formatted string — it substitutes {SQL_SERVER} and {SQL_DATABASE} with the actual values. The authentication=ActiveDirectoryMsi part tells the SQL driver to use Managed Identity instead of a username and password.</w:t>
      </w:r>
    </w:p>
    <w:p>
      <w:pPr>
        <w:pStyle w:val="ListParagraph"/>
        <w:numPr>
          <w:ilvl w:val="0"/>
          <w:numId w:val="2"/>
        </w:numPr>
        <w:spacing w:after="80"/>
      </w:pPr>
      <w:r>
        <w:rPr>
          <w:rFonts w:ascii="Arial" w:cs="Arial" w:eastAsia="Arial" w:hAnsi="Arial"/>
          <w:color w:val="1A1A2E"/>
          <w:sz w:val="22"/>
          <w:szCs w:val="22"/>
        </w:rPr>
        <w:t xml:space="preserve">SQLALCHEMY_TRACK_MODIFICATIONS = False — turns off a SQLAlchemy feature that watches every database change in memory. It is not needed and wastes resources.</w:t>
      </w:r>
    </w:p>
    <w:p>
      <w:r>
        <w:br w:type="page"/>
      </w:r>
    </w:p>
    <w:p>
      <w:pPr>
        <w:pStyle w:val="Heading1"/>
        <w:spacing w:after="160" w:before="400"/>
      </w:pPr>
      <w:r>
        <w:rPr>
          <w:rFonts w:ascii="Arial" w:cs="Arial" w:eastAsia="Arial" w:hAnsi="Arial"/>
          <w:b/>
          <w:bCs/>
          <w:color w:val="1E4D8C"/>
          <w:sz w:val="32"/>
          <w:szCs w:val="32"/>
        </w:rPr>
        <w:t xml:space="preserve">4. app/models.py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app/models.py</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Data models — defines the structure of every database table as Python classes</w:t>
            </w:r>
          </w:p>
        </w:tc>
      </w:tr>
    </w:tbl>
    <w:p>
      <w:pPr>
        <w:spacing w:after="160"/>
      </w:pPr>
      <w:r>
        <w:t xml:space="preserve"/>
      </w:r>
    </w:p>
    <w:p>
      <w:pPr>
        <w:spacing w:after="120"/>
      </w:pPr>
      <w:r>
        <w:rPr>
          <w:rFonts w:ascii="Arial" w:cs="Arial" w:eastAsia="Arial" w:hAnsi="Arial"/>
          <w:color w:val="1A1A2E"/>
          <w:sz w:val="22"/>
          <w:szCs w:val="22"/>
        </w:rPr>
        <w:t xml:space="preserve">This is one of the most important files. Every class in here maps directly to a table in Azure SQL. SQLAlchemy reads these classes and creates the corresponding tables when migrations are run.</w:t>
      </w:r>
    </w:p>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app import db</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datetime import datetime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class MasterCIDR(db.Model):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__tablename__ = "master_cidrs"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id         = db.Column(db.Integer, primary_key=True)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cidr       = db.Column(db.String(50), nullable=False)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label      = db.Column(db.String(100))</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created_at = db.Column(db.DateTime, default=datetime.utcnow)</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from app import db — brings in the SQLAlchemy instance created in __init__.py so these classes can use it.</w:t>
      </w:r>
    </w:p>
    <w:p>
      <w:pPr>
        <w:pStyle w:val="ListParagraph"/>
        <w:numPr>
          <w:ilvl w:val="0"/>
          <w:numId w:val="2"/>
        </w:numPr>
        <w:spacing w:after="80"/>
      </w:pPr>
      <w:r>
        <w:rPr>
          <w:rFonts w:ascii="Arial" w:cs="Arial" w:eastAsia="Arial" w:hAnsi="Arial"/>
          <w:color w:val="1A1A2E"/>
          <w:sz w:val="22"/>
          <w:szCs w:val="22"/>
        </w:rPr>
        <w:t xml:space="preserve">class MasterCIDR(db.Model): — defines a model class. db.Model tells SQLAlchemy that this class represents a database table.</w:t>
      </w:r>
    </w:p>
    <w:p>
      <w:pPr>
        <w:pStyle w:val="ListParagraph"/>
        <w:numPr>
          <w:ilvl w:val="0"/>
          <w:numId w:val="2"/>
        </w:numPr>
        <w:spacing w:after="80"/>
      </w:pPr>
      <w:r>
        <w:rPr>
          <w:rFonts w:ascii="Arial" w:cs="Arial" w:eastAsia="Arial" w:hAnsi="Arial"/>
          <w:color w:val="1A1A2E"/>
          <w:sz w:val="22"/>
          <w:szCs w:val="22"/>
        </w:rPr>
        <w:t xml:space="preserve">__tablename__ = 'master_cidrs' — tells SQLAlchemy what to call the table in the database.</w:t>
      </w:r>
    </w:p>
    <w:p>
      <w:pPr>
        <w:pStyle w:val="ListParagraph"/>
        <w:numPr>
          <w:ilvl w:val="0"/>
          <w:numId w:val="2"/>
        </w:numPr>
        <w:spacing w:after="80"/>
      </w:pPr>
      <w:r>
        <w:rPr>
          <w:rFonts w:ascii="Arial" w:cs="Arial" w:eastAsia="Arial" w:hAnsi="Arial"/>
          <w:color w:val="1A1A2E"/>
          <w:sz w:val="22"/>
          <w:szCs w:val="22"/>
        </w:rPr>
        <w:t xml:space="preserve">id = db.Column(db.Integer, primary_key=True) — defines the id column. It is an integer and is the primary key (unique identifier for each row). SQLAlchemy auto-increments this.</w:t>
      </w:r>
    </w:p>
    <w:p>
      <w:pPr>
        <w:pStyle w:val="ListParagraph"/>
        <w:numPr>
          <w:ilvl w:val="0"/>
          <w:numId w:val="2"/>
        </w:numPr>
        <w:spacing w:after="80"/>
      </w:pPr>
      <w:r>
        <w:rPr>
          <w:rFonts w:ascii="Arial" w:cs="Arial" w:eastAsia="Arial" w:hAnsi="Arial"/>
          <w:color w:val="1A1A2E"/>
          <w:sz w:val="22"/>
          <w:szCs w:val="22"/>
        </w:rPr>
        <w:t xml:space="preserve">cidr = db.Column(db.String(50), nullable=False) — a text column up to 50 characters. nullable=False means it must always have a value — you cannot save a record without it.</w:t>
      </w:r>
    </w:p>
    <w:p>
      <w:pPr>
        <w:pStyle w:val="ListParagraph"/>
        <w:numPr>
          <w:ilvl w:val="0"/>
          <w:numId w:val="2"/>
        </w:numPr>
        <w:spacing w:after="80"/>
      </w:pPr>
      <w:r>
        <w:rPr>
          <w:rFonts w:ascii="Arial" w:cs="Arial" w:eastAsia="Arial" w:hAnsi="Arial"/>
          <w:color w:val="1A1A2E"/>
          <w:sz w:val="22"/>
          <w:szCs w:val="22"/>
        </w:rPr>
        <w:t xml:space="preserve">label = db.Column(db.String(100)) — a text column up to 100 characters. No nullable=False means it is optional.</w:t>
      </w:r>
    </w:p>
    <w:p>
      <w:pPr>
        <w:pStyle w:val="ListParagraph"/>
        <w:numPr>
          <w:ilvl w:val="0"/>
          <w:numId w:val="2"/>
        </w:numPr>
        <w:spacing w:after="80"/>
      </w:pPr>
      <w:r>
        <w:rPr>
          <w:rFonts w:ascii="Arial" w:cs="Arial" w:eastAsia="Arial" w:hAnsi="Arial"/>
          <w:color w:val="1A1A2E"/>
          <w:sz w:val="22"/>
          <w:szCs w:val="22"/>
        </w:rPr>
        <w:t xml:space="preserve">created_at = db.Column(db.DateTime, default=datetime.utcnow) — a date/time column that automatically records when the record was created.</w:t>
      </w:r>
    </w:p>
    <w:p>
      <w:pPr>
        <w:spacing w:after="160"/>
      </w:pPr>
      <w:r>
        <w:t xml:space="preserve"/>
      </w:r>
    </w:p>
    <w:p>
      <w:pPr>
        <w:spacing w:after="120"/>
      </w:pPr>
      <w:r>
        <w:rPr>
          <w:rFonts w:ascii="Arial" w:cs="Arial" w:eastAsia="Arial" w:hAnsi="Arial"/>
          <w:color w:val="1A1A2E"/>
          <w:sz w:val="22"/>
          <w:szCs w:val="22"/>
        </w:rPr>
        <w:t xml:space="preserve">The VirtualNetwork model introduces relationships:</w:t>
      </w:r>
    </w:p>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class VirtualNetwork(db.Model):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__tablename__ = "virtual_networks"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cidrs   = db.relationship("VNetCIDR", backref="vnet", lazy=True,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cascade="all, delete-orphan")</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subnets = db.relationship("Subnet", backref="vnet", lazy=True)</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db.relationship('VNetCIDR', ...) — tells SQLAlchemy that a VirtualNetwork has multiple VNetCIDR records linked to it. This means when you access vnet.cidrs in code you get a list of all CIDR records for that VNet without writing any query.</w:t>
      </w:r>
    </w:p>
    <w:p>
      <w:pPr>
        <w:pStyle w:val="ListParagraph"/>
        <w:numPr>
          <w:ilvl w:val="0"/>
          <w:numId w:val="2"/>
        </w:numPr>
        <w:spacing w:after="80"/>
      </w:pPr>
      <w:r>
        <w:rPr>
          <w:rFonts w:ascii="Arial" w:cs="Arial" w:eastAsia="Arial" w:hAnsi="Arial"/>
          <w:color w:val="1A1A2E"/>
          <w:sz w:val="22"/>
          <w:szCs w:val="22"/>
        </w:rPr>
        <w:t xml:space="preserve">backref='vnet' — automatically adds a .vnet property to each VNetCIDR record so you can navigate back from a CIDR to its parent VNet.</w:t>
      </w:r>
    </w:p>
    <w:p>
      <w:pPr>
        <w:pStyle w:val="ListParagraph"/>
        <w:numPr>
          <w:ilvl w:val="0"/>
          <w:numId w:val="2"/>
        </w:numPr>
        <w:spacing w:after="80"/>
      </w:pPr>
      <w:r>
        <w:rPr>
          <w:rFonts w:ascii="Arial" w:cs="Arial" w:eastAsia="Arial" w:hAnsi="Arial"/>
          <w:color w:val="1A1A2E"/>
          <w:sz w:val="22"/>
          <w:szCs w:val="22"/>
        </w:rPr>
        <w:t xml:space="preserve">cascade='all, delete-orphan' — when a VNet is deleted, all its CIDRs are automatically deleted too. Without this, deleting a VNet would leave orphaned CIDR records in the database.</w:t>
      </w:r>
    </w:p>
    <w:p>
      <w:pPr>
        <w:pStyle w:val="ListParagraph"/>
        <w:numPr>
          <w:ilvl w:val="0"/>
          <w:numId w:val="2"/>
        </w:numPr>
        <w:spacing w:after="80"/>
      </w:pPr>
      <w:r>
        <w:rPr>
          <w:rFonts w:ascii="Arial" w:cs="Arial" w:eastAsia="Arial" w:hAnsi="Arial"/>
          <w:color w:val="1A1A2E"/>
          <w:sz w:val="22"/>
          <w:szCs w:val="22"/>
        </w:rPr>
        <w:t xml:space="preserve">lazy=True — means related records are only loaded from the database when you actually access them, not upfront. This avoids loading unnecessary data.</w:t>
      </w:r>
    </w:p>
    <w:p>
      <w:r>
        <w:br w:type="page"/>
      </w:r>
    </w:p>
    <w:p>
      <w:pPr>
        <w:pStyle w:val="Heading1"/>
        <w:spacing w:after="160" w:before="400"/>
      </w:pPr>
      <w:r>
        <w:rPr>
          <w:rFonts w:ascii="Arial" w:cs="Arial" w:eastAsia="Arial" w:hAnsi="Arial"/>
          <w:b/>
          <w:bCs/>
          <w:color w:val="1E4D8C"/>
          <w:sz w:val="32"/>
          <w:szCs w:val="32"/>
        </w:rPr>
        <w:t xml:space="preserve">5. app/routes/__init__.py and app/routes/main.py</w:t>
      </w:r>
    </w:p>
    <w:p>
      <w:pPr>
        <w:spacing w:after="160"/>
      </w:pPr>
      <w:r>
        <w:t xml:space="preserve"/>
      </w:r>
    </w:p>
    <w:p>
      <w:pPr>
        <w:pStyle w:val="Heading2"/>
        <w:spacing w:after="120" w:before="280"/>
      </w:pPr>
      <w:r>
        <w:rPr>
          <w:rFonts w:ascii="Arial" w:cs="Arial" w:eastAsia="Arial" w:hAnsi="Arial"/>
          <w:b/>
          <w:bCs/>
          <w:color w:val="2E6DB4"/>
          <w:sz w:val="26"/>
          <w:szCs w:val="26"/>
        </w:rPr>
        <w:t xml:space="preserve">5.1 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app/routes/__init__.py</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Package marker — makes the routes folder a Python package</w:t>
            </w:r>
          </w:p>
        </w:tc>
      </w:tr>
    </w:tbl>
    <w:p>
      <w:pPr>
        <w:spacing w:after="160"/>
      </w:pPr>
      <w: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from app.routes.main import main</w:t>
      </w:r>
    </w:p>
    <w:p>
      <w:pPr>
        <w:spacing w:after="160"/>
      </w:pPr>
      <w:r>
        <w:t xml:space="preserve"/>
      </w:r>
    </w:p>
    <w:p>
      <w:pPr>
        <w:spacing w:after="120"/>
      </w:pPr>
      <w:r>
        <w:rPr>
          <w:rFonts w:ascii="Arial" w:cs="Arial" w:eastAsia="Arial" w:hAnsi="Arial"/>
          <w:color w:val="1A1A2E"/>
          <w:sz w:val="22"/>
          <w:szCs w:val="22"/>
        </w:rPr>
        <w:t xml:space="preserve">This one-line file has two jobs. First, its presence tells Python to treat the routes folder as a package (a collection of modules). Second, it imports the main Blueprint from main.py so that __init__.py in the app folder can import it with a single line.</w:t>
      </w:r>
    </w:p>
    <w:p>
      <w:pPr>
        <w:spacing w:after="160"/>
      </w:pPr>
      <w:r>
        <w:t xml:space="preserve"/>
      </w:r>
    </w:p>
    <w:p>
      <w:pPr>
        <w:pStyle w:val="Heading2"/>
        <w:spacing w:after="120" w:before="280"/>
      </w:pPr>
      <w:r>
        <w:rPr>
          <w:rFonts w:ascii="Arial" w:cs="Arial" w:eastAsia="Arial" w:hAnsi="Arial"/>
          <w:b/>
          <w:bCs/>
          <w:color w:val="2E6DB4"/>
          <w:sz w:val="26"/>
          <w:szCs w:val="26"/>
        </w:rPr>
        <w:t xml:space="preserve">5.2 main.py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app/routes/main.py</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All URL routes — handles every request the application receives</w:t>
            </w:r>
          </w:p>
        </w:tc>
      </w:tr>
    </w:tbl>
    <w:p>
      <w:pPr>
        <w:spacing w:after="160"/>
      </w:pPr>
      <w:r>
        <w:t xml:space="preserve"/>
      </w:r>
    </w:p>
    <w:p>
      <w:pPr>
        <w:spacing w:after="120"/>
      </w:pPr>
      <w:r>
        <w:rPr>
          <w:rFonts w:ascii="Arial" w:cs="Arial" w:eastAsia="Arial" w:hAnsi="Arial"/>
          <w:color w:val="1A1A2E"/>
          <w:sz w:val="22"/>
          <w:szCs w:val="22"/>
        </w:rPr>
        <w:t xml:space="preserve">This is the largest file. It is split into sections, each handling a different part of the application. At the top:</w:t>
      </w:r>
    </w:p>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flask import Blueprint, render_template, request, redirect, url_for, flash</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app import db</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app.models import AddressSpace, VirtualNetwork, VNetCIDR, Subnet,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IPAddress, FirewallIP, MasterCIDR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import ipaddress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main = Blueprint("main", __name__)</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from flask import ... — brings in the Flask tools this file uses. render_template renders an HTML file, request reads form data, redirect sends the browser to a different URL, url_for builds URLs by route name, flash passes one-time messages to the next page.</w:t>
      </w:r>
    </w:p>
    <w:p>
      <w:pPr>
        <w:pStyle w:val="ListParagraph"/>
        <w:numPr>
          <w:ilvl w:val="0"/>
          <w:numId w:val="2"/>
        </w:numPr>
        <w:spacing w:after="80"/>
      </w:pPr>
      <w:r>
        <w:rPr>
          <w:rFonts w:ascii="Arial" w:cs="Arial" w:eastAsia="Arial" w:hAnsi="Arial"/>
          <w:color w:val="1A1A2E"/>
          <w:sz w:val="22"/>
          <w:szCs w:val="22"/>
        </w:rPr>
        <w:t xml:space="preserve">from app import db — the database connection.</w:t>
      </w:r>
    </w:p>
    <w:p>
      <w:pPr>
        <w:pStyle w:val="ListParagraph"/>
        <w:numPr>
          <w:ilvl w:val="0"/>
          <w:numId w:val="2"/>
        </w:numPr>
        <w:spacing w:after="80"/>
      </w:pPr>
      <w:r>
        <w:rPr>
          <w:rFonts w:ascii="Arial" w:cs="Arial" w:eastAsia="Arial" w:hAnsi="Arial"/>
          <w:color w:val="1A1A2E"/>
          <w:sz w:val="22"/>
          <w:szCs w:val="22"/>
        </w:rPr>
        <w:t xml:space="preserve">from app.models import ... — all the data model classes so this file can query and create records.</w:t>
      </w:r>
    </w:p>
    <w:p>
      <w:pPr>
        <w:pStyle w:val="ListParagraph"/>
        <w:numPr>
          <w:ilvl w:val="0"/>
          <w:numId w:val="2"/>
        </w:numPr>
        <w:spacing w:after="80"/>
      </w:pPr>
      <w:r>
        <w:rPr>
          <w:rFonts w:ascii="Arial" w:cs="Arial" w:eastAsia="Arial" w:hAnsi="Arial"/>
          <w:color w:val="1A1A2E"/>
          <w:sz w:val="22"/>
          <w:szCs w:val="22"/>
        </w:rPr>
        <w:t xml:space="preserve">import ipaddress — Python's built-in library for working with IP addresses and CIDR calculations.</w:t>
      </w:r>
    </w:p>
    <w:p>
      <w:pPr>
        <w:pStyle w:val="ListParagraph"/>
        <w:numPr>
          <w:ilvl w:val="0"/>
          <w:numId w:val="2"/>
        </w:numPr>
        <w:spacing w:after="80"/>
      </w:pPr>
      <w:r>
        <w:rPr>
          <w:rFonts w:ascii="Arial" w:cs="Arial" w:eastAsia="Arial" w:hAnsi="Arial"/>
          <w:color w:val="1A1A2E"/>
          <w:sz w:val="22"/>
          <w:szCs w:val="22"/>
        </w:rPr>
        <w:t xml:space="preserve">main = Blueprint('main', __name__) — creates a Blueprint. A Blueprint is a group of routes that can be registered with the Flask app. It keeps the code organised.</w:t>
      </w:r>
    </w:p>
    <w:p>
      <w:pPr>
        <w:spacing w:after="160"/>
      </w:pPr>
      <w:r>
        <w:t xml:space="preserve"/>
      </w:r>
    </w:p>
    <w:p>
      <w:pPr>
        <w:pStyle w:val="Heading2"/>
        <w:spacing w:after="120" w:before="280"/>
      </w:pPr>
      <w:r>
        <w:rPr>
          <w:rFonts w:ascii="Arial" w:cs="Arial" w:eastAsia="Arial" w:hAnsi="Arial"/>
          <w:b/>
          <w:bCs/>
          <w:color w:val="2E6DB4"/>
          <w:sz w:val="26"/>
          <w:szCs w:val="26"/>
        </w:rPr>
        <w:t xml:space="preserve">5.3 The calculate_free_space function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def calculate_free_space(parent_cidr, child_cidrs):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try:</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parent = ipaddress.ip_network(parent_cidr, strict=False)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except ValueError: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return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children =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for cidr in child_cidrs: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try:</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net = ipaddress.ip_network(cidr, strict=False)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if net.subnet_of(parent):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children.append(net)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except ValueError: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continue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if not children: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return [str(parent)]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children.sort(key=lambda x: x.network_address)</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 ... calculates gaps between children ...</w:t>
      </w:r>
    </w:p>
    <w:p>
      <w:pPr>
        <w:spacing w:after="160"/>
      </w:pPr>
      <w:r>
        <w:t xml:space="preserve"/>
      </w:r>
    </w:p>
    <w:p>
      <w:pPr>
        <w:spacing w:after="120"/>
      </w:pPr>
      <w:r>
        <w:rPr>
          <w:rFonts w:ascii="Arial" w:cs="Arial" w:eastAsia="Arial" w:hAnsi="Arial"/>
          <w:color w:val="1A1A2E"/>
          <w:sz w:val="22"/>
          <w:szCs w:val="22"/>
        </w:rPr>
        <w:t xml:space="preserve">This function takes a parent CIDR (e.g. 10.0.0.0/16) and a list of child CIDRs (e.g. subnets), and works out what ranges within the parent are not covered by any child.</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def calculate_free_space(parent_cidr, child_cidrs): — defines the function with two inputs: the boundary range and the list of allocated ranges.</w:t>
      </w:r>
    </w:p>
    <w:p>
      <w:pPr>
        <w:pStyle w:val="ListParagraph"/>
        <w:numPr>
          <w:ilvl w:val="0"/>
          <w:numId w:val="2"/>
        </w:numPr>
        <w:spacing w:after="80"/>
      </w:pPr>
      <w:r>
        <w:rPr>
          <w:rFonts w:ascii="Arial" w:cs="Arial" w:eastAsia="Arial" w:hAnsi="Arial"/>
          <w:color w:val="1A1A2E"/>
          <w:sz w:val="22"/>
          <w:szCs w:val="22"/>
        </w:rPr>
        <w:t xml:space="preserve">ipaddress.ip_network(parent_cidr, strict=False) — converts the CIDR string into a Python network object that understands IP maths.</w:t>
      </w:r>
    </w:p>
    <w:p>
      <w:pPr>
        <w:pStyle w:val="ListParagraph"/>
        <w:numPr>
          <w:ilvl w:val="0"/>
          <w:numId w:val="2"/>
        </w:numPr>
        <w:spacing w:after="80"/>
      </w:pPr>
      <w:r>
        <w:rPr>
          <w:rFonts w:ascii="Arial" w:cs="Arial" w:eastAsia="Arial" w:hAnsi="Arial"/>
          <w:color w:val="1A1A2E"/>
          <w:sz w:val="22"/>
          <w:szCs w:val="22"/>
        </w:rPr>
        <w:t xml:space="preserve">try/except ValueError — if an invalid CIDR is passed in, catch the error gracefully and return an empty list rather than crashing.</w:t>
      </w:r>
    </w:p>
    <w:p>
      <w:pPr>
        <w:pStyle w:val="ListParagraph"/>
        <w:numPr>
          <w:ilvl w:val="0"/>
          <w:numId w:val="2"/>
        </w:numPr>
        <w:spacing w:after="80"/>
      </w:pPr>
      <w:r>
        <w:rPr>
          <w:rFonts w:ascii="Arial" w:cs="Arial" w:eastAsia="Arial" w:hAnsi="Arial"/>
          <w:color w:val="1A1A2E"/>
          <w:sz w:val="22"/>
          <w:szCs w:val="22"/>
        </w:rPr>
        <w:t xml:space="preserve">for cidr in child_cidrs: — loops through every child CIDR and converts each to a network object, skipping any that do not fit inside the parent.</w:t>
      </w:r>
    </w:p>
    <w:p>
      <w:pPr>
        <w:pStyle w:val="ListParagraph"/>
        <w:numPr>
          <w:ilvl w:val="0"/>
          <w:numId w:val="2"/>
        </w:numPr>
        <w:spacing w:after="80"/>
      </w:pPr>
      <w:r>
        <w:rPr>
          <w:rFonts w:ascii="Arial" w:cs="Arial" w:eastAsia="Arial" w:hAnsi="Arial"/>
          <w:color w:val="1A1A2E"/>
          <w:sz w:val="22"/>
          <w:szCs w:val="22"/>
        </w:rPr>
        <w:t xml:space="preserve">if not children: return [str(parent)] — if there are no children at all, the entire parent is free, so return it.</w:t>
      </w:r>
    </w:p>
    <w:p>
      <w:pPr>
        <w:pStyle w:val="ListParagraph"/>
        <w:numPr>
          <w:ilvl w:val="0"/>
          <w:numId w:val="2"/>
        </w:numPr>
        <w:spacing w:after="80"/>
      </w:pPr>
      <w:r>
        <w:rPr>
          <w:rFonts w:ascii="Arial" w:cs="Arial" w:eastAsia="Arial" w:hAnsi="Arial"/>
          <w:color w:val="1A1A2E"/>
          <w:sz w:val="22"/>
          <w:szCs w:val="22"/>
        </w:rPr>
        <w:t xml:space="preserve">children.sort(key=lambda x: x.network_address) — sorts the children by their starting IP address so gaps can be found by comparing adjacent ranges.</w:t>
      </w:r>
    </w:p>
    <w:p>
      <w:pPr>
        <w:pStyle w:val="ListParagraph"/>
        <w:numPr>
          <w:ilvl w:val="0"/>
          <w:numId w:val="2"/>
        </w:numPr>
        <w:spacing w:after="80"/>
      </w:pPr>
      <w:r>
        <w:rPr>
          <w:rFonts w:ascii="Arial" w:cs="Arial" w:eastAsia="Arial" w:hAnsi="Arial"/>
          <w:color w:val="1A1A2E"/>
          <w:sz w:val="22"/>
          <w:szCs w:val="22"/>
        </w:rPr>
        <w:t xml:space="preserve">The rest of the function walks through the sorted list, finds the gap before each child, and uses summarize_address_range to express those gaps as CIDRs.</w:t>
      </w:r>
    </w:p>
    <w:p>
      <w:pPr>
        <w:spacing w:after="160"/>
      </w:pPr>
      <w:r>
        <w:t xml:space="preserve"/>
      </w:r>
    </w:p>
    <w:p>
      <w:pPr>
        <w:pStyle w:val="Heading2"/>
        <w:spacing w:after="120" w:before="280"/>
      </w:pPr>
      <w:r>
        <w:rPr>
          <w:rFonts w:ascii="Arial" w:cs="Arial" w:eastAsia="Arial" w:hAnsi="Arial"/>
          <w:b/>
          <w:bCs/>
          <w:color w:val="2E6DB4"/>
          <w:sz w:val="26"/>
          <w:szCs w:val="26"/>
        </w:rPr>
        <w:t xml:space="preserve">5.4 A typical route — the dashboard</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@main.route("/")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def index():</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address_spaces = AddressSpace.query.all()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total_vnets    = VirtualNetwork.query.count()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total_subnets  = Subnet.query.count()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free_subnets   = Subnet.query.filter_by(status="free").count()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firewall_ips   = FirewallIP.query.all()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ip_addresses   = IPAddress.query.all()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return render_template("index.html",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address_spaces=address_spaces,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total_vnets=total_vnets,</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@main.route('/') — the @ symbol means this is a decorator. It tells Flask: when someone visits the root URL (/), run the function below.</w:t>
      </w:r>
    </w:p>
    <w:p>
      <w:pPr>
        <w:pStyle w:val="ListParagraph"/>
        <w:numPr>
          <w:ilvl w:val="0"/>
          <w:numId w:val="2"/>
        </w:numPr>
        <w:spacing w:after="80"/>
      </w:pPr>
      <w:r>
        <w:rPr>
          <w:rFonts w:ascii="Arial" w:cs="Arial" w:eastAsia="Arial" w:hAnsi="Arial"/>
          <w:color w:val="1A1A2E"/>
          <w:sz w:val="22"/>
          <w:szCs w:val="22"/>
        </w:rPr>
        <w:t xml:space="preserve">def index(): — the function that handles this route. By convention it is named after the page.</w:t>
      </w:r>
    </w:p>
    <w:p>
      <w:pPr>
        <w:pStyle w:val="ListParagraph"/>
        <w:numPr>
          <w:ilvl w:val="0"/>
          <w:numId w:val="2"/>
        </w:numPr>
        <w:spacing w:after="80"/>
      </w:pPr>
      <w:r>
        <w:rPr>
          <w:rFonts w:ascii="Arial" w:cs="Arial" w:eastAsia="Arial" w:hAnsi="Arial"/>
          <w:color w:val="1A1A2E"/>
          <w:sz w:val="22"/>
          <w:szCs w:val="22"/>
        </w:rPr>
        <w:t xml:space="preserve">AddressSpace.query.all() — asks SQLAlchemy to fetch every row from the address_spaces table and return them as a list of AddressSpace objects.</w:t>
      </w:r>
    </w:p>
    <w:p>
      <w:pPr>
        <w:pStyle w:val="ListParagraph"/>
        <w:numPr>
          <w:ilvl w:val="0"/>
          <w:numId w:val="2"/>
        </w:numPr>
        <w:spacing w:after="80"/>
      </w:pPr>
      <w:r>
        <w:rPr>
          <w:rFonts w:ascii="Arial" w:cs="Arial" w:eastAsia="Arial" w:hAnsi="Arial"/>
          <w:color w:val="1A1A2E"/>
          <w:sz w:val="22"/>
          <w:szCs w:val="22"/>
        </w:rPr>
        <w:t xml:space="preserve">VirtualNetwork.query.count() — counts the rows instead of fetching them all. More efficient when you only need a number.</w:t>
      </w:r>
    </w:p>
    <w:p>
      <w:pPr>
        <w:pStyle w:val="ListParagraph"/>
        <w:numPr>
          <w:ilvl w:val="0"/>
          <w:numId w:val="2"/>
        </w:numPr>
        <w:spacing w:after="80"/>
      </w:pPr>
      <w:r>
        <w:rPr>
          <w:rFonts w:ascii="Arial" w:cs="Arial" w:eastAsia="Arial" w:hAnsi="Arial"/>
          <w:color w:val="1A1A2E"/>
          <w:sz w:val="22"/>
          <w:szCs w:val="22"/>
        </w:rPr>
        <w:t xml:space="preserve">Subnet.query.filter_by(status='free').count() — counts only rows where the status column equals 'free'.</w:t>
      </w:r>
    </w:p>
    <w:p>
      <w:pPr>
        <w:pStyle w:val="ListParagraph"/>
        <w:numPr>
          <w:ilvl w:val="0"/>
          <w:numId w:val="2"/>
        </w:numPr>
        <w:spacing w:after="80"/>
      </w:pPr>
      <w:r>
        <w:rPr>
          <w:rFonts w:ascii="Arial" w:cs="Arial" w:eastAsia="Arial" w:hAnsi="Arial"/>
          <w:color w:val="1A1A2E"/>
          <w:sz w:val="22"/>
          <w:szCs w:val="22"/>
        </w:rPr>
        <w:t xml:space="preserve">return render_template('index.html', ...) — tells Flask to render the index.html template file, passing in the data as named variables. The template can then use these variables to display the data.</w:t>
      </w:r>
    </w:p>
    <w:p>
      <w:pPr>
        <w:spacing w:after="160"/>
      </w:pPr>
      <w:r>
        <w:t xml:space="preserve"/>
      </w:r>
    </w:p>
    <w:p>
      <w:pPr>
        <w:pStyle w:val="Heading2"/>
        <w:spacing w:after="120" w:before="280"/>
      </w:pPr>
      <w:r>
        <w:rPr>
          <w:rFonts w:ascii="Arial" w:cs="Arial" w:eastAsia="Arial" w:hAnsi="Arial"/>
          <w:b/>
          <w:bCs/>
          <w:color w:val="2E6DB4"/>
          <w:sz w:val="26"/>
          <w:szCs w:val="26"/>
        </w:rPr>
        <w:t xml:space="preserve">5.5 A form route — adding a VNet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@main.route("/vnet/add", methods=["GET", "POST"])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def add_vnet():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if request.method == "POST":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_save_vnet("VNet")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flash("Virtual network added successfully", "success")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return redirect(url_for("main.index"))</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address_spaces = AddressSpace.query.all()</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return render_template("add_vnet.html",</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address_spaces=address_spaces, resource_type="VNet")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methods=['GET', 'POST'] — this route accepts two types of request. GET is when you navigate to the page (the form loads). POST is when you submit the form (the data is saved).</w:t>
      </w:r>
    </w:p>
    <w:p>
      <w:pPr>
        <w:pStyle w:val="ListParagraph"/>
        <w:numPr>
          <w:ilvl w:val="0"/>
          <w:numId w:val="2"/>
        </w:numPr>
        <w:spacing w:after="80"/>
      </w:pPr>
      <w:r>
        <w:rPr>
          <w:rFonts w:ascii="Arial" w:cs="Arial" w:eastAsia="Arial" w:hAnsi="Arial"/>
          <w:color w:val="1A1A2E"/>
          <w:sz w:val="22"/>
          <w:szCs w:val="22"/>
        </w:rPr>
        <w:t xml:space="preserve">if request.method == 'POST': — checks which type of request came in. If it is a form submission, save the data. If it is just a page load, show the form.</w:t>
      </w:r>
    </w:p>
    <w:p>
      <w:pPr>
        <w:pStyle w:val="ListParagraph"/>
        <w:numPr>
          <w:ilvl w:val="0"/>
          <w:numId w:val="2"/>
        </w:numPr>
        <w:spacing w:after="80"/>
      </w:pPr>
      <w:r>
        <w:rPr>
          <w:rFonts w:ascii="Arial" w:cs="Arial" w:eastAsia="Arial" w:hAnsi="Arial"/>
          <w:color w:val="1A1A2E"/>
          <w:sz w:val="22"/>
          <w:szCs w:val="22"/>
        </w:rPr>
        <w:t xml:space="preserve">_save_vnet('VNet') — calls a shared helper function (defined above in the file) that reads the form data and saves a new VirtualNetwork record to the database.</w:t>
      </w:r>
    </w:p>
    <w:p>
      <w:pPr>
        <w:pStyle w:val="ListParagraph"/>
        <w:numPr>
          <w:ilvl w:val="0"/>
          <w:numId w:val="2"/>
        </w:numPr>
        <w:spacing w:after="80"/>
      </w:pPr>
      <w:r>
        <w:rPr>
          <w:rFonts w:ascii="Arial" w:cs="Arial" w:eastAsia="Arial" w:hAnsi="Arial"/>
          <w:color w:val="1A1A2E"/>
          <w:sz w:val="22"/>
          <w:szCs w:val="22"/>
        </w:rPr>
        <w:t xml:space="preserve">flash('...', 'success') — stores a message that will appear on the next page. The 'success' tag tells the template to show it in green.</w:t>
      </w:r>
    </w:p>
    <w:p>
      <w:pPr>
        <w:pStyle w:val="ListParagraph"/>
        <w:numPr>
          <w:ilvl w:val="0"/>
          <w:numId w:val="2"/>
        </w:numPr>
        <w:spacing w:after="80"/>
      </w:pPr>
      <w:r>
        <w:rPr>
          <w:rFonts w:ascii="Arial" w:cs="Arial" w:eastAsia="Arial" w:hAnsi="Arial"/>
          <w:color w:val="1A1A2E"/>
          <w:sz w:val="22"/>
          <w:szCs w:val="22"/>
        </w:rPr>
        <w:t xml:space="preserve">return redirect(url_for('main.index')) — after saving, sends the browser back to the dashboard. url_for('main.index') builds the URL for the index route without hardcoding it.</w:t>
      </w:r>
    </w:p>
    <w:p>
      <w:pPr>
        <w:pStyle w:val="ListParagraph"/>
        <w:numPr>
          <w:ilvl w:val="0"/>
          <w:numId w:val="2"/>
        </w:numPr>
        <w:spacing w:after="80"/>
      </w:pPr>
      <w:r>
        <w:rPr>
          <w:rFonts w:ascii="Arial" w:cs="Arial" w:eastAsia="Arial" w:hAnsi="Arial"/>
          <w:color w:val="1A1A2E"/>
          <w:sz w:val="22"/>
          <w:szCs w:val="22"/>
        </w:rPr>
        <w:t xml:space="preserve">The last two lines handle the GET case — fetch the address spaces to populate the dropdown, then render the form template.</w:t>
      </w:r>
    </w:p>
    <w:p>
      <w:pPr>
        <w:spacing w:after="160"/>
      </w:pPr>
      <w:r>
        <w:t xml:space="preserve"/>
      </w:r>
    </w:p>
    <w:p>
      <w:pPr>
        <w:pStyle w:val="Heading2"/>
        <w:spacing w:after="120" w:before="280"/>
      </w:pPr>
      <w:r>
        <w:rPr>
          <w:rFonts w:ascii="Arial" w:cs="Arial" w:eastAsia="Arial" w:hAnsi="Arial"/>
          <w:b/>
          <w:bCs/>
          <w:color w:val="2E6DB4"/>
          <w:sz w:val="26"/>
          <w:szCs w:val="26"/>
        </w:rPr>
        <w:t xml:space="preserve">5.6 The shared _save_vnet function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def _save_vnet(resource_type):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vnet = VirtualNetwork(</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name             = request.form["name"],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resource_type    = resource_type,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environment      = request.form["environment"],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service          = request.form.get("service"),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address_space_id = request.form["address_space_id"]</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db.session.add(vnet)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db.session.flush()</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cidrs = request.form.getlist("cidr")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for cidr in cidrs: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cidr = cidr.strip()</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if cidr: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db.session.add(VNetCIDR(cidr=cidr, vnet_id=vnet.id))</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db.session.commit()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def _save_vnet(resource_type): — the underscore prefix is a Python convention meaning 'this is an internal helper, not a route'. It takes the resource type (VNet, VPN or vWAN) as an input.</w:t>
      </w:r>
    </w:p>
    <w:p>
      <w:pPr>
        <w:pStyle w:val="ListParagraph"/>
        <w:numPr>
          <w:ilvl w:val="0"/>
          <w:numId w:val="2"/>
        </w:numPr>
        <w:spacing w:after="80"/>
      </w:pPr>
      <w:r>
        <w:rPr>
          <w:rFonts w:ascii="Arial" w:cs="Arial" w:eastAsia="Arial" w:hAnsi="Arial"/>
          <w:color w:val="1A1A2E"/>
          <w:sz w:val="22"/>
          <w:szCs w:val="22"/>
        </w:rPr>
        <w:t xml:space="preserve">request.form['name'] — reads the value typed into the form field named 'name'. Square brackets mean the field must exist; .get() would return None if it is missing.</w:t>
      </w:r>
    </w:p>
    <w:p>
      <w:pPr>
        <w:pStyle w:val="ListParagraph"/>
        <w:numPr>
          <w:ilvl w:val="0"/>
          <w:numId w:val="2"/>
        </w:numPr>
        <w:spacing w:after="80"/>
      </w:pPr>
      <w:r>
        <w:rPr>
          <w:rFonts w:ascii="Arial" w:cs="Arial" w:eastAsia="Arial" w:hAnsi="Arial"/>
          <w:color w:val="1A1A2E"/>
          <w:sz w:val="22"/>
          <w:szCs w:val="22"/>
        </w:rPr>
        <w:t xml:space="preserve">VirtualNetwork(...) — creates a new VirtualNetwork object in memory. Nothing is saved to the database yet at this point.</w:t>
      </w:r>
    </w:p>
    <w:p>
      <w:pPr>
        <w:pStyle w:val="ListParagraph"/>
        <w:numPr>
          <w:ilvl w:val="0"/>
          <w:numId w:val="2"/>
        </w:numPr>
        <w:spacing w:after="80"/>
      </w:pPr>
      <w:r>
        <w:rPr>
          <w:rFonts w:ascii="Arial" w:cs="Arial" w:eastAsia="Arial" w:hAnsi="Arial"/>
          <w:color w:val="1A1A2E"/>
          <w:sz w:val="22"/>
          <w:szCs w:val="22"/>
        </w:rPr>
        <w:t xml:space="preserve">db.session.add(vnet) — adds the new VNet to the current database session (a pending list of changes).</w:t>
      </w:r>
    </w:p>
    <w:p>
      <w:pPr>
        <w:pStyle w:val="ListParagraph"/>
        <w:numPr>
          <w:ilvl w:val="0"/>
          <w:numId w:val="2"/>
        </w:numPr>
        <w:spacing w:after="80"/>
      </w:pPr>
      <w:r>
        <w:rPr>
          <w:rFonts w:ascii="Arial" w:cs="Arial" w:eastAsia="Arial" w:hAnsi="Arial"/>
          <w:color w:val="1A1A2E"/>
          <w:sz w:val="22"/>
          <w:szCs w:val="22"/>
        </w:rPr>
        <w:t xml:space="preserve">db.session.flush() — sends the VNet to the database without committing, so that vnet.id gets assigned. This is needed because the CIDRs reference vnet.id.</w:t>
      </w:r>
    </w:p>
    <w:p>
      <w:pPr>
        <w:pStyle w:val="ListParagraph"/>
        <w:numPr>
          <w:ilvl w:val="0"/>
          <w:numId w:val="2"/>
        </w:numPr>
        <w:spacing w:after="80"/>
      </w:pPr>
      <w:r>
        <w:rPr>
          <w:rFonts w:ascii="Arial" w:cs="Arial" w:eastAsia="Arial" w:hAnsi="Arial"/>
          <w:color w:val="1A1A2E"/>
          <w:sz w:val="22"/>
          <w:szCs w:val="22"/>
        </w:rPr>
        <w:t xml:space="preserve">request.form.getlist('cidr') — reads all the values from fields named 'cidr'. Because the form has multiple CIDR inputs with the same name, getlist returns them all as a list.</w:t>
      </w:r>
    </w:p>
    <w:p>
      <w:pPr>
        <w:pStyle w:val="ListParagraph"/>
        <w:numPr>
          <w:ilvl w:val="0"/>
          <w:numId w:val="2"/>
        </w:numPr>
        <w:spacing w:after="80"/>
      </w:pPr>
      <w:r>
        <w:rPr>
          <w:rFonts w:ascii="Arial" w:cs="Arial" w:eastAsia="Arial" w:hAnsi="Arial"/>
          <w:color w:val="1A1A2E"/>
          <w:sz w:val="22"/>
          <w:szCs w:val="22"/>
        </w:rPr>
        <w:t xml:space="preserve">for cidr in cidrs: — loops through each CIDR entered. Skips any that are blank.</w:t>
      </w:r>
    </w:p>
    <w:p>
      <w:pPr>
        <w:pStyle w:val="ListParagraph"/>
        <w:numPr>
          <w:ilvl w:val="0"/>
          <w:numId w:val="2"/>
        </w:numPr>
        <w:spacing w:after="80"/>
      </w:pPr>
      <w:r>
        <w:rPr>
          <w:rFonts w:ascii="Arial" w:cs="Arial" w:eastAsia="Arial" w:hAnsi="Arial"/>
          <w:color w:val="1A1A2E"/>
          <w:sz w:val="22"/>
          <w:szCs w:val="22"/>
        </w:rPr>
        <w:t xml:space="preserve">db.session.commit() — saves everything to the database permanently. If anything fails before this point, nothing is saved.</w:t>
      </w:r>
    </w:p>
    <w:p>
      <w:r>
        <w:br w:type="page"/>
      </w:r>
    </w:p>
    <w:p>
      <w:pPr>
        <w:pStyle w:val="Heading1"/>
        <w:spacing w:after="160" w:before="400"/>
      </w:pPr>
      <w:r>
        <w:rPr>
          <w:rFonts w:ascii="Arial" w:cs="Arial" w:eastAsia="Arial" w:hAnsi="Arial"/>
          <w:b/>
          <w:bCs/>
          <w:color w:val="1E4D8C"/>
          <w:sz w:val="32"/>
          <w:szCs w:val="32"/>
        </w:rPr>
        <w:t xml:space="preserve">6. app/templates/</w:t>
      </w:r>
    </w:p>
    <w:p>
      <w:pPr>
        <w:spacing w:after="120"/>
      </w:pPr>
      <w:r>
        <w:rPr>
          <w:rFonts w:ascii="Arial" w:cs="Arial" w:eastAsia="Arial" w:hAnsi="Arial"/>
          <w:color w:val="1A1A2E"/>
          <w:sz w:val="22"/>
          <w:szCs w:val="22"/>
        </w:rPr>
        <w:t xml:space="preserve">The templates folder contains HTML files with special Jinja2 tags that Flask fills in with live data before sending the page to your browser. Jinja2 is a templating language — it lets you put Python-like logic inside HTML.</w:t>
      </w:r>
    </w:p>
    <w:p>
      <w:pPr>
        <w:spacing w:after="160"/>
      </w:pPr>
      <w:r>
        <w:t xml:space="preserve"/>
      </w:r>
    </w:p>
    <w:p>
      <w:pPr>
        <w:pStyle w:val="Heading2"/>
        <w:spacing w:after="120" w:before="280"/>
      </w:pPr>
      <w:r>
        <w:rPr>
          <w:rFonts w:ascii="Arial" w:cs="Arial" w:eastAsia="Arial" w:hAnsi="Arial"/>
          <w:b/>
          <w:bCs/>
          <w:color w:val="2E6DB4"/>
          <w:sz w:val="26"/>
          <w:szCs w:val="26"/>
        </w:rPr>
        <w:t xml:space="preserve">6.1 base.html — the master layout</w:t>
      </w:r>
    </w:p>
    <w:p>
      <w:pPr>
        <w:spacing w:after="120"/>
      </w:pPr>
      <w:r>
        <w:rPr>
          <w:rFonts w:ascii="Arial" w:cs="Arial" w:eastAsia="Arial" w:hAnsi="Arial"/>
          <w:color w:val="1A1A2E"/>
          <w:sz w:val="22"/>
          <w:szCs w:val="22"/>
        </w:rPr>
        <w:t xml:space="preserve">Every other template extends base.html. This means they all share the same navigation bar, styling, and flash message display. Only the main content area changes between pages.</w:t>
      </w:r>
    </w:p>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&lt;!DOCTYPE html&gt;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&lt;html lang="en"&gt;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&lt;head&gt;...&lt;title&gt;{% block title %}IP Manager{% endblock %}&lt;/title&gt;...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&lt;body&gt;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&lt;nav class="navbar"&gt;...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with messages = get_flashed_messages(with_categories=true)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if messages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for category, message in messages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&lt;div class="alert alert-{{ category }}"&gt;{{ message }}&lt;/div&gt;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endfor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endif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endwith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block content %}{% endblock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&lt;/body&gt;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 block title %} — a placeholder that child templates can fill in. The text inside is the default if they do not.</w:t>
      </w:r>
    </w:p>
    <w:p>
      <w:pPr>
        <w:pStyle w:val="ListParagraph"/>
        <w:numPr>
          <w:ilvl w:val="0"/>
          <w:numId w:val="2"/>
        </w:numPr>
        <w:spacing w:after="80"/>
      </w:pPr>
      <w:r>
        <w:rPr>
          <w:rFonts w:ascii="Arial" w:cs="Arial" w:eastAsia="Arial" w:hAnsi="Arial"/>
          <w:color w:val="1A1A2E"/>
          <w:sz w:val="22"/>
          <w:szCs w:val="22"/>
        </w:rPr>
        <w:t xml:space="preserve">get_flashed_messages(with_categories=true) — retrieves any flash messages stored by the route. The with_categories=true means it also gets the category (success, error) so the template can colour them accordingly.</w:t>
      </w:r>
    </w:p>
    <w:p>
      <w:pPr>
        <w:pStyle w:val="ListParagraph"/>
        <w:numPr>
          <w:ilvl w:val="0"/>
          <w:numId w:val="2"/>
        </w:numPr>
        <w:spacing w:after="80"/>
      </w:pPr>
      <w:r>
        <w:rPr>
          <w:rFonts w:ascii="Arial" w:cs="Arial" w:eastAsia="Arial" w:hAnsi="Arial"/>
          <w:color w:val="1A1A2E"/>
          <w:sz w:val="22"/>
          <w:szCs w:val="22"/>
        </w:rPr>
        <w:t xml:space="preserve">{% for category, message in messages %} — a loop in Jinja2. For each message, it renders a div with the appropriate style.</w:t>
      </w:r>
    </w:p>
    <w:p>
      <w:pPr>
        <w:pStyle w:val="ListParagraph"/>
        <w:numPr>
          <w:ilvl w:val="0"/>
          <w:numId w:val="2"/>
        </w:numPr>
        <w:spacing w:after="80"/>
      </w:pPr>
      <w:r>
        <w:rPr>
          <w:rFonts w:ascii="Arial" w:cs="Arial" w:eastAsia="Arial" w:hAnsi="Arial"/>
          <w:color w:val="1A1A2E"/>
          <w:sz w:val="22"/>
          <w:szCs w:val="22"/>
        </w:rPr>
        <w:t xml:space="preserve">{{ message }} — double curly braces output a variable's value. This is how live data is inserted into HTML.</w:t>
      </w:r>
    </w:p>
    <w:p>
      <w:pPr>
        <w:pStyle w:val="ListParagraph"/>
        <w:numPr>
          <w:ilvl w:val="0"/>
          <w:numId w:val="2"/>
        </w:numPr>
        <w:spacing w:after="80"/>
      </w:pPr>
      <w:r>
        <w:rPr>
          <w:rFonts w:ascii="Arial" w:cs="Arial" w:eastAsia="Arial" w:hAnsi="Arial"/>
          <w:color w:val="1A1A2E"/>
          <w:sz w:val="22"/>
          <w:szCs w:val="22"/>
        </w:rPr>
        <w:t xml:space="preserve">{% block content %}{% endblock %} — the slot where child template content goes. Each page template fills this in.</w:t>
      </w:r>
    </w:p>
    <w:p>
      <w:pPr>
        <w:spacing w:after="160"/>
      </w:pPr>
      <w:r>
        <w:t xml:space="preserve"/>
      </w:r>
    </w:p>
    <w:p>
      <w:pPr>
        <w:pStyle w:val="Heading2"/>
        <w:spacing w:after="120" w:before="280"/>
      </w:pPr>
      <w:r>
        <w:rPr>
          <w:rFonts w:ascii="Arial" w:cs="Arial" w:eastAsia="Arial" w:hAnsi="Arial"/>
          <w:b/>
          <w:bCs/>
          <w:color w:val="2E6DB4"/>
          <w:sz w:val="26"/>
          <w:szCs w:val="26"/>
        </w:rPr>
        <w:t xml:space="preserve">6.2 index.html — the dashboard</w:t>
      </w:r>
    </w:p>
    <w:p>
      <w:pPr>
        <w:spacing w:after="120"/>
      </w:pPr>
      <w:r>
        <w:rPr>
          <w:rFonts w:ascii="Arial" w:cs="Arial" w:eastAsia="Arial" w:hAnsi="Arial"/>
          <w:color w:val="1A1A2E"/>
          <w:sz w:val="22"/>
          <w:szCs w:val="22"/>
        </w:rPr>
        <w:t xml:space="preserve">Extends base.html and fills in the content block with the dashboard. It uses Jinja2 loops to render the address spaces and VNets dynamically.</w:t>
      </w:r>
    </w:p>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extends "base.html"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block content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for space in address_spaces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&lt;div class="card"&gt;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&lt;strong&gt;{{ space.name }}&lt;/strong&gt;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for vnet in space.vnets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vnet.name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for c in vnet.cidrs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c.cidr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endfor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endfor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&lt;/div&gt;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endfor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 endblock %}</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 extends 'base.html' %} — tells Jinja2 this template inherits from base.html. Everything goes inside {% block content %}.</w:t>
      </w:r>
    </w:p>
    <w:p>
      <w:pPr>
        <w:pStyle w:val="ListParagraph"/>
        <w:numPr>
          <w:ilvl w:val="0"/>
          <w:numId w:val="2"/>
        </w:numPr>
        <w:spacing w:after="80"/>
      </w:pPr>
      <w:r>
        <w:rPr>
          <w:rFonts w:ascii="Arial" w:cs="Arial" w:eastAsia="Arial" w:hAnsi="Arial"/>
          <w:color w:val="1A1A2E"/>
          <w:sz w:val="22"/>
          <w:szCs w:val="22"/>
        </w:rPr>
        <w:t xml:space="preserve">{% for space in address_spaces %} — loops through the address_spaces list passed from the route. For each one it renders a card.</w:t>
      </w:r>
    </w:p>
    <w:p>
      <w:pPr>
        <w:pStyle w:val="ListParagraph"/>
        <w:numPr>
          <w:ilvl w:val="0"/>
          <w:numId w:val="2"/>
        </w:numPr>
        <w:spacing w:after="80"/>
      </w:pPr>
      <w:r>
        <w:rPr>
          <w:rFonts w:ascii="Arial" w:cs="Arial" w:eastAsia="Arial" w:hAnsi="Arial"/>
          <w:color w:val="1A1A2E"/>
          <w:sz w:val="22"/>
          <w:szCs w:val="22"/>
        </w:rPr>
        <w:t xml:space="preserve">{{ space.name }} — outputs the name property of the current address space object.</w:t>
      </w:r>
    </w:p>
    <w:p>
      <w:pPr>
        <w:pStyle w:val="ListParagraph"/>
        <w:numPr>
          <w:ilvl w:val="0"/>
          <w:numId w:val="2"/>
        </w:numPr>
        <w:spacing w:after="80"/>
      </w:pPr>
      <w:r>
        <w:rPr>
          <w:rFonts w:ascii="Arial" w:cs="Arial" w:eastAsia="Arial" w:hAnsi="Arial"/>
          <w:color w:val="1A1A2E"/>
          <w:sz w:val="22"/>
          <w:szCs w:val="22"/>
        </w:rPr>
        <w:t xml:space="preserve">{% for vnet in space.vnets %} — a nested loop. For each address space, loop through its VNets. This works because of the relationship defined in models.py.</w:t>
      </w:r>
    </w:p>
    <w:p>
      <w:pPr>
        <w:pStyle w:val="ListParagraph"/>
        <w:numPr>
          <w:ilvl w:val="0"/>
          <w:numId w:val="2"/>
        </w:numPr>
        <w:spacing w:after="80"/>
      </w:pPr>
      <w:r>
        <w:rPr>
          <w:rFonts w:ascii="Arial" w:cs="Arial" w:eastAsia="Arial" w:hAnsi="Arial"/>
          <w:color w:val="1A1A2E"/>
          <w:sz w:val="22"/>
          <w:szCs w:val="22"/>
        </w:rPr>
        <w:t xml:space="preserve">{% for c in vnet.cidrs %} — another nested loop through the VNet's CIDRs.</w:t>
      </w:r>
    </w:p>
    <w:p>
      <w:pPr>
        <w:pStyle w:val="ListParagraph"/>
        <w:numPr>
          <w:ilvl w:val="0"/>
          <w:numId w:val="2"/>
        </w:numPr>
        <w:spacing w:after="80"/>
      </w:pPr>
      <w:r>
        <w:rPr>
          <w:rFonts w:ascii="Arial" w:cs="Arial" w:eastAsia="Arial" w:hAnsi="Arial"/>
          <w:color w:val="1A1A2E"/>
          <w:sz w:val="22"/>
          <w:szCs w:val="22"/>
        </w:rPr>
        <w:t xml:space="preserve">{% endfor %} — ends a loop. Every {% for %} must have a matching {% endfor %}.</w:t>
      </w:r>
    </w:p>
    <w:p>
      <w:pPr>
        <w:spacing w:after="160"/>
      </w:pPr>
      <w:r>
        <w:t xml:space="preserve"/>
      </w:r>
    </w:p>
    <w:p>
      <w:pPr>
        <w:pStyle w:val="Heading2"/>
        <w:spacing w:after="120" w:before="280"/>
      </w:pPr>
      <w:r>
        <w:rPr>
          <w:rFonts w:ascii="Arial" w:cs="Arial" w:eastAsia="Arial" w:hAnsi="Arial"/>
          <w:b/>
          <w:bCs/>
          <w:color w:val="2E6DB4"/>
          <w:sz w:val="26"/>
          <w:szCs w:val="26"/>
        </w:rPr>
        <w:t xml:space="preserve">6.3 add_vnet.html — a form with dynamic fields</w:t>
      </w:r>
    </w:p>
    <w:p>
      <w:pPr>
        <w:spacing w:after="120"/>
      </w:pPr>
      <w:r>
        <w:rPr>
          <w:rFonts w:ascii="Arial" w:cs="Arial" w:eastAsia="Arial" w:hAnsi="Arial"/>
          <w:color w:val="1A1A2E"/>
          <w:sz w:val="22"/>
          <w:szCs w:val="22"/>
        </w:rPr>
        <w:t xml:space="preserve">This template is shared by the Add VNet, Add VPN and Add vWAN routes. The resource_type variable passed from the route controls what labels and placeholders are shown.</w:t>
      </w:r>
    </w:p>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&lt;form method="POST"&gt;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&lt;input type="text" name="name" placeholder=</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if resource_type == 'VPN' %}vpn-prod{% else %}vnet-prod{% endif %}" /&gt;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&lt;div id="cidr-list"&gt;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&lt;input type="text" name="cidr" /&gt;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&lt;/div&gt;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&lt;button type="button" id="add-cidr"&gt;+ Add another CIDR&lt;/button&gt;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&lt;/form&gt;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&lt;script&gt;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document.getElementById("add-cidr").addEventListener("click", () =&gt;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 adds a new input field to the form</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&lt;/script&gt;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method='POST' — tells the browser to send the form data as a POST request when submitted.</w:t>
      </w:r>
    </w:p>
    <w:p>
      <w:pPr>
        <w:pStyle w:val="ListParagraph"/>
        <w:numPr>
          <w:ilvl w:val="0"/>
          <w:numId w:val="2"/>
        </w:numPr>
        <w:spacing w:after="80"/>
      </w:pPr>
      <w:r>
        <w:rPr>
          <w:rFonts w:ascii="Arial" w:cs="Arial" w:eastAsia="Arial" w:hAnsi="Arial"/>
          <w:color w:val="1A1A2E"/>
          <w:sz w:val="22"/>
          <w:szCs w:val="22"/>
        </w:rPr>
        <w:t xml:space="preserve">name='name' — the name attribute is what Flask reads on the server side with request.form['name']. Every form field must have a name.</w:t>
      </w:r>
    </w:p>
    <w:p>
      <w:pPr>
        <w:pStyle w:val="ListParagraph"/>
        <w:numPr>
          <w:ilvl w:val="0"/>
          <w:numId w:val="2"/>
        </w:numPr>
        <w:spacing w:after="80"/>
      </w:pPr>
      <w:r>
        <w:rPr>
          <w:rFonts w:ascii="Arial" w:cs="Arial" w:eastAsia="Arial" w:hAnsi="Arial"/>
          <w:color w:val="1A1A2E"/>
          <w:sz w:val="22"/>
          <w:szCs w:val="22"/>
        </w:rPr>
        <w:t xml:space="preserve">{% if resource_type == 'VPN' %} — a conditional in Jinja2. Changes the placeholder text based on which type of resource is being added.</w:t>
      </w:r>
    </w:p>
    <w:p>
      <w:pPr>
        <w:pStyle w:val="ListParagraph"/>
        <w:numPr>
          <w:ilvl w:val="0"/>
          <w:numId w:val="2"/>
        </w:numPr>
        <w:spacing w:after="80"/>
      </w:pPr>
      <w:r>
        <w:rPr>
          <w:rFonts w:ascii="Arial" w:cs="Arial" w:eastAsia="Arial" w:hAnsi="Arial"/>
          <w:color w:val="1A1A2E"/>
          <w:sz w:val="22"/>
          <w:szCs w:val="22"/>
        </w:rPr>
        <w:t xml:space="preserve">name='cidr' — all the CIDR input fields have the same name. This is what allows request.form.getlist('cidr') to collect them all as a list on the server.</w:t>
      </w:r>
    </w:p>
    <w:p>
      <w:pPr>
        <w:pStyle w:val="ListParagraph"/>
        <w:numPr>
          <w:ilvl w:val="0"/>
          <w:numId w:val="2"/>
        </w:numPr>
        <w:spacing w:after="80"/>
      </w:pPr>
      <w:r>
        <w:rPr>
          <w:rFonts w:ascii="Arial" w:cs="Arial" w:eastAsia="Arial" w:hAnsi="Arial"/>
          <w:color w:val="1A1A2E"/>
          <w:sz w:val="22"/>
          <w:szCs w:val="22"/>
        </w:rPr>
        <w:t xml:space="preserve">The JavaScript at the bottom dynamically adds new CIDR input fields when you click the button, up to a maximum of 10. It does not involve the server at all — it runs entirely in the browser.</w:t>
      </w:r>
    </w:p>
    <w:p>
      <w:r>
        <w:br w:type="page"/>
      </w:r>
    </w:p>
    <w:p>
      <w:pPr>
        <w:pStyle w:val="Heading1"/>
        <w:spacing w:after="160" w:before="400"/>
      </w:pPr>
      <w:r>
        <w:rPr>
          <w:rFonts w:ascii="Arial" w:cs="Arial" w:eastAsia="Arial" w:hAnsi="Arial"/>
          <w:b/>
          <w:bCs/>
          <w:color w:val="1E4D8C"/>
          <w:sz w:val="32"/>
          <w:szCs w:val="32"/>
        </w:rPr>
        <w:t xml:space="preserve">7. startup.sh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startup.sh</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Runs automatically every time the App Service starts or redeploys</w:t>
            </w:r>
          </w:p>
        </w:tc>
      </w:tr>
    </w:tbl>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336633"/>
          <w:sz w:val="18"/>
          <w:szCs w:val="18"/>
        </w:rPr>
        <w:t xml:space="preserve">#!/bin/bash</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echo "Setting up database..."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if [ ! -d "migrations" ]; then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echo "Initialising migrations..."</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flask db init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fi</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python3 -c "</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app import create_app, db</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from sqlalchemy import text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app = create_app()</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with app.app_context():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with db.engine.connect() as conn: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conn.execute(text('DELETE FROM alembic_version'))</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conn.commit()</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flask db migrate -m "auto" 2&gt;/dev/null || true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flask db upgrade</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echo "Starting application..."</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gunicorn --bind=0.0.0.0:8000 run:app</w:t>
      </w:r>
    </w:p>
    <w:p>
      <w:pPr>
        <w:spacing w:after="160"/>
      </w:pPr>
      <w:r>
        <w:t xml:space="preserve"/>
      </w:r>
    </w:p>
    <w:p>
      <w:pPr>
        <w:spacing w:after="120"/>
      </w:pPr>
      <w:r>
        <w:rPr>
          <w:rFonts w:ascii="Arial" w:cs="Arial" w:eastAsia="Arial" w:hAnsi="Arial"/>
          <w:color w:val="1A1A2E"/>
          <w:sz w:val="22"/>
          <w:szCs w:val="22"/>
        </w:rPr>
        <w:t xml:space="preserve">This is a Bash script, not Python — Bash is the command line language used on Linux. It runs before the application starts on every deployment or restart.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#!/bin/bash — tells the operating system this is a Bash script.</w:t>
      </w:r>
    </w:p>
    <w:p>
      <w:pPr>
        <w:pStyle w:val="ListParagraph"/>
        <w:numPr>
          <w:ilvl w:val="0"/>
          <w:numId w:val="2"/>
        </w:numPr>
        <w:spacing w:after="80"/>
      </w:pPr>
      <w:r>
        <w:rPr>
          <w:rFonts w:ascii="Arial" w:cs="Arial" w:eastAsia="Arial" w:hAnsi="Arial"/>
          <w:color w:val="1A1A2E"/>
          <w:sz w:val="22"/>
          <w:szCs w:val="22"/>
        </w:rPr>
        <w:t xml:space="preserve">echo '...' — prints a message to the log so you can see progress in the App Service log stream.</w:t>
      </w:r>
    </w:p>
    <w:p>
      <w:pPr>
        <w:pStyle w:val="ListParagraph"/>
        <w:numPr>
          <w:ilvl w:val="0"/>
          <w:numId w:val="2"/>
        </w:numPr>
        <w:spacing w:after="80"/>
      </w:pPr>
      <w:r>
        <w:rPr>
          <w:rFonts w:ascii="Arial" w:cs="Arial" w:eastAsia="Arial" w:hAnsi="Arial"/>
          <w:color w:val="1A1A2E"/>
          <w:sz w:val="22"/>
          <w:szCs w:val="22"/>
        </w:rPr>
        <w:t xml:space="preserve">if [ ! -d 'migrations' ]; then — checks whether the migrations folder exists. ! -d means 'does not exist as a directory'. Because the App Service extracts to a fresh temp folder on every start, this folder never exists and flask db init always runs.</w:t>
      </w:r>
    </w:p>
    <w:p>
      <w:pPr>
        <w:pStyle w:val="ListParagraph"/>
        <w:numPr>
          <w:ilvl w:val="0"/>
          <w:numId w:val="2"/>
        </w:numPr>
        <w:spacing w:after="80"/>
      </w:pPr>
      <w:r>
        <w:rPr>
          <w:rFonts w:ascii="Arial" w:cs="Arial" w:eastAsia="Arial" w:hAnsi="Arial"/>
          <w:color w:val="1A1A2E"/>
          <w:sz w:val="22"/>
          <w:szCs w:val="22"/>
        </w:rPr>
        <w:t xml:space="preserve">flask db init — creates the migrations folder structure that Alembic needs.</w:t>
      </w:r>
    </w:p>
    <w:p>
      <w:pPr>
        <w:pStyle w:val="ListParagraph"/>
        <w:numPr>
          <w:ilvl w:val="0"/>
          <w:numId w:val="2"/>
        </w:numPr>
        <w:spacing w:after="80"/>
      </w:pPr>
      <w:r>
        <w:rPr>
          <w:rFonts w:ascii="Arial" w:cs="Arial" w:eastAsia="Arial" w:hAnsi="Arial"/>
          <w:color w:val="1A1A2E"/>
          <w:sz w:val="22"/>
          <w:szCs w:val="22"/>
        </w:rPr>
        <w:t xml:space="preserve">python3 -c '...' — runs a small snippet of Python directly from the command line. This snippet connects to the database and deletes any existing row in the alembic_version table. This is necessary because the migrations folder is always fresh but the database remembers previous migrations, which would cause a conflict.</w:t>
      </w:r>
    </w:p>
    <w:p>
      <w:pPr>
        <w:pStyle w:val="ListParagraph"/>
        <w:numPr>
          <w:ilvl w:val="0"/>
          <w:numId w:val="2"/>
        </w:numPr>
        <w:spacing w:after="80"/>
      </w:pPr>
      <w:r>
        <w:rPr>
          <w:rFonts w:ascii="Arial" w:cs="Arial" w:eastAsia="Arial" w:hAnsi="Arial"/>
          <w:color w:val="1A1A2E"/>
          <w:sz w:val="22"/>
          <w:szCs w:val="22"/>
        </w:rPr>
        <w:t xml:space="preserve">flask db migrate -m 'auto' 2&gt;/dev/null || true — generates a new migration script by comparing the models to the database. 2&gt;/dev/null suppresses warnings. || true means 'even if this fails, keep going' — it is not fatal if no changes are detected.</w:t>
      </w:r>
    </w:p>
    <w:p>
      <w:pPr>
        <w:pStyle w:val="ListParagraph"/>
        <w:numPr>
          <w:ilvl w:val="0"/>
          <w:numId w:val="2"/>
        </w:numPr>
        <w:spacing w:after="80"/>
      </w:pPr>
      <w:r>
        <w:rPr>
          <w:rFonts w:ascii="Arial" w:cs="Arial" w:eastAsia="Arial" w:hAnsi="Arial"/>
          <w:color w:val="1A1A2E"/>
          <w:sz w:val="22"/>
          <w:szCs w:val="22"/>
        </w:rPr>
        <w:t xml:space="preserve">flask db upgrade — applies the migration to the database, creating or modifying tables as needed.</w:t>
      </w:r>
    </w:p>
    <w:p>
      <w:pPr>
        <w:pStyle w:val="ListParagraph"/>
        <w:numPr>
          <w:ilvl w:val="0"/>
          <w:numId w:val="2"/>
        </w:numPr>
        <w:spacing w:after="80"/>
      </w:pPr>
      <w:r>
        <w:rPr>
          <w:rFonts w:ascii="Arial" w:cs="Arial" w:eastAsia="Arial" w:hAnsi="Arial"/>
          <w:color w:val="1A1A2E"/>
          <w:sz w:val="22"/>
          <w:szCs w:val="22"/>
        </w:rPr>
        <w:t xml:space="preserve">gunicorn --bind=0.0.0.0:8000 run:app — starts the Gunicorn web server. 0.0.0.0 means listen on all network interfaces. Port 8000 is what the App Service expects. run:app means look in run.py for the object called app.</w:t>
      </w:r>
    </w:p>
    <w:p>
      <w:pPr>
        <w:spacing w:after="160"/>
      </w:pPr>
      <w:r>
        <w:t xml:space="preserve"/>
      </w:r>
    </w:p>
    <w:p>
      <w:pPr>
        <w:pStyle w:val="Heading1"/>
        <w:spacing w:after="160" w:before="400"/>
      </w:pPr>
      <w:r>
        <w:rPr>
          <w:rFonts w:ascii="Arial" w:cs="Arial" w:eastAsia="Arial" w:hAnsi="Arial"/>
          <w:b/>
          <w:bCs/>
          <w:color w:val="1E4D8C"/>
          <w:sz w:val="32"/>
          <w:szCs w:val="32"/>
        </w:rPr>
        <w:t xml:space="preserve">8.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requirements.txt</w:t>
            </w:r>
          </w:p>
        </w:tc>
        <w:tc>
          <w:tcPr>
            <w:tcW w:type="dxa" w:w="62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color w:val="1A1A2E"/>
                <w:sz w:val="21"/>
                <w:szCs w:val="21"/>
              </w:rPr>
              <w:t xml:space="preserve">The list of Python packages the application needs</w:t>
            </w:r>
          </w:p>
        </w:tc>
      </w:tr>
    </w:tbl>
    <w:p>
      <w:pPr>
        <w:spacing w:after="160"/>
      </w:pPr>
      <w:r>
        <w:t xml:space="preserve"/>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Flask==3.0.2</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Flask-SQLAlchemy==3.1.1</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Flask-Migrate==4.0.5</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SQLAlchemy==2.0.28</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pyodbc==5.1.0</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azure-identity==1.15.0</w:t>
      </w:r>
    </w:p>
    <w:p>
      <w:pPr>
        <w:pBdr>
          <w:left w:val="single" w:color="2E6DB4" w:sz="6" w:space="8"/>
        </w:pBdr>
        <w:shd w:fill="F4F6FA" w:val="clear"/>
        <w:spacing w:after="2"/>
        <w:ind w:left="240"/>
      </w:pPr>
      <w:r>
        <w:rPr>
          <w:rFonts w:ascii="Courier New" w:cs="Courier New" w:eastAsia="Courier New" w:hAnsi="Courier New"/>
          <w:color w:val="1A1A2E"/>
          <w:sz w:val="18"/>
          <w:szCs w:val="18"/>
        </w:rPr>
        <w:t xml:space="preserve">gunicorn==21.2.0</w:t>
      </w:r>
    </w:p>
    <w:p>
      <w:pPr>
        <w:pBdr>
          <w:left w:val="single" w:color="2E6DB4" w:sz="6" w:space="8"/>
        </w:pBdr>
        <w:shd w:fill="F4F6FA" w:val="clear"/>
        <w:spacing w:after="100"/>
        <w:ind w:left="240"/>
      </w:pPr>
      <w:r>
        <w:rPr>
          <w:rFonts w:ascii="Courier New" w:cs="Courier New" w:eastAsia="Courier New" w:hAnsi="Courier New"/>
          <w:color w:val="1A1A2E"/>
          <w:sz w:val="18"/>
          <w:szCs w:val="18"/>
        </w:rPr>
        <w:t xml:space="preserve">python-dotenv==1.0.1</w:t>
      </w:r>
    </w:p>
    <w:p>
      <w:pPr>
        <w:spacing w:after="160"/>
      </w:pPr>
      <w:r>
        <w:t xml:space="preserve"/>
      </w:r>
    </w:p>
    <w:p>
      <w:pPr>
        <w:spacing w:after="120"/>
      </w:pPr>
      <w:r>
        <w:rPr>
          <w:rFonts w:ascii="Arial" w:cs="Arial" w:eastAsia="Arial" w:hAnsi="Arial"/>
          <w:color w:val="1A1A2E"/>
          <w:sz w:val="22"/>
          <w:szCs w:val="22"/>
        </w:rPr>
        <w:t xml:space="preserve">When the App Service deploys the code it reads this file and installs every package listed. The version numbers (e.g. ==3.0.2) pin the packages to specific versions so the app always behaves the same regardless of when it is deployed.</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Flask — the web framework. Handles routing, requests and responses.</w:t>
      </w:r>
    </w:p>
    <w:p>
      <w:pPr>
        <w:pStyle w:val="ListParagraph"/>
        <w:numPr>
          <w:ilvl w:val="0"/>
          <w:numId w:val="2"/>
        </w:numPr>
        <w:spacing w:after="80"/>
      </w:pPr>
      <w:r>
        <w:rPr>
          <w:rFonts w:ascii="Arial" w:cs="Arial" w:eastAsia="Arial" w:hAnsi="Arial"/>
          <w:color w:val="1A1A2E"/>
          <w:sz w:val="22"/>
          <w:szCs w:val="22"/>
        </w:rPr>
        <w:t xml:space="preserve">Flask-SQLAlchemy — integrates SQLAlchemy with Flask so they share configuration and application context.</w:t>
      </w:r>
    </w:p>
    <w:p>
      <w:pPr>
        <w:pStyle w:val="ListParagraph"/>
        <w:numPr>
          <w:ilvl w:val="0"/>
          <w:numId w:val="2"/>
        </w:numPr>
        <w:spacing w:after="80"/>
      </w:pPr>
      <w:r>
        <w:rPr>
          <w:rFonts w:ascii="Arial" w:cs="Arial" w:eastAsia="Arial" w:hAnsi="Arial"/>
          <w:color w:val="1A1A2E"/>
          <w:sz w:val="22"/>
          <w:szCs w:val="22"/>
        </w:rPr>
        <w:t xml:space="preserve">Flask-Migrate — adds flask db commands for managing database migrations using Alembic.</w:t>
      </w:r>
    </w:p>
    <w:p>
      <w:pPr>
        <w:pStyle w:val="ListParagraph"/>
        <w:numPr>
          <w:ilvl w:val="0"/>
          <w:numId w:val="2"/>
        </w:numPr>
        <w:spacing w:after="80"/>
      </w:pPr>
      <w:r>
        <w:rPr>
          <w:rFonts w:ascii="Arial" w:cs="Arial" w:eastAsia="Arial" w:hAnsi="Arial"/>
          <w:color w:val="1A1A2E"/>
          <w:sz w:val="22"/>
          <w:szCs w:val="22"/>
        </w:rPr>
        <w:t xml:space="preserve">SQLAlchemy — the ORM (Object Relational Mapper) that translates Python classes into SQL queries.</w:t>
      </w:r>
    </w:p>
    <w:p>
      <w:pPr>
        <w:pStyle w:val="ListParagraph"/>
        <w:numPr>
          <w:ilvl w:val="0"/>
          <w:numId w:val="2"/>
        </w:numPr>
        <w:spacing w:after="80"/>
      </w:pPr>
      <w:r>
        <w:rPr>
          <w:rFonts w:ascii="Arial" w:cs="Arial" w:eastAsia="Arial" w:hAnsi="Arial"/>
          <w:color w:val="1A1A2E"/>
          <w:sz w:val="22"/>
          <w:szCs w:val="22"/>
        </w:rPr>
        <w:t xml:space="preserve">pyodbc — the ODBC driver connector that lets Python talk to SQL Server and Azure SQL.</w:t>
      </w:r>
    </w:p>
    <w:p>
      <w:pPr>
        <w:pStyle w:val="ListParagraph"/>
        <w:numPr>
          <w:ilvl w:val="0"/>
          <w:numId w:val="2"/>
        </w:numPr>
        <w:spacing w:after="80"/>
      </w:pPr>
      <w:r>
        <w:rPr>
          <w:rFonts w:ascii="Arial" w:cs="Arial" w:eastAsia="Arial" w:hAnsi="Arial"/>
          <w:color w:val="1A1A2E"/>
          <w:sz w:val="22"/>
          <w:szCs w:val="22"/>
        </w:rPr>
        <w:t xml:space="preserve">azure-identity — the Azure SDK library that handles Managed Identity token acquisition. This is what makes passwordless SQL auth possible.</w:t>
      </w:r>
    </w:p>
    <w:p>
      <w:pPr>
        <w:pStyle w:val="ListParagraph"/>
        <w:numPr>
          <w:ilvl w:val="0"/>
          <w:numId w:val="2"/>
        </w:numPr>
        <w:spacing w:after="80"/>
      </w:pPr>
      <w:r>
        <w:rPr>
          <w:rFonts w:ascii="Arial" w:cs="Arial" w:eastAsia="Arial" w:hAnsi="Arial"/>
          <w:color w:val="1A1A2E"/>
          <w:sz w:val="22"/>
          <w:szCs w:val="22"/>
        </w:rPr>
        <w:t xml:space="preserve">gunicorn — the production web server that runs the Flask application in Azure.</w:t>
      </w:r>
    </w:p>
    <w:p>
      <w:pPr>
        <w:pStyle w:val="ListParagraph"/>
        <w:numPr>
          <w:ilvl w:val="0"/>
          <w:numId w:val="2"/>
        </w:numPr>
        <w:spacing w:after="80"/>
      </w:pPr>
      <w:r>
        <w:rPr>
          <w:rFonts w:ascii="Arial" w:cs="Arial" w:eastAsia="Arial" w:hAnsi="Arial"/>
          <w:color w:val="1A1A2E"/>
          <w:sz w:val="22"/>
          <w:szCs w:val="22"/>
        </w:rPr>
        <w:t xml:space="preserve">python-dotenv — reads a .env file on the local machine for development. Not used in production where environment variables come from App Service settings.</w:t>
      </w:r>
    </w:p>
    <w:p>
      <w:r>
        <w:br w:type="page"/>
      </w:r>
    </w:p>
    <w:p>
      <w:pPr>
        <w:pStyle w:val="Heading1"/>
        <w:spacing w:after="160" w:before="400"/>
      </w:pPr>
      <w:r>
        <w:rPr>
          <w:rFonts w:ascii="Arial" w:cs="Arial" w:eastAsia="Arial" w:hAnsi="Arial"/>
          <w:b/>
          <w:bCs/>
          <w:color w:val="1E4D8C"/>
          <w:sz w:val="32"/>
          <w:szCs w:val="32"/>
        </w:rPr>
        <w:t xml:space="preserve">9. How it all connects — a complete request walkthrough</w:t>
      </w:r>
    </w:p>
    <w:p>
      <w:pPr>
        <w:spacing w:after="120"/>
      </w:pPr>
      <w:r>
        <w:rPr>
          <w:rFonts w:ascii="Arial" w:cs="Arial" w:eastAsia="Arial" w:hAnsi="Arial"/>
          <w:color w:val="1A1A2E"/>
          <w:sz w:val="22"/>
          <w:szCs w:val="22"/>
        </w:rPr>
        <w:t xml:space="preserve">Here is exactly what happens when you click + VNet, fill in the form, and click Add Virtual Network:</w:t>
      </w:r>
    </w:p>
    <w:p>
      <w:pPr>
        <w:spacing w:after="160"/>
      </w:pPr>
      <w:r>
        <w:t xml:space="preserve"/>
      </w:r>
    </w:p>
    <w:p>
      <w:pPr>
        <w:pStyle w:val="ListParagraph"/>
        <w:numPr>
          <w:ilvl w:val="0"/>
          <w:numId w:val="2"/>
        </w:numPr>
        <w:spacing w:after="80"/>
      </w:pPr>
      <w:r>
        <w:rPr>
          <w:rFonts w:ascii="Arial" w:cs="Arial" w:eastAsia="Arial" w:hAnsi="Arial"/>
          <w:b/>
          <w:bCs/>
          <w:color w:val="1A1A2E"/>
          <w:sz w:val="22"/>
          <w:szCs w:val="22"/>
        </w:rPr>
        <w:t xml:space="preserve"> sends a GET request to /vnet/add.</w:t>
      </w:r>
      <w:r>
        <w:rPr>
          <w:rFonts w:ascii="Arial" w:cs="Arial" w:eastAsia="Arial" w:hAnsi="Arial"/>
          <w:color w:val="1A1A2E"/>
          <w:sz w:val="22"/>
          <w:szCs w:val="22"/>
        </w:rPr>
        <w:t xml:space="preserve">1. Your browser</w:t>
      </w:r>
    </w:p>
    <w:p>
      <w:pPr>
        <w:pStyle w:val="ListParagraph"/>
        <w:numPr>
          <w:ilvl w:val="0"/>
          <w:numId w:val="2"/>
        </w:numPr>
        <w:spacing w:after="80"/>
      </w:pPr>
      <w:r>
        <w:rPr>
          <w:rFonts w:ascii="Arial" w:cs="Arial" w:eastAsia="Arial" w:hAnsi="Arial"/>
          <w:b/>
          <w:bCs/>
          <w:color w:val="1A1A2E"/>
          <w:sz w:val="22"/>
          <w:szCs w:val="22"/>
        </w:rPr>
        <w:t xml:space="preserve"> receives it, matches the URL to the add_vnet route in main.py.</w:t>
      </w:r>
      <w:r>
        <w:rPr>
          <w:rFonts w:ascii="Arial" w:cs="Arial" w:eastAsia="Arial" w:hAnsi="Arial"/>
          <w:color w:val="1A1A2E"/>
          <w:sz w:val="22"/>
          <w:szCs w:val="22"/>
        </w:rPr>
        <w:t xml:space="preserve">2. Flask</w:t>
      </w:r>
    </w:p>
    <w:p>
      <w:pPr>
        <w:pStyle w:val="ListParagraph"/>
        <w:numPr>
          <w:ilvl w:val="0"/>
          <w:numId w:val="2"/>
        </w:numPr>
        <w:spacing w:after="80"/>
      </w:pPr>
      <w:r>
        <w:rPr>
          <w:rFonts w:ascii="Arial" w:cs="Arial" w:eastAsia="Arial" w:hAnsi="Arial"/>
          <w:b/>
          <w:bCs/>
          <w:color w:val="1A1A2E"/>
          <w:sz w:val="22"/>
          <w:szCs w:val="22"/>
        </w:rPr>
        <w:t xml:space="preserve"> queries the database for all address spaces (to populate the dropdown), then calls render_template('add_vnet.html', ...).</w:t>
      </w:r>
      <w:r>
        <w:rPr>
          <w:rFonts w:ascii="Arial" w:cs="Arial" w:eastAsia="Arial" w:hAnsi="Arial"/>
          <w:color w:val="1A1A2E"/>
          <w:sz w:val="22"/>
          <w:szCs w:val="22"/>
        </w:rPr>
        <w:t xml:space="preserve">3. The route</w:t>
      </w:r>
    </w:p>
    <w:p>
      <w:pPr>
        <w:pStyle w:val="ListParagraph"/>
        <w:numPr>
          <w:ilvl w:val="0"/>
          <w:numId w:val="2"/>
        </w:numPr>
        <w:spacing w:after="80"/>
      </w:pPr>
      <w:r>
        <w:rPr>
          <w:rFonts w:ascii="Arial" w:cs="Arial" w:eastAsia="Arial" w:hAnsi="Arial"/>
          <w:b/>
          <w:bCs/>
          <w:color w:val="1A1A2E"/>
          <w:sz w:val="22"/>
          <w:szCs w:val="22"/>
        </w:rPr>
        <w:t xml:space="preserve"> fills in the template with the address space data and sends the HTML back to your browser.</w:t>
      </w:r>
      <w:r>
        <w:rPr>
          <w:rFonts w:ascii="Arial" w:cs="Arial" w:eastAsia="Arial" w:hAnsi="Arial"/>
          <w:color w:val="1A1A2E"/>
          <w:sz w:val="22"/>
          <w:szCs w:val="22"/>
        </w:rPr>
        <w:t xml:space="preserve">4. Jinja2</w:t>
      </w:r>
    </w:p>
    <w:p>
      <w:pPr>
        <w:pStyle w:val="ListParagraph"/>
        <w:numPr>
          <w:ilvl w:val="0"/>
          <w:numId w:val="2"/>
        </w:numPr>
        <w:spacing w:after="80"/>
      </w:pPr>
      <w:r>
        <w:rPr>
          <w:rFonts w:ascii="Arial" w:cs="Arial" w:eastAsia="Arial" w:hAnsi="Arial"/>
          <w:b/>
          <w:bCs/>
          <w:color w:val="1A1A2E"/>
          <w:sz w:val="22"/>
          <w:szCs w:val="22"/>
        </w:rPr>
        <w:t xml:space="preserve"> and click Add Virtual Network.</w:t>
      </w:r>
      <w:r>
        <w:rPr>
          <w:rFonts w:ascii="Arial" w:cs="Arial" w:eastAsia="Arial" w:hAnsi="Arial"/>
          <w:color w:val="1A1A2E"/>
          <w:sz w:val="22"/>
          <w:szCs w:val="22"/>
        </w:rPr>
        <w:t xml:space="preserve">5. You fill in the form</w:t>
      </w:r>
    </w:p>
    <w:p>
      <w:pPr>
        <w:pStyle w:val="ListParagraph"/>
        <w:numPr>
          <w:ilvl w:val="0"/>
          <w:numId w:val="2"/>
        </w:numPr>
        <w:spacing w:after="80"/>
      </w:pPr>
      <w:r>
        <w:rPr>
          <w:rFonts w:ascii="Arial" w:cs="Arial" w:eastAsia="Arial" w:hAnsi="Arial"/>
          <w:b/>
          <w:bCs/>
          <w:color w:val="1A1A2E"/>
          <w:sz w:val="22"/>
          <w:szCs w:val="22"/>
        </w:rPr>
        <w:t xml:space="preserve"> sends a POST request to /vnet/add with the form data.</w:t>
      </w:r>
      <w:r>
        <w:rPr>
          <w:rFonts w:ascii="Arial" w:cs="Arial" w:eastAsia="Arial" w:hAnsi="Arial"/>
          <w:color w:val="1A1A2E"/>
          <w:sz w:val="22"/>
          <w:szCs w:val="22"/>
        </w:rPr>
        <w:t xml:space="preserve">6. Your browser</w:t>
      </w:r>
    </w:p>
    <w:p>
      <w:pPr>
        <w:pStyle w:val="ListParagraph"/>
        <w:numPr>
          <w:ilvl w:val="0"/>
          <w:numId w:val="2"/>
        </w:numPr>
        <w:spacing w:after="80"/>
      </w:pPr>
      <w:r>
        <w:rPr>
          <w:rFonts w:ascii="Arial" w:cs="Arial" w:eastAsia="Arial" w:hAnsi="Arial"/>
          <w:b/>
          <w:bCs/>
          <w:color w:val="1A1A2E"/>
          <w:sz w:val="22"/>
          <w:szCs w:val="22"/>
        </w:rPr>
        <w:t xml:space="preserve"> receives it, the add_vnet route checks request.method == 'POST' and calls _save_vnet('VNet').</w:t>
      </w:r>
      <w:r>
        <w:rPr>
          <w:rFonts w:ascii="Arial" w:cs="Arial" w:eastAsia="Arial" w:hAnsi="Arial"/>
          <w:color w:val="1A1A2E"/>
          <w:sz w:val="22"/>
          <w:szCs w:val="22"/>
        </w:rPr>
        <w:t xml:space="preserve">7. Flask</w:t>
      </w:r>
    </w:p>
    <w:p>
      <w:pPr>
        <w:pStyle w:val="ListParagraph"/>
        <w:numPr>
          <w:ilvl w:val="0"/>
          <w:numId w:val="2"/>
        </w:numPr>
        <w:spacing w:after="80"/>
      </w:pPr>
      <w:r>
        <w:rPr>
          <w:rFonts w:ascii="Arial" w:cs="Arial" w:eastAsia="Arial" w:hAnsi="Arial"/>
          <w:b/>
          <w:bCs/>
          <w:color w:val="1A1A2E"/>
          <w:sz w:val="22"/>
          <w:szCs w:val="22"/>
        </w:rPr>
        <w:t xml:space="preserve"> reads the form values using request.form, creates a VirtualNetwork object, adds it to the database session, flushes to get an ID, then creates VNetCIDR records for each CIDR entered.</w:t>
      </w:r>
      <w:r>
        <w:rPr>
          <w:rFonts w:ascii="Arial" w:cs="Arial" w:eastAsia="Arial" w:hAnsi="Arial"/>
          <w:color w:val="1A1A2E"/>
          <w:sz w:val="22"/>
          <w:szCs w:val="22"/>
        </w:rPr>
        <w:t xml:space="preserve">8. _save_vnet</w:t>
      </w:r>
    </w:p>
    <w:p>
      <w:pPr>
        <w:pStyle w:val="ListParagraph"/>
        <w:numPr>
          <w:ilvl w:val="0"/>
          <w:numId w:val="2"/>
        </w:numPr>
        <w:spacing w:after="80"/>
      </w:pPr>
      <w:r>
        <w:rPr>
          <w:rFonts w:ascii="Arial" w:cs="Arial" w:eastAsia="Arial" w:hAnsi="Arial"/>
          <w:b/>
          <w:bCs/>
          <w:color w:val="1A1A2E"/>
          <w:sz w:val="22"/>
          <w:szCs w:val="22"/>
        </w:rPr>
        <w:t xml:space="preserve"> writes everything to Azure SQL permanently.</w:t>
      </w:r>
      <w:r>
        <w:rPr>
          <w:rFonts w:ascii="Arial" w:cs="Arial" w:eastAsia="Arial" w:hAnsi="Arial"/>
          <w:color w:val="1A1A2E"/>
          <w:sz w:val="22"/>
          <w:szCs w:val="22"/>
        </w:rPr>
        <w:t xml:space="preserve">9. db.session.commit()</w:t>
      </w:r>
    </w:p>
    <w:p>
      <w:pPr>
        <w:pStyle w:val="ListParagraph"/>
        <w:numPr>
          <w:ilvl w:val="0"/>
          <w:numId w:val="2"/>
        </w:numPr>
        <w:spacing w:after="80"/>
      </w:pPr>
      <w:r>
        <w:rPr>
          <w:rFonts w:ascii="Arial" w:cs="Arial" w:eastAsia="Arial" w:hAnsi="Arial"/>
          <w:b/>
          <w:bCs/>
          <w:color w:val="1A1A2E"/>
          <w:sz w:val="22"/>
          <w:szCs w:val="22"/>
        </w:rPr>
        <w:t xml:space="preserve"> calls flash() to store a success message, then redirect() sends the browser to the dashboard.</w:t>
      </w:r>
      <w:r>
        <w:rPr>
          <w:rFonts w:ascii="Arial" w:cs="Arial" w:eastAsia="Arial" w:hAnsi="Arial"/>
          <w:color w:val="1A1A2E"/>
          <w:sz w:val="22"/>
          <w:szCs w:val="22"/>
        </w:rPr>
        <w:t xml:space="preserve">10. The route</w:t>
      </w:r>
    </w:p>
    <w:p>
      <w:pPr>
        <w:pStyle w:val="ListParagraph"/>
        <w:numPr>
          <w:ilvl w:val="0"/>
          <w:numId w:val="2"/>
        </w:numPr>
        <w:spacing w:after="80"/>
      </w:pPr>
      <w:r>
        <w:rPr>
          <w:rFonts w:ascii="Arial" w:cs="Arial" w:eastAsia="Arial" w:hAnsi="Arial"/>
          <w:b/>
          <w:bCs/>
          <w:color w:val="1A1A2E"/>
          <w:sz w:val="22"/>
          <w:szCs w:val="22"/>
        </w:rPr>
        <w:t xml:space="preserve"> runs, queries all the data, renders index.html with it.</w:t>
      </w:r>
      <w:r>
        <w:rPr>
          <w:rFonts w:ascii="Arial" w:cs="Arial" w:eastAsia="Arial" w:hAnsi="Arial"/>
          <w:color w:val="1A1A2E"/>
          <w:sz w:val="22"/>
          <w:szCs w:val="22"/>
        </w:rPr>
        <w:t xml:space="preserve">11. The dashboard route</w:t>
      </w:r>
    </w:p>
    <w:p>
      <w:pPr>
        <w:pStyle w:val="ListParagraph"/>
        <w:numPr>
          <w:ilvl w:val="0"/>
          <w:numId w:val="2"/>
        </w:numPr>
        <w:spacing w:after="80"/>
      </w:pPr>
      <w:r>
        <w:rPr>
          <w:rFonts w:ascii="Arial" w:cs="Arial" w:eastAsia="Arial" w:hAnsi="Arial"/>
          <w:b/>
          <w:bCs/>
          <w:color w:val="1A1A2E"/>
          <w:sz w:val="22"/>
          <w:szCs w:val="22"/>
        </w:rPr>
        <w:t xml:space="preserve"> the dashboard with your new VNet listed and a green success message at the top.</w:t>
      </w:r>
      <w:r>
        <w:rPr>
          <w:rFonts w:ascii="Arial" w:cs="Arial" w:eastAsia="Arial" w:hAnsi="Arial"/>
          <w:color w:val="1A1A2E"/>
          <w:sz w:val="22"/>
          <w:szCs w:val="22"/>
        </w:rPr>
        <w:t xml:space="preserve">12. You see</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The entire round trip — from clicking the button to seeing the updated dashboard — typically takes less than a second.</w:t>
      </w:r>
    </w:p>
    <w:p>
      <w:pPr>
        <w:spacing w:after="160"/>
      </w:pPr>
      <w:r>
        <w:t xml:space="preserve"/>
      </w:r>
    </w:p>
    <w:p>
      <w:pPr>
        <w:spacing w:after="160"/>
      </w:pPr>
      <w:r>
        <w:t xml:space="preserve"/>
      </w:r>
    </w:p>
    <w:p>
      <w:pPr>
        <w:spacing w:before="240"/>
        <w:jc w:val="center"/>
      </w:pPr>
      <w:r>
        <w:rPr>
          <w:rFonts w:ascii="Arial" w:cs="Arial" w:eastAsia="Arial" w:hAnsi="Arial"/>
          <w:i/>
          <w:iCs/>
          <w:color w:val="555577"/>
          <w:sz w:val="20"/>
          <w:szCs w:val="20"/>
        </w:rPr>
        <w:t xml:space="preserve">Every feature in the application follows this same pattern: receive request → read/write database → render template → return response.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Azure IP Address Space Manager — Python Code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2026-06-28T12:48:01.726Z</dcterms:created>
  <dcterms:modified xsi:type="dcterms:W3CDTF">2026-06-28T12:48:01.739Z</dcterms:modified>
</cp:coreProperties>
</file>

<file path=docProps/custom.xml><?xml version="1.0" encoding="utf-8"?>
<Properties xmlns="http://schemas.openxmlformats.org/officeDocument/2006/custom-properties" xmlns:vt="http://schemas.openxmlformats.org/officeDocument/2006/docPropsVTypes"/>
</file>