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upplementary-information"/>
    <w:p>
      <w:pPr>
        <w:pStyle w:val="Heading1"/>
      </w:pPr>
      <w:r>
        <w:t xml:space="preserve">Supplementary Information:</w:t>
      </w:r>
    </w:p>
    <w:bookmarkEnd w:id="21"/>
    <w:p>
      <w:r>
        <w:drawing>
          <wp:inline>
            <wp:extent cx="5486400" cy="5486400"/>
            <wp:effectExtent b="0" l="0" r="0" t="0"/>
            <wp:docPr descr="" id="1" name="Picture"/>
            <a:graphic>
              <a:graphicData uri="http://schemas.openxmlformats.org/drawingml/2006/picture">
                <pic:pic>
                  <pic:nvPicPr>
                    <pic:cNvPr descr="figure/FigS1.png" id="0" name="Picture"/>
                    <pic:cNvPicPr>
                      <a:picLocks noChangeArrowheads="1" noChangeAspect="1"/>
                    </pic:cNvPicPr>
                  </pic:nvPicPr>
                  <pic:blipFill>
                    <a:blip r:embed="rId22"/>
                    <a:stretch>
                      <a:fillRect/>
                    </a:stretch>
                  </pic:blipFill>
                  <pic:spPr bwMode="auto">
                    <a:xfrm>
                      <a:off x="0" y="0"/>
                      <a:ext cx="5486400" cy="5486400"/>
                    </a:xfrm>
                    <a:prstGeom prst="rect">
                      <a:avLst/>
                    </a:prstGeom>
                    <a:noFill/>
                    <a:ln w="9525">
                      <a:noFill/>
                      <a:headEnd/>
                      <a:tailEnd/>
                    </a:ln>
                  </pic:spPr>
                </pic:pic>
              </a:graphicData>
            </a:graphic>
          </wp:inline>
        </w:drawing>
      </w:r>
    </w:p>
    <w:p>
      <w:r>
        <w:rPr>
          <w:b/>
        </w:rPr>
        <w:t xml:space="preserve">Figure S1</w:t>
      </w:r>
      <w:r>
        <w:t xml:space="preserve">. Raw data on the reproductive events of all pregnant elk in the study. Grey lines extend from the capture date to the time interval when the reproductive event occurred. Red and blue lines indicate time intervals when VITs were expelled due to abortions or normal birth events, respectively.</w:t>
      </w:r>
    </w:p>
    <w:p/>
    <w:p>
      <w:r>
        <w:drawing>
          <wp:inline>
            <wp:extent cx="5486400" cy="5486400"/>
            <wp:effectExtent b="0" l="0" r="0" t="0"/>
            <wp:docPr descr="" id="1" name="Picture"/>
            <a:graphic>
              <a:graphicData uri="http://schemas.openxmlformats.org/drawingml/2006/picture">
                <pic:pic>
                  <pic:nvPicPr>
                    <pic:cNvPr descr="figure/FigS2.png" id="0" name="Picture"/>
                    <pic:cNvPicPr>
                      <a:picLocks noChangeArrowheads="1" noChangeAspect="1"/>
                    </pic:cNvPicPr>
                  </pic:nvPicPr>
                  <pic:blipFill>
                    <a:blip r:embed="rId23"/>
                    <a:stretch>
                      <a:fillRect/>
                    </a:stretch>
                  </pic:blipFill>
                  <pic:spPr bwMode="auto">
                    <a:xfrm>
                      <a:off x="0" y="0"/>
                      <a:ext cx="5486400" cy="5486400"/>
                    </a:xfrm>
                    <a:prstGeom prst="rect">
                      <a:avLst/>
                    </a:prstGeom>
                    <a:noFill/>
                    <a:ln w="9525">
                      <a:noFill/>
                      <a:headEnd/>
                      <a:tailEnd/>
                    </a:ln>
                  </pic:spPr>
                </pic:pic>
              </a:graphicData>
            </a:graphic>
          </wp:inline>
        </w:drawing>
      </w:r>
    </w:p>
    <w:p>
      <w:r>
        <w:rPr>
          <w:b/>
        </w:rPr>
        <w:t xml:space="preserve">Figure S2</w:t>
      </w:r>
      <w:r>
        <w:t xml:space="preserve">. Comparison of reproductive event densities using different smoothing functions and only seropositive elk. Grey and black solid lines are the predicted posterior mean and medians. Dotted lines are the predicted posterior 95% credible intervals.</w:t>
      </w:r>
    </w:p>
    <w:p/>
    <w:p>
      <w:r>
        <w:drawing>
          <wp:inline>
            <wp:extent cx="5486400" cy="5486400"/>
            <wp:effectExtent b="0" l="0" r="0" t="0"/>
            <wp:docPr descr="" id="1" name="Picture"/>
            <a:graphic>
              <a:graphicData uri="http://schemas.openxmlformats.org/drawingml/2006/picture">
                <pic:pic>
                  <pic:nvPicPr>
                    <pic:cNvPr descr="figure/FigS3.png" id="0" name="Picture"/>
                    <pic:cNvPicPr>
                      <a:picLocks noChangeArrowheads="1" noChangeAspect="1"/>
                    </pic:cNvPicPr>
                  </pic:nvPicPr>
                  <pic:blipFill>
                    <a:blip r:embed="rId24"/>
                    <a:stretch>
                      <a:fillRect/>
                    </a:stretch>
                  </pic:blipFill>
                  <pic:spPr bwMode="auto">
                    <a:xfrm>
                      <a:off x="0" y="0"/>
                      <a:ext cx="5486400" cy="5486400"/>
                    </a:xfrm>
                    <a:prstGeom prst="rect">
                      <a:avLst/>
                    </a:prstGeom>
                    <a:noFill/>
                    <a:ln w="9525">
                      <a:noFill/>
                      <a:headEnd/>
                      <a:tailEnd/>
                    </a:ln>
                  </pic:spPr>
                </pic:pic>
              </a:graphicData>
            </a:graphic>
          </wp:inline>
        </w:drawing>
      </w:r>
    </w:p>
    <w:p>
      <w:r>
        <w:rPr>
          <w:b/>
        </w:rPr>
        <w:t xml:space="preserve">Figure S3</w:t>
      </w:r>
      <w:r>
        <w:t xml:space="preserve">. Results using seropositive and seronegative elk and the 40 knot spline model. Grey and black solid lines are the predicted posterior mean and medians. Dotted lines are the predicted posterior 95% credible intervals.</w:t>
      </w:r>
    </w:p>
    <w:p/>
    <w:p>
      <w:r>
        <w:rPr>
          <w:b/>
        </w:rPr>
        <w:t xml:space="preserve">Table S2</w:t>
      </w:r>
      <w:r>
        <w:t xml:space="preserve">. Comparison of elk abortion timing across models when using all pregnant elk (n = 429). Models had different smoothing functions for the total hazard of a reproductive event, but the sub-model of the probability of an abortion relative to a live birth was a logistic regression in all cases.</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|Model     |DIC    |pD   |5%     |25%    |75%    |95%   |</w:t>
      </w:r>
      <w:r>
        <w:br w:type="textWrapping"/>
      </w:r>
      <w:r>
        <w:rPr>
          <w:rStyle w:val="VerbatimChar"/>
        </w:rPr>
        <w:t xml:space="preserve">## |:---------|:------|:----|:------|:------|:------|:-----|</w:t>
      </w:r>
      <w:r>
        <w:br w:type="textWrapping"/>
      </w:r>
      <w:r>
        <w:rPr>
          <w:rStyle w:val="VerbatimChar"/>
        </w:rPr>
        <w:t xml:space="preserve">## |10 knots  |2823.5 |12.6 |19-Feb |16-Mar |15-May |5-Jun |</w:t>
      </w:r>
      <w:r>
        <w:br w:type="textWrapping"/>
      </w:r>
      <w:r>
        <w:rPr>
          <w:rStyle w:val="VerbatimChar"/>
        </w:rPr>
        <w:t xml:space="preserve">## |40 knots  |2821.1 |14.1 |18-Feb |17-Mar |13-May |5-Jun |</w:t>
      </w:r>
      <w:r>
        <w:br w:type="textWrapping"/>
      </w:r>
      <w:r>
        <w:rPr>
          <w:rStyle w:val="VerbatimChar"/>
        </w:rPr>
        <w:t xml:space="preserve">## |CAR model |2829.7 |33.2 |31-Jan |13-Mar |12-May |4-Jun |</w:t>
      </w:r>
    </w:p>
    <w:p>
      <w:r>
        <w:t xml:space="preserve">DIC: Deviance information criteria</w:t>
      </w:r>
      <w:r>
        <w:br w:type="textWrapping"/>
      </w:r>
      <w:r>
        <w:t xml:space="preserve">pD: Estimate of model complexity</w:t>
      </w:r>
      <w:r>
        <w:br w:type="textWrapping"/>
      </w:r>
      <w:r>
        <w:t xml:space="preserve">5-95%: Estimated day of the year when</w:t>
      </w:r>
      <w:r>
        <w:t xml:space="preserve"> </w:t>
      </w:r>
      <w:r>
        <w:rPr>
          <w:i/>
        </w:rPr>
        <w:t xml:space="preserve">X</w:t>
      </w:r>
      <w:r>
        <w:t xml:space="preserve">% of the abortions have occurred.</w:t>
      </w:r>
    </w:p>
    <w:p/>
    <w:p>
      <w:r>
        <w:rPr>
          <w:b/>
        </w:rPr>
        <w:t xml:space="preserve">Appendix S1:</w:t>
      </w:r>
      <w:r>
        <w:t xml:space="preserve"> </w:t>
      </w:r>
      <w:r>
        <w:t xml:space="preserve">Model code.</w:t>
      </w:r>
      <w:r>
        <w:br w:type="textWrapping"/>
      </w:r>
      <w:r>
        <w:t xml:space="preserve">Hazard spline model that is not partitioned by event type (10knots) -----------------------------------------------------</w:t>
      </w:r>
    </w:p>
    <w:p>
      <w:pPr>
        <w:pStyle w:val="SourceCode"/>
      </w:pPr>
      <w:r>
        <w:rPr>
          <w:rStyle w:val="VerbatimChar"/>
        </w:rPr>
        <w:t xml:space="preserve">  # Priors</w:t>
      </w:r>
      <w:r>
        <w:br w:type="textWrapping"/>
      </w:r>
      <w:r>
        <w:rPr>
          <w:rStyle w:val="VerbatimChar"/>
        </w:rPr>
        <w:t xml:space="preserve">  gamma0  ~ dnorm(0, 1.0E-6)</w:t>
      </w:r>
      <w:r>
        <w:br w:type="textWrapping"/>
      </w:r>
      <w:r>
        <w:rPr>
          <w:rStyle w:val="VerbatimChar"/>
        </w:rPr>
        <w:t xml:space="preserve">  sigmab ~ dunif(0,3)</w:t>
      </w:r>
      <w:r>
        <w:br w:type="textWrapping"/>
      </w:r>
      <w:r>
        <w:rPr>
          <w:rStyle w:val="VerbatimChar"/>
        </w:rPr>
        <w:t xml:space="preserve">  taub &lt;- pow(sigmab, -2)</w:t>
      </w:r>
      <w:r>
        <w:br w:type="textWrapping"/>
      </w:r>
      <w:r>
        <w:rPr>
          <w:rStyle w:val="VerbatimChar"/>
        </w:rPr>
        <w:t xml:space="preserve">  for (l in 1:num.knots){b[l]  ~ dnorm(0,taub)}</w:t>
      </w:r>
      <w:r>
        <w:br w:type="textWrapping"/>
      </w:r>
      <w:r>
        <w:rPr>
          <w:rStyle w:val="VerbatimChar"/>
        </w:rPr>
        <w:t xml:space="preserve">    </w:t>
      </w:r>
      <w:r>
        <w:br w:type="textWrapping"/>
      </w:r>
      <w:r>
        <w:rPr>
          <w:rStyle w:val="VerbatimChar"/>
        </w:rPr>
        <w:t xml:space="preserve">  # Likelihood for the total hazard</w:t>
      </w:r>
      <w:r>
        <w:br w:type="textWrapping"/>
      </w:r>
      <w:r>
        <w:rPr>
          <w:rStyle w:val="VerbatimChar"/>
        </w:rPr>
        <w:t xml:space="preserve">  for (j in 1:records) {</w:t>
      </w:r>
      <w:r>
        <w:br w:type="textWrapping"/>
      </w:r>
      <w:r>
        <w:rPr>
          <w:rStyle w:val="VerbatimChar"/>
        </w:rPr>
        <w:t xml:space="preserve">    for (k in left[j]:(right[j]-1)) {</w:t>
      </w:r>
      <w:r>
        <w:br w:type="textWrapping"/>
      </w:r>
      <w:r>
        <w:rPr>
          <w:rStyle w:val="VerbatimChar"/>
        </w:rPr>
        <w:t xml:space="preserve">      # unit cumulative hazard</w:t>
      </w:r>
      <w:r>
        <w:br w:type="textWrapping"/>
      </w:r>
      <w:r>
        <w:rPr>
          <w:rStyle w:val="VerbatimChar"/>
        </w:rPr>
        <w:t xml:space="preserve">      UCH[j,k] &lt;- exp(gamma0 + mre110[k])</w:t>
      </w:r>
      <w:r>
        <w:br w:type="textWrapping"/>
      </w:r>
      <w:r>
        <w:rPr>
          <w:rStyle w:val="VerbatimChar"/>
        </w:rPr>
        <w:t xml:space="preserve">    }       </w:t>
      </w:r>
      <w:r>
        <w:br w:type="textWrapping"/>
      </w:r>
      <w:r>
        <w:rPr>
          <w:rStyle w:val="VerbatimChar"/>
        </w:rPr>
        <w:t xml:space="preserve">    </w:t>
      </w:r>
      <w:r>
        <w:br w:type="textWrapping"/>
      </w:r>
      <w:r>
        <w:rPr>
          <w:rStyle w:val="VerbatimChar"/>
        </w:rPr>
        <w:t xml:space="preserve">    SLR[j] &lt;- exp(-sum(UCH[j,left[j]:(right[j]-1)])) # total prob of not having an event </w:t>
      </w:r>
      <w:r>
        <w:br w:type="textWrapping"/>
      </w:r>
      <w:r>
        <w:rPr>
          <w:rStyle w:val="VerbatimChar"/>
        </w:rPr>
        <w:t xml:space="preserve">    </w:t>
      </w:r>
      <w:r>
        <w:br w:type="textWrapping"/>
      </w:r>
      <w:r>
        <w:rPr>
          <w:rStyle w:val="VerbatimChar"/>
        </w:rPr>
        <w:t xml:space="preserve">    # Bernoulli draw for "surviving"</w:t>
      </w:r>
      <w:r>
        <w:br w:type="textWrapping"/>
      </w:r>
      <w:r>
        <w:rPr>
          <w:rStyle w:val="VerbatimChar"/>
        </w:rPr>
        <w:t xml:space="preserve">    noevent[j] ~ dbern(SLR[j])      </w:t>
      </w:r>
      <w:r>
        <w:br w:type="textWrapping"/>
      </w:r>
      <w:r>
        <w:rPr>
          <w:rStyle w:val="VerbatimChar"/>
        </w:rPr>
        <w:t xml:space="preserve">  }</w:t>
      </w:r>
      <w:r>
        <w:br w:type="textWrapping"/>
      </w:r>
      <w:r>
        <w:rPr>
          <w:rStyle w:val="VerbatimChar"/>
        </w:rPr>
        <w:t xml:space="preserve"/>
      </w:r>
      <w:r>
        <w:br w:type="textWrapping"/>
      </w:r>
      <w:r>
        <w:rPr>
          <w:rStyle w:val="VerbatimChar"/>
        </w:rPr>
        <w:t xml:space="preserve"># Calculate the baseline hazard</w:t>
      </w:r>
      <w:r>
        <w:br w:type="textWrapping"/>
      </w:r>
      <w:r>
        <w:rPr>
          <w:rStyle w:val="VerbatimChar"/>
        </w:rPr>
        <w:t xml:space="preserve">  for (i in 1:D) {</w:t>
      </w:r>
      <w:r>
        <w:br w:type="textWrapping"/>
      </w:r>
      <w:r>
        <w:rPr>
          <w:rStyle w:val="VerbatimChar"/>
        </w:rPr>
        <w:t xml:space="preserve">    Haz_b[i] &lt;- exp(gamma0 + mre110[i]) # baseline hazard</w:t>
      </w:r>
      <w:r>
        <w:br w:type="textWrapping"/>
      </w:r>
      <w:r>
        <w:rPr>
          <w:rStyle w:val="VerbatimChar"/>
        </w:rPr>
        <w:t xml:space="preserve">    # Spline part</w:t>
      </w:r>
      <w:r>
        <w:br w:type="textWrapping"/>
      </w:r>
      <w:r>
        <w:rPr>
          <w:rStyle w:val="VerbatimChar"/>
        </w:rPr>
        <w:t xml:space="preserve">    mre110[i] &lt;- b[1]*Z[i,1]+b[2]*Z[i,2]+b[3]*Z[i,3]+b[4]*Z[i,4]+b[5]*Z[i,5]+</w:t>
      </w:r>
      <w:r>
        <w:br w:type="textWrapping"/>
      </w:r>
      <w:r>
        <w:rPr>
          <w:rStyle w:val="VerbatimChar"/>
        </w:rPr>
        <w:t xml:space="preserve">      b[6]*Z[i,6]+b[7]*Z[i,7]+b[8]*Z[i,8]+b[9]*Z[i,9]+b[10]*Z[i,10]</w:t>
      </w:r>
      <w:r>
        <w:br w:type="textWrapping"/>
      </w:r>
      <w:r>
        <w:rPr>
          <w:rStyle w:val="VerbatimChar"/>
        </w:rPr>
        <w:t xml:space="preserve">  }               </w:t>
      </w:r>
    </w:p>
    <w:bookmarkStart w:id="25" w:name="hazard-spline-model-that-is-partitioned-by-event-type-10knots"/>
    <w:p>
      <w:pPr>
        <w:pStyle w:val="Heading2"/>
      </w:pPr>
      <w:r>
        <w:t xml:space="preserve">Hazard spline model that is partitioned by event type (10knots)</w:t>
      </w:r>
    </w:p>
    <w:bookmarkEnd w:id="25"/>
    <w:p>
      <w:pPr>
        <w:pStyle w:val="SourceCode"/>
      </w:pPr>
      <w:r>
        <w:rPr>
          <w:rStyle w:val="VerbatimChar"/>
        </w:rPr>
        <w:t xml:space="preserve"># Priors</w:t>
      </w:r>
      <w:r>
        <w:br w:type="textWrapping"/>
      </w:r>
      <w:r>
        <w:rPr>
          <w:rStyle w:val="VerbatimChar"/>
        </w:rPr>
        <w:t xml:space="preserve">sigmab ~ dunif(0,3)</w:t>
      </w:r>
      <w:r>
        <w:br w:type="textWrapping"/>
      </w:r>
      <w:r>
        <w:rPr>
          <w:rStyle w:val="VerbatimChar"/>
        </w:rPr>
        <w:t xml:space="preserve">taub &lt;- pow(sigmab, -2)</w:t>
      </w:r>
      <w:r>
        <w:br w:type="textWrapping"/>
      </w:r>
      <w:r>
        <w:rPr>
          <w:rStyle w:val="VerbatimChar"/>
        </w:rPr>
        <w:t xml:space="preserve">gamma0  ~ dnorm(0, 1.0E-6)</w:t>
      </w:r>
      <w:r>
        <w:br w:type="textWrapping"/>
      </w:r>
      <w:r>
        <w:rPr>
          <w:rStyle w:val="VerbatimChar"/>
        </w:rPr>
        <w:t xml:space="preserve">beta    ~ dunif(0,2) # slope for the probability of an abortion</w:t>
      </w:r>
      <w:r>
        <w:br w:type="textWrapping"/>
      </w:r>
      <w:r>
        <w:rPr>
          <w:rStyle w:val="VerbatimChar"/>
        </w:rPr>
        <w:t xml:space="preserve">alpha   ~ dunif(50, 200) # offset for the transition from abortion to birth</w:t>
      </w:r>
      <w:r>
        <w:br w:type="textWrapping"/>
      </w:r>
      <w:r>
        <w:rPr>
          <w:rStyle w:val="VerbatimChar"/>
        </w:rPr>
        <w:t xml:space="preserve">K ~ dunif(0,0.5) # lower asymptote for the prob. of an abortion</w:t>
      </w:r>
      <w:r>
        <w:br w:type="textWrapping"/>
      </w:r>
      <w:r>
        <w:rPr>
          <w:rStyle w:val="VerbatimChar"/>
        </w:rPr>
        <w:t xml:space="preserve">for (l in 1:num.knots){b[l]  ~ dnorm(0,taub)}</w:t>
      </w:r>
      <w:r>
        <w:br w:type="textWrapping"/>
      </w:r>
      <w:r>
        <w:rPr>
          <w:rStyle w:val="VerbatimChar"/>
        </w:rPr>
        <w:t xml:space="preserve"/>
      </w:r>
      <w:r>
        <w:br w:type="textWrapping"/>
      </w:r>
      <w:r>
        <w:rPr>
          <w:rStyle w:val="VerbatimChar"/>
        </w:rPr>
        <w:t xml:space="preserve">#Derived parameters</w:t>
      </w:r>
      <w:r>
        <w:br w:type="textWrapping"/>
      </w:r>
      <w:r>
        <w:rPr>
          <w:rStyle w:val="VerbatimChar"/>
        </w:rPr>
        <w:t xml:space="preserve">for (i in 1:D) {</w:t>
      </w:r>
      <w:r>
        <w:br w:type="textWrapping"/>
      </w:r>
      <w:r>
        <w:rPr>
          <w:rStyle w:val="VerbatimChar"/>
        </w:rPr>
        <w:t xml:space="preserve">  Haz_b[i] &lt;- exp(gamma0 + mre110[i]) # baseline hazard</w:t>
      </w:r>
      <w:r>
        <w:br w:type="textWrapping"/>
      </w:r>
      <w:r>
        <w:rPr>
          <w:rStyle w:val="VerbatimChar"/>
        </w:rPr>
        <w:t xml:space="preserve"/>
      </w:r>
      <w:r>
        <w:br w:type="textWrapping"/>
      </w:r>
      <w:r>
        <w:rPr>
          <w:rStyle w:val="VerbatimChar"/>
        </w:rPr>
        <w:t xml:space="preserve">  mre110[i] &lt;- b[1]*Z[i,1]+b[2]*Z[i,2]+b[3]*Z[i,3]+b[4]*Z[i,4]+b[5]*Z[i,5]+</w:t>
      </w:r>
      <w:r>
        <w:br w:type="textWrapping"/>
      </w:r>
      <w:r>
        <w:rPr>
          <w:rStyle w:val="VerbatimChar"/>
        </w:rPr>
        <w:t xml:space="preserve">  b[6]*Z[i,6]+b[7]*Z[i,7]+b[8]*Z[i,8]+b[9]*Z[i,9]+b[10]*Z[i,10]</w:t>
      </w:r>
      <w:r>
        <w:br w:type="textWrapping"/>
      </w:r>
      <w:r>
        <w:rPr>
          <w:rStyle w:val="VerbatimChar"/>
        </w:rPr>
        <w:t xml:space="preserve"/>
      </w:r>
      <w:r>
        <w:br w:type="textWrapping"/>
      </w:r>
      <w:r>
        <w:rPr>
          <w:rStyle w:val="VerbatimChar"/>
        </w:rPr>
        <w:t xml:space="preserve">  prob.ab[i] &lt;-  1 + (K - 1) / (1 + exp(-beta*(i - alpha))) # probability of abortion </w:t>
      </w:r>
      <w:r>
        <w:br w:type="textWrapping"/>
      </w:r>
      <w:r>
        <w:rPr>
          <w:rStyle w:val="VerbatimChar"/>
        </w:rPr>
        <w:t xml:space="preserve">  Haz_a[i] &lt;- prob.ab[i] * Haz_b[i]     # abortion hazard</w:t>
      </w:r>
      <w:r>
        <w:br w:type="textWrapping"/>
      </w:r>
      <w:r>
        <w:rPr>
          <w:rStyle w:val="VerbatimChar"/>
        </w:rPr>
        <w:t xml:space="preserve">  Haz_l[i] &lt;- (1-prob.ab[i]) * Haz_b[i] # live birth hazard</w:t>
      </w:r>
      <w:r>
        <w:br w:type="textWrapping"/>
      </w:r>
      <w:r>
        <w:rPr>
          <w:rStyle w:val="VerbatimChar"/>
        </w:rPr>
        <w:t xml:space="preserve">}               </w:t>
      </w:r>
      <w:r>
        <w:br w:type="textWrapping"/>
      </w:r>
      <w:r>
        <w:rPr>
          <w:rStyle w:val="VerbatimChar"/>
        </w:rPr>
        <w:t xml:space="preserve"/>
      </w:r>
      <w:r>
        <w:br w:type="textWrapping"/>
      </w:r>
      <w:r>
        <w:rPr>
          <w:rStyle w:val="VerbatimChar"/>
        </w:rPr>
        <w:t xml:space="preserve"># Likelihood for the total hazard</w:t>
      </w:r>
      <w:r>
        <w:br w:type="textWrapping"/>
      </w:r>
      <w:r>
        <w:rPr>
          <w:rStyle w:val="VerbatimChar"/>
        </w:rPr>
        <w:t xml:space="preserve">for (j in 1:records) {</w:t>
      </w:r>
      <w:r>
        <w:br w:type="textWrapping"/>
      </w:r>
      <w:r>
        <w:rPr>
          <w:rStyle w:val="VerbatimChar"/>
        </w:rPr>
        <w:t xml:space="preserve">  for (k in left[j]:(right[j]-1)) {UCH[j,k] &lt;- exp(gamma0 + mre110[k])}     </w:t>
      </w:r>
      <w:r>
        <w:br w:type="textWrapping"/>
      </w:r>
      <w:r>
        <w:rPr>
          <w:rStyle w:val="VerbatimChar"/>
        </w:rPr>
        <w:t xml:space="preserve">    SLR[j] &lt;- exp(-sum(UCH[j,left[j]:(right[j]-1)])) # total prob of not having an event </w:t>
      </w:r>
      <w:r>
        <w:br w:type="textWrapping"/>
      </w:r>
      <w:r>
        <w:rPr>
          <w:rStyle w:val="VerbatimChar"/>
        </w:rPr>
        <w:t xml:space="preserve">    noevent[j] ~ dbern(SLR[j])      </w:t>
      </w:r>
      <w:r>
        <w:br w:type="textWrapping"/>
      </w:r>
      <w:r>
        <w:rPr>
          <w:rStyle w:val="VerbatimChar"/>
        </w:rPr>
        <w:t xml:space="preserve">}</w:t>
      </w:r>
      <w:r>
        <w:br w:type="textWrapping"/>
      </w:r>
      <w:r>
        <w:rPr>
          <w:rStyle w:val="VerbatimChar"/>
        </w:rPr>
        <w:t xml:space="preserve"/>
      </w:r>
      <w:r>
        <w:br w:type="textWrapping"/>
      </w:r>
      <w:r>
        <w:rPr>
          <w:rStyle w:val="VerbatimChar"/>
        </w:rPr>
        <w:t xml:space="preserve"># Likelihood on partitioning the event types</w:t>
      </w:r>
      <w:r>
        <w:br w:type="textWrapping"/>
      </w:r>
      <w:r>
        <w:rPr>
          <w:rStyle w:val="VerbatimChar"/>
        </w:rPr>
        <w:t xml:space="preserve">for (m in 1:n.events) {</w:t>
      </w:r>
      <w:r>
        <w:br w:type="textWrapping"/>
      </w:r>
      <w:r>
        <w:rPr>
          <w:rStyle w:val="VerbatimChar"/>
        </w:rPr>
        <w:t xml:space="preserve">  b.type[m] ~ dbern(p.a[m])</w:t>
      </w:r>
      <w:r>
        <w:br w:type="textWrapping"/>
      </w:r>
      <w:r>
        <w:rPr>
          <w:rStyle w:val="VerbatimChar"/>
        </w:rPr>
        <w:t xml:space="preserve">  p.a[m] &lt;- 1 + (K - 1) / (1 + exp(-beta*(event.day[m] - alpha)))</w:t>
      </w:r>
      <w:r>
        <w:br w:type="textWrapping"/>
      </w:r>
      <w:r>
        <w:rPr>
          <w:rStyle w:val="VerbatimChar"/>
        </w:rPr>
        <w:t xml:space="preserve">}  </w:t>
      </w:r>
    </w:p>
    <w:p>
      <w:r>
        <w:t xml:space="preserve">Estimating the design matrix</w:t>
      </w:r>
      <w:r>
        <w:t xml:space="preserve"> </w:t>
      </w:r>
      <w:r>
        <w:rPr>
          <w:i/>
        </w:rPr>
        <w:t xml:space="preserve">Z</w:t>
      </w:r>
      <w:r>
        <w:t xml:space="preserve"> </w:t>
      </w:r>
      <w:r>
        <w:t xml:space="preserve">for the splines was done in R as follows:</w:t>
      </w:r>
    </w:p>
    <w:p>
      <w:pPr>
        <w:pStyle w:val="SourceCode"/>
      </w:pPr>
      <w:r>
        <w:rPr>
          <w:rStyle w:val="VerbatimChar"/>
        </w:rPr>
        <w:t xml:space="preserve">Z_K&lt;-(abs(outer(covariate,knots,"-")))^3  </w:t>
      </w:r>
      <w:r>
        <w:br w:type="textWrapping"/>
      </w:r>
      <w:r>
        <w:rPr>
          <w:rStyle w:val="VerbatimChar"/>
        </w:rPr>
        <w:t xml:space="preserve">OMEGA_all&lt;-(abs(outer(knots,knots,"-")))^3  </w:t>
      </w:r>
      <w:r>
        <w:br w:type="textWrapping"/>
      </w:r>
      <w:r>
        <w:rPr>
          <w:rStyle w:val="VerbatimChar"/>
        </w:rPr>
        <w:t xml:space="preserve">svd.OMEGA_all&lt;-svd(OMEGA_all)  </w:t>
      </w:r>
      <w:r>
        <w:br w:type="textWrapping"/>
      </w:r>
      <w:r>
        <w:rPr>
          <w:rStyle w:val="VerbatimChar"/>
        </w:rPr>
        <w:t xml:space="preserve">sqrt.OMEGA_all&lt;-t(svd.OMEGA_all$v %*%  </w:t>
      </w:r>
      <w:r>
        <w:br w:type="textWrapping"/>
      </w:r>
      <w:r>
        <w:rPr>
          <w:rStyle w:val="VerbatimChar"/>
        </w:rPr>
        <w:t xml:space="preserve">(t(svd.OMEGA_all$u)*sqrt(svd.OMEGA_all$d)))  </w:t>
      </w:r>
      <w:r>
        <w:br w:type="textWrapping"/>
      </w:r>
      <w:r>
        <w:rPr>
          <w:rStyle w:val="VerbatimChar"/>
        </w:rPr>
        <w:t xml:space="preserve">Z&lt;-t(solve(sqrt.OMEGA_all,t(Z_K)))  </w:t>
      </w:r>
    </w:p>
    <w:bookmarkStart w:id="26" w:name="conditional-autoregressive-model-with-event-type-partitioning"/>
    <w:p>
      <w:pPr>
        <w:pStyle w:val="Heading2"/>
      </w:pPr>
      <w:r>
        <w:t xml:space="preserve">Conditional autoregressive model with event-type partitioning</w:t>
      </w:r>
    </w:p>
    <w:bookmarkEnd w:id="26"/>
    <w:p>
      <w:pPr>
        <w:pStyle w:val="SourceCode"/>
      </w:pPr>
      <w:r>
        <w:rPr>
          <w:rStyle w:val="VerbatimChar"/>
        </w:rPr>
        <w:t xml:space="preserve">  # Priors</w:t>
      </w:r>
      <w:r>
        <w:br w:type="textWrapping"/>
      </w:r>
      <w:r>
        <w:rPr>
          <w:rStyle w:val="VerbatimChar"/>
        </w:rPr>
        <w:t xml:space="preserve">  gamma0  ~ dnorm(0, 1.0E-6)</w:t>
      </w:r>
      <w:r>
        <w:br w:type="textWrapping"/>
      </w:r>
      <w:r>
        <w:rPr>
          <w:rStyle w:val="VerbatimChar"/>
        </w:rPr>
        <w:t xml:space="preserve">  beta    ~ dunif(0,2) # slope for the probability of an abortion</w:t>
      </w:r>
      <w:r>
        <w:br w:type="textWrapping"/>
      </w:r>
      <w:r>
        <w:rPr>
          <w:rStyle w:val="VerbatimChar"/>
        </w:rPr>
        <w:t xml:space="preserve">  alpha   ~ dunif(50, 200) # offset for the transition from abortion to birth</w:t>
      </w:r>
      <w:r>
        <w:br w:type="textWrapping"/>
      </w:r>
      <w:r>
        <w:rPr>
          <w:rStyle w:val="VerbatimChar"/>
        </w:rPr>
        <w:t xml:space="preserve">  K ~ dunif(0,0.5) # lower asymptote for the prob. of an abortion</w:t>
      </w:r>
      <w:r>
        <w:br w:type="textWrapping"/>
      </w:r>
      <w:r>
        <w:rPr>
          <w:rStyle w:val="VerbatimChar"/>
        </w:rPr>
        <w:t xml:space="preserve">  sd.rho ~ dunif(0,10)  # hyperprior</w:t>
      </w:r>
      <w:r>
        <w:br w:type="textWrapping"/>
      </w:r>
      <w:r>
        <w:rPr>
          <w:rStyle w:val="VerbatimChar"/>
        </w:rPr>
        <w:t xml:space="preserve">  tau.rho &lt;- pow(sd.rho, -2)  </w:t>
      </w:r>
      <w:r>
        <w:br w:type="textWrapping"/>
      </w:r>
      <w:r>
        <w:rPr>
          <w:rStyle w:val="VerbatimChar"/>
        </w:rPr>
        <w:t xml:space="preserve">  rho[1] ~ dnorm(0, 1.0E-6)</w:t>
      </w:r>
      <w:r>
        <w:br w:type="textWrapping"/>
      </w:r>
      <w:r>
        <w:rPr>
          <w:rStyle w:val="VerbatimChar"/>
        </w:rPr>
        <w:t xml:space="preserve">  for (i in 2:D) {rho[i]~dnorm(rho[i-1],tau.rho)}</w:t>
      </w:r>
      <w:r>
        <w:br w:type="textWrapping"/>
      </w:r>
      <w:r>
        <w:rPr>
          <w:rStyle w:val="VerbatimChar"/>
        </w:rPr>
        <w:t xml:space="preserve">    </w:t>
      </w:r>
      <w:r>
        <w:br w:type="textWrapping"/>
      </w:r>
      <w:r>
        <w:rPr>
          <w:rStyle w:val="VerbatimChar"/>
        </w:rPr>
        <w:t xml:space="preserve">  #Derived quantities</w:t>
      </w:r>
      <w:r>
        <w:br w:type="textWrapping"/>
      </w:r>
      <w:r>
        <w:rPr>
          <w:rStyle w:val="VerbatimChar"/>
        </w:rPr>
        <w:t xml:space="preserve">  for (i in 1:D) {</w:t>
      </w:r>
      <w:r>
        <w:br w:type="textWrapping"/>
      </w:r>
      <w:r>
        <w:rPr>
          <w:rStyle w:val="VerbatimChar"/>
        </w:rPr>
        <w:t xml:space="preserve">    Haz_b[i] &lt;- exp(gamma0 + rho[i]) # overall baseline</w:t>
      </w:r>
      <w:r>
        <w:br w:type="textWrapping"/>
      </w:r>
      <w:r>
        <w:rPr>
          <w:rStyle w:val="VerbatimChar"/>
        </w:rPr>
        <w:t xml:space="preserve">    prob.ab[i] &lt;-  1 + (K - 1) / (1 + exp(-beta*(i - alpha))) # probability of abortion </w:t>
      </w:r>
      <w:r>
        <w:br w:type="textWrapping"/>
      </w:r>
      <w:r>
        <w:rPr>
          <w:rStyle w:val="VerbatimChar"/>
        </w:rPr>
        <w:t xml:space="preserve">    Haz_a[i] &lt;- prob.ab[i] * Haz_b[i]     # abortion hazard</w:t>
      </w:r>
      <w:r>
        <w:br w:type="textWrapping"/>
      </w:r>
      <w:r>
        <w:rPr>
          <w:rStyle w:val="VerbatimChar"/>
        </w:rPr>
        <w:t xml:space="preserve">    Haz_l[i] &lt;- (1-prob.ab[i]) * Haz_b[i] # live birth hazard</w:t>
      </w:r>
      <w:r>
        <w:br w:type="textWrapping"/>
      </w:r>
      <w:r>
        <w:rPr>
          <w:rStyle w:val="VerbatimChar"/>
        </w:rPr>
        <w:t xml:space="preserve">  }     </w:t>
      </w:r>
      <w:r>
        <w:br w:type="textWrapping"/>
      </w:r>
      <w:r>
        <w:rPr>
          <w:rStyle w:val="VerbatimChar"/>
        </w:rPr>
        <w:t xml:space="preserve"/>
      </w:r>
      <w:r>
        <w:br w:type="textWrapping"/>
      </w:r>
      <w:r>
        <w:rPr>
          <w:rStyle w:val="VerbatimChar"/>
        </w:rPr>
        <w:t xml:space="preserve">  # Likelihood</w:t>
      </w:r>
      <w:r>
        <w:br w:type="textWrapping"/>
      </w:r>
      <w:r>
        <w:rPr>
          <w:rStyle w:val="VerbatimChar"/>
        </w:rPr>
        <w:t xml:space="preserve">  for (j in 1:records) {</w:t>
      </w:r>
      <w:r>
        <w:br w:type="textWrapping"/>
      </w:r>
      <w:r>
        <w:rPr>
          <w:rStyle w:val="VerbatimChar"/>
        </w:rPr>
        <w:t xml:space="preserve">    for (k in left[j]:(right[j]-1)) {</w:t>
      </w:r>
      <w:r>
        <w:br w:type="textWrapping"/>
      </w:r>
      <w:r>
        <w:rPr>
          <w:rStyle w:val="VerbatimChar"/>
        </w:rPr>
        <w:t xml:space="preserve">      UCH[j,k] &lt;- exp(gamma0 + rho[k]) # unit hazard over the interval</w:t>
      </w:r>
      <w:r>
        <w:br w:type="textWrapping"/>
      </w:r>
      <w:r>
        <w:rPr>
          <w:rStyle w:val="VerbatimChar"/>
        </w:rPr>
        <w:t xml:space="preserve">    }     </w:t>
      </w:r>
      <w:r>
        <w:br w:type="textWrapping"/>
      </w:r>
      <w:r>
        <w:rPr>
          <w:rStyle w:val="VerbatimChar"/>
        </w:rPr>
        <w:t xml:space="preserve">    SLR[j] &lt;- exp(-sum(UCH[j,left[j]:(right[j]-1)]))# total prob of not having an event </w:t>
      </w:r>
      <w:r>
        <w:br w:type="textWrapping"/>
      </w:r>
      <w:r>
        <w:rPr>
          <w:rStyle w:val="VerbatimChar"/>
        </w:rPr>
        <w:t xml:space="preserve">    noevent[j] ~ dbern(SLR[j])      </w:t>
      </w:r>
      <w:r>
        <w:br w:type="textWrapping"/>
      </w:r>
      <w:r>
        <w:rPr>
          <w:rStyle w:val="VerbatimChar"/>
        </w:rPr>
        <w:t xml:space="preserve">  }</w:t>
      </w:r>
      <w:r>
        <w:br w:type="textWrapping"/>
      </w:r>
      <w:r>
        <w:rPr>
          <w:rStyle w:val="VerbatimChar"/>
        </w:rPr>
        <w:t xml:space="preserve">  </w:t>
      </w:r>
      <w:r>
        <w:br w:type="textWrapping"/>
      </w:r>
      <w:r>
        <w:rPr>
          <w:rStyle w:val="VerbatimChar"/>
        </w:rPr>
        <w:t xml:space="preserve">  # Likelihood on partitioning the event types</w:t>
      </w:r>
      <w:r>
        <w:br w:type="textWrapping"/>
      </w:r>
      <w:r>
        <w:rPr>
          <w:rStyle w:val="VerbatimChar"/>
        </w:rPr>
        <w:t xml:space="preserve">  for (m in 1:n.events) {</w:t>
      </w:r>
      <w:r>
        <w:br w:type="textWrapping"/>
      </w:r>
      <w:r>
        <w:rPr>
          <w:rStyle w:val="VerbatimChar"/>
        </w:rPr>
        <w:t xml:space="preserve">    b.type[m] ~ dbern(p.a[m])</w:t>
      </w:r>
      <w:r>
        <w:br w:type="textWrapping"/>
      </w:r>
      <w:r>
        <w:rPr>
          <w:rStyle w:val="VerbatimChar"/>
        </w:rPr>
        <w:t xml:space="preserve">    p.a[m] &lt;- 1 + (K - 1) / (1 + exp(-beta*(event.day[m] - alpha)))</w:t>
      </w:r>
      <w:r>
        <w:br w:type="textWrapping"/>
      </w:r>
      <w:r>
        <w:rPr>
          <w:rStyle w:val="VerbatimChar"/>
        </w:rPr>
        <w:t xml:space="preserve">  }  </w:t>
      </w:r>
      <w:r>
        <w:br w:type="textWrapping"/>
      </w:r>
      <w:r>
        <w:rPr>
          <w:rStyle w:val="VerbatimChar"/>
        </w:rPr>
        <w:t xml:space="preserve">  </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d4fb09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405E8"/>
    <w:rsid w:val="004E29B3"/>
    <w:rsid w:val="00590D07"/>
    <w:rsid w:val="006B42D0"/>
    <w:rsid w:val="00774A73"/>
    <w:rsid w:val="00784D58"/>
    <w:rsid w:val="008D6863"/>
    <w:rsid w:val="008F60B3"/>
    <w:rsid w:val="00B01F5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B1E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8F60B3"/>
    <w:pPr>
      <w:spacing w:line="480" w:lineRule="auto"/>
    </w:pPr>
    <w:rPr>
      <w:rFonts w:ascii="Times New Roman" w:hAnsi="Times New Roman" w:cs="Times New Roman"/>
    </w:rPr>
  </w:style>
  <w:style w:type="paragraph" w:styleId="Heading1">
    <w:name w:val="heading 1"/>
    <w:basedOn w:val="Normal"/>
    <w:next w:val="Normal"/>
    <w:uiPriority w:val="9"/>
    <w:qFormat/>
    <w:rsid w:val="008F60B3"/>
    <w:pPr>
      <w:outlineLvl w:val="0"/>
    </w:pPr>
    <w:rPr>
      <w:b/>
      <w:sz w:val="28"/>
    </w:rPr>
  </w:style>
  <w:style w:type="paragraph" w:styleId="Heading2">
    <w:name w:val="heading 2"/>
    <w:basedOn w:val="Normal"/>
    <w:next w:val="Normal"/>
    <w:uiPriority w:val="9"/>
    <w:unhideWhenUsed/>
    <w:qFormat/>
    <w:rsid w:val="008F60B3"/>
    <w:pPr>
      <w:outlineLvl w:val="1"/>
    </w:pPr>
    <w:rPr>
      <w:i/>
      <w:sz w:val="28"/>
    </w:rPr>
  </w:style>
  <w:style w:type="paragraph" w:styleId="Heading3">
    <w:name w:val="heading 3"/>
    <w:basedOn w:val="Normal"/>
    <w:next w:val="Normal"/>
    <w:uiPriority w:val="9"/>
    <w:unhideWhenUsed/>
    <w:qFormat/>
    <w:rsid w:val="008F60B3"/>
    <w:pPr>
      <w:outlineLvl w:val="2"/>
    </w:pPr>
    <w:rPr>
      <w:u w:val="single"/>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8F60B3"/>
    <w:rPr>
      <w:b/>
      <w:sz w:val="32"/>
    </w:rPr>
  </w:style>
  <w:style w:type="paragraph" w:customStyle="1" w:styleId="Authors">
    <w:name w:val="Authors"/>
    <w:basedOn w:val="Heading1"/>
    <w:next w:val="Normal"/>
    <w:qFormat/>
    <w:rsid w:val="008F60B3"/>
    <w:pPr>
      <w:spacing w:line="240" w:lineRule="auto"/>
    </w:pPr>
    <w:rPr>
      <w:b w:val="0"/>
      <w:sz w:val="24"/>
    </w:r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character" w:styleId="LineNumber">
    <w:name w:val="line number"/>
    <w:basedOn w:val="DefaultParagraphFont"/>
    <w:rsid w:val="006B42D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8</Words>
  <Characters>52</Characters>
  <Application>Microsoft Office Word</Application>
  <DocSecurity>0</DocSecurity>
  <Lines>1</Lines>
  <Paragraphs>1</Paragraphs>
  <ScaleCrop>false</ScaleCrop>
  <Company>UC Berkeley</Company>
  <LinksUpToDate>false</LinksUpToDate>
  <CharactersWithSpaces>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