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CellMar>
          <w:left w:w="10" w:type="dxa"/>
          <w:right w:w="10" w:type="dxa"/>
        </w:tblCellMar>
        <w:tblLook w:val="0000"/>
      </w:tblPr>
      <w:tblGrid>
        <w:gridCol w:w="1728"/>
        <w:gridCol w:w="1430"/>
        <w:gridCol w:w="5285"/>
      </w:tblGrid>
      <w:tr w:rsidR="00BD6F0F" w:rsidTr="00BD6F0F">
        <w:trPr>
          <w:trHeight w:hRule="exact" w:val="1123"/>
        </w:trPr>
        <w:tc>
          <w:tcPr>
            <w:tcW w:w="1728" w:type="dxa"/>
            <w:tcBorders>
              <w:top w:val="single" w:sz="4" w:space="0" w:color="auto"/>
              <w:left w:val="single" w:sz="4" w:space="0" w:color="auto"/>
            </w:tcBorders>
            <w:shd w:val="clear" w:color="auto" w:fill="FFFFFF"/>
            <w:vAlign w:val="center"/>
          </w:tcPr>
          <w:p w:rsidR="00BD6F0F" w:rsidRPr="00DC2911" w:rsidRDefault="00BD6F0F" w:rsidP="00BD6F0F">
            <w:pPr>
              <w:pStyle w:val="MSGENFONTSTYLENAMETEMPLATEROLENUMBERMSGENFONTSTYLENAMEBYROLETEXT20"/>
              <w:shd w:val="clear" w:color="auto" w:fill="auto"/>
              <w:spacing w:before="0" w:after="0" w:line="212" w:lineRule="exact"/>
              <w:ind w:firstLine="0"/>
              <w:jc w:val="center"/>
              <w:rPr>
                <w:color w:val="FFC000"/>
              </w:rPr>
            </w:pPr>
            <w:r w:rsidRPr="00DC2911">
              <w:rPr>
                <w:rStyle w:val="MSGENFONTSTYLENAMETEMPLATEROLENUMBERMSGENFONTSTYLENAMEBYROLETEXT2MSGENFONTSTYLEMODIFERBOLD"/>
                <w:color w:val="FFC000"/>
              </w:rPr>
              <w:t>Statement</w:t>
            </w:r>
          </w:p>
        </w:tc>
        <w:tc>
          <w:tcPr>
            <w:tcW w:w="1430" w:type="dxa"/>
            <w:tcBorders>
              <w:left w:val="single" w:sz="4" w:space="0" w:color="auto"/>
            </w:tcBorders>
            <w:shd w:val="clear" w:color="auto" w:fill="FFFFFF"/>
            <w:textDirection w:val="btLr"/>
            <w:vAlign w:val="bottom"/>
          </w:tcPr>
          <w:p w:rsidR="00BD6F0F" w:rsidRDefault="00BD6F0F" w:rsidP="00BD6F0F">
            <w:pPr>
              <w:pStyle w:val="MSGENFONTSTYLENAMETEMPLATEROLENUMBERMSGENFONTSTYLENAMEBYROLETEXT20"/>
              <w:shd w:val="clear" w:color="auto" w:fill="auto"/>
              <w:tabs>
                <w:tab w:val="left" w:leader="dot" w:pos="346"/>
              </w:tabs>
              <w:spacing w:before="800" w:after="0" w:line="212" w:lineRule="exact"/>
              <w:ind w:firstLine="0"/>
              <w:jc w:val="both"/>
            </w:pPr>
          </w:p>
        </w:tc>
        <w:tc>
          <w:tcPr>
            <w:tcW w:w="5285" w:type="dxa"/>
            <w:tcBorders>
              <w:top w:val="single" w:sz="4" w:space="0" w:color="auto"/>
              <w:left w:val="single" w:sz="4" w:space="0" w:color="auto"/>
              <w:right w:val="single" w:sz="4" w:space="0" w:color="auto"/>
            </w:tcBorders>
            <w:shd w:val="clear" w:color="auto" w:fill="FFFFFF"/>
            <w:vAlign w:val="center"/>
          </w:tcPr>
          <w:p w:rsidR="00BD6F0F" w:rsidRPr="00DC2911" w:rsidRDefault="00BD6F0F" w:rsidP="00BD6F0F">
            <w:pPr>
              <w:pStyle w:val="MSGENFONTSTYLENAMETEMPLATEROLENUMBERMSGENFONTSTYLENAMEBYROLETEXT20"/>
              <w:shd w:val="clear" w:color="auto" w:fill="auto"/>
              <w:spacing w:before="0" w:after="0" w:line="230" w:lineRule="exact"/>
              <w:ind w:firstLine="0"/>
              <w:jc w:val="both"/>
              <w:rPr>
                <w:color w:val="FF0000"/>
              </w:rPr>
            </w:pPr>
            <w:r w:rsidRPr="00DC2911">
              <w:rPr>
                <w:rStyle w:val="MSGENFONTSTYLENAMETEMPLATEROLENUMBERMSGENFONTSTYLENAMEBYROLETEXT2MSGENFONTSTYLEMODIFERBOLD"/>
                <w:color w:val="FF0000"/>
              </w:rPr>
              <w:t>Every time you want to withdraw cash from a cash machine or buy products in a shop using a debit card you will need to key this in. Usually four numbers of your choice.</w:t>
            </w:r>
          </w:p>
        </w:tc>
      </w:tr>
      <w:tr w:rsidR="00BD6F0F" w:rsidTr="00BD6F0F">
        <w:trPr>
          <w:trHeight w:hRule="exact" w:val="192"/>
        </w:trPr>
        <w:tc>
          <w:tcPr>
            <w:tcW w:w="1728" w:type="dxa"/>
            <w:tcBorders>
              <w:top w:val="single" w:sz="4" w:space="0" w:color="auto"/>
            </w:tcBorders>
            <w:shd w:val="clear" w:color="auto" w:fill="FFFFFF"/>
          </w:tcPr>
          <w:p w:rsidR="00BD6F0F" w:rsidRDefault="00BD6F0F" w:rsidP="00BD6F0F">
            <w:pPr>
              <w:rPr>
                <w:sz w:val="10"/>
                <w:szCs w:val="10"/>
              </w:rPr>
            </w:pPr>
          </w:p>
        </w:tc>
        <w:tc>
          <w:tcPr>
            <w:tcW w:w="1430" w:type="dxa"/>
            <w:shd w:val="clear" w:color="auto" w:fill="FFFFFF"/>
          </w:tcPr>
          <w:p w:rsidR="00BD6F0F" w:rsidRDefault="00BD6F0F" w:rsidP="00BD6F0F">
            <w:pPr>
              <w:rPr>
                <w:sz w:val="10"/>
                <w:szCs w:val="10"/>
              </w:rPr>
            </w:pPr>
          </w:p>
        </w:tc>
        <w:tc>
          <w:tcPr>
            <w:tcW w:w="5285" w:type="dxa"/>
            <w:tcBorders>
              <w:top w:val="single" w:sz="4" w:space="0" w:color="auto"/>
            </w:tcBorders>
            <w:shd w:val="clear" w:color="auto" w:fill="FFFFFF"/>
          </w:tcPr>
          <w:p w:rsidR="00BD6F0F" w:rsidRDefault="00BD6F0F" w:rsidP="00BD6F0F">
            <w:pPr>
              <w:rPr>
                <w:sz w:val="10"/>
                <w:szCs w:val="10"/>
              </w:rPr>
            </w:pPr>
          </w:p>
        </w:tc>
      </w:tr>
      <w:tr w:rsidR="00BD6F0F" w:rsidTr="00BD6F0F">
        <w:trPr>
          <w:trHeight w:hRule="exact" w:val="1397"/>
        </w:trPr>
        <w:tc>
          <w:tcPr>
            <w:tcW w:w="1728" w:type="dxa"/>
            <w:tcBorders>
              <w:top w:val="single" w:sz="4" w:space="0" w:color="auto"/>
              <w:left w:val="single" w:sz="4" w:space="0" w:color="auto"/>
            </w:tcBorders>
            <w:shd w:val="clear" w:color="auto" w:fill="FFFFFF"/>
            <w:vAlign w:val="center"/>
          </w:tcPr>
          <w:p w:rsidR="00BD6F0F" w:rsidRPr="00DC2911" w:rsidRDefault="00BD6F0F" w:rsidP="00BD6F0F">
            <w:pPr>
              <w:pStyle w:val="MSGENFONTSTYLENAMETEMPLATEROLENUMBERMSGENFONTSTYLENAMEBYROLETEXT20"/>
              <w:shd w:val="clear" w:color="auto" w:fill="auto"/>
              <w:spacing w:before="0" w:after="0" w:line="212" w:lineRule="exact"/>
              <w:ind w:firstLine="0"/>
              <w:jc w:val="center"/>
              <w:rPr>
                <w:color w:val="7030A0"/>
              </w:rPr>
            </w:pPr>
            <w:proofErr w:type="spellStart"/>
            <w:r w:rsidRPr="00DC2911">
              <w:rPr>
                <w:rStyle w:val="MSGENFONTSTYLENAMETEMPLATEROLENUMBERMSGENFONTSTYLENAMEBYROLETEXT2MSGENFONTSTYLEMODIFERBOLD"/>
                <w:color w:val="7030A0"/>
              </w:rPr>
              <w:t>Cashcard</w:t>
            </w:r>
            <w:proofErr w:type="spellEnd"/>
          </w:p>
        </w:tc>
        <w:tc>
          <w:tcPr>
            <w:tcW w:w="1430" w:type="dxa"/>
            <w:tcBorders>
              <w:left w:val="single" w:sz="4" w:space="0" w:color="auto"/>
            </w:tcBorders>
            <w:shd w:val="clear" w:color="auto" w:fill="FFFFFF"/>
            <w:textDirection w:val="tbRl"/>
            <w:vAlign w:val="bottom"/>
          </w:tcPr>
          <w:p w:rsidR="00BD6F0F" w:rsidRDefault="00BD6F0F" w:rsidP="00BD6F0F">
            <w:pPr>
              <w:pStyle w:val="MSGENFONTSTYLENAMETEMPLATEROLENUMBERMSGENFONTSTYLENAMEBYROLETEXT20"/>
              <w:shd w:val="clear" w:color="auto" w:fill="auto"/>
              <w:tabs>
                <w:tab w:val="left" w:leader="dot" w:pos="624"/>
              </w:tabs>
              <w:spacing w:before="800" w:after="0" w:line="212" w:lineRule="exact"/>
              <w:ind w:firstLine="0"/>
              <w:jc w:val="both"/>
            </w:pPr>
          </w:p>
        </w:tc>
        <w:tc>
          <w:tcPr>
            <w:tcW w:w="5285" w:type="dxa"/>
            <w:tcBorders>
              <w:top w:val="single" w:sz="4" w:space="0" w:color="auto"/>
              <w:left w:val="single" w:sz="4" w:space="0" w:color="auto"/>
              <w:right w:val="single" w:sz="4" w:space="0" w:color="auto"/>
            </w:tcBorders>
            <w:shd w:val="clear" w:color="auto" w:fill="FFFFFF"/>
            <w:vAlign w:val="center"/>
          </w:tcPr>
          <w:p w:rsidR="00BD6F0F" w:rsidRPr="00DC2911" w:rsidRDefault="00BD6F0F" w:rsidP="00BD6F0F">
            <w:pPr>
              <w:pStyle w:val="MSGENFONTSTYLENAMETEMPLATEROLENUMBERMSGENFONTSTYLENAMEBYROLETEXT20"/>
              <w:shd w:val="clear" w:color="auto" w:fill="auto"/>
              <w:spacing w:before="0" w:after="0" w:line="230" w:lineRule="exact"/>
              <w:ind w:firstLine="0"/>
              <w:jc w:val="both"/>
              <w:rPr>
                <w:color w:val="C00000"/>
              </w:rPr>
            </w:pPr>
            <w:r w:rsidRPr="00DC2911">
              <w:rPr>
                <w:rStyle w:val="MSGENFONTSTYLENAMETEMPLATEROLENUMBERMSGENFONTSTYLENAMEBYROLETEXT2MSGENFONTSTYLEMODIFERBOLD"/>
                <w:color w:val="C00000"/>
              </w:rPr>
              <w:t>This is where you agree to allow money to be taken from your account on a regular basis. The amounts paid can vary and it is very useful for paying bills like electricity, telephone or council tax as you do not have to handle large amounts of cash.</w:t>
            </w:r>
          </w:p>
        </w:tc>
      </w:tr>
      <w:tr w:rsidR="00BD6F0F" w:rsidTr="00BD6F0F">
        <w:trPr>
          <w:trHeight w:hRule="exact" w:val="192"/>
        </w:trPr>
        <w:tc>
          <w:tcPr>
            <w:tcW w:w="1728" w:type="dxa"/>
            <w:tcBorders>
              <w:top w:val="single" w:sz="4" w:space="0" w:color="auto"/>
            </w:tcBorders>
            <w:shd w:val="clear" w:color="auto" w:fill="FFFFFF"/>
          </w:tcPr>
          <w:p w:rsidR="00BD6F0F" w:rsidRDefault="00BD6F0F" w:rsidP="00BD6F0F">
            <w:pPr>
              <w:rPr>
                <w:sz w:val="10"/>
                <w:szCs w:val="10"/>
              </w:rPr>
            </w:pPr>
          </w:p>
        </w:tc>
        <w:tc>
          <w:tcPr>
            <w:tcW w:w="1430" w:type="dxa"/>
            <w:shd w:val="clear" w:color="auto" w:fill="FFFFFF"/>
          </w:tcPr>
          <w:p w:rsidR="00BD6F0F" w:rsidRDefault="00BD6F0F" w:rsidP="00BD6F0F">
            <w:pPr>
              <w:rPr>
                <w:sz w:val="10"/>
                <w:szCs w:val="10"/>
              </w:rPr>
            </w:pPr>
          </w:p>
        </w:tc>
        <w:tc>
          <w:tcPr>
            <w:tcW w:w="5285" w:type="dxa"/>
            <w:tcBorders>
              <w:top w:val="single" w:sz="4" w:space="0" w:color="auto"/>
            </w:tcBorders>
            <w:shd w:val="clear" w:color="auto" w:fill="FFFFFF"/>
          </w:tcPr>
          <w:p w:rsidR="00BD6F0F" w:rsidRDefault="00BD6F0F" w:rsidP="00BD6F0F">
            <w:pPr>
              <w:rPr>
                <w:sz w:val="10"/>
                <w:szCs w:val="10"/>
              </w:rPr>
            </w:pPr>
          </w:p>
        </w:tc>
      </w:tr>
      <w:tr w:rsidR="00BD6F0F" w:rsidTr="00BD6F0F">
        <w:trPr>
          <w:trHeight w:hRule="exact" w:val="1114"/>
        </w:trPr>
        <w:tc>
          <w:tcPr>
            <w:tcW w:w="1728" w:type="dxa"/>
            <w:tcBorders>
              <w:top w:val="single" w:sz="4" w:space="0" w:color="auto"/>
              <w:left w:val="single" w:sz="4" w:space="0" w:color="auto"/>
            </w:tcBorders>
            <w:shd w:val="clear" w:color="auto" w:fill="FFFFFF"/>
            <w:vAlign w:val="center"/>
          </w:tcPr>
          <w:p w:rsidR="00BD6F0F" w:rsidRPr="00DC2911" w:rsidRDefault="00BD6F0F" w:rsidP="00BD6F0F">
            <w:pPr>
              <w:pStyle w:val="MSGENFONTSTYLENAMETEMPLATEROLENUMBERMSGENFONTSTYLENAMEBYROLETEXT20"/>
              <w:shd w:val="clear" w:color="auto" w:fill="auto"/>
              <w:spacing w:before="0" w:after="0" w:line="212" w:lineRule="exact"/>
              <w:ind w:firstLine="0"/>
              <w:jc w:val="center"/>
              <w:rPr>
                <w:color w:val="FFFF00"/>
              </w:rPr>
            </w:pPr>
            <w:r w:rsidRPr="00DC2911">
              <w:rPr>
                <w:rStyle w:val="MSGENFONTSTYLENAMETEMPLATEROLENUMBERMSGENFONTSTYLENAMEBYROLETEXT2MSGENFONTSTYLEMODIFERBOLD"/>
                <w:color w:val="FFFF00"/>
              </w:rPr>
              <w:t>Cheque</w:t>
            </w:r>
          </w:p>
        </w:tc>
        <w:tc>
          <w:tcPr>
            <w:tcW w:w="1430" w:type="dxa"/>
            <w:tcBorders>
              <w:left w:val="single" w:sz="4" w:space="0" w:color="auto"/>
            </w:tcBorders>
            <w:shd w:val="clear" w:color="auto" w:fill="FFFFFF"/>
          </w:tcPr>
          <w:p w:rsidR="00BD6F0F" w:rsidRDefault="00BD6F0F" w:rsidP="00BD6F0F">
            <w:pPr>
              <w:rPr>
                <w:sz w:val="10"/>
                <w:szCs w:val="10"/>
              </w:rPr>
            </w:pPr>
          </w:p>
        </w:tc>
        <w:tc>
          <w:tcPr>
            <w:tcW w:w="5285" w:type="dxa"/>
            <w:tcBorders>
              <w:top w:val="single" w:sz="4" w:space="0" w:color="auto"/>
              <w:left w:val="single" w:sz="4" w:space="0" w:color="auto"/>
              <w:right w:val="single" w:sz="4" w:space="0" w:color="auto"/>
            </w:tcBorders>
            <w:shd w:val="clear" w:color="auto" w:fill="FFFFFF"/>
            <w:vAlign w:val="bottom"/>
          </w:tcPr>
          <w:p w:rsidR="00BD6F0F" w:rsidRPr="00DC2911" w:rsidRDefault="00BD6F0F" w:rsidP="00BD6F0F">
            <w:pPr>
              <w:pStyle w:val="MSGENFONTSTYLENAMETEMPLATEROLENUMBERMSGENFONTSTYLENAMEBYROLETEXT20"/>
              <w:shd w:val="clear" w:color="auto" w:fill="auto"/>
              <w:spacing w:before="0" w:after="0" w:line="230" w:lineRule="exact"/>
              <w:ind w:firstLine="0"/>
              <w:jc w:val="both"/>
              <w:rPr>
                <w:color w:val="FFC000"/>
              </w:rPr>
            </w:pPr>
            <w:r w:rsidRPr="00DC2911">
              <w:rPr>
                <w:rStyle w:val="MSGENFONTSTYLENAMETEMPLATEROLENUMBERMSGENFONTSTYLENAMEBYROLETEXT2MSGENFONTSTYLEMODIFERBOLD"/>
                <w:color w:val="FFC000"/>
              </w:rPr>
              <w:t>These are issued at regular intervals, often monthly, and are a detailed record of all the money that has gone in and out of an account during a given period of time. It is important to check these if you want to control your spending.</w:t>
            </w:r>
          </w:p>
        </w:tc>
      </w:tr>
      <w:tr w:rsidR="00BD6F0F" w:rsidTr="00BD6F0F">
        <w:trPr>
          <w:trHeight w:hRule="exact" w:val="192"/>
        </w:trPr>
        <w:tc>
          <w:tcPr>
            <w:tcW w:w="1728" w:type="dxa"/>
            <w:tcBorders>
              <w:top w:val="single" w:sz="4" w:space="0" w:color="auto"/>
            </w:tcBorders>
            <w:shd w:val="clear" w:color="auto" w:fill="FFFFFF"/>
          </w:tcPr>
          <w:p w:rsidR="00BD6F0F" w:rsidRDefault="00BD6F0F" w:rsidP="00BD6F0F">
            <w:pPr>
              <w:rPr>
                <w:sz w:val="10"/>
                <w:szCs w:val="10"/>
              </w:rPr>
            </w:pPr>
          </w:p>
        </w:tc>
        <w:tc>
          <w:tcPr>
            <w:tcW w:w="1430" w:type="dxa"/>
            <w:shd w:val="clear" w:color="auto" w:fill="FFFFFF"/>
            <w:vAlign w:val="bottom"/>
          </w:tcPr>
          <w:p w:rsidR="00BD6F0F" w:rsidRDefault="00BD6F0F" w:rsidP="00BD6F0F">
            <w:pPr>
              <w:pStyle w:val="MSGENFONTSTYLENAMETEMPLATEROLENUMBERMSGENFONTSTYLENAMEBYROLETEXT20"/>
              <w:shd w:val="clear" w:color="auto" w:fill="auto"/>
              <w:spacing w:before="0" w:after="0" w:line="200" w:lineRule="exact"/>
              <w:ind w:left="840" w:firstLine="0"/>
            </w:pPr>
          </w:p>
        </w:tc>
        <w:tc>
          <w:tcPr>
            <w:tcW w:w="5285" w:type="dxa"/>
            <w:tcBorders>
              <w:top w:val="single" w:sz="4" w:space="0" w:color="auto"/>
            </w:tcBorders>
            <w:shd w:val="clear" w:color="auto" w:fill="FFFFFF"/>
          </w:tcPr>
          <w:p w:rsidR="00BD6F0F" w:rsidRDefault="00BD6F0F" w:rsidP="00BD6F0F">
            <w:pPr>
              <w:rPr>
                <w:sz w:val="10"/>
                <w:szCs w:val="10"/>
              </w:rPr>
            </w:pPr>
          </w:p>
        </w:tc>
      </w:tr>
      <w:tr w:rsidR="00BD6F0F" w:rsidTr="00BD6F0F">
        <w:trPr>
          <w:trHeight w:hRule="exact" w:val="1397"/>
        </w:trPr>
        <w:tc>
          <w:tcPr>
            <w:tcW w:w="1728" w:type="dxa"/>
            <w:tcBorders>
              <w:top w:val="single" w:sz="4" w:space="0" w:color="auto"/>
              <w:left w:val="single" w:sz="4" w:space="0" w:color="auto"/>
            </w:tcBorders>
            <w:shd w:val="clear" w:color="auto" w:fill="FFFFFF"/>
            <w:vAlign w:val="center"/>
          </w:tcPr>
          <w:p w:rsidR="00BD6F0F" w:rsidRPr="00DC2911" w:rsidRDefault="00BD6F0F" w:rsidP="00BD6F0F">
            <w:pPr>
              <w:pStyle w:val="MSGENFONTSTYLENAMETEMPLATEROLENUMBERMSGENFONTSTYLENAMEBYROLETEXT20"/>
              <w:shd w:val="clear" w:color="auto" w:fill="auto"/>
              <w:spacing w:before="0" w:after="0" w:line="212" w:lineRule="exact"/>
              <w:ind w:firstLine="0"/>
              <w:jc w:val="center"/>
              <w:rPr>
                <w:color w:val="0070C0"/>
              </w:rPr>
            </w:pPr>
            <w:r w:rsidRPr="00DC2911">
              <w:rPr>
                <w:rStyle w:val="MSGENFONTSTYLENAMETEMPLATEROLENUMBERMSGENFONTSTYLENAMEBYROLETEXT2MSGENFONTSTYLEMODIFERBOLD"/>
                <w:color w:val="0070C0"/>
              </w:rPr>
              <w:t>Interest</w:t>
            </w:r>
          </w:p>
        </w:tc>
        <w:tc>
          <w:tcPr>
            <w:tcW w:w="1430" w:type="dxa"/>
            <w:tcBorders>
              <w:left w:val="single" w:sz="4" w:space="0" w:color="auto"/>
            </w:tcBorders>
            <w:shd w:val="clear" w:color="auto" w:fill="FFFFFF"/>
            <w:textDirection w:val="btLr"/>
          </w:tcPr>
          <w:p w:rsidR="00BD6F0F" w:rsidRDefault="00BD6F0F" w:rsidP="00BD6F0F">
            <w:pPr>
              <w:pStyle w:val="MSGENFONTSTYLENAMETEMPLATEROLENUMBERMSGENFONTSTYLENAMEBYROLETEXT20"/>
              <w:shd w:val="clear" w:color="auto" w:fill="auto"/>
              <w:tabs>
                <w:tab w:val="left" w:leader="dot" w:pos="384"/>
              </w:tabs>
              <w:spacing w:before="800" w:after="0" w:line="212" w:lineRule="exact"/>
              <w:ind w:firstLine="0"/>
              <w:jc w:val="both"/>
            </w:pPr>
          </w:p>
        </w:tc>
        <w:tc>
          <w:tcPr>
            <w:tcW w:w="5285" w:type="dxa"/>
            <w:tcBorders>
              <w:top w:val="single" w:sz="4" w:space="0" w:color="auto"/>
              <w:left w:val="single" w:sz="4" w:space="0" w:color="auto"/>
              <w:right w:val="single" w:sz="4" w:space="0" w:color="auto"/>
            </w:tcBorders>
            <w:shd w:val="clear" w:color="auto" w:fill="FFFFFF"/>
            <w:vAlign w:val="center"/>
          </w:tcPr>
          <w:p w:rsidR="00BD6F0F" w:rsidRPr="00DC2911" w:rsidRDefault="00BD6F0F" w:rsidP="00BD6F0F">
            <w:pPr>
              <w:pStyle w:val="MSGENFONTSTYLENAMETEMPLATEROLENUMBERMSGENFONTSTYLENAMEBYROLETEXT20"/>
              <w:shd w:val="clear" w:color="auto" w:fill="auto"/>
              <w:spacing w:before="0" w:after="0" w:line="226" w:lineRule="exact"/>
              <w:ind w:firstLine="0"/>
              <w:jc w:val="both"/>
              <w:rPr>
                <w:color w:val="FFFF00"/>
              </w:rPr>
            </w:pPr>
            <w:r w:rsidRPr="00DC2911">
              <w:rPr>
                <w:rStyle w:val="MSGENFONTSTYLENAMETEMPLATEROLENUMBERMSGENFONTSTYLENAMEBYROLETEXT2MSGENFONTSTYLEMODIFERBOLD"/>
                <w:color w:val="FFFF00"/>
              </w:rPr>
              <w:t xml:space="preserve">One way of paying money to someone else is to write an instruction to your bank. This is the paper that you write such an instruction on. You give it to the person/business that you are paying, who </w:t>
            </w:r>
            <w:proofErr w:type="spellStart"/>
            <w:r w:rsidRPr="00DC2911">
              <w:rPr>
                <w:rStyle w:val="MSGENFONTSTYLENAMETEMPLATEROLENUMBERMSGENFONTSTYLENAMEBYROLETEXT2MSGENFONTSTYLEMODIFERBOLD"/>
                <w:color w:val="FFFF00"/>
              </w:rPr>
              <w:t>hand</w:t>
            </w:r>
            <w:proofErr w:type="spellEnd"/>
            <w:r w:rsidRPr="00DC2911">
              <w:rPr>
                <w:rStyle w:val="MSGENFONTSTYLENAMETEMPLATEROLENUMBERMSGENFONTSTYLENAMEBYROLETEXT2MSGENFONTSTYLEMODIFERBOLD"/>
                <w:color w:val="FFFF00"/>
              </w:rPr>
              <w:t xml:space="preserve"> it in to their bank. Their bank then contacts your bank who will transfer money as instructed.</w:t>
            </w:r>
          </w:p>
        </w:tc>
      </w:tr>
      <w:tr w:rsidR="00BD6F0F" w:rsidTr="00BD6F0F">
        <w:trPr>
          <w:trHeight w:hRule="exact" w:val="192"/>
        </w:trPr>
        <w:tc>
          <w:tcPr>
            <w:tcW w:w="1728" w:type="dxa"/>
            <w:tcBorders>
              <w:top w:val="single" w:sz="4" w:space="0" w:color="auto"/>
            </w:tcBorders>
            <w:shd w:val="clear" w:color="auto" w:fill="FFFFFF"/>
          </w:tcPr>
          <w:p w:rsidR="00BD6F0F" w:rsidRDefault="00BD6F0F" w:rsidP="00BD6F0F">
            <w:pPr>
              <w:rPr>
                <w:sz w:val="10"/>
                <w:szCs w:val="10"/>
              </w:rPr>
            </w:pPr>
          </w:p>
        </w:tc>
        <w:tc>
          <w:tcPr>
            <w:tcW w:w="1430" w:type="dxa"/>
            <w:shd w:val="clear" w:color="auto" w:fill="FFFFFF"/>
            <w:vAlign w:val="center"/>
          </w:tcPr>
          <w:p w:rsidR="00BD6F0F" w:rsidRDefault="00BD6F0F" w:rsidP="00BD6F0F">
            <w:pPr>
              <w:pStyle w:val="MSGENFONTSTYLENAMETEMPLATEROLENUMBERMSGENFONTSTYLENAMEBYROLETEXT20"/>
              <w:shd w:val="clear" w:color="auto" w:fill="auto"/>
              <w:spacing w:before="0" w:after="0" w:line="212" w:lineRule="exact"/>
              <w:ind w:firstLine="0"/>
              <w:jc w:val="both"/>
            </w:pPr>
          </w:p>
        </w:tc>
        <w:tc>
          <w:tcPr>
            <w:tcW w:w="5285" w:type="dxa"/>
            <w:tcBorders>
              <w:top w:val="single" w:sz="4" w:space="0" w:color="auto"/>
            </w:tcBorders>
            <w:shd w:val="clear" w:color="auto" w:fill="FFFFFF"/>
          </w:tcPr>
          <w:p w:rsidR="00BD6F0F" w:rsidRDefault="00BD6F0F" w:rsidP="00BD6F0F">
            <w:pPr>
              <w:rPr>
                <w:sz w:val="10"/>
                <w:szCs w:val="10"/>
              </w:rPr>
            </w:pPr>
          </w:p>
        </w:tc>
      </w:tr>
      <w:tr w:rsidR="00BD6F0F" w:rsidTr="00BD6F0F">
        <w:trPr>
          <w:trHeight w:hRule="exact" w:val="1114"/>
        </w:trPr>
        <w:tc>
          <w:tcPr>
            <w:tcW w:w="1728" w:type="dxa"/>
            <w:tcBorders>
              <w:top w:val="single" w:sz="4" w:space="0" w:color="auto"/>
              <w:left w:val="single" w:sz="4" w:space="0" w:color="auto"/>
            </w:tcBorders>
            <w:shd w:val="clear" w:color="auto" w:fill="FFFFFF"/>
            <w:vAlign w:val="center"/>
          </w:tcPr>
          <w:p w:rsidR="00BD6F0F" w:rsidRPr="00DC2911" w:rsidRDefault="00BD6F0F" w:rsidP="00BD6F0F">
            <w:pPr>
              <w:pStyle w:val="MSGENFONTSTYLENAMETEMPLATEROLENUMBERMSGENFONTSTYLENAMEBYROLETEXT20"/>
              <w:shd w:val="clear" w:color="auto" w:fill="auto"/>
              <w:spacing w:before="0" w:after="0" w:line="212" w:lineRule="exact"/>
              <w:ind w:firstLine="0"/>
              <w:jc w:val="center"/>
              <w:rPr>
                <w:color w:val="00B0F0"/>
              </w:rPr>
            </w:pPr>
            <w:r w:rsidRPr="00DC2911">
              <w:rPr>
                <w:rStyle w:val="MSGENFONTSTYLENAMETEMPLATEROLENUMBERMSGENFONTSTYLENAMEBYROLETEXT2MSGENFONTSTYLEMODIFERBOLD"/>
                <w:color w:val="00B0F0"/>
              </w:rPr>
              <w:t>Credit</w:t>
            </w:r>
          </w:p>
        </w:tc>
        <w:tc>
          <w:tcPr>
            <w:tcW w:w="1430" w:type="dxa"/>
            <w:tcBorders>
              <w:left w:val="single" w:sz="4" w:space="0" w:color="auto"/>
            </w:tcBorders>
            <w:shd w:val="clear" w:color="auto" w:fill="FFFFFF"/>
            <w:textDirection w:val="tbRl"/>
            <w:vAlign w:val="bottom"/>
          </w:tcPr>
          <w:p w:rsidR="00BD6F0F" w:rsidRDefault="00BD6F0F" w:rsidP="00BD6F0F">
            <w:pPr>
              <w:pStyle w:val="MSGENFONTSTYLENAMETEMPLATEROLENUMBERMSGENFONTSTYLENAMEBYROLETEXT20"/>
              <w:shd w:val="clear" w:color="auto" w:fill="auto"/>
              <w:tabs>
                <w:tab w:val="left" w:leader="dot" w:pos="662"/>
              </w:tabs>
              <w:spacing w:before="820" w:after="0" w:line="514" w:lineRule="exact"/>
              <w:ind w:firstLine="0"/>
              <w:jc w:val="both"/>
            </w:pPr>
          </w:p>
        </w:tc>
        <w:tc>
          <w:tcPr>
            <w:tcW w:w="5285" w:type="dxa"/>
            <w:tcBorders>
              <w:top w:val="single" w:sz="4" w:space="0" w:color="auto"/>
              <w:left w:val="single" w:sz="4" w:space="0" w:color="auto"/>
              <w:right w:val="single" w:sz="4" w:space="0" w:color="auto"/>
            </w:tcBorders>
            <w:shd w:val="clear" w:color="auto" w:fill="FFFFFF"/>
            <w:vAlign w:val="center"/>
          </w:tcPr>
          <w:p w:rsidR="00BD6F0F" w:rsidRPr="00DC2911" w:rsidRDefault="00BD6F0F" w:rsidP="00BD6F0F">
            <w:pPr>
              <w:pStyle w:val="MSGENFONTSTYLENAMETEMPLATEROLENUMBERMSGENFONTSTYLENAMEBYROLETEXT20"/>
              <w:shd w:val="clear" w:color="auto" w:fill="auto"/>
              <w:spacing w:before="0" w:after="0" w:line="230" w:lineRule="exact"/>
              <w:ind w:firstLine="0"/>
              <w:jc w:val="both"/>
              <w:rPr>
                <w:color w:val="92D050"/>
              </w:rPr>
            </w:pPr>
            <w:r w:rsidRPr="00DC2911">
              <w:rPr>
                <w:rStyle w:val="MSGENFONTSTYLENAMETEMPLATEROLENUMBERMSGENFONTSTYLENAMEBYROLETEXT2MSGENFONTSTYLEMODIFERBOLD"/>
                <w:color w:val="92D050"/>
              </w:rPr>
              <w:t>A plastic card that allows you to withdraw money from a cash machine. You will need to key in your PIN in order to get any money. You cannot buy products from shops using this card.</w:t>
            </w:r>
          </w:p>
        </w:tc>
      </w:tr>
      <w:tr w:rsidR="00BD6F0F" w:rsidTr="00BD6F0F">
        <w:trPr>
          <w:trHeight w:hRule="exact" w:val="192"/>
        </w:trPr>
        <w:tc>
          <w:tcPr>
            <w:tcW w:w="1728" w:type="dxa"/>
            <w:tcBorders>
              <w:top w:val="single" w:sz="4" w:space="0" w:color="auto"/>
            </w:tcBorders>
            <w:shd w:val="clear" w:color="auto" w:fill="FFFFFF"/>
          </w:tcPr>
          <w:p w:rsidR="00BD6F0F" w:rsidRDefault="00BD6F0F" w:rsidP="00BD6F0F">
            <w:pPr>
              <w:rPr>
                <w:sz w:val="10"/>
                <w:szCs w:val="10"/>
              </w:rPr>
            </w:pPr>
          </w:p>
        </w:tc>
        <w:tc>
          <w:tcPr>
            <w:tcW w:w="1430" w:type="dxa"/>
            <w:shd w:val="clear" w:color="auto" w:fill="FFFFFF"/>
          </w:tcPr>
          <w:p w:rsidR="00BD6F0F" w:rsidRDefault="00BD6F0F" w:rsidP="00BD6F0F">
            <w:pPr>
              <w:rPr>
                <w:sz w:val="10"/>
                <w:szCs w:val="10"/>
              </w:rPr>
            </w:pPr>
          </w:p>
        </w:tc>
        <w:tc>
          <w:tcPr>
            <w:tcW w:w="5285" w:type="dxa"/>
            <w:tcBorders>
              <w:top w:val="single" w:sz="4" w:space="0" w:color="auto"/>
            </w:tcBorders>
            <w:shd w:val="clear" w:color="auto" w:fill="FFFFFF"/>
          </w:tcPr>
          <w:p w:rsidR="00BD6F0F" w:rsidRDefault="00BD6F0F" w:rsidP="00BD6F0F">
            <w:pPr>
              <w:rPr>
                <w:sz w:val="10"/>
                <w:szCs w:val="10"/>
              </w:rPr>
            </w:pPr>
          </w:p>
        </w:tc>
      </w:tr>
      <w:tr w:rsidR="00BD6F0F" w:rsidTr="00BD6F0F">
        <w:trPr>
          <w:trHeight w:hRule="exact" w:val="1114"/>
        </w:trPr>
        <w:tc>
          <w:tcPr>
            <w:tcW w:w="1728" w:type="dxa"/>
            <w:tcBorders>
              <w:top w:val="single" w:sz="4" w:space="0" w:color="auto"/>
              <w:left w:val="single" w:sz="4" w:space="0" w:color="auto"/>
            </w:tcBorders>
            <w:shd w:val="clear" w:color="auto" w:fill="FFFFFF"/>
            <w:vAlign w:val="center"/>
          </w:tcPr>
          <w:p w:rsidR="00BD6F0F" w:rsidRPr="00DC2911" w:rsidRDefault="00BD6F0F" w:rsidP="00BD6F0F">
            <w:pPr>
              <w:pStyle w:val="MSGENFONTSTYLENAMETEMPLATEROLENUMBERMSGENFONTSTYLENAMEBYROLETEXT20"/>
              <w:shd w:val="clear" w:color="auto" w:fill="auto"/>
              <w:spacing w:before="0" w:after="0" w:line="212" w:lineRule="exact"/>
              <w:ind w:firstLine="0"/>
              <w:jc w:val="center"/>
              <w:rPr>
                <w:color w:val="C00000"/>
              </w:rPr>
            </w:pPr>
            <w:r w:rsidRPr="00DC2911">
              <w:rPr>
                <w:rStyle w:val="MSGENFONTSTYLENAMETEMPLATEROLENUMBERMSGENFONTSTYLENAMEBYROLETEXT2MSGENFONTSTYLEMODIFERBOLD"/>
                <w:color w:val="C00000"/>
              </w:rPr>
              <w:t>Direct Debit</w:t>
            </w:r>
          </w:p>
        </w:tc>
        <w:tc>
          <w:tcPr>
            <w:tcW w:w="1430" w:type="dxa"/>
            <w:tcBorders>
              <w:left w:val="single" w:sz="4" w:space="0" w:color="auto"/>
            </w:tcBorders>
            <w:shd w:val="clear" w:color="auto" w:fill="FFFFFF"/>
          </w:tcPr>
          <w:p w:rsidR="00BD6F0F" w:rsidRDefault="00BD6F0F" w:rsidP="00BD6F0F">
            <w:pPr>
              <w:pStyle w:val="MSGENFONTSTYLENAMETEMPLATEROLENUMBERMSGENFONTSTYLENAMEBYROLETEXT20"/>
              <w:shd w:val="clear" w:color="auto" w:fill="auto"/>
              <w:spacing w:before="0" w:after="0" w:line="212" w:lineRule="exact"/>
              <w:ind w:firstLine="0"/>
              <w:jc w:val="both"/>
            </w:pPr>
          </w:p>
        </w:tc>
        <w:tc>
          <w:tcPr>
            <w:tcW w:w="5285" w:type="dxa"/>
            <w:tcBorders>
              <w:top w:val="single" w:sz="4" w:space="0" w:color="auto"/>
              <w:left w:val="single" w:sz="4" w:space="0" w:color="auto"/>
              <w:right w:val="single" w:sz="4" w:space="0" w:color="auto"/>
            </w:tcBorders>
            <w:shd w:val="clear" w:color="auto" w:fill="FFFFFF"/>
            <w:vAlign w:val="bottom"/>
          </w:tcPr>
          <w:p w:rsidR="00BD6F0F" w:rsidRPr="00DC2911" w:rsidRDefault="00BD6F0F" w:rsidP="00BD6F0F">
            <w:pPr>
              <w:pStyle w:val="MSGENFONTSTYLENAMETEMPLATEROLENUMBERMSGENFONTSTYLENAMEBYROLETEXT20"/>
              <w:shd w:val="clear" w:color="auto" w:fill="auto"/>
              <w:spacing w:before="0" w:after="0" w:line="230" w:lineRule="exact"/>
              <w:ind w:firstLine="0"/>
              <w:jc w:val="both"/>
              <w:rPr>
                <w:color w:val="00B050"/>
              </w:rPr>
            </w:pPr>
            <w:r w:rsidRPr="00DC2911">
              <w:rPr>
                <w:rStyle w:val="MSGENFONTSTYLENAMETEMPLATEROLENUMBERMSGENFONTSTYLENAMEBYROLETEXT2MSGENFONTSTYLEMODIFERBOLD"/>
                <w:color w:val="00B050"/>
              </w:rPr>
              <w:t>This is when you take more money out of your account than you have in it. You can only do it if your bank gives you permission and there will usually be charges and interest to pay if you do so.</w:t>
            </w:r>
          </w:p>
        </w:tc>
      </w:tr>
      <w:tr w:rsidR="00BD6F0F" w:rsidTr="00BD6F0F">
        <w:trPr>
          <w:trHeight w:hRule="exact" w:val="192"/>
        </w:trPr>
        <w:tc>
          <w:tcPr>
            <w:tcW w:w="1728" w:type="dxa"/>
            <w:tcBorders>
              <w:top w:val="single" w:sz="4" w:space="0" w:color="auto"/>
            </w:tcBorders>
            <w:shd w:val="clear" w:color="auto" w:fill="FFFFFF"/>
          </w:tcPr>
          <w:p w:rsidR="00BD6F0F" w:rsidRDefault="00BD6F0F" w:rsidP="00BD6F0F">
            <w:pPr>
              <w:rPr>
                <w:sz w:val="10"/>
                <w:szCs w:val="10"/>
              </w:rPr>
            </w:pPr>
          </w:p>
        </w:tc>
        <w:tc>
          <w:tcPr>
            <w:tcW w:w="1430" w:type="dxa"/>
            <w:shd w:val="clear" w:color="auto" w:fill="FFFFFF"/>
            <w:vAlign w:val="bottom"/>
          </w:tcPr>
          <w:p w:rsidR="00BD6F0F" w:rsidRDefault="00BD6F0F" w:rsidP="00BD6F0F">
            <w:pPr>
              <w:pStyle w:val="MSGENFONTSTYLENAMETEMPLATEROLENUMBERMSGENFONTSTYLENAMEBYROLETEXT20"/>
              <w:shd w:val="clear" w:color="auto" w:fill="auto"/>
              <w:tabs>
                <w:tab w:val="left" w:pos="643"/>
              </w:tabs>
              <w:spacing w:before="0" w:after="0" w:line="200" w:lineRule="exact"/>
              <w:ind w:firstLine="0"/>
              <w:jc w:val="both"/>
            </w:pPr>
          </w:p>
        </w:tc>
        <w:tc>
          <w:tcPr>
            <w:tcW w:w="5285" w:type="dxa"/>
            <w:tcBorders>
              <w:top w:val="single" w:sz="4" w:space="0" w:color="auto"/>
            </w:tcBorders>
            <w:shd w:val="clear" w:color="auto" w:fill="FFFFFF"/>
          </w:tcPr>
          <w:p w:rsidR="00BD6F0F" w:rsidRDefault="00BD6F0F" w:rsidP="00BD6F0F">
            <w:pPr>
              <w:rPr>
                <w:sz w:val="10"/>
                <w:szCs w:val="10"/>
              </w:rPr>
            </w:pPr>
          </w:p>
        </w:tc>
      </w:tr>
      <w:tr w:rsidR="00BD6F0F" w:rsidTr="00BD6F0F">
        <w:trPr>
          <w:trHeight w:hRule="exact" w:val="1397"/>
        </w:trPr>
        <w:tc>
          <w:tcPr>
            <w:tcW w:w="1728" w:type="dxa"/>
            <w:tcBorders>
              <w:top w:val="single" w:sz="4" w:space="0" w:color="auto"/>
              <w:left w:val="single" w:sz="4" w:space="0" w:color="auto"/>
            </w:tcBorders>
            <w:shd w:val="clear" w:color="auto" w:fill="FFFFFF"/>
            <w:vAlign w:val="center"/>
          </w:tcPr>
          <w:p w:rsidR="00BD6F0F" w:rsidRPr="00DC2911" w:rsidRDefault="00BD6F0F" w:rsidP="00BD6F0F">
            <w:pPr>
              <w:pStyle w:val="MSGENFONTSTYLENAMETEMPLATEROLENUMBERMSGENFONTSTYLENAMEBYROLETEXT20"/>
              <w:shd w:val="clear" w:color="auto" w:fill="auto"/>
              <w:spacing w:before="0" w:after="0" w:line="212" w:lineRule="exact"/>
              <w:ind w:firstLine="0"/>
              <w:jc w:val="center"/>
              <w:rPr>
                <w:color w:val="002060"/>
              </w:rPr>
            </w:pPr>
            <w:r w:rsidRPr="00DC2911">
              <w:rPr>
                <w:rStyle w:val="MSGENFONTSTYLENAMETEMPLATEROLENUMBERMSGENFONTSTYLENAMEBYROLETEXT2MSGENFONTSTYLEMODIFERBOLD"/>
                <w:color w:val="002060"/>
              </w:rPr>
              <w:t>Loan shark</w:t>
            </w:r>
          </w:p>
        </w:tc>
        <w:tc>
          <w:tcPr>
            <w:tcW w:w="1430" w:type="dxa"/>
            <w:tcBorders>
              <w:left w:val="single" w:sz="4" w:space="0" w:color="auto"/>
            </w:tcBorders>
            <w:shd w:val="clear" w:color="auto" w:fill="FFFFFF"/>
          </w:tcPr>
          <w:p w:rsidR="00BD6F0F" w:rsidRDefault="00BD6F0F" w:rsidP="00BD6F0F">
            <w:pPr>
              <w:pStyle w:val="MSGENFONTSTYLENAMETEMPLATEROLENUMBERMSGENFONTSTYLENAMEBYROLETEXT20"/>
              <w:shd w:val="clear" w:color="auto" w:fill="auto"/>
              <w:spacing w:before="0" w:after="0" w:line="212" w:lineRule="exact"/>
              <w:ind w:firstLine="0"/>
              <w:jc w:val="both"/>
            </w:pPr>
          </w:p>
        </w:tc>
        <w:tc>
          <w:tcPr>
            <w:tcW w:w="5285" w:type="dxa"/>
            <w:tcBorders>
              <w:top w:val="single" w:sz="4" w:space="0" w:color="auto"/>
              <w:left w:val="single" w:sz="4" w:space="0" w:color="auto"/>
              <w:right w:val="single" w:sz="4" w:space="0" w:color="auto"/>
            </w:tcBorders>
            <w:shd w:val="clear" w:color="auto" w:fill="FFFFFF"/>
            <w:vAlign w:val="bottom"/>
          </w:tcPr>
          <w:p w:rsidR="00BD6F0F" w:rsidRDefault="00BD6F0F" w:rsidP="00BD6F0F">
            <w:pPr>
              <w:pStyle w:val="MSGENFONTSTYLENAMETEMPLATEROLENUMBERMSGENFONTSTYLENAMEBYROLETEXT20"/>
              <w:shd w:val="clear" w:color="auto" w:fill="auto"/>
              <w:spacing w:before="0" w:after="0" w:line="230" w:lineRule="exact"/>
              <w:ind w:firstLine="0"/>
              <w:jc w:val="both"/>
            </w:pPr>
            <w:r w:rsidRPr="00DC2911">
              <w:rPr>
                <w:rStyle w:val="MSGENFONTSTYLENAMETEMPLATEROLENUMBERMSGENFONTSTYLENAMEBYROLETEXT2MSGENFONTSTYLEMODIFERBOLD"/>
                <w:color w:val="7030A0"/>
              </w:rPr>
              <w:t>A plastic card that allows you to withdraw money from a cash machine and to also pay for products using the card instead of cash. The money to pay for the product is transferred electronically from your account to the account of the person or business you are buying from</w:t>
            </w:r>
            <w:r>
              <w:rPr>
                <w:rStyle w:val="MSGENFONTSTYLENAMETEMPLATEROLENUMBERMSGENFONTSTYLENAMEBYROLETEXT2MSGENFONTSTYLEMODIFERBOLD"/>
              </w:rPr>
              <w:t>.</w:t>
            </w:r>
          </w:p>
        </w:tc>
      </w:tr>
      <w:tr w:rsidR="00BD6F0F" w:rsidTr="00BD6F0F">
        <w:trPr>
          <w:trHeight w:hRule="exact" w:val="192"/>
        </w:trPr>
        <w:tc>
          <w:tcPr>
            <w:tcW w:w="1728" w:type="dxa"/>
            <w:tcBorders>
              <w:top w:val="single" w:sz="4" w:space="0" w:color="auto"/>
            </w:tcBorders>
            <w:shd w:val="clear" w:color="auto" w:fill="FFFFFF"/>
          </w:tcPr>
          <w:p w:rsidR="00BD6F0F" w:rsidRDefault="00BD6F0F" w:rsidP="00BD6F0F">
            <w:pPr>
              <w:rPr>
                <w:sz w:val="10"/>
                <w:szCs w:val="10"/>
              </w:rPr>
            </w:pPr>
          </w:p>
        </w:tc>
        <w:tc>
          <w:tcPr>
            <w:tcW w:w="1430" w:type="dxa"/>
            <w:shd w:val="clear" w:color="auto" w:fill="FFFFFF"/>
            <w:vAlign w:val="bottom"/>
          </w:tcPr>
          <w:p w:rsidR="00BD6F0F" w:rsidRDefault="00BD6F0F" w:rsidP="00BD6F0F">
            <w:pPr>
              <w:pStyle w:val="MSGENFONTSTYLENAMETEMPLATEROLENUMBERMSGENFONTSTYLENAMEBYROLETEXT20"/>
              <w:shd w:val="clear" w:color="auto" w:fill="auto"/>
              <w:tabs>
                <w:tab w:val="left" w:pos="504"/>
              </w:tabs>
              <w:spacing w:before="0" w:after="0" w:line="212" w:lineRule="exact"/>
              <w:ind w:firstLine="0"/>
              <w:jc w:val="both"/>
            </w:pPr>
          </w:p>
        </w:tc>
        <w:tc>
          <w:tcPr>
            <w:tcW w:w="5285" w:type="dxa"/>
            <w:tcBorders>
              <w:top w:val="single" w:sz="4" w:space="0" w:color="auto"/>
            </w:tcBorders>
            <w:shd w:val="clear" w:color="auto" w:fill="FFFFFF"/>
          </w:tcPr>
          <w:p w:rsidR="00BD6F0F" w:rsidRDefault="00BD6F0F" w:rsidP="00BD6F0F">
            <w:pPr>
              <w:rPr>
                <w:sz w:val="10"/>
                <w:szCs w:val="10"/>
              </w:rPr>
            </w:pPr>
          </w:p>
        </w:tc>
      </w:tr>
      <w:tr w:rsidR="00BD6F0F" w:rsidTr="00BD6F0F">
        <w:trPr>
          <w:trHeight w:hRule="exact" w:val="1109"/>
        </w:trPr>
        <w:tc>
          <w:tcPr>
            <w:tcW w:w="1728" w:type="dxa"/>
            <w:tcBorders>
              <w:top w:val="single" w:sz="4" w:space="0" w:color="auto"/>
              <w:left w:val="single" w:sz="4" w:space="0" w:color="auto"/>
            </w:tcBorders>
            <w:shd w:val="clear" w:color="auto" w:fill="FFFFFF"/>
            <w:vAlign w:val="center"/>
          </w:tcPr>
          <w:p w:rsidR="00BD6F0F" w:rsidRPr="00DC2911" w:rsidRDefault="00BD6F0F" w:rsidP="00BD6F0F">
            <w:pPr>
              <w:pStyle w:val="MSGENFONTSTYLENAMETEMPLATEROLENUMBERMSGENFONTSTYLENAMEBYROLETEXT20"/>
              <w:shd w:val="clear" w:color="auto" w:fill="auto"/>
              <w:spacing w:before="0" w:after="0" w:line="212" w:lineRule="exact"/>
              <w:ind w:firstLine="0"/>
              <w:jc w:val="center"/>
              <w:rPr>
                <w:color w:val="FF0000"/>
              </w:rPr>
            </w:pPr>
            <w:r w:rsidRPr="00DC2911">
              <w:rPr>
                <w:rStyle w:val="MSGENFONTSTYLENAMETEMPLATEROLENUMBERMSGENFONTSTYLENAMEBYROLETEXT2MSGENFONTSTYLEMODIFERBOLD"/>
                <w:color w:val="FF0000"/>
              </w:rPr>
              <w:t>PIN</w:t>
            </w:r>
          </w:p>
        </w:tc>
        <w:tc>
          <w:tcPr>
            <w:tcW w:w="1430" w:type="dxa"/>
            <w:tcBorders>
              <w:left w:val="single" w:sz="4" w:space="0" w:color="auto"/>
            </w:tcBorders>
            <w:shd w:val="clear" w:color="auto" w:fill="FFFFFF"/>
            <w:textDirection w:val="tbRl"/>
            <w:vAlign w:val="bottom"/>
          </w:tcPr>
          <w:p w:rsidR="00BD6F0F" w:rsidRDefault="00BD6F0F" w:rsidP="00BD6F0F">
            <w:pPr>
              <w:pStyle w:val="MSGENFONTSTYLENAMETEMPLATEROLENUMBERMSGENFONTSTYLENAMEBYROLETEXT20"/>
              <w:shd w:val="clear" w:color="auto" w:fill="auto"/>
              <w:tabs>
                <w:tab w:val="left" w:leader="dot" w:pos="422"/>
              </w:tabs>
              <w:spacing w:before="800" w:after="0" w:line="212" w:lineRule="exact"/>
              <w:ind w:firstLine="0"/>
              <w:jc w:val="both"/>
            </w:pPr>
          </w:p>
        </w:tc>
        <w:tc>
          <w:tcPr>
            <w:tcW w:w="5285" w:type="dxa"/>
            <w:tcBorders>
              <w:top w:val="single" w:sz="4" w:space="0" w:color="auto"/>
              <w:left w:val="single" w:sz="4" w:space="0" w:color="auto"/>
              <w:right w:val="single" w:sz="4" w:space="0" w:color="auto"/>
            </w:tcBorders>
            <w:shd w:val="clear" w:color="auto" w:fill="FFFFFF"/>
            <w:vAlign w:val="center"/>
          </w:tcPr>
          <w:p w:rsidR="00BD6F0F" w:rsidRPr="00DC2911" w:rsidRDefault="00BD6F0F" w:rsidP="00BD6F0F">
            <w:pPr>
              <w:pStyle w:val="MSGENFONTSTYLENAMETEMPLATEROLENUMBERMSGENFONTSTYLENAMEBYROLETEXT20"/>
              <w:shd w:val="clear" w:color="auto" w:fill="auto"/>
              <w:spacing w:before="0" w:after="0" w:line="230" w:lineRule="exact"/>
              <w:ind w:firstLine="0"/>
              <w:jc w:val="both"/>
              <w:rPr>
                <w:color w:val="00B0F0"/>
              </w:rPr>
            </w:pPr>
            <w:r w:rsidRPr="00DC2911">
              <w:rPr>
                <w:rStyle w:val="MSGENFONTSTYLENAMETEMPLATEROLENUMBERMSGENFONTSTYLENAMEBYROLETEXT2MSGENFONTSTYLEMODIFERBOLD"/>
                <w:color w:val="00B0F0"/>
              </w:rPr>
              <w:t>This is the ability to obtain goods or services before you have fully paid for them. To do this, people borrow the amount of the goods and agree to repay regular amounts over an agreed period, until the cost of the product and interest is repaid in full.</w:t>
            </w:r>
          </w:p>
        </w:tc>
      </w:tr>
      <w:tr w:rsidR="00BD6F0F" w:rsidTr="00BD6F0F">
        <w:trPr>
          <w:trHeight w:hRule="exact" w:val="197"/>
        </w:trPr>
        <w:tc>
          <w:tcPr>
            <w:tcW w:w="1728" w:type="dxa"/>
            <w:tcBorders>
              <w:top w:val="single" w:sz="4" w:space="0" w:color="auto"/>
            </w:tcBorders>
            <w:shd w:val="clear" w:color="auto" w:fill="FFFFFF"/>
          </w:tcPr>
          <w:p w:rsidR="00BD6F0F" w:rsidRDefault="00BD6F0F" w:rsidP="00BD6F0F">
            <w:pPr>
              <w:rPr>
                <w:sz w:val="10"/>
                <w:szCs w:val="10"/>
              </w:rPr>
            </w:pPr>
          </w:p>
        </w:tc>
        <w:tc>
          <w:tcPr>
            <w:tcW w:w="1430" w:type="dxa"/>
            <w:shd w:val="clear" w:color="auto" w:fill="FFFFFF"/>
          </w:tcPr>
          <w:p w:rsidR="00BD6F0F" w:rsidRDefault="00BD6F0F" w:rsidP="00BD6F0F">
            <w:pPr>
              <w:rPr>
                <w:sz w:val="10"/>
                <w:szCs w:val="10"/>
              </w:rPr>
            </w:pPr>
          </w:p>
        </w:tc>
        <w:tc>
          <w:tcPr>
            <w:tcW w:w="5285" w:type="dxa"/>
            <w:tcBorders>
              <w:top w:val="single" w:sz="4" w:space="0" w:color="auto"/>
            </w:tcBorders>
            <w:shd w:val="clear" w:color="auto" w:fill="FFFFFF"/>
          </w:tcPr>
          <w:p w:rsidR="00BD6F0F" w:rsidRPr="00DC2911" w:rsidRDefault="00BD6F0F" w:rsidP="00BD6F0F">
            <w:pPr>
              <w:rPr>
                <w:color w:val="00B0F0"/>
                <w:sz w:val="10"/>
                <w:szCs w:val="10"/>
              </w:rPr>
            </w:pPr>
          </w:p>
        </w:tc>
      </w:tr>
      <w:tr w:rsidR="00BD6F0F" w:rsidTr="00BD6F0F">
        <w:trPr>
          <w:trHeight w:hRule="exact" w:val="1114"/>
        </w:trPr>
        <w:tc>
          <w:tcPr>
            <w:tcW w:w="1728" w:type="dxa"/>
            <w:tcBorders>
              <w:top w:val="single" w:sz="4" w:space="0" w:color="auto"/>
              <w:left w:val="single" w:sz="4" w:space="0" w:color="auto"/>
            </w:tcBorders>
            <w:shd w:val="clear" w:color="auto" w:fill="FFFFFF"/>
            <w:vAlign w:val="center"/>
          </w:tcPr>
          <w:p w:rsidR="00BD6F0F" w:rsidRPr="00DC2911" w:rsidRDefault="00BD6F0F" w:rsidP="00BD6F0F">
            <w:pPr>
              <w:pStyle w:val="MSGENFONTSTYLENAMETEMPLATEROLENUMBERMSGENFONTSTYLENAMEBYROLETEXT20"/>
              <w:shd w:val="clear" w:color="auto" w:fill="auto"/>
              <w:spacing w:before="0" w:after="0" w:line="212" w:lineRule="exact"/>
              <w:ind w:firstLine="0"/>
              <w:jc w:val="center"/>
              <w:rPr>
                <w:color w:val="92D050"/>
              </w:rPr>
            </w:pPr>
            <w:r w:rsidRPr="00DC2911">
              <w:rPr>
                <w:rStyle w:val="MSGENFONTSTYLENAMETEMPLATEROLENUMBERMSGENFONTSTYLENAMEBYROLETEXT2MSGENFONTSTYLEMODIFERBOLD"/>
                <w:color w:val="92D050"/>
              </w:rPr>
              <w:t>Debit card</w:t>
            </w:r>
          </w:p>
        </w:tc>
        <w:tc>
          <w:tcPr>
            <w:tcW w:w="1430" w:type="dxa"/>
            <w:tcBorders>
              <w:left w:val="single" w:sz="4" w:space="0" w:color="auto"/>
            </w:tcBorders>
            <w:shd w:val="clear" w:color="auto" w:fill="FFFFFF"/>
          </w:tcPr>
          <w:p w:rsidR="00BD6F0F" w:rsidRDefault="00BD6F0F" w:rsidP="00BD6F0F">
            <w:pPr>
              <w:rPr>
                <w:sz w:val="10"/>
                <w:szCs w:val="10"/>
              </w:rPr>
            </w:pPr>
          </w:p>
        </w:tc>
        <w:tc>
          <w:tcPr>
            <w:tcW w:w="5285" w:type="dxa"/>
            <w:tcBorders>
              <w:top w:val="single" w:sz="4" w:space="0" w:color="auto"/>
              <w:left w:val="single" w:sz="4" w:space="0" w:color="auto"/>
              <w:right w:val="single" w:sz="4" w:space="0" w:color="auto"/>
            </w:tcBorders>
            <w:shd w:val="clear" w:color="auto" w:fill="FFFFFF"/>
            <w:vAlign w:val="bottom"/>
          </w:tcPr>
          <w:p w:rsidR="00BD6F0F" w:rsidRPr="00DC2911" w:rsidRDefault="00BD6F0F" w:rsidP="00BD6F0F">
            <w:pPr>
              <w:pStyle w:val="MSGENFONTSTYLENAMETEMPLATEROLENUMBERMSGENFONTSTYLENAMEBYROLETEXT20"/>
              <w:shd w:val="clear" w:color="auto" w:fill="auto"/>
              <w:spacing w:before="0" w:after="0" w:line="226" w:lineRule="exact"/>
              <w:ind w:firstLine="0"/>
              <w:jc w:val="both"/>
              <w:rPr>
                <w:color w:val="0070C0"/>
              </w:rPr>
            </w:pPr>
            <w:r w:rsidRPr="00DC2911">
              <w:rPr>
                <w:rStyle w:val="MSGENFONTSTYLENAMETEMPLATEROLENUMBERMSGENFONTSTYLENAMEBYROLETEXT2MSGENFONTSTYLEMODIFERBOLD"/>
                <w:color w:val="0070C0"/>
              </w:rPr>
              <w:t>An amount of money paid to either borrow or save money. If you borrow money you will pay this to the lender, and if you save money you will earn it on your savings. It is normally paid as a percentage of the amount borrowed or saved.</w:t>
            </w:r>
          </w:p>
        </w:tc>
      </w:tr>
      <w:tr w:rsidR="00BD6F0F" w:rsidTr="00BD6F0F">
        <w:trPr>
          <w:trHeight w:hRule="exact" w:val="192"/>
        </w:trPr>
        <w:tc>
          <w:tcPr>
            <w:tcW w:w="1728" w:type="dxa"/>
            <w:tcBorders>
              <w:top w:val="single" w:sz="4" w:space="0" w:color="auto"/>
            </w:tcBorders>
            <w:shd w:val="clear" w:color="auto" w:fill="FFFFFF"/>
          </w:tcPr>
          <w:p w:rsidR="00BD6F0F" w:rsidRDefault="00BD6F0F" w:rsidP="00BD6F0F">
            <w:pPr>
              <w:rPr>
                <w:sz w:val="10"/>
                <w:szCs w:val="10"/>
              </w:rPr>
            </w:pPr>
          </w:p>
        </w:tc>
        <w:tc>
          <w:tcPr>
            <w:tcW w:w="1430" w:type="dxa"/>
            <w:shd w:val="clear" w:color="auto" w:fill="FFFFFF"/>
          </w:tcPr>
          <w:p w:rsidR="00BD6F0F" w:rsidRDefault="00FB359F" w:rsidP="00BD6F0F">
            <w:pPr>
              <w:rPr>
                <w:sz w:val="10"/>
                <w:szCs w:val="10"/>
              </w:rPr>
            </w:pPr>
            <w:r w:rsidRPr="00FB359F">
              <w:rPr>
                <w:b/>
                <w:bCs/>
                <w:noProof/>
                <w:color w:val="00B9F1"/>
              </w:rPr>
              <w:pict>
                <v:rect id="_x0000_s1027" style="position:absolute;margin-left:69.9pt;margin-top:8.85pt;width:265.8pt;height:50.3pt;z-index:251659264;mso-position-horizontal-relative:text;mso-position-vertical-relative:text" filled="f"/>
              </w:pict>
            </w:r>
          </w:p>
        </w:tc>
        <w:tc>
          <w:tcPr>
            <w:tcW w:w="5285" w:type="dxa"/>
            <w:tcBorders>
              <w:top w:val="single" w:sz="4" w:space="0" w:color="auto"/>
            </w:tcBorders>
            <w:shd w:val="clear" w:color="auto" w:fill="FFFFFF"/>
          </w:tcPr>
          <w:p w:rsidR="00BD6F0F" w:rsidRDefault="00BD6F0F" w:rsidP="00BD6F0F">
            <w:pPr>
              <w:rPr>
                <w:sz w:val="10"/>
                <w:szCs w:val="10"/>
              </w:rPr>
            </w:pPr>
          </w:p>
        </w:tc>
      </w:tr>
      <w:tr w:rsidR="00BD6F0F" w:rsidTr="00BD6F0F">
        <w:trPr>
          <w:trHeight w:hRule="exact" w:val="720"/>
        </w:trPr>
        <w:tc>
          <w:tcPr>
            <w:tcW w:w="1728" w:type="dxa"/>
            <w:tcBorders>
              <w:top w:val="single" w:sz="4" w:space="0" w:color="auto"/>
              <w:left w:val="single" w:sz="4" w:space="0" w:color="auto"/>
            </w:tcBorders>
            <w:shd w:val="clear" w:color="auto" w:fill="FFFFFF"/>
            <w:vAlign w:val="bottom"/>
          </w:tcPr>
          <w:p w:rsidR="00BD6F0F" w:rsidRPr="00DC2911" w:rsidRDefault="00FB359F" w:rsidP="00BD6F0F">
            <w:pPr>
              <w:pStyle w:val="MSGENFONTSTYLENAMETEMPLATEROLENUMBERMSGENFONTSTYLENAMEBYROLETEXT20"/>
              <w:shd w:val="clear" w:color="auto" w:fill="auto"/>
              <w:spacing w:before="0" w:after="0" w:line="212" w:lineRule="exact"/>
              <w:ind w:firstLine="0"/>
              <w:jc w:val="center"/>
              <w:rPr>
                <w:color w:val="00B050"/>
              </w:rPr>
            </w:pPr>
            <w:r w:rsidRPr="00DC2911">
              <w:rPr>
                <w:b/>
                <w:bCs/>
                <w:noProof/>
                <w:color w:val="00B050"/>
                <w:lang w:eastAsia="en-GB"/>
              </w:rPr>
              <w:pict>
                <v:rect id="_x0000_s1026" style="position:absolute;left:0;text-align:left;margin-left:-1.8pt;margin-top:1.45pt;width:87.6pt;height:48pt;z-index:251658240;mso-position-horizontal-relative:text;mso-position-vertical-relative:text" filled="f"/>
              </w:pict>
            </w:r>
            <w:r w:rsidR="00BD6F0F" w:rsidRPr="00DC2911">
              <w:rPr>
                <w:rStyle w:val="MSGENFONTSTYLENAMETEMPLATEROLENUMBERMSGENFONTSTYLENAMEBYROLETEXT2MSGENFONTSTYLEMODIFERBOLD"/>
                <w:color w:val="00B050"/>
              </w:rPr>
              <w:t>Overdraft</w:t>
            </w:r>
          </w:p>
        </w:tc>
        <w:tc>
          <w:tcPr>
            <w:tcW w:w="1430" w:type="dxa"/>
            <w:tcBorders>
              <w:left w:val="single" w:sz="4" w:space="0" w:color="auto"/>
            </w:tcBorders>
            <w:shd w:val="clear" w:color="auto" w:fill="FFFFFF"/>
            <w:textDirection w:val="tbRl"/>
            <w:vAlign w:val="bottom"/>
          </w:tcPr>
          <w:p w:rsidR="00BD6F0F" w:rsidRDefault="00BD6F0F" w:rsidP="00BD6F0F">
            <w:pPr>
              <w:pStyle w:val="MSGENFONTSTYLENAMETEMPLATEROLENUMBERMSGENFONTSTYLENAMEBYROLETEXT20"/>
              <w:shd w:val="clear" w:color="auto" w:fill="auto"/>
              <w:tabs>
                <w:tab w:val="left" w:leader="dot" w:pos="336"/>
              </w:tabs>
              <w:spacing w:before="820" w:after="0" w:line="224" w:lineRule="exact"/>
              <w:ind w:firstLine="0"/>
              <w:jc w:val="both"/>
            </w:pPr>
          </w:p>
        </w:tc>
        <w:tc>
          <w:tcPr>
            <w:tcW w:w="5285" w:type="dxa"/>
            <w:tcBorders>
              <w:top w:val="single" w:sz="4" w:space="0" w:color="auto"/>
              <w:left w:val="single" w:sz="4" w:space="0" w:color="auto"/>
              <w:right w:val="single" w:sz="4" w:space="0" w:color="auto"/>
            </w:tcBorders>
            <w:shd w:val="clear" w:color="auto" w:fill="FFFFFF"/>
            <w:vAlign w:val="bottom"/>
          </w:tcPr>
          <w:p w:rsidR="00BD6F0F" w:rsidRPr="00DC2911" w:rsidRDefault="00BD6F0F" w:rsidP="00BD6F0F">
            <w:pPr>
              <w:pStyle w:val="MSGENFONTSTYLENAMETEMPLATEROLENUMBERMSGENFONTSTYLENAMEBYROLETEXT20"/>
              <w:shd w:val="clear" w:color="auto" w:fill="auto"/>
              <w:spacing w:before="0" w:after="0" w:line="230" w:lineRule="exact"/>
              <w:ind w:firstLine="0"/>
              <w:jc w:val="both"/>
              <w:rPr>
                <w:color w:val="002060"/>
              </w:rPr>
            </w:pPr>
            <w:r w:rsidRPr="00DC2911">
              <w:rPr>
                <w:rStyle w:val="MSGENFONTSTYLENAMETEMPLATEROLENUMBERMSGENFONTSTYLENAMEBYROLETEXT2MSGENFONTSTYLEMODIFERBOLD"/>
                <w:color w:val="002060"/>
              </w:rPr>
              <w:t>A person who lends money to people but charges a very high rate of interest. They do not have a license to lend money</w:t>
            </w:r>
          </w:p>
        </w:tc>
      </w:tr>
    </w:tbl>
    <w:p w:rsidR="00F86C7E" w:rsidRDefault="00DC2911"/>
    <w:sectPr w:rsidR="00F86C7E" w:rsidSect="00DE34E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D6F0F"/>
    <w:rsid w:val="00774872"/>
    <w:rsid w:val="007F7CE0"/>
    <w:rsid w:val="00B7098B"/>
    <w:rsid w:val="00BD6F0F"/>
    <w:rsid w:val="00DC2911"/>
    <w:rsid w:val="00DE34EE"/>
    <w:rsid w:val="00FB359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D6F0F"/>
    <w:pPr>
      <w:widowControl w:val="0"/>
      <w:spacing w:after="0" w:line="240" w:lineRule="auto"/>
    </w:pPr>
    <w:rPr>
      <w:rFonts w:ascii="Times New Roman" w:eastAsia="Times New Roman" w:hAnsi="Times New Roman" w:cs="Times New Roman"/>
      <w:color w:val="000000"/>
      <w:sz w:val="24"/>
      <w:szCs w:val="24"/>
      <w:lang w:eastAsia="en-GB" w:bidi="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rsid w:val="00BD6F0F"/>
    <w:rPr>
      <w:rFonts w:ascii="Arial" w:eastAsia="Arial" w:hAnsi="Arial" w:cs="Arial"/>
      <w:sz w:val="19"/>
      <w:szCs w:val="19"/>
      <w:shd w:val="clear" w:color="auto" w:fill="FFFFFF"/>
    </w:rPr>
  </w:style>
  <w:style w:type="character" w:customStyle="1" w:styleId="MSGENFONTSTYLENAMETEMPLATEROLENUMBERMSGENFONTSTYLENAMEBYROLETEXT2MSGENFONTSTYLEMODIFERBOLD">
    <w:name w:val="MSG_EN_FONT_STYLE_NAME_TEMPLATE_ROLE_NUMBER MSG_EN_FONT_STYLE_NAME_BY_ROLE_TEXT 2 + MSG_EN_FONT_STYLE_MODIFER_BOLD"/>
    <w:basedOn w:val="MSGENFONTSTYLENAMETEMPLATEROLENUMBERMSGENFONTSTYLENAMEBYROLETEXT2"/>
    <w:rsid w:val="00BD6F0F"/>
    <w:rPr>
      <w:b/>
      <w:bCs/>
      <w:color w:val="00B9F1"/>
      <w:spacing w:val="0"/>
      <w:w w:val="100"/>
      <w:position w:val="0"/>
      <w:lang w:val="en-GB" w:eastAsia="en-GB" w:bidi="en-GB"/>
    </w:rPr>
  </w:style>
  <w:style w:type="character" w:customStyle="1" w:styleId="MSGENFONTSTYLENAMETEMPLATEROLENUMBERMSGENFONTSTYLENAMEBYROLETEXT2MSGENFONTSTYLEMODIFERSIZE9">
    <w:name w:val="MSG_EN_FONT_STYLE_NAME_TEMPLATE_ROLE_NUMBER MSG_EN_FONT_STYLE_NAME_BY_ROLE_TEXT 2 + MSG_EN_FONT_STYLE_MODIFER_SIZE 9"/>
    <w:aliases w:val="MSG_EN_FONT_STYLE_MODIFER_ITALIC,MSG_EN_FONT_STYLE_MODIFER_SCALING 80,MSG_EN_FONT_STYLE_MODIFER_SCALING 40"/>
    <w:basedOn w:val="MSGENFONTSTYLENAMETEMPLATEROLENUMBERMSGENFONTSTYLENAMEBYROLETEXT2"/>
    <w:rsid w:val="00BD6F0F"/>
    <w:rPr>
      <w:i/>
      <w:iCs/>
      <w:color w:val="000000"/>
      <w:spacing w:val="0"/>
      <w:w w:val="80"/>
      <w:position w:val="0"/>
      <w:sz w:val="18"/>
      <w:szCs w:val="18"/>
      <w:lang w:val="en-GB" w:eastAsia="en-GB" w:bidi="en-GB"/>
    </w:rPr>
  </w:style>
  <w:style w:type="character" w:customStyle="1" w:styleId="MSGENFONTSTYLENAMETEMPLATEROLENUMBERMSGENFONTSTYLENAMEBYROLETEXT2MSGENFONTSTYLEMODIFERSIZE23">
    <w:name w:val="MSG_EN_FONT_STYLE_NAME_TEMPLATE_ROLE_NUMBER MSG_EN_FONT_STYLE_NAME_BY_ROLE_TEXT 2 + MSG_EN_FONT_STYLE_MODIFER_SIZE 23"/>
    <w:aliases w:val="MSG_EN_FONT_STYLE_MODIFER_BOLD"/>
    <w:basedOn w:val="MSGENFONTSTYLENAMETEMPLATEROLENUMBERMSGENFONTSTYLENAMEBYROLETEXT2"/>
    <w:rsid w:val="00BD6F0F"/>
    <w:rPr>
      <w:b/>
      <w:bCs/>
      <w:color w:val="FFCF00"/>
      <w:spacing w:val="0"/>
      <w:w w:val="100"/>
      <w:position w:val="0"/>
      <w:sz w:val="46"/>
      <w:szCs w:val="46"/>
      <w:lang w:val="en-GB" w:eastAsia="en-GB" w:bidi="en-GB"/>
    </w:rPr>
  </w:style>
  <w:style w:type="character" w:customStyle="1" w:styleId="MSGENFONTSTYLENAMETEMPLATEROLENUMBERMSGENFONTSTYLENAMEBYROLETEXT2MSGENFONTSTYLEMODIFERSIZE10">
    <w:name w:val="MSG_EN_FONT_STYLE_NAME_TEMPLATE_ROLE_NUMBER MSG_EN_FONT_STYLE_NAME_BY_ROLE_TEXT 2 + MSG_EN_FONT_STYLE_MODIFER_SIZE 10"/>
    <w:basedOn w:val="MSGENFONTSTYLENAMETEMPLATEROLENUMBERMSGENFONTSTYLENAMEBYROLETEXT2"/>
    <w:rsid w:val="00BD6F0F"/>
    <w:rPr>
      <w:color w:val="00968F"/>
      <w:spacing w:val="0"/>
      <w:w w:val="100"/>
      <w:position w:val="0"/>
      <w:sz w:val="20"/>
      <w:szCs w:val="20"/>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rsid w:val="00BD6F0F"/>
    <w:pPr>
      <w:shd w:val="clear" w:color="auto" w:fill="FFFFFF"/>
      <w:spacing w:before="420" w:after="220" w:line="317" w:lineRule="exact"/>
      <w:ind w:hanging="280"/>
    </w:pPr>
    <w:rPr>
      <w:rFonts w:ascii="Arial" w:eastAsia="Arial" w:hAnsi="Arial" w:cs="Arial"/>
      <w:color w:val="auto"/>
      <w:sz w:val="19"/>
      <w:szCs w:val="19"/>
      <w:lang w:eastAsia="en-US"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352</Words>
  <Characters>2007</Characters>
  <Application>Microsoft Office Word</Application>
  <DocSecurity>0</DocSecurity>
  <Lines>16</Lines>
  <Paragraphs>4</Paragraphs>
  <ScaleCrop>false</ScaleCrop>
  <Company>Grizli777</Company>
  <LinksUpToDate>false</LinksUpToDate>
  <CharactersWithSpaces>2355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wilmar</dc:creator>
  <cp:lastModifiedBy>wilmar</cp:lastModifiedBy>
  <cp:revision>4</cp:revision>
  <dcterms:created xsi:type="dcterms:W3CDTF">2016-11-13T15:52:00Z</dcterms:created>
  <dcterms:modified xsi:type="dcterms:W3CDTF">2016-11-27T13:21:00Z</dcterms:modified>
</cp:coreProperties>
</file>