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92"/>
        <w:gridCol w:w="2775"/>
        <w:gridCol w:w="2775"/>
      </w:tblGrid>
      <w:tr w:rsidR="00210466" w:rsidTr="00D341CB">
        <w:trPr>
          <w:tblHeader/>
        </w:trPr>
        <w:tc>
          <w:tcPr>
            <w:tcW w:w="3692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Price (excluding VAT)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VAT</w:t>
            </w:r>
          </w:p>
        </w:tc>
        <w:tc>
          <w:tcPr>
            <w:tcW w:w="2775" w:type="dxa"/>
            <w:shd w:val="clear" w:color="auto" w:fill="D9D9D9" w:themeFill="background1" w:themeFillShade="D9"/>
            <w:vAlign w:val="center"/>
          </w:tcPr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Total  Cost</w:t>
            </w:r>
          </w:p>
          <w:p w:rsidR="00210466" w:rsidRPr="00B13A47" w:rsidRDefault="00210466" w:rsidP="00D341CB">
            <w:pPr>
              <w:jc w:val="center"/>
              <w:rPr>
                <w:b/>
                <w:sz w:val="28"/>
              </w:rPr>
            </w:pPr>
            <w:r w:rsidRPr="00B13A47">
              <w:rPr>
                <w:b/>
                <w:sz w:val="28"/>
              </w:rPr>
              <w:t>(Price + VAT)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219200" cy="2057400"/>
                  <wp:effectExtent l="19050" t="0" r="0" b="0"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5.36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32.16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066800" cy="2209800"/>
                  <wp:effectExtent l="19050" t="0" r="0" b="0"/>
                  <wp:docPr id="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1.84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11.04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066800" cy="2286000"/>
                  <wp:effectExtent l="19050" t="0" r="0" b="0"/>
                  <wp:docPr id="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0.48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2.88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drawing>
                <wp:inline distT="0" distB="0" distL="0" distR="0">
                  <wp:extent cx="1371600" cy="2133600"/>
                  <wp:effectExtent l="19050" t="0" r="0" b="0"/>
                  <wp:docPr id="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0.16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0.96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C005A8"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1143000" cy="2362200"/>
                  <wp:effectExtent l="19050" t="0" r="0" b="0"/>
                  <wp:docPr id="1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0.64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3.84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B13A47">
              <w:rPr>
                <w:noProof/>
                <w:lang w:eastAsia="en-GB"/>
              </w:rPr>
              <w:drawing>
                <wp:inline distT="0" distB="0" distL="0" distR="0">
                  <wp:extent cx="1359768" cy="2016224"/>
                  <wp:effectExtent l="19050" t="0" r="0" b="0"/>
                  <wp:docPr id="1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768" cy="201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7.04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42.24</w:t>
            </w:r>
          </w:p>
        </w:tc>
      </w:tr>
      <w:tr w:rsidR="00210466" w:rsidTr="00D341CB">
        <w:tc>
          <w:tcPr>
            <w:tcW w:w="3692" w:type="dxa"/>
          </w:tcPr>
          <w:p w:rsidR="00210466" w:rsidRDefault="00210466" w:rsidP="00D341CB">
            <w:r w:rsidRPr="00B13A47">
              <w:rPr>
                <w:noProof/>
                <w:lang w:eastAsia="en-GB"/>
              </w:rPr>
              <w:drawing>
                <wp:inline distT="0" distB="0" distL="0" distR="0">
                  <wp:extent cx="2160240" cy="1952600"/>
                  <wp:effectExtent l="19050" t="0" r="0" b="0"/>
                  <wp:docPr id="1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240" cy="19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1.36</w:t>
            </w:r>
          </w:p>
        </w:tc>
        <w:tc>
          <w:tcPr>
            <w:tcW w:w="2775" w:type="dxa"/>
            <w:vAlign w:val="center"/>
          </w:tcPr>
          <w:p w:rsidR="00210466" w:rsidRDefault="00210466" w:rsidP="00D341CB">
            <w:pPr>
              <w:jc w:val="center"/>
            </w:pPr>
            <w:r w:rsidRPr="00B13A47">
              <w:rPr>
                <w:sz w:val="32"/>
              </w:rPr>
              <w:t>£</w:t>
            </w:r>
            <w:r w:rsidR="004F066C">
              <w:rPr>
                <w:sz w:val="32"/>
              </w:rPr>
              <w:t>8.16</w:t>
            </w:r>
          </w:p>
        </w:tc>
      </w:tr>
    </w:tbl>
    <w:p w:rsidR="00F86C7E" w:rsidRDefault="00003B89"/>
    <w:sectPr w:rsidR="00F86C7E" w:rsidSect="00210466">
      <w:headerReference w:type="default" r:id="rId13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89" w:rsidRDefault="00003B89" w:rsidP="00210466">
      <w:pPr>
        <w:spacing w:after="0" w:line="240" w:lineRule="auto"/>
      </w:pPr>
      <w:r>
        <w:separator/>
      </w:r>
    </w:p>
  </w:endnote>
  <w:endnote w:type="continuationSeparator" w:id="0">
    <w:p w:rsidR="00003B89" w:rsidRDefault="00003B89" w:rsidP="0021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89" w:rsidRDefault="00003B89" w:rsidP="00210466">
      <w:pPr>
        <w:spacing w:after="0" w:line="240" w:lineRule="auto"/>
      </w:pPr>
      <w:r>
        <w:separator/>
      </w:r>
    </w:p>
  </w:footnote>
  <w:footnote w:type="continuationSeparator" w:id="0">
    <w:p w:rsidR="00003B89" w:rsidRDefault="00003B89" w:rsidP="00210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466" w:rsidRDefault="00210466">
    <w:pPr>
      <w:pStyle w:val="Header"/>
    </w:pPr>
    <w:r>
      <w:t>TASK12A  Work out the VAT and the Total Cost for Each Item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466"/>
    <w:rsid w:val="00003B89"/>
    <w:rsid w:val="00133DF6"/>
    <w:rsid w:val="00210466"/>
    <w:rsid w:val="002B515C"/>
    <w:rsid w:val="0038717E"/>
    <w:rsid w:val="004F066C"/>
    <w:rsid w:val="00774872"/>
    <w:rsid w:val="0093174C"/>
    <w:rsid w:val="00A35DE8"/>
    <w:rsid w:val="00B70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466"/>
  </w:style>
  <w:style w:type="paragraph" w:styleId="Footer">
    <w:name w:val="footer"/>
    <w:basedOn w:val="Normal"/>
    <w:link w:val="FooterChar"/>
    <w:uiPriority w:val="99"/>
    <w:semiHidden/>
    <w:unhideWhenUsed/>
    <w:rsid w:val="0021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>Grizli777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wilmar</dc:creator>
  <cp:lastModifiedBy>wilmar</cp:lastModifiedBy>
  <cp:revision>4</cp:revision>
  <dcterms:created xsi:type="dcterms:W3CDTF">2016-12-10T08:54:00Z</dcterms:created>
  <dcterms:modified xsi:type="dcterms:W3CDTF">2016-12-10T09:53:00Z</dcterms:modified>
</cp:coreProperties>
</file>