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BC776" w14:textId="77777777" w:rsidR="00B20EFD" w:rsidRPr="003E77FC" w:rsidRDefault="00B20EFD" w:rsidP="00B20EFD"/>
    <w:p w14:paraId="67DFCF0F" w14:textId="77777777" w:rsidR="00B20EFD" w:rsidRPr="003E77FC" w:rsidRDefault="00B20EFD" w:rsidP="00B20EFD">
      <w:pPr>
        <w:jc w:val="center"/>
      </w:pPr>
      <w:r w:rsidRPr="003E77FC">
        <w:rPr>
          <w:noProof/>
          <w:lang w:val="en-US" w:eastAsia="en-US"/>
        </w:rPr>
        <w:drawing>
          <wp:inline distT="0" distB="0" distL="0" distR="0" wp14:anchorId="0353DE6F" wp14:editId="4388F26F">
            <wp:extent cx="4909820" cy="1143000"/>
            <wp:effectExtent l="0" t="0" r="0" b="0"/>
            <wp:docPr id="169" name="Picture 169" descr="geobc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bc templ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0176072" w14:textId="77777777" w:rsidR="00B20EFD" w:rsidRPr="003E77FC" w:rsidRDefault="00B20EFD" w:rsidP="00B20EFD"/>
    <w:p w14:paraId="6BDBC1C3" w14:textId="77777777" w:rsidR="00B20EFD" w:rsidRPr="003E77FC" w:rsidRDefault="00B20EFD" w:rsidP="00B20EFD"/>
    <w:p w14:paraId="68A55990" w14:textId="77777777" w:rsidR="00B20EFD" w:rsidRPr="003E77FC" w:rsidRDefault="00B20EFD" w:rsidP="00B20EFD"/>
    <w:p w14:paraId="2A69CFBE" w14:textId="77777777" w:rsidR="00B20EFD" w:rsidRPr="003E77FC" w:rsidRDefault="00B20EFD" w:rsidP="00B20EFD"/>
    <w:p w14:paraId="38536B1D" w14:textId="77777777" w:rsidR="00B20EFD" w:rsidRPr="00057656" w:rsidRDefault="00B20EFD" w:rsidP="00B20EFD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end"/>
      </w:r>
    </w:p>
    <w:p w14:paraId="73410F20" w14:textId="77777777" w:rsidR="00B20EFD" w:rsidRPr="003E77FC" w:rsidRDefault="00B20EFD" w:rsidP="00B20EFD">
      <w:pPr>
        <w:pStyle w:val="Title"/>
      </w:pPr>
      <w:r>
        <w:t>GeoBC Atlas</w:t>
      </w:r>
    </w:p>
    <w:p w14:paraId="21EE256E" w14:textId="24A275F1" w:rsidR="00B20EFD" w:rsidRPr="003E77FC" w:rsidRDefault="00521305" w:rsidP="00B20EFD">
      <w:pPr>
        <w:pStyle w:val="Title"/>
      </w:pPr>
      <w:fldSimple w:instr=" TITLE  \* MERGEFORMAT ">
        <w:r w:rsidR="00F05903">
          <w:t>Site Point Model &amp; Rules</w:t>
        </w:r>
      </w:fldSimple>
    </w:p>
    <w:p w14:paraId="481EA887" w14:textId="60A90068" w:rsidR="00B20EFD" w:rsidRPr="003E77FC" w:rsidRDefault="00B20EFD" w:rsidP="00B20EFD">
      <w:pPr>
        <w:pStyle w:val="Title"/>
      </w:pPr>
      <w:r w:rsidRPr="003E77FC">
        <w:t xml:space="preserve"> (</w:t>
      </w:r>
      <w:r>
        <w:t>GBA-</w:t>
      </w:r>
      <w:r w:rsidR="00F05903">
        <w:t>SITE</w:t>
      </w:r>
      <w:r w:rsidRPr="003E77FC">
        <w:t>)</w:t>
      </w:r>
    </w:p>
    <w:p w14:paraId="5B342C64" w14:textId="77777777" w:rsidR="00B20EFD" w:rsidRPr="003E77FC" w:rsidRDefault="00B20EFD" w:rsidP="00B20EFD"/>
    <w:p w14:paraId="7B97E100" w14:textId="77777777" w:rsidR="00B20EFD" w:rsidRPr="003E77FC" w:rsidRDefault="00B20EFD" w:rsidP="00B20EFD">
      <w:pPr>
        <w:jc w:val="center"/>
        <w:sectPr w:rsidR="00B20EFD" w:rsidRPr="003E77FC" w:rsidSect="00B20EFD">
          <w:footerReference w:type="default" r:id="rId12"/>
          <w:footerReference w:type="first" r:id="rId13"/>
          <w:pgSz w:w="12240" w:h="15840"/>
          <w:pgMar w:top="567" w:right="758" w:bottom="567" w:left="567" w:header="709" w:footer="709" w:gutter="0"/>
          <w:cols w:space="708"/>
          <w:titlePg/>
        </w:sectPr>
      </w:pPr>
      <w:r w:rsidRPr="003E77FC">
        <w:fldChar w:fldCharType="begin"/>
      </w:r>
      <w:r w:rsidRPr="003E77FC">
        <w:instrText xml:space="preserve"> SAVEDATE \@ "MMMM d, yyyy" \* MERGEFORMAT </w:instrText>
      </w:r>
      <w:r w:rsidRPr="003E77FC">
        <w:fldChar w:fldCharType="separate"/>
      </w:r>
      <w:r w:rsidR="0077249C">
        <w:rPr>
          <w:noProof/>
        </w:rPr>
        <w:t>October 26, 2016</w:t>
      </w:r>
      <w:r w:rsidRPr="003E77FC">
        <w:fldChar w:fldCharType="end"/>
      </w:r>
    </w:p>
    <w:p w14:paraId="0C9FB3B1" w14:textId="77777777" w:rsidR="00B20EFD" w:rsidRPr="003E77FC" w:rsidRDefault="00B20EFD" w:rsidP="00B20EFD">
      <w:pPr>
        <w:pStyle w:val="Title"/>
      </w:pPr>
      <w:r w:rsidRPr="003E77FC">
        <w:lastRenderedPageBreak/>
        <w:t>Table of Contents</w:t>
      </w:r>
    </w:p>
    <w:p w14:paraId="65BD35FC" w14:textId="77777777" w:rsidR="00B20EFD" w:rsidRDefault="00B20EFD" w:rsidP="00B20EFD">
      <w:pPr>
        <w:pStyle w:val="TOC1"/>
      </w:pPr>
    </w:p>
    <w:p w14:paraId="7B042738" w14:textId="77777777" w:rsidR="00770A40" w:rsidRDefault="00B20EFD">
      <w:pPr>
        <w:pStyle w:val="TOC1"/>
        <w:rPr>
          <w:rFonts w:asciiTheme="minorHAnsi" w:hAnsiTheme="minorHAnsi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70A40">
        <w:rPr>
          <w:noProof/>
        </w:rPr>
        <w:t>1</w:t>
      </w:r>
      <w:r w:rsidR="00770A40">
        <w:rPr>
          <w:rFonts w:asciiTheme="minorHAnsi" w:hAnsiTheme="minorHAnsi"/>
          <w:noProof/>
          <w:sz w:val="24"/>
          <w:szCs w:val="24"/>
          <w:lang w:eastAsia="ja-JP"/>
        </w:rPr>
        <w:tab/>
      </w:r>
      <w:r w:rsidR="00770A40">
        <w:rPr>
          <w:noProof/>
        </w:rPr>
        <w:t>Introduction</w:t>
      </w:r>
      <w:r w:rsidR="00770A40">
        <w:rPr>
          <w:noProof/>
        </w:rPr>
        <w:tab/>
      </w:r>
      <w:r w:rsidR="00770A40">
        <w:rPr>
          <w:noProof/>
        </w:rPr>
        <w:fldChar w:fldCharType="begin"/>
      </w:r>
      <w:r w:rsidR="00770A40">
        <w:rPr>
          <w:noProof/>
        </w:rPr>
        <w:instrText xml:space="preserve"> PAGEREF _Toc293292983 \h </w:instrText>
      </w:r>
      <w:r w:rsidR="00770A40">
        <w:rPr>
          <w:noProof/>
        </w:rPr>
      </w:r>
      <w:r w:rsidR="00770A40">
        <w:rPr>
          <w:noProof/>
        </w:rPr>
        <w:fldChar w:fldCharType="separate"/>
      </w:r>
      <w:r w:rsidR="00770A40">
        <w:rPr>
          <w:noProof/>
        </w:rPr>
        <w:t>3</w:t>
      </w:r>
      <w:r w:rsidR="00770A40">
        <w:rPr>
          <w:noProof/>
        </w:rPr>
        <w:fldChar w:fldCharType="end"/>
      </w:r>
    </w:p>
    <w:p w14:paraId="69618428" w14:textId="77777777" w:rsidR="00770A40" w:rsidRDefault="00770A40">
      <w:pPr>
        <w:pStyle w:val="TOC1"/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_Toc293292984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17D343" w14:textId="77777777" w:rsidR="00770A40" w:rsidRDefault="00770A40">
      <w:pPr>
        <w:pStyle w:val="TOC2"/>
        <w:tabs>
          <w:tab w:val="left" w:pos="739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/GBA/SITE_POINT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_Toc293292985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109E48" w14:textId="77777777" w:rsidR="00770A40" w:rsidRDefault="00770A40">
      <w:pPr>
        <w:pStyle w:val="TOC3"/>
        <w:tabs>
          <w:tab w:val="left" w:pos="1253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2.1.1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Fields</w:t>
      </w:r>
      <w:r>
        <w:tab/>
      </w:r>
      <w:r>
        <w:fldChar w:fldCharType="begin"/>
      </w:r>
      <w:r>
        <w:instrText xml:space="preserve"> PAGEREF _Toc293292986 \h </w:instrText>
      </w:r>
      <w:r>
        <w:fldChar w:fldCharType="separate"/>
      </w:r>
      <w:r>
        <w:t>4</w:t>
      </w:r>
      <w:r>
        <w:fldChar w:fldCharType="end"/>
      </w:r>
    </w:p>
    <w:p w14:paraId="76953467" w14:textId="77777777" w:rsidR="00770A40" w:rsidRDefault="00770A40">
      <w:pPr>
        <w:pStyle w:val="TOC2"/>
        <w:tabs>
          <w:tab w:val="left" w:pos="739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/GBA/COMMUNITY_POLY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_Toc293292987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08442F" w14:textId="77777777" w:rsidR="00770A40" w:rsidRDefault="00770A40">
      <w:pPr>
        <w:pStyle w:val="TOC3"/>
        <w:tabs>
          <w:tab w:val="left" w:pos="1253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2.2.1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Fields</w:t>
      </w:r>
      <w:r>
        <w:tab/>
      </w:r>
      <w:r>
        <w:fldChar w:fldCharType="begin"/>
      </w:r>
      <w:r>
        <w:instrText xml:space="preserve"> PAGEREF _Toc293292988 \h </w:instrText>
      </w:r>
      <w:r>
        <w:fldChar w:fldCharType="separate"/>
      </w:r>
      <w:r>
        <w:t>6</w:t>
      </w:r>
      <w:r>
        <w:fldChar w:fldCharType="end"/>
      </w:r>
    </w:p>
    <w:p w14:paraId="392CA726" w14:textId="77777777" w:rsidR="00770A40" w:rsidRDefault="00770A40">
      <w:pPr>
        <w:pStyle w:val="TOC2"/>
        <w:tabs>
          <w:tab w:val="left" w:pos="739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/GBA/FEATURE_STATUS_CODE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_Toc293292989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15421D" w14:textId="77777777" w:rsidR="00770A40" w:rsidRDefault="00770A40">
      <w:pPr>
        <w:pStyle w:val="TOC3"/>
        <w:tabs>
          <w:tab w:val="left" w:pos="1253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2.3.1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Fields</w:t>
      </w:r>
      <w:r>
        <w:tab/>
      </w:r>
      <w:r>
        <w:fldChar w:fldCharType="begin"/>
      </w:r>
      <w:r>
        <w:instrText xml:space="preserve"> PAGEREF _Toc293292990 \h </w:instrText>
      </w:r>
      <w:r>
        <w:fldChar w:fldCharType="separate"/>
      </w:r>
      <w:r>
        <w:t>6</w:t>
      </w:r>
      <w:r>
        <w:fldChar w:fldCharType="end"/>
      </w:r>
    </w:p>
    <w:p w14:paraId="2795F5D4" w14:textId="77777777" w:rsidR="00770A40" w:rsidRDefault="00770A40">
      <w:pPr>
        <w:pStyle w:val="TOC3"/>
        <w:tabs>
          <w:tab w:val="left" w:pos="1253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2.3.2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Values</w:t>
      </w:r>
      <w:r>
        <w:tab/>
      </w:r>
      <w:r>
        <w:fldChar w:fldCharType="begin"/>
      </w:r>
      <w:r>
        <w:instrText xml:space="preserve"> PAGEREF _Toc293292991 \h </w:instrText>
      </w:r>
      <w:r>
        <w:fldChar w:fldCharType="separate"/>
      </w:r>
      <w:r>
        <w:t>6</w:t>
      </w:r>
      <w:r>
        <w:fldChar w:fldCharType="end"/>
      </w:r>
    </w:p>
    <w:p w14:paraId="3F048EB3" w14:textId="77777777" w:rsidR="00770A40" w:rsidRDefault="00770A40">
      <w:pPr>
        <w:pStyle w:val="TOC2"/>
        <w:tabs>
          <w:tab w:val="left" w:pos="739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2.4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/GBA/SITE_LOCATION_CODE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_Toc293292992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32F59" w14:textId="77777777" w:rsidR="00770A40" w:rsidRDefault="00770A40">
      <w:pPr>
        <w:pStyle w:val="TOC3"/>
        <w:tabs>
          <w:tab w:val="left" w:pos="1253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2.4.1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Fields</w:t>
      </w:r>
      <w:r>
        <w:tab/>
      </w:r>
      <w:r>
        <w:fldChar w:fldCharType="begin"/>
      </w:r>
      <w:r>
        <w:instrText xml:space="preserve"> PAGEREF _Toc293292993 \h </w:instrText>
      </w:r>
      <w:r>
        <w:fldChar w:fldCharType="separate"/>
      </w:r>
      <w:r>
        <w:t>7</w:t>
      </w:r>
      <w:r>
        <w:fldChar w:fldCharType="end"/>
      </w:r>
    </w:p>
    <w:p w14:paraId="229C420D" w14:textId="77777777" w:rsidR="00770A40" w:rsidRDefault="00770A40">
      <w:pPr>
        <w:pStyle w:val="TOC3"/>
        <w:tabs>
          <w:tab w:val="left" w:pos="1253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2.4.2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Values</w:t>
      </w:r>
      <w:r>
        <w:tab/>
      </w:r>
      <w:r>
        <w:fldChar w:fldCharType="begin"/>
      </w:r>
      <w:r>
        <w:instrText xml:space="preserve"> PAGEREF _Toc293292994 \h </w:instrText>
      </w:r>
      <w:r>
        <w:fldChar w:fldCharType="separate"/>
      </w:r>
      <w:r>
        <w:t>7</w:t>
      </w:r>
      <w:r>
        <w:fldChar w:fldCharType="end"/>
      </w:r>
    </w:p>
    <w:p w14:paraId="5F9EA298" w14:textId="77777777" w:rsidR="00770A40" w:rsidRDefault="00770A40">
      <w:pPr>
        <w:pStyle w:val="TOC2"/>
        <w:tabs>
          <w:tab w:val="left" w:pos="739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2.5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/GBA/SITE_TYPE_CODE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_Toc293292995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D0920F" w14:textId="77777777" w:rsidR="00770A40" w:rsidRDefault="00770A40">
      <w:pPr>
        <w:pStyle w:val="TOC3"/>
        <w:tabs>
          <w:tab w:val="left" w:pos="1253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2.5.1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Fields</w:t>
      </w:r>
      <w:r>
        <w:tab/>
      </w:r>
      <w:r>
        <w:fldChar w:fldCharType="begin"/>
      </w:r>
      <w:r>
        <w:instrText xml:space="preserve"> PAGEREF _Toc293292996 \h </w:instrText>
      </w:r>
      <w:r>
        <w:fldChar w:fldCharType="separate"/>
      </w:r>
      <w:r>
        <w:t>7</w:t>
      </w:r>
      <w:r>
        <w:fldChar w:fldCharType="end"/>
      </w:r>
    </w:p>
    <w:p w14:paraId="5380386B" w14:textId="77777777" w:rsidR="00770A40" w:rsidRDefault="00770A40">
      <w:pPr>
        <w:pStyle w:val="TOC3"/>
        <w:tabs>
          <w:tab w:val="left" w:pos="1253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2.5.2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Values</w:t>
      </w:r>
      <w:r>
        <w:tab/>
      </w:r>
      <w:r>
        <w:fldChar w:fldCharType="begin"/>
      </w:r>
      <w:r>
        <w:instrText xml:space="preserve"> PAGEREF _Toc293292997 \h </w:instrText>
      </w:r>
      <w:r>
        <w:fldChar w:fldCharType="separate"/>
      </w:r>
      <w:r>
        <w:t>8</w:t>
      </w:r>
      <w:r>
        <w:fldChar w:fldCharType="end"/>
      </w:r>
    </w:p>
    <w:p w14:paraId="79013B15" w14:textId="77777777" w:rsidR="00770A40" w:rsidRDefault="00770A40">
      <w:pPr>
        <w:pStyle w:val="TOC1"/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_Toc293292998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448925" w14:textId="77777777" w:rsidR="00770A40" w:rsidRDefault="00770A40">
      <w:pPr>
        <w:pStyle w:val="TOC2"/>
        <w:tabs>
          <w:tab w:val="left" w:pos="739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Field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_Toc293292999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4E154D" w14:textId="77777777" w:rsidR="00770A40" w:rsidRDefault="00770A40">
      <w:pPr>
        <w:pStyle w:val="TOC3"/>
        <w:tabs>
          <w:tab w:val="left" w:pos="1253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3.1.1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Required</w:t>
      </w:r>
      <w:r>
        <w:tab/>
      </w:r>
      <w:r>
        <w:fldChar w:fldCharType="begin"/>
      </w:r>
      <w:r>
        <w:instrText xml:space="preserve"> PAGEREF _Toc293293000 \h </w:instrText>
      </w:r>
      <w:r>
        <w:fldChar w:fldCharType="separate"/>
      </w:r>
      <w:r>
        <w:t>9</w:t>
      </w:r>
      <w:r>
        <w:fldChar w:fldCharType="end"/>
      </w:r>
    </w:p>
    <w:p w14:paraId="2594020B" w14:textId="77777777" w:rsidR="00770A40" w:rsidRDefault="00770A40">
      <w:pPr>
        <w:pStyle w:val="TOC3"/>
        <w:tabs>
          <w:tab w:val="left" w:pos="1253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3.1.2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CIVIC_NUMBER_SUFFIX</w:t>
      </w:r>
      <w:r>
        <w:tab/>
      </w:r>
      <w:r>
        <w:fldChar w:fldCharType="begin"/>
      </w:r>
      <w:r>
        <w:instrText xml:space="preserve"> PAGEREF _Toc293293001 \h </w:instrText>
      </w:r>
      <w:r>
        <w:fldChar w:fldCharType="separate"/>
      </w:r>
      <w:r>
        <w:t>10</w:t>
      </w:r>
      <w:r>
        <w:fldChar w:fldCharType="end"/>
      </w:r>
    </w:p>
    <w:p w14:paraId="3A1F1605" w14:textId="77777777" w:rsidR="00770A40" w:rsidRDefault="00770A40">
      <w:pPr>
        <w:pStyle w:val="TOC3"/>
        <w:tabs>
          <w:tab w:val="left" w:pos="1253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3.1.3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FULL_ADDRESS</w:t>
      </w:r>
      <w:r>
        <w:tab/>
      </w:r>
      <w:r>
        <w:fldChar w:fldCharType="begin"/>
      </w:r>
      <w:r>
        <w:instrText xml:space="preserve"> PAGEREF _Toc293293002 \h </w:instrText>
      </w:r>
      <w:r>
        <w:fldChar w:fldCharType="separate"/>
      </w:r>
      <w:r>
        <w:t>10</w:t>
      </w:r>
      <w:r>
        <w:fldChar w:fldCharType="end"/>
      </w:r>
    </w:p>
    <w:p w14:paraId="559C963B" w14:textId="77777777" w:rsidR="00770A40" w:rsidRDefault="00770A40">
      <w:pPr>
        <w:pStyle w:val="TOC2"/>
        <w:tabs>
          <w:tab w:val="left" w:pos="739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Foreign Keys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_Toc293293003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3C3C28" w14:textId="77777777" w:rsidR="00770A40" w:rsidRDefault="00770A40">
      <w:pPr>
        <w:pStyle w:val="TOC2"/>
        <w:tabs>
          <w:tab w:val="left" w:pos="739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Boundary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_Toc293293004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DCCBDB" w14:textId="77777777" w:rsidR="00770A40" w:rsidRDefault="00770A40">
      <w:pPr>
        <w:pStyle w:val="TOC2"/>
        <w:tabs>
          <w:tab w:val="left" w:pos="739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Site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_Toc293293005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857E2D" w14:textId="77777777" w:rsidR="00770A40" w:rsidRDefault="00770A40">
      <w:pPr>
        <w:pStyle w:val="TOC3"/>
        <w:tabs>
          <w:tab w:val="left" w:pos="1253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3.4.1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CIVIC_NUMBER_SUFFIX</w:t>
      </w:r>
      <w:r>
        <w:tab/>
      </w:r>
      <w:r>
        <w:fldChar w:fldCharType="begin"/>
      </w:r>
      <w:r>
        <w:instrText xml:space="preserve"> PAGEREF _Toc293293006 \h </w:instrText>
      </w:r>
      <w:r>
        <w:fldChar w:fldCharType="separate"/>
      </w:r>
      <w:r>
        <w:t>12</w:t>
      </w:r>
      <w:r>
        <w:fldChar w:fldCharType="end"/>
      </w:r>
    </w:p>
    <w:p w14:paraId="11467A96" w14:textId="77777777" w:rsidR="00770A40" w:rsidRDefault="00770A40">
      <w:pPr>
        <w:pStyle w:val="TOC3"/>
        <w:tabs>
          <w:tab w:val="left" w:pos="1253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3.4.2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UNIT_DESCRIPTOR</w:t>
      </w:r>
      <w:r>
        <w:tab/>
      </w:r>
      <w:r>
        <w:fldChar w:fldCharType="begin"/>
      </w:r>
      <w:r>
        <w:instrText xml:space="preserve"> PAGEREF _Toc293293007 \h </w:instrText>
      </w:r>
      <w:r>
        <w:fldChar w:fldCharType="separate"/>
      </w:r>
      <w:r>
        <w:t>12</w:t>
      </w:r>
      <w:r>
        <w:fldChar w:fldCharType="end"/>
      </w:r>
    </w:p>
    <w:p w14:paraId="57D9983E" w14:textId="77777777" w:rsidR="00770A40" w:rsidRDefault="00770A40">
      <w:pPr>
        <w:pStyle w:val="TOC3"/>
        <w:tabs>
          <w:tab w:val="left" w:pos="1253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3.4.3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TRANSPORT_LINE_ID</w:t>
      </w:r>
      <w:r>
        <w:tab/>
      </w:r>
      <w:r>
        <w:fldChar w:fldCharType="begin"/>
      </w:r>
      <w:r>
        <w:instrText xml:space="preserve"> PAGEREF _Toc293293008 \h </w:instrText>
      </w:r>
      <w:r>
        <w:fldChar w:fldCharType="separate"/>
      </w:r>
      <w:r>
        <w:t>12</w:t>
      </w:r>
      <w:r>
        <w:fldChar w:fldCharType="end"/>
      </w:r>
    </w:p>
    <w:p w14:paraId="51B274DD" w14:textId="77777777" w:rsidR="00770A40" w:rsidRDefault="00770A40">
      <w:pPr>
        <w:pStyle w:val="TOC1"/>
        <w:tabs>
          <w:tab w:val="left" w:pos="132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Appendix A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Unit Descriptor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_Toc293293009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3A232B" w14:textId="77777777" w:rsidR="00770A40" w:rsidRDefault="00770A40">
      <w:pPr>
        <w:pStyle w:val="TOC1"/>
        <w:tabs>
          <w:tab w:val="left" w:pos="132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Appendix B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Addressable 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_Toc293293010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F63FD24" w14:textId="77777777" w:rsidR="00770A40" w:rsidRDefault="00770A40">
      <w:pPr>
        <w:pStyle w:val="TOC2"/>
        <w:tabs>
          <w:tab w:val="left" w:pos="747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B.1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Example Site Addresses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_Toc293293011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00A63A" w14:textId="5A268915" w:rsidR="00D05EB8" w:rsidRDefault="00B20EFD" w:rsidP="00B03E48">
      <w:pPr>
        <w:pStyle w:val="Heading1"/>
        <w:pageBreakBefore/>
        <w:numPr>
          <w:ilvl w:val="0"/>
          <w:numId w:val="0"/>
        </w:numPr>
      </w:pPr>
      <w:r>
        <w:lastRenderedPageBreak/>
        <w:fldChar w:fldCharType="end"/>
      </w:r>
      <w:bookmarkStart w:id="0" w:name="_Toc293293005"/>
      <w:r w:rsidR="00D05EB8">
        <w:t>Site Rules</w:t>
      </w:r>
      <w:bookmarkEnd w:id="0"/>
    </w:p>
    <w:p w14:paraId="6B76EACA" w14:textId="7DAF73AC" w:rsidR="00055A94" w:rsidRDefault="00055A94" w:rsidP="00055A94">
      <w:r>
        <w:t xml:space="preserve">The following rules validate </w:t>
      </w:r>
      <w:r w:rsidR="003A3959">
        <w:t xml:space="preserve">the addresses for </w:t>
      </w:r>
      <w:r w:rsidR="006B4897">
        <w:t xml:space="preserve">sites that have </w:t>
      </w:r>
      <w:r w:rsidR="003A3959">
        <w:t xml:space="preserve">USE_IN_ADDRESS_RANGE_IND </w:t>
      </w:r>
      <w:proofErr w:type="gramStart"/>
      <w:r w:rsidR="003A3959">
        <w:t>=  '</w:t>
      </w:r>
      <w:proofErr w:type="gramEnd"/>
      <w:r w:rsidR="003A3959">
        <w:t>Y'.</w:t>
      </w:r>
    </w:p>
    <w:p w14:paraId="146BEFD9" w14:textId="77777777" w:rsidR="008E6AD6" w:rsidRDefault="008E6AD6" w:rsidP="008E6AD6"/>
    <w:p w14:paraId="7407C2C1" w14:textId="33346FE2" w:rsidR="008E6AD6" w:rsidRDefault="00D46DBA" w:rsidP="008E6AD6">
      <w:pPr>
        <w:pStyle w:val="Heading3"/>
      </w:pPr>
      <w:bookmarkStart w:id="1" w:name="_Toc293293008"/>
      <w:r>
        <w:t>TRANSPORT_LINE_ID</w:t>
      </w:r>
      <w:bookmarkEnd w:id="1"/>
    </w:p>
    <w:p w14:paraId="682D4473" w14:textId="4118E0A5" w:rsidR="00367662" w:rsidRDefault="00D46DBA" w:rsidP="00D46DBA">
      <w:pPr>
        <w:pStyle w:val="ListBullet"/>
      </w:pPr>
      <w:r>
        <w:t xml:space="preserve">The TRANSPORT_LINE_ID should be the closest demographic TRANSPORT_LINE to the site </w:t>
      </w:r>
      <w:r w:rsidR="00582E7D">
        <w:t xml:space="preserve">with </w:t>
      </w:r>
      <w:r w:rsidR="00367662">
        <w:t>at least one common STRUCTURED_NAME.</w:t>
      </w:r>
      <w:r w:rsidR="00A27C8B">
        <w:t xml:space="preserve"> If currently </w:t>
      </w:r>
      <w:proofErr w:type="gramStart"/>
      <w:r w:rsidR="00A27C8B">
        <w:t>null</w:t>
      </w:r>
      <w:proofErr w:type="gramEnd"/>
      <w:r w:rsidR="00A27C8B">
        <w:t xml:space="preserve"> the value will be set to the closest.</w:t>
      </w:r>
    </w:p>
    <w:p w14:paraId="268805F3" w14:textId="6A45A9C3" w:rsidR="00A27C8B" w:rsidRDefault="005830E5" w:rsidP="00A27C8B">
      <w:pPr>
        <w:pStyle w:val="ListBullet"/>
      </w:pPr>
      <w:r>
        <w:t>If no close TRANSPORT_LINE is found the '</w:t>
      </w:r>
      <w:r w:rsidRPr="005830E5">
        <w:t>Site Point No Transport Line &lt; 100m</w:t>
      </w:r>
      <w:r>
        <w:t>' error will be added. The TRANSPORT_LINE</w:t>
      </w:r>
      <w:r w:rsidR="00A27C8B">
        <w:t xml:space="preserve"> can be manually set and an exclusion to the </w:t>
      </w:r>
      <w:r w:rsidR="00402FBC">
        <w:t xml:space="preserve">new </w:t>
      </w:r>
      <w:r w:rsidR="00A27C8B">
        <w:t>rule created.</w:t>
      </w:r>
    </w:p>
    <w:p w14:paraId="68C760B2" w14:textId="5207D3A1" w:rsidR="008E6AD6" w:rsidRPr="008E6AD6" w:rsidRDefault="00402FBC" w:rsidP="00D46DBA">
      <w:pPr>
        <w:pStyle w:val="ListBullet"/>
      </w:pPr>
      <w:r>
        <w:t>The STRUCTURED_NAME_1_ID and STRUCTURED_NAME_2_ID on the site should be the same as the STRUCTURED_NAME_1_ID and STRUCTURED_NAME_2_ID on the TRANSPORT_LINE</w:t>
      </w:r>
      <w:r w:rsidR="00FB4789">
        <w:t xml:space="preserve">. An exclusion to this rule can be created for each field. The site can have null for STRUCTURED_NAME_2_ID </w:t>
      </w:r>
      <w:r w:rsidR="00751A01">
        <w:t>even if</w:t>
      </w:r>
      <w:r w:rsidR="00FB4789">
        <w:t xml:space="preserve"> the STRUCTURED_NAME_2_ID is specified for the TRANSPORT_LINE.</w:t>
      </w:r>
    </w:p>
    <w:p w14:paraId="05D6A50B" w14:textId="39AD0C94" w:rsidR="00071EB0" w:rsidRDefault="00071EB0" w:rsidP="00DF4116">
      <w:pPr>
        <w:pStyle w:val="Appendix1"/>
      </w:pPr>
      <w:bookmarkStart w:id="2" w:name="_Toc293293009"/>
      <w:r>
        <w:t>Unit Descriptor</w:t>
      </w:r>
      <w:bookmarkEnd w:id="2"/>
    </w:p>
    <w:p w14:paraId="16864FB8" w14:textId="075F10BC" w:rsidR="00071EB0" w:rsidRDefault="00071EB0" w:rsidP="00071EB0">
      <w:r>
        <w:t xml:space="preserve">The UNIT_DESCRIPTOR field represents the </w:t>
      </w:r>
      <w:r w:rsidR="00933F88">
        <w:t>num</w:t>
      </w:r>
      <w:r w:rsidR="00C43B29">
        <w:t>b</w:t>
      </w:r>
      <w:r w:rsidR="00933F88">
        <w:t>er/description</w:t>
      </w:r>
      <w:r w:rsidR="00E309E7">
        <w:t xml:space="preserve"> of a single unit or all the units at a site.</w:t>
      </w:r>
    </w:p>
    <w:p w14:paraId="79940E79" w14:textId="77777777" w:rsidR="00933F88" w:rsidRDefault="00933F88" w:rsidP="00071EB0"/>
    <w:p w14:paraId="6511B205" w14:textId="7E6A927D" w:rsidR="00E309E7" w:rsidRDefault="00E309E7" w:rsidP="00071EB0">
      <w:r>
        <w:t>The following table describes the different types of units and how they can be constructed into lists or ranges of units</w:t>
      </w:r>
      <w:r w:rsidR="00EC2EC3">
        <w:t>.</w:t>
      </w:r>
    </w:p>
    <w:p w14:paraId="0CB7B36A" w14:textId="77777777" w:rsidR="00EC2EC3" w:rsidRDefault="00EC2EC3" w:rsidP="00071EB0"/>
    <w:tbl>
      <w:tblPr>
        <w:tblStyle w:val="LightGridColumns"/>
        <w:tblW w:w="0" w:type="auto"/>
        <w:tblLook w:val="04A0" w:firstRow="1" w:lastRow="0" w:firstColumn="1" w:lastColumn="0" w:noHBand="0" w:noVBand="1"/>
      </w:tblPr>
      <w:tblGrid>
        <w:gridCol w:w="2943"/>
        <w:gridCol w:w="7371"/>
        <w:gridCol w:w="4610"/>
      </w:tblGrid>
      <w:tr w:rsidR="00933F88" w14:paraId="663FF7A5" w14:textId="77777777" w:rsidTr="00517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497581A" w14:textId="12AE1DE1" w:rsidR="00933F88" w:rsidRDefault="00933F88" w:rsidP="00071EB0">
            <w:r>
              <w:t>Type</w:t>
            </w:r>
          </w:p>
        </w:tc>
        <w:tc>
          <w:tcPr>
            <w:tcW w:w="7371" w:type="dxa"/>
          </w:tcPr>
          <w:p w14:paraId="372F987F" w14:textId="2419D34A" w:rsidR="00933F88" w:rsidRDefault="00933F88" w:rsidP="00071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610" w:type="dxa"/>
          </w:tcPr>
          <w:p w14:paraId="3D1B956B" w14:textId="4017B0B4" w:rsidR="00933F88" w:rsidRDefault="00933F88" w:rsidP="00071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</w:t>
            </w:r>
          </w:p>
        </w:tc>
      </w:tr>
      <w:tr w:rsidR="00933F88" w14:paraId="5C570D82" w14:textId="77777777" w:rsidTr="00517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F0C639C" w14:textId="160B6FF4" w:rsidR="00933F88" w:rsidRDefault="00933F88" w:rsidP="00E17EF4">
            <w:r>
              <w:t xml:space="preserve">Single </w:t>
            </w:r>
            <w:r w:rsidR="00E17EF4">
              <w:t>unit l</w:t>
            </w:r>
            <w:r>
              <w:t>etter</w:t>
            </w:r>
          </w:p>
        </w:tc>
        <w:tc>
          <w:tcPr>
            <w:tcW w:w="7371" w:type="dxa"/>
          </w:tcPr>
          <w:p w14:paraId="10DA5C76" w14:textId="718FC89A" w:rsidR="00933F88" w:rsidRDefault="00E17EF4" w:rsidP="00071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523781">
              <w:t>n upper case</w:t>
            </w:r>
            <w:r>
              <w:t xml:space="preserve"> letter representing a single unit number</w:t>
            </w:r>
            <w:r w:rsidR="00523781">
              <w:t>.</w:t>
            </w:r>
          </w:p>
        </w:tc>
        <w:tc>
          <w:tcPr>
            <w:tcW w:w="4610" w:type="dxa"/>
          </w:tcPr>
          <w:p w14:paraId="14EDE84C" w14:textId="77777777" w:rsidR="00933F88" w:rsidRDefault="00E17EF4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14:paraId="34DFB78A" w14:textId="77777777" w:rsidR="00E17EF4" w:rsidRDefault="00E17EF4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  <w:p w14:paraId="59563C60" w14:textId="3ACC3915" w:rsidR="00E17EF4" w:rsidRDefault="00E17EF4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</w:tr>
      <w:tr w:rsidR="00E17EF4" w14:paraId="7F2DF6D3" w14:textId="77777777" w:rsidTr="00517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1A1951F" w14:textId="4A9DA5AD" w:rsidR="00E17EF4" w:rsidRDefault="00E17EF4" w:rsidP="00E17EF4">
            <w:r>
              <w:t>Single unit number</w:t>
            </w:r>
          </w:p>
        </w:tc>
        <w:tc>
          <w:tcPr>
            <w:tcW w:w="7371" w:type="dxa"/>
          </w:tcPr>
          <w:p w14:paraId="1EE29158" w14:textId="61BC7F5C" w:rsidR="00E17EF4" w:rsidRDefault="00183D71" w:rsidP="00071E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number representing a </w:t>
            </w:r>
          </w:p>
        </w:tc>
        <w:tc>
          <w:tcPr>
            <w:tcW w:w="4610" w:type="dxa"/>
          </w:tcPr>
          <w:p w14:paraId="74EE9097" w14:textId="77777777" w:rsidR="00E17EF4" w:rsidRDefault="00E17EF4" w:rsidP="001105B1">
            <w:pPr>
              <w:pStyle w:val="TableList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83D71" w14:paraId="280977BA" w14:textId="77777777" w:rsidTr="00517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D0B83F5" w14:textId="0E42F277" w:rsidR="00183D71" w:rsidRDefault="00183D71" w:rsidP="00071EB0">
            <w:r>
              <w:t>Single unit number with prefix</w:t>
            </w:r>
          </w:p>
        </w:tc>
        <w:tc>
          <w:tcPr>
            <w:tcW w:w="7371" w:type="dxa"/>
          </w:tcPr>
          <w:p w14:paraId="3DD2419E" w14:textId="36ED0BD7" w:rsidR="00183D71" w:rsidRDefault="00183D71" w:rsidP="00C0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unit number with a</w:t>
            </w:r>
            <w:r w:rsidR="00D21E1E">
              <w:t>n</w:t>
            </w:r>
            <w:r>
              <w:t xml:space="preserve"> </w:t>
            </w:r>
            <w:r w:rsidR="00C01EC6">
              <w:t>letter</w:t>
            </w:r>
            <w:r w:rsidR="00445728">
              <w:t xml:space="preserve"> prefix. The prefix could </w:t>
            </w:r>
            <w:r w:rsidR="00C01EC6">
              <w:t>represent a building.</w:t>
            </w:r>
          </w:p>
        </w:tc>
        <w:tc>
          <w:tcPr>
            <w:tcW w:w="4610" w:type="dxa"/>
          </w:tcPr>
          <w:p w14:paraId="395C752E" w14:textId="77777777" w:rsidR="00183D71" w:rsidRDefault="00183D71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</w:p>
          <w:p w14:paraId="462C2EBA" w14:textId="7538E460" w:rsidR="00183D71" w:rsidRDefault="00183D71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</w:t>
            </w:r>
          </w:p>
        </w:tc>
      </w:tr>
      <w:tr w:rsidR="00183D71" w14:paraId="255676A2" w14:textId="77777777" w:rsidTr="00517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7F16FBD" w14:textId="282B7795" w:rsidR="00183D71" w:rsidRDefault="00183D71" w:rsidP="00183D71">
            <w:r>
              <w:t>Single unit number with suffix</w:t>
            </w:r>
          </w:p>
        </w:tc>
        <w:tc>
          <w:tcPr>
            <w:tcW w:w="7371" w:type="dxa"/>
          </w:tcPr>
          <w:p w14:paraId="745872C2" w14:textId="4EDFD644" w:rsidR="00183D71" w:rsidRDefault="00C01EC6" w:rsidP="00183D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unit number with a letter suffix.</w:t>
            </w:r>
          </w:p>
        </w:tc>
        <w:tc>
          <w:tcPr>
            <w:tcW w:w="4610" w:type="dxa"/>
          </w:tcPr>
          <w:p w14:paraId="00377929" w14:textId="155E806A" w:rsidR="00183D71" w:rsidRDefault="00183D71" w:rsidP="001105B1">
            <w:pPr>
              <w:pStyle w:val="TableList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</w:t>
            </w:r>
          </w:p>
          <w:p w14:paraId="6B2FD6F5" w14:textId="3F7D799C" w:rsidR="00183D71" w:rsidRDefault="00183D71" w:rsidP="001105B1">
            <w:pPr>
              <w:pStyle w:val="TableList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5B</w:t>
            </w:r>
          </w:p>
        </w:tc>
      </w:tr>
      <w:tr w:rsidR="00E17EF4" w14:paraId="5B03B193" w14:textId="77777777" w:rsidTr="00517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8758B80" w14:textId="2B083729" w:rsidR="00E17EF4" w:rsidRDefault="00E94B77" w:rsidP="00071EB0">
            <w:r>
              <w:lastRenderedPageBreak/>
              <w:t>Single unit type</w:t>
            </w:r>
          </w:p>
        </w:tc>
        <w:tc>
          <w:tcPr>
            <w:tcW w:w="7371" w:type="dxa"/>
          </w:tcPr>
          <w:p w14:paraId="007589D1" w14:textId="0D8C8379" w:rsidR="00E17EF4" w:rsidRDefault="00A44A04" w:rsidP="00071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AC28EF">
              <w:t>n upper case string representing a type of unit.</w:t>
            </w:r>
          </w:p>
        </w:tc>
        <w:tc>
          <w:tcPr>
            <w:tcW w:w="4610" w:type="dxa"/>
          </w:tcPr>
          <w:p w14:paraId="21CE7269" w14:textId="44FC99C7" w:rsidR="00E17EF4" w:rsidRPr="00025DF2" w:rsidRDefault="004017D9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LF </w:t>
            </w:r>
            <w:r w:rsidRPr="00025DF2">
              <w:t>(Lower Floor)</w:t>
            </w:r>
          </w:p>
          <w:p w14:paraId="2FEF7D8A" w14:textId="29A4507E" w:rsidR="00E94B77" w:rsidRDefault="004017D9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UF </w:t>
            </w:r>
            <w:r w:rsidRPr="00025DF2">
              <w:t>(Upper Floor)</w:t>
            </w:r>
          </w:p>
          <w:p w14:paraId="233E2ED7" w14:textId="77777777" w:rsidR="00E94B77" w:rsidRPr="00025DF2" w:rsidRDefault="00E94B77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 </w:t>
            </w:r>
            <w:r w:rsidRPr="00025DF2">
              <w:t>(Penthouse)</w:t>
            </w:r>
          </w:p>
          <w:p w14:paraId="3834C203" w14:textId="0F117512" w:rsidR="00E94B77" w:rsidRDefault="00E94B77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 w:rsidRPr="00025DF2">
              <w:t xml:space="preserve"> (Coach-house)</w:t>
            </w:r>
          </w:p>
        </w:tc>
      </w:tr>
      <w:tr w:rsidR="003F3010" w14:paraId="5FF2326F" w14:textId="77777777" w:rsidTr="00517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1518FEA" w14:textId="3EF477C8" w:rsidR="003F3010" w:rsidRDefault="003F3010" w:rsidP="00A44A04">
            <w:r>
              <w:t xml:space="preserve">Single unit with </w:t>
            </w:r>
            <w:r w:rsidR="00A44A04">
              <w:t>type</w:t>
            </w:r>
          </w:p>
        </w:tc>
        <w:tc>
          <w:tcPr>
            <w:tcW w:w="7371" w:type="dxa"/>
          </w:tcPr>
          <w:p w14:paraId="210AD78E" w14:textId="5C1ADF31" w:rsidR="003F3010" w:rsidRDefault="00A44A04" w:rsidP="00A44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unit with a</w:t>
            </w:r>
            <w:r w:rsidR="00AC28EF">
              <w:t>n upper case</w:t>
            </w:r>
            <w:r>
              <w:t xml:space="preserve"> unit type prefix. A space between the type and the unit.</w:t>
            </w:r>
          </w:p>
        </w:tc>
        <w:tc>
          <w:tcPr>
            <w:tcW w:w="4610" w:type="dxa"/>
          </w:tcPr>
          <w:p w14:paraId="4C4F10DD" w14:textId="273D8162" w:rsidR="003F3010" w:rsidRDefault="00AC28EF" w:rsidP="001105B1">
            <w:pPr>
              <w:pStyle w:val="TableList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BAY</w:t>
            </w:r>
            <w:r w:rsidR="003F3010">
              <w:t xml:space="preserve"> 1</w:t>
            </w:r>
          </w:p>
          <w:p w14:paraId="35AEEF32" w14:textId="001E78AF" w:rsidR="003F3010" w:rsidRDefault="00AC28EF" w:rsidP="001105B1">
            <w:pPr>
              <w:pStyle w:val="TableList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MILE</w:t>
            </w:r>
            <w:r w:rsidR="003F3010">
              <w:t xml:space="preserve"> 10</w:t>
            </w:r>
          </w:p>
          <w:p w14:paraId="37FC2A5E" w14:textId="714E18D0" w:rsidR="00A44A04" w:rsidRDefault="00AC28EF" w:rsidP="001105B1">
            <w:pPr>
              <w:pStyle w:val="TableList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MILE </w:t>
            </w:r>
            <w:r w:rsidR="00A44A04">
              <w:t>10 1/2</w:t>
            </w:r>
          </w:p>
        </w:tc>
      </w:tr>
      <w:tr w:rsidR="00E309E7" w14:paraId="6F947341" w14:textId="77777777" w:rsidTr="00517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3EE196B" w14:textId="4FE75D28" w:rsidR="00E309E7" w:rsidRDefault="00E309E7" w:rsidP="00E309E7">
            <w:r>
              <w:t>Single free form unit</w:t>
            </w:r>
          </w:p>
        </w:tc>
        <w:tc>
          <w:tcPr>
            <w:tcW w:w="7371" w:type="dxa"/>
          </w:tcPr>
          <w:p w14:paraId="2051F4A4" w14:textId="77777777" w:rsidR="00E309E7" w:rsidRDefault="00E309E7" w:rsidP="00E30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other description of the unit. Would require an exception</w:t>
            </w:r>
          </w:p>
        </w:tc>
        <w:tc>
          <w:tcPr>
            <w:tcW w:w="4610" w:type="dxa"/>
          </w:tcPr>
          <w:p w14:paraId="0322F818" w14:textId="77777777" w:rsidR="00E309E7" w:rsidRDefault="00E309E7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7D2" w14:paraId="2C44D59D" w14:textId="77777777" w:rsidTr="00517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3949458" w14:textId="1046BEC3" w:rsidR="00FD57D2" w:rsidRDefault="00FD57D2" w:rsidP="00071EB0">
            <w:r>
              <w:t>Range of unit numbers</w:t>
            </w:r>
          </w:p>
        </w:tc>
        <w:tc>
          <w:tcPr>
            <w:tcW w:w="7371" w:type="dxa"/>
          </w:tcPr>
          <w:p w14:paraId="560BDB5E" w14:textId="05002C08" w:rsidR="00FD57D2" w:rsidRDefault="00FD57D2" w:rsidP="00FD57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Two numbers separated by a hyphen (-) representing all the numbers between those numbers. The lowest number must be first.</w:t>
            </w:r>
          </w:p>
        </w:tc>
        <w:tc>
          <w:tcPr>
            <w:tcW w:w="4610" w:type="dxa"/>
          </w:tcPr>
          <w:p w14:paraId="72A5EFCB" w14:textId="5AFDB48C" w:rsidR="00FD57D2" w:rsidRPr="00025DF2" w:rsidRDefault="00FD57D2" w:rsidP="001105B1">
            <w:pPr>
              <w:pStyle w:val="TableList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1-3 </w:t>
            </w:r>
            <w:r w:rsidRPr="00025DF2">
              <w:t>(1, 2, 3)</w:t>
            </w:r>
          </w:p>
          <w:p w14:paraId="1FEB9877" w14:textId="19C42997" w:rsidR="00FD57D2" w:rsidRDefault="00FD57D2" w:rsidP="001105B1">
            <w:pPr>
              <w:pStyle w:val="TableList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10-15</w:t>
            </w:r>
            <w:r w:rsidRPr="00025DF2">
              <w:t xml:space="preserve"> (10, 11, 12, 13, 14, 15)</w:t>
            </w:r>
          </w:p>
        </w:tc>
      </w:tr>
      <w:tr w:rsidR="00523781" w14:paraId="544FF1C3" w14:textId="77777777" w:rsidTr="00517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8E6B89E" w14:textId="62ED241F" w:rsidR="00523781" w:rsidRDefault="00523781" w:rsidP="00071EB0">
            <w:r>
              <w:t>Range of unit letters</w:t>
            </w:r>
          </w:p>
        </w:tc>
        <w:tc>
          <w:tcPr>
            <w:tcW w:w="7371" w:type="dxa"/>
          </w:tcPr>
          <w:p w14:paraId="564550DA" w14:textId="6A49ECD3" w:rsidR="00523781" w:rsidRDefault="00523781" w:rsidP="00FD5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 upper case letters separated by a hyphen (-) representing all the </w:t>
            </w:r>
            <w:r w:rsidR="00FD57D2">
              <w:t>letters between those letters. The lowest letter must be first.</w:t>
            </w:r>
          </w:p>
        </w:tc>
        <w:tc>
          <w:tcPr>
            <w:tcW w:w="4610" w:type="dxa"/>
          </w:tcPr>
          <w:p w14:paraId="3DC713A7" w14:textId="52044CEE" w:rsidR="00523781" w:rsidRPr="00025DF2" w:rsidRDefault="00523781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A-B</w:t>
            </w:r>
            <w:r w:rsidR="00FD57D2">
              <w:t xml:space="preserve"> </w:t>
            </w:r>
            <w:r w:rsidR="00FD57D2" w:rsidRPr="00025DF2">
              <w:t>(A, B)</w:t>
            </w:r>
          </w:p>
          <w:p w14:paraId="3C3B91AA" w14:textId="5693C5D8" w:rsidR="00523781" w:rsidRDefault="00523781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A-D</w:t>
            </w:r>
            <w:r w:rsidR="00FD57D2">
              <w:t xml:space="preserve"> </w:t>
            </w:r>
            <w:r w:rsidR="00FD57D2" w:rsidRPr="00025DF2">
              <w:t>(A, B, C, D)</w:t>
            </w:r>
          </w:p>
        </w:tc>
      </w:tr>
      <w:tr w:rsidR="00E309E7" w14:paraId="7382AAAF" w14:textId="77777777" w:rsidTr="00517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A00FDCE" w14:textId="77777777" w:rsidR="00E309E7" w:rsidRDefault="00E309E7" w:rsidP="00E309E7">
            <w:r>
              <w:t>Composite range</w:t>
            </w:r>
          </w:p>
        </w:tc>
        <w:tc>
          <w:tcPr>
            <w:tcW w:w="7371" w:type="dxa"/>
          </w:tcPr>
          <w:p w14:paraId="3315898D" w14:textId="3C1C25D0" w:rsidR="00E309E7" w:rsidRDefault="00E309E7" w:rsidP="00EC2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composite range is a series of unit or unit ranges separated by a + character. For numeric ranges prefix the number with a 0 to have the number padded (e.g. 9+1 = 91 9+01 = 901). Every combination of all the ranges is evaluated to create the full list of units.</w:t>
            </w:r>
          </w:p>
        </w:tc>
        <w:tc>
          <w:tcPr>
            <w:tcW w:w="4610" w:type="dxa"/>
          </w:tcPr>
          <w:p w14:paraId="5C4AA529" w14:textId="77777777" w:rsidR="00E309E7" w:rsidRPr="00025DF2" w:rsidRDefault="00E309E7" w:rsidP="001105B1">
            <w:pPr>
              <w:pStyle w:val="TableList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G+1-4</w:t>
            </w:r>
            <w:r w:rsidRPr="00025DF2">
              <w:t xml:space="preserve"> (G1, G2, G3, G4)</w:t>
            </w:r>
          </w:p>
          <w:p w14:paraId="36AF05EA" w14:textId="77777777" w:rsidR="00E309E7" w:rsidRDefault="00E309E7" w:rsidP="001105B1">
            <w:pPr>
              <w:pStyle w:val="TableList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9-10+01-03 (901, 902, 903, 1001, 1002, 1003)</w:t>
            </w:r>
          </w:p>
        </w:tc>
      </w:tr>
      <w:tr w:rsidR="00E17EF4" w14:paraId="7DDCAF5D" w14:textId="77777777" w:rsidTr="00517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FBFA3DD" w14:textId="1949BE71" w:rsidR="00E17EF4" w:rsidRDefault="00E17EF4" w:rsidP="00071EB0">
            <w:r>
              <w:t>List of unit descriptors</w:t>
            </w:r>
          </w:p>
        </w:tc>
        <w:tc>
          <w:tcPr>
            <w:tcW w:w="7371" w:type="dxa"/>
          </w:tcPr>
          <w:p w14:paraId="65FE2289" w14:textId="706924DA" w:rsidR="00E17EF4" w:rsidRDefault="00C43B29" w:rsidP="00EC2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 separated list</w:t>
            </w:r>
            <w:r w:rsidR="00EC2EC3">
              <w:t xml:space="preserve"> (no space before/after the comma)</w:t>
            </w:r>
            <w:r>
              <w:t xml:space="preserve"> of any of the above types of unit descriptor</w:t>
            </w:r>
            <w:r w:rsidR="00523781">
              <w:t>.</w:t>
            </w:r>
          </w:p>
        </w:tc>
        <w:tc>
          <w:tcPr>
            <w:tcW w:w="4610" w:type="dxa"/>
          </w:tcPr>
          <w:p w14:paraId="33DA4C9A" w14:textId="77777777" w:rsidR="00E17EF4" w:rsidRDefault="00C43B29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A,B</w:t>
            </w:r>
            <w:proofErr w:type="gramEnd"/>
          </w:p>
          <w:p w14:paraId="186BF018" w14:textId="77777777" w:rsidR="00C43B29" w:rsidRDefault="00C43B29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1-9,10-19</w:t>
            </w:r>
          </w:p>
          <w:p w14:paraId="617FC606" w14:textId="7FE67FF0" w:rsidR="00523781" w:rsidRDefault="00523781" w:rsidP="001105B1">
            <w:pPr>
              <w:pStyle w:val="Table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LOWER,UPPER</w:t>
            </w:r>
            <w:proofErr w:type="gramEnd"/>
          </w:p>
        </w:tc>
      </w:tr>
      <w:tr w:rsidR="00C9354F" w14:paraId="487AE933" w14:textId="77777777" w:rsidTr="00517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7DC9422" w14:textId="2E512132" w:rsidR="00C9354F" w:rsidRDefault="00C9354F" w:rsidP="00071EB0">
            <w:r>
              <w:t>Brackets</w:t>
            </w:r>
          </w:p>
        </w:tc>
        <w:tc>
          <w:tcPr>
            <w:tcW w:w="7371" w:type="dxa"/>
          </w:tcPr>
          <w:p w14:paraId="742BC76C" w14:textId="0093EFE8" w:rsidR="00C9354F" w:rsidRDefault="00C9354F" w:rsidP="00C51C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Within a composite range or list of unit descriptors brackets () can be used to group</w:t>
            </w:r>
            <w:r w:rsidR="00CD5038">
              <w:t xml:space="preserve"> parts of the descriptor.  This controls the precedence of the operators. For example G</w:t>
            </w:r>
            <w:r w:rsidR="00C51C76">
              <w:t>+</w:t>
            </w:r>
            <w:proofErr w:type="gramStart"/>
            <w:r w:rsidR="00C51C76">
              <w:t>A,B</w:t>
            </w:r>
            <w:proofErr w:type="gramEnd"/>
            <w:r w:rsidR="00C51C76">
              <w:t xml:space="preserve"> gives the units GA, B. G+(A,B) gives the units GA, GB.</w:t>
            </w:r>
          </w:p>
        </w:tc>
        <w:tc>
          <w:tcPr>
            <w:tcW w:w="4610" w:type="dxa"/>
          </w:tcPr>
          <w:p w14:paraId="4E8E69BA" w14:textId="08C126BF" w:rsidR="00C9354F" w:rsidRDefault="00CD5038" w:rsidP="001105B1">
            <w:pPr>
              <w:pStyle w:val="TableListBulle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G+(</w:t>
            </w:r>
            <w:proofErr w:type="gramStart"/>
            <w:r>
              <w:t>A,B</w:t>
            </w:r>
            <w:proofErr w:type="gramEnd"/>
            <w:r>
              <w:t>,C,D)</w:t>
            </w:r>
          </w:p>
        </w:tc>
      </w:tr>
    </w:tbl>
    <w:p w14:paraId="47B8E906" w14:textId="58B98DE7" w:rsidR="00933F88" w:rsidRPr="00071EB0" w:rsidRDefault="00933F88" w:rsidP="00071EB0"/>
    <w:p w14:paraId="69AD59BE" w14:textId="22A29644" w:rsidR="00DF4116" w:rsidRDefault="00DF4116" w:rsidP="00DF4116">
      <w:pPr>
        <w:pStyle w:val="Appendix1"/>
      </w:pPr>
      <w:bookmarkStart w:id="3" w:name="_Toc293293010"/>
      <w:r>
        <w:t>Addressable Sites</w:t>
      </w:r>
      <w:bookmarkEnd w:id="3"/>
    </w:p>
    <w:p w14:paraId="03264342" w14:textId="167D55A9" w:rsidR="0011010D" w:rsidRDefault="008F4E5D" w:rsidP="0011010D">
      <w:r>
        <w:t>The following table summarises how to encode different types of addressable sites. The encoding covers whic</w:t>
      </w:r>
      <w:r w:rsidR="007E4337">
        <w:t xml:space="preserve">h fields to populate and the </w:t>
      </w:r>
      <w:r w:rsidR="00660175">
        <w:t>fields</w:t>
      </w:r>
      <w:r w:rsidR="007E4337">
        <w:t xml:space="preserve"> required for sub-sites.</w:t>
      </w:r>
    </w:p>
    <w:p w14:paraId="32221272" w14:textId="77777777" w:rsidR="007E4337" w:rsidRPr="0011010D" w:rsidRDefault="007E4337" w:rsidP="0011010D"/>
    <w:tbl>
      <w:tblPr>
        <w:tblStyle w:val="LightGrid-Accent1"/>
        <w:tblW w:w="0" w:type="auto"/>
        <w:tblLayout w:type="fixed"/>
        <w:tblLook w:val="0420" w:firstRow="1" w:lastRow="0" w:firstColumn="0" w:lastColumn="0" w:noHBand="0" w:noVBand="1"/>
      </w:tblPr>
      <w:tblGrid>
        <w:gridCol w:w="3794"/>
        <w:gridCol w:w="992"/>
        <w:gridCol w:w="2410"/>
        <w:gridCol w:w="992"/>
        <w:gridCol w:w="851"/>
        <w:gridCol w:w="5885"/>
      </w:tblGrid>
      <w:tr w:rsidR="006E2DE6" w14:paraId="5F88BEF5" w14:textId="77777777" w:rsidTr="006E2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794" w:type="dxa"/>
          </w:tcPr>
          <w:p w14:paraId="1CA6AD34" w14:textId="533FE86E" w:rsidR="008D4C7F" w:rsidRDefault="008D4C7F" w:rsidP="00D10D85">
            <w:r>
              <w:t>Type</w:t>
            </w:r>
          </w:p>
        </w:tc>
        <w:tc>
          <w:tcPr>
            <w:tcW w:w="992" w:type="dxa"/>
          </w:tcPr>
          <w:p w14:paraId="414F71AB" w14:textId="64A6BC79" w:rsidR="008D4C7F" w:rsidRDefault="0011010D" w:rsidP="00D10D85">
            <w:r>
              <w:t>Sub</w:t>
            </w:r>
            <w:r w:rsidR="00627DB5">
              <w:t>-</w:t>
            </w:r>
            <w:r>
              <w:t>site</w:t>
            </w:r>
          </w:p>
        </w:tc>
        <w:tc>
          <w:tcPr>
            <w:tcW w:w="2410" w:type="dxa"/>
          </w:tcPr>
          <w:p w14:paraId="1FC8756E" w14:textId="2C579193" w:rsidR="008D4C7F" w:rsidRDefault="008D4C7F" w:rsidP="000F4391">
            <w:r>
              <w:t xml:space="preserve">Unit </w:t>
            </w:r>
          </w:p>
        </w:tc>
        <w:tc>
          <w:tcPr>
            <w:tcW w:w="992" w:type="dxa"/>
          </w:tcPr>
          <w:p w14:paraId="684DBB4D" w14:textId="2DBF53E8" w:rsidR="008D4C7F" w:rsidRDefault="00B9297B" w:rsidP="000F4391">
            <w:r>
              <w:t>Number</w:t>
            </w:r>
          </w:p>
        </w:tc>
        <w:tc>
          <w:tcPr>
            <w:tcW w:w="851" w:type="dxa"/>
          </w:tcPr>
          <w:p w14:paraId="19D1C6D3" w14:textId="2B773AA7" w:rsidR="008D4C7F" w:rsidRDefault="008D4C7F" w:rsidP="00D10D85">
            <w:r>
              <w:t>Suffix</w:t>
            </w:r>
          </w:p>
        </w:tc>
        <w:tc>
          <w:tcPr>
            <w:tcW w:w="5885" w:type="dxa"/>
          </w:tcPr>
          <w:p w14:paraId="0917579C" w14:textId="5E9F9D04" w:rsidR="008D4C7F" w:rsidRDefault="001F3BA9" w:rsidP="00D10D85">
            <w:r>
              <w:t>Comment</w:t>
            </w:r>
            <w:r w:rsidR="000F4391">
              <w:t>s</w:t>
            </w:r>
          </w:p>
        </w:tc>
      </w:tr>
      <w:tr w:rsidR="006E2DE6" w14:paraId="4753638C" w14:textId="77777777" w:rsidTr="006E2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794" w:type="dxa"/>
          </w:tcPr>
          <w:p w14:paraId="4B1FC9FF" w14:textId="77777777" w:rsidR="008D4C7F" w:rsidRDefault="008D4C7F" w:rsidP="000853BB">
            <w:pPr>
              <w:pStyle w:val="ListParagraph"/>
            </w:pPr>
            <w:r>
              <w:t>Single Family Home</w:t>
            </w:r>
          </w:p>
          <w:p w14:paraId="1C129B31" w14:textId="06EF1E99" w:rsidR="00AA2B64" w:rsidRDefault="005C1D93" w:rsidP="000853BB">
            <w:pPr>
              <w:pStyle w:val="ListParagraph"/>
            </w:pPr>
            <w:r>
              <w:t xml:space="preserve">Detached </w:t>
            </w:r>
            <w:r w:rsidR="00AA2B64">
              <w:t>Commercial Unit</w:t>
            </w:r>
            <w:r>
              <w:t>/Area</w:t>
            </w:r>
          </w:p>
        </w:tc>
        <w:tc>
          <w:tcPr>
            <w:tcW w:w="992" w:type="dxa"/>
          </w:tcPr>
          <w:p w14:paraId="10D866A5" w14:textId="2F70F98E" w:rsidR="008D4C7F" w:rsidRDefault="00BD00D9" w:rsidP="00D10D85">
            <w:r>
              <w:t>No</w:t>
            </w:r>
          </w:p>
        </w:tc>
        <w:tc>
          <w:tcPr>
            <w:tcW w:w="2410" w:type="dxa"/>
          </w:tcPr>
          <w:p w14:paraId="58E67220" w14:textId="77777777" w:rsidR="008D4C7F" w:rsidRDefault="008D4C7F" w:rsidP="00D10D85"/>
        </w:tc>
        <w:tc>
          <w:tcPr>
            <w:tcW w:w="992" w:type="dxa"/>
          </w:tcPr>
          <w:p w14:paraId="1BB51995" w14:textId="57E463BE" w:rsidR="008D4C7F" w:rsidRDefault="00EF07F6" w:rsidP="00D10D85">
            <w:r>
              <w:t>120</w:t>
            </w:r>
          </w:p>
        </w:tc>
        <w:tc>
          <w:tcPr>
            <w:tcW w:w="851" w:type="dxa"/>
          </w:tcPr>
          <w:p w14:paraId="7119B70A" w14:textId="77777777" w:rsidR="008D4C7F" w:rsidRDefault="008D4C7F" w:rsidP="00D10D85"/>
        </w:tc>
        <w:tc>
          <w:tcPr>
            <w:tcW w:w="5885" w:type="dxa"/>
          </w:tcPr>
          <w:p w14:paraId="0DA32872" w14:textId="1FC559FB" w:rsidR="008D4C7F" w:rsidRDefault="008D4C7F" w:rsidP="00001A5D"/>
        </w:tc>
      </w:tr>
      <w:tr w:rsidR="00950FC8" w14:paraId="10C791E5" w14:textId="77777777" w:rsidTr="00950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3794" w:type="dxa"/>
          </w:tcPr>
          <w:p w14:paraId="53906AAE" w14:textId="77777777" w:rsidR="00950FC8" w:rsidRDefault="00950FC8" w:rsidP="000853BB">
            <w:pPr>
              <w:pStyle w:val="ListParagraph"/>
            </w:pPr>
            <w:r>
              <w:lastRenderedPageBreak/>
              <w:t>Single Family Home (Split lot)</w:t>
            </w:r>
          </w:p>
        </w:tc>
        <w:tc>
          <w:tcPr>
            <w:tcW w:w="992" w:type="dxa"/>
          </w:tcPr>
          <w:p w14:paraId="6659695A" w14:textId="77777777" w:rsidR="00950FC8" w:rsidRDefault="00950FC8" w:rsidP="00950FC8">
            <w:r>
              <w:t>Maybe</w:t>
            </w:r>
          </w:p>
        </w:tc>
        <w:tc>
          <w:tcPr>
            <w:tcW w:w="2410" w:type="dxa"/>
          </w:tcPr>
          <w:p w14:paraId="0F2BA13A" w14:textId="77777777" w:rsidR="00950FC8" w:rsidRDefault="00950FC8" w:rsidP="00950FC8"/>
        </w:tc>
        <w:tc>
          <w:tcPr>
            <w:tcW w:w="992" w:type="dxa"/>
          </w:tcPr>
          <w:p w14:paraId="17D4E765" w14:textId="77777777" w:rsidR="00950FC8" w:rsidRDefault="00950FC8" w:rsidP="00950FC8">
            <w:r>
              <w:t>200</w:t>
            </w:r>
          </w:p>
        </w:tc>
        <w:tc>
          <w:tcPr>
            <w:tcW w:w="851" w:type="dxa"/>
          </w:tcPr>
          <w:p w14:paraId="5DBDBF71" w14:textId="77777777" w:rsidR="00950FC8" w:rsidRDefault="00950FC8" w:rsidP="001105B1">
            <w:pPr>
              <w:pStyle w:val="TableListBullet"/>
            </w:pPr>
            <w:r>
              <w:t>A</w:t>
            </w:r>
          </w:p>
          <w:p w14:paraId="53664344" w14:textId="77777777" w:rsidR="00950FC8" w:rsidRDefault="00950FC8" w:rsidP="001105B1">
            <w:pPr>
              <w:pStyle w:val="TableListBullet"/>
            </w:pPr>
            <w:r>
              <w:t>1/2</w:t>
            </w:r>
          </w:p>
        </w:tc>
        <w:tc>
          <w:tcPr>
            <w:tcW w:w="5885" w:type="dxa"/>
          </w:tcPr>
          <w:p w14:paraId="152F7327" w14:textId="77777777" w:rsidR="00950FC8" w:rsidRDefault="00950FC8" w:rsidP="001105B1">
            <w:pPr>
              <w:pStyle w:val="TableListBullet"/>
            </w:pPr>
            <w:r>
              <w:t xml:space="preserve">If the second home is part of the same </w:t>
            </w:r>
            <w:proofErr w:type="gramStart"/>
            <w:r>
              <w:t>ownership</w:t>
            </w:r>
            <w:proofErr w:type="gramEnd"/>
            <w:r>
              <w:t xml:space="preserve"> then the record is a sub-site. Otherwise it will be an independent site.</w:t>
            </w:r>
          </w:p>
          <w:p w14:paraId="586164C6" w14:textId="77777777" w:rsidR="00950FC8" w:rsidRDefault="00950FC8" w:rsidP="001105B1">
            <w:pPr>
              <w:pStyle w:val="TableListBullet"/>
            </w:pPr>
            <w:r>
              <w:t>For sub-sites.</w:t>
            </w:r>
          </w:p>
          <w:p w14:paraId="2B63F651" w14:textId="77777777" w:rsidR="00950FC8" w:rsidRDefault="00950FC8" w:rsidP="001105B1">
            <w:pPr>
              <w:pStyle w:val="TableListBullet"/>
            </w:pPr>
            <w:r>
              <w:t xml:space="preserve">One record for the Single Family home without CIVIC_NUMBER_SUFFIX. </w:t>
            </w:r>
          </w:p>
          <w:p w14:paraId="34ED5AF7" w14:textId="77777777" w:rsidR="00950FC8" w:rsidRDefault="00950FC8" w:rsidP="001105B1">
            <w:pPr>
              <w:pStyle w:val="TableListBullet"/>
            </w:pPr>
            <w:r>
              <w:t>One record for each suite with the CIVIC_NUMBER_SUFFIX and PARENT_SITE_ID of the site for the complex. CIVIC_NUMBER, STRUCTURED_NAME_ID must be the same.</w:t>
            </w:r>
          </w:p>
        </w:tc>
      </w:tr>
      <w:tr w:rsidR="006E2DE6" w14:paraId="425214F9" w14:textId="77777777" w:rsidTr="006E2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794" w:type="dxa"/>
          </w:tcPr>
          <w:p w14:paraId="651ECC4C" w14:textId="7C2F557D" w:rsidR="008D4C7F" w:rsidRDefault="008D4C7F" w:rsidP="000853BB">
            <w:pPr>
              <w:pStyle w:val="ListParagraph"/>
            </w:pPr>
            <w:r>
              <w:t>Single Family Home (Suite)</w:t>
            </w:r>
          </w:p>
        </w:tc>
        <w:tc>
          <w:tcPr>
            <w:tcW w:w="992" w:type="dxa"/>
          </w:tcPr>
          <w:p w14:paraId="699062AA" w14:textId="5B8D32C2" w:rsidR="008D4C7F" w:rsidRDefault="00E4569A" w:rsidP="00D10D85">
            <w:r>
              <w:t>Yes</w:t>
            </w:r>
          </w:p>
        </w:tc>
        <w:tc>
          <w:tcPr>
            <w:tcW w:w="2410" w:type="dxa"/>
          </w:tcPr>
          <w:p w14:paraId="14E48C98" w14:textId="77777777" w:rsidR="008D4C7F" w:rsidRDefault="00EF07F6" w:rsidP="003B1936">
            <w:pPr>
              <w:pStyle w:val="TableListBullet"/>
            </w:pPr>
            <w:r>
              <w:t>A</w:t>
            </w:r>
          </w:p>
          <w:p w14:paraId="5FED265A" w14:textId="77777777" w:rsidR="00EF07F6" w:rsidRDefault="00EF07F6" w:rsidP="003B1936">
            <w:pPr>
              <w:pStyle w:val="TableListBullet"/>
            </w:pPr>
            <w:r>
              <w:t>B</w:t>
            </w:r>
          </w:p>
          <w:p w14:paraId="27E52416" w14:textId="10131979" w:rsidR="00726AB8" w:rsidRDefault="00ED5DAA" w:rsidP="003B1936">
            <w:pPr>
              <w:pStyle w:val="TableListBullet"/>
            </w:pPr>
            <w:r>
              <w:t>UF</w:t>
            </w:r>
          </w:p>
          <w:p w14:paraId="2E47E619" w14:textId="66D0081A" w:rsidR="00726AB8" w:rsidRDefault="00ED5DAA" w:rsidP="003B1936">
            <w:pPr>
              <w:pStyle w:val="TableListBullet"/>
            </w:pPr>
            <w:r>
              <w:t>LF</w:t>
            </w:r>
          </w:p>
          <w:p w14:paraId="6325F28A" w14:textId="723E11E0" w:rsidR="00726AB8" w:rsidRDefault="00726AB8" w:rsidP="003B1936">
            <w:pPr>
              <w:pStyle w:val="TableListBullet"/>
            </w:pPr>
            <w:r>
              <w:t>CH</w:t>
            </w:r>
          </w:p>
        </w:tc>
        <w:tc>
          <w:tcPr>
            <w:tcW w:w="992" w:type="dxa"/>
          </w:tcPr>
          <w:p w14:paraId="41D68FB8" w14:textId="6FD35207" w:rsidR="008D4C7F" w:rsidRDefault="00EF07F6" w:rsidP="00D10D85">
            <w:r>
              <w:t>120</w:t>
            </w:r>
          </w:p>
        </w:tc>
        <w:tc>
          <w:tcPr>
            <w:tcW w:w="851" w:type="dxa"/>
          </w:tcPr>
          <w:p w14:paraId="682C5A59" w14:textId="77777777" w:rsidR="008D4C7F" w:rsidRDefault="008D4C7F" w:rsidP="00D10D85"/>
        </w:tc>
        <w:tc>
          <w:tcPr>
            <w:tcW w:w="5885" w:type="dxa"/>
          </w:tcPr>
          <w:p w14:paraId="3B110358" w14:textId="37703B2F" w:rsidR="008D4C7F" w:rsidRDefault="00C70A07" w:rsidP="001105B1">
            <w:pPr>
              <w:pStyle w:val="TableListBullet"/>
            </w:pPr>
            <w:r>
              <w:t>Must have o</w:t>
            </w:r>
            <w:r w:rsidR="00CC42EC">
              <w:t xml:space="preserve">ne record for the </w:t>
            </w:r>
            <w:r w:rsidR="003A43EF">
              <w:t>Single Family home</w:t>
            </w:r>
            <w:r w:rsidR="00083224">
              <w:t xml:space="preserve"> without UNIT_DESCRIPTOR. This may also represent the main unit if that does not have a UNIT_DESCRIPTOR.</w:t>
            </w:r>
          </w:p>
          <w:p w14:paraId="5F545BC9" w14:textId="56EE9109" w:rsidR="00083224" w:rsidRDefault="009A4C9B" w:rsidP="001105B1">
            <w:pPr>
              <w:pStyle w:val="TableListBullet"/>
            </w:pPr>
            <w:r>
              <w:t>Must have o</w:t>
            </w:r>
            <w:r w:rsidR="00083224">
              <w:t xml:space="preserve">ne record for each </w:t>
            </w:r>
            <w:r w:rsidR="00B9297B">
              <w:t>suite</w:t>
            </w:r>
            <w:r w:rsidR="00083224">
              <w:t xml:space="preserve"> with the </w:t>
            </w:r>
            <w:r w:rsidR="00E4569A">
              <w:t>UNIT_DESCRIPTOR</w:t>
            </w:r>
            <w:r w:rsidR="00083224">
              <w:t xml:space="preserve"> and PARENT_SITE_ID of the site for the complex. CIVIC_NUMBER, STRUCTURED_NAME_ID must be the same.</w:t>
            </w:r>
          </w:p>
        </w:tc>
      </w:tr>
      <w:tr w:rsidR="006E2DE6" w14:paraId="72AAD002" w14:textId="77777777" w:rsidTr="006E2D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3794" w:type="dxa"/>
          </w:tcPr>
          <w:p w14:paraId="1FE4A3F0" w14:textId="77777777" w:rsidR="00B75C0D" w:rsidRDefault="003A43EF" w:rsidP="000853BB">
            <w:pPr>
              <w:pStyle w:val="ListParagraph"/>
            </w:pPr>
            <w:r>
              <w:t xml:space="preserve">Multiple Dwelling </w:t>
            </w:r>
            <w:r w:rsidR="00FF36C7">
              <w:t xml:space="preserve">Separate Entrance </w:t>
            </w:r>
            <w:r>
              <w:t>(</w:t>
            </w:r>
            <w:r w:rsidR="000F4391">
              <w:t xml:space="preserve">Townhome, </w:t>
            </w:r>
            <w:r w:rsidR="00B75C0D">
              <w:t xml:space="preserve">Duplex, Triplex, </w:t>
            </w:r>
            <w:proofErr w:type="spellStart"/>
            <w:r w:rsidR="00B75C0D">
              <w:t>Quadplex</w:t>
            </w:r>
            <w:proofErr w:type="spellEnd"/>
            <w:r>
              <w:t>)</w:t>
            </w:r>
            <w:r w:rsidR="00B75C0D">
              <w:t xml:space="preserve"> with </w:t>
            </w:r>
            <w:r w:rsidR="000F4391">
              <w:t xml:space="preserve">separate </w:t>
            </w:r>
            <w:r w:rsidR="00B75C0D">
              <w:t xml:space="preserve">civic </w:t>
            </w:r>
            <w:r w:rsidR="00DE2C7E">
              <w:t>number for each unit</w:t>
            </w:r>
          </w:p>
          <w:p w14:paraId="7FC99B0D" w14:textId="432A8EEB" w:rsidR="005C1D93" w:rsidRDefault="00FC6137" w:rsidP="000853BB">
            <w:pPr>
              <w:pStyle w:val="ListParagraph"/>
            </w:pPr>
            <w:r>
              <w:t xml:space="preserve">Commercial </w:t>
            </w:r>
            <w:r w:rsidR="00614BD1">
              <w:t>Unit</w:t>
            </w:r>
            <w:r w:rsidR="005F2001">
              <w:t xml:space="preserve"> </w:t>
            </w:r>
            <w:r w:rsidR="00614BD1">
              <w:t>Separate Entrance</w:t>
            </w:r>
            <w:r>
              <w:t xml:space="preserve"> with civic number for each unit</w:t>
            </w:r>
            <w:r w:rsidR="005C1D93">
              <w:t xml:space="preserve"> </w:t>
            </w:r>
          </w:p>
        </w:tc>
        <w:tc>
          <w:tcPr>
            <w:tcW w:w="992" w:type="dxa"/>
          </w:tcPr>
          <w:p w14:paraId="744E2C31" w14:textId="118827F1" w:rsidR="00B75C0D" w:rsidRDefault="00BD00D9" w:rsidP="00D10D85">
            <w:r>
              <w:t>Maybe</w:t>
            </w:r>
          </w:p>
        </w:tc>
        <w:tc>
          <w:tcPr>
            <w:tcW w:w="2410" w:type="dxa"/>
          </w:tcPr>
          <w:p w14:paraId="76025859" w14:textId="77777777" w:rsidR="00B75C0D" w:rsidRDefault="00B75C0D" w:rsidP="00D10D85"/>
        </w:tc>
        <w:tc>
          <w:tcPr>
            <w:tcW w:w="992" w:type="dxa"/>
          </w:tcPr>
          <w:p w14:paraId="75B9ABA7" w14:textId="77777777" w:rsidR="00B75C0D" w:rsidRDefault="00DE2C7E" w:rsidP="000853BB">
            <w:pPr>
              <w:pStyle w:val="ListParagraph"/>
            </w:pPr>
            <w:r>
              <w:t>45</w:t>
            </w:r>
          </w:p>
          <w:p w14:paraId="6EFB148F" w14:textId="77777777" w:rsidR="00F831C8" w:rsidRDefault="00F831C8" w:rsidP="000853BB">
            <w:pPr>
              <w:pStyle w:val="ListParagraph"/>
            </w:pPr>
            <w:r>
              <w:t>46</w:t>
            </w:r>
          </w:p>
          <w:p w14:paraId="5304349C" w14:textId="7ED25F4B" w:rsidR="00F831C8" w:rsidRDefault="00F831C8" w:rsidP="000853BB">
            <w:pPr>
              <w:pStyle w:val="ListParagraph"/>
            </w:pPr>
            <w:r>
              <w:t>47</w:t>
            </w:r>
          </w:p>
        </w:tc>
        <w:tc>
          <w:tcPr>
            <w:tcW w:w="851" w:type="dxa"/>
          </w:tcPr>
          <w:p w14:paraId="63631C43" w14:textId="77777777" w:rsidR="00B75C0D" w:rsidRDefault="00B75C0D" w:rsidP="00D10D85"/>
        </w:tc>
        <w:tc>
          <w:tcPr>
            <w:tcW w:w="5885" w:type="dxa"/>
          </w:tcPr>
          <w:p w14:paraId="25491002" w14:textId="1BA9B11F" w:rsidR="001C00B1" w:rsidRDefault="009C2990" w:rsidP="001105B1">
            <w:pPr>
              <w:pStyle w:val="TableListBullet"/>
            </w:pPr>
            <w:r>
              <w:t>May have one record</w:t>
            </w:r>
            <w:r w:rsidR="000308E2">
              <w:t xml:space="preserve"> without an address</w:t>
            </w:r>
            <w:r>
              <w:t xml:space="preserve"> for the (strata) complex i</w:t>
            </w:r>
            <w:r w:rsidR="00EB5C0C">
              <w:t xml:space="preserve">f there </w:t>
            </w:r>
            <w:r w:rsidR="000308E2">
              <w:t>is a known name for the complex</w:t>
            </w:r>
            <w:r w:rsidR="006620BD">
              <w:t>.</w:t>
            </w:r>
            <w:r w:rsidR="000308E2">
              <w:t xml:space="preserve"> </w:t>
            </w:r>
            <w:proofErr w:type="gramStart"/>
            <w:r w:rsidR="006620BD">
              <w:t>S</w:t>
            </w:r>
            <w:r w:rsidR="002274C0">
              <w:t>et  SITE</w:t>
            </w:r>
            <w:proofErr w:type="gramEnd"/>
            <w:r w:rsidR="002274C0">
              <w:t>_NAME_1</w:t>
            </w:r>
            <w:r w:rsidR="006620BD">
              <w:t>=c</w:t>
            </w:r>
            <w:r w:rsidR="002274C0">
              <w:t>omplex name.</w:t>
            </w:r>
            <w:r w:rsidR="00350F4C">
              <w:t xml:space="preserve"> </w:t>
            </w:r>
            <w:r w:rsidR="000308E2">
              <w:t>Make each</w:t>
            </w:r>
            <w:r w:rsidR="00350F4C">
              <w:t xml:space="preserve"> unit a sub-site of the complex.</w:t>
            </w:r>
          </w:p>
          <w:p w14:paraId="6C401D24" w14:textId="06D8AF84" w:rsidR="00C70A07" w:rsidRDefault="009A4C9B" w:rsidP="001105B1">
            <w:pPr>
              <w:pStyle w:val="TableListBullet"/>
            </w:pPr>
            <w:r>
              <w:t>Must have one record for each unit with the CIVIC_NUMBER. May have PARENT_SITE_ID of the site for the complex.</w:t>
            </w:r>
          </w:p>
        </w:tc>
      </w:tr>
      <w:tr w:rsidR="006E2DE6" w14:paraId="58CAC6EE" w14:textId="77777777" w:rsidTr="006E2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794" w:type="dxa"/>
          </w:tcPr>
          <w:p w14:paraId="3F6F3477" w14:textId="77777777" w:rsidR="00F831C8" w:rsidRDefault="00FF36C7" w:rsidP="000853BB">
            <w:pPr>
              <w:pStyle w:val="ListParagraph"/>
            </w:pPr>
            <w:r>
              <w:t xml:space="preserve">Multiple Dwelling Separate Entrance </w:t>
            </w:r>
            <w:r w:rsidR="003A43EF">
              <w:t xml:space="preserve">(Townhome, Duplex, Triplex, </w:t>
            </w:r>
            <w:proofErr w:type="spellStart"/>
            <w:r w:rsidR="003A43EF">
              <w:t>Quadplex</w:t>
            </w:r>
            <w:proofErr w:type="spellEnd"/>
            <w:r w:rsidR="003A43EF">
              <w:t>)</w:t>
            </w:r>
            <w:r w:rsidR="00F831C8">
              <w:t xml:space="preserve"> with civic number suffix</w:t>
            </w:r>
            <w:r w:rsidR="000F4391">
              <w:t xml:space="preserve"> for each unit</w:t>
            </w:r>
          </w:p>
          <w:p w14:paraId="277A12FD" w14:textId="5BA43E7F" w:rsidR="00FC6137" w:rsidRDefault="00FC6137" w:rsidP="000853BB">
            <w:pPr>
              <w:pStyle w:val="ListParagraph"/>
            </w:pPr>
            <w:r>
              <w:t xml:space="preserve">Commercial </w:t>
            </w:r>
            <w:r w:rsidR="00614BD1">
              <w:t>U</w:t>
            </w:r>
            <w:r>
              <w:t>nit</w:t>
            </w:r>
            <w:r w:rsidR="00614BD1">
              <w:t xml:space="preserve"> Separate Entrance</w:t>
            </w:r>
            <w:r>
              <w:t xml:space="preserve"> with civic number suffix for each unit</w:t>
            </w:r>
          </w:p>
        </w:tc>
        <w:tc>
          <w:tcPr>
            <w:tcW w:w="992" w:type="dxa"/>
          </w:tcPr>
          <w:p w14:paraId="113748CF" w14:textId="57E78E7A" w:rsidR="00F831C8" w:rsidRDefault="00DE2947" w:rsidP="00D10D85">
            <w:r>
              <w:t>Yes</w:t>
            </w:r>
          </w:p>
        </w:tc>
        <w:tc>
          <w:tcPr>
            <w:tcW w:w="2410" w:type="dxa"/>
          </w:tcPr>
          <w:p w14:paraId="10F0D8F6" w14:textId="77777777" w:rsidR="00F831C8" w:rsidRDefault="00F831C8" w:rsidP="00D10D85"/>
        </w:tc>
        <w:tc>
          <w:tcPr>
            <w:tcW w:w="992" w:type="dxa"/>
          </w:tcPr>
          <w:p w14:paraId="02C00BD8" w14:textId="0FBA7DFC" w:rsidR="00F831C8" w:rsidRDefault="00F831C8" w:rsidP="00D10D85">
            <w:r>
              <w:t>45</w:t>
            </w:r>
          </w:p>
        </w:tc>
        <w:tc>
          <w:tcPr>
            <w:tcW w:w="851" w:type="dxa"/>
          </w:tcPr>
          <w:p w14:paraId="007FD53D" w14:textId="77777777" w:rsidR="00F831C8" w:rsidRDefault="00F831C8" w:rsidP="000853BB">
            <w:pPr>
              <w:pStyle w:val="ListParagraph"/>
            </w:pPr>
            <w:r>
              <w:t>A</w:t>
            </w:r>
          </w:p>
          <w:p w14:paraId="5D7E4F54" w14:textId="77777777" w:rsidR="00F831C8" w:rsidRDefault="00F831C8" w:rsidP="000853BB">
            <w:pPr>
              <w:pStyle w:val="ListParagraph"/>
            </w:pPr>
            <w:r>
              <w:t>B</w:t>
            </w:r>
          </w:p>
          <w:p w14:paraId="56DB44AC" w14:textId="77777777" w:rsidR="00F831C8" w:rsidRDefault="00F831C8" w:rsidP="000853BB">
            <w:pPr>
              <w:pStyle w:val="ListParagraph"/>
            </w:pPr>
            <w:r>
              <w:t>C</w:t>
            </w:r>
          </w:p>
          <w:p w14:paraId="1C9312F8" w14:textId="0662A19E" w:rsidR="00F831C8" w:rsidRDefault="00F831C8" w:rsidP="000853BB">
            <w:pPr>
              <w:pStyle w:val="ListParagraph"/>
            </w:pPr>
            <w:r>
              <w:t>D</w:t>
            </w:r>
          </w:p>
        </w:tc>
        <w:tc>
          <w:tcPr>
            <w:tcW w:w="5885" w:type="dxa"/>
          </w:tcPr>
          <w:p w14:paraId="70949212" w14:textId="73A31AF9" w:rsidR="00DE2947" w:rsidRDefault="009C2990" w:rsidP="001105B1">
            <w:pPr>
              <w:pStyle w:val="TableListBullet"/>
            </w:pPr>
            <w:r>
              <w:t>Must have o</w:t>
            </w:r>
            <w:r w:rsidR="00DE2947">
              <w:t>ne record for the</w:t>
            </w:r>
            <w:r w:rsidR="00EB5C0C">
              <w:t xml:space="preserve"> (strata)</w:t>
            </w:r>
            <w:r w:rsidR="00DE2947">
              <w:t xml:space="preserve"> complex without </w:t>
            </w:r>
            <w:r w:rsidR="002274C0">
              <w:t xml:space="preserve">a </w:t>
            </w:r>
            <w:r w:rsidR="00DE2947">
              <w:t>UNIT_DESCRIPTOR &amp; CIVIC_NUMBER_SUFFIX.</w:t>
            </w:r>
            <w:r w:rsidR="00BD00D9">
              <w:t xml:space="preserve"> </w:t>
            </w:r>
            <w:r w:rsidR="006620BD">
              <w:t xml:space="preserve">Set </w:t>
            </w:r>
            <w:r w:rsidR="00BD00D9">
              <w:t>SITE_NAME_1</w:t>
            </w:r>
            <w:r w:rsidR="006620BD">
              <w:t>=c</w:t>
            </w:r>
            <w:r w:rsidR="00BD00D9">
              <w:t>omplex name.</w:t>
            </w:r>
          </w:p>
          <w:p w14:paraId="514B8219" w14:textId="12E9C186" w:rsidR="00F831C8" w:rsidRDefault="009C2990" w:rsidP="001105B1">
            <w:pPr>
              <w:pStyle w:val="TableListBullet"/>
            </w:pPr>
            <w:r>
              <w:t>Must have a</w:t>
            </w:r>
            <w:r w:rsidR="00DE2947">
              <w:t xml:space="preserve"> record for each unit with the CIVIC_NUMBER_SUFFIX and PARENT_SITE_ID of the site for the complex. CIVIC_NUMBER, STRUCTURED_NAME_ID must be the same.</w:t>
            </w:r>
          </w:p>
        </w:tc>
      </w:tr>
      <w:tr w:rsidR="006E2DE6" w14:paraId="783DA9A7" w14:textId="77777777" w:rsidTr="006E2D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3794" w:type="dxa"/>
          </w:tcPr>
          <w:p w14:paraId="7151CCE7" w14:textId="09C1FA57" w:rsidR="00623614" w:rsidRDefault="00FF36C7" w:rsidP="000853BB">
            <w:pPr>
              <w:pStyle w:val="ListParagraph"/>
            </w:pPr>
            <w:r>
              <w:lastRenderedPageBreak/>
              <w:t>Multiple Dwelling Separate Entrance</w:t>
            </w:r>
            <w:r w:rsidR="003A43EF">
              <w:t xml:space="preserve"> (Townhome, Duplex, Triplex, </w:t>
            </w:r>
            <w:proofErr w:type="spellStart"/>
            <w:r w:rsidR="003A43EF">
              <w:t>Quadplex</w:t>
            </w:r>
            <w:proofErr w:type="spellEnd"/>
            <w:r w:rsidR="003A43EF">
              <w:t>)</w:t>
            </w:r>
            <w:r w:rsidR="00623614">
              <w:t xml:space="preserve"> with unit </w:t>
            </w:r>
            <w:r w:rsidR="00517068">
              <w:t>descriptor for each unit</w:t>
            </w:r>
          </w:p>
          <w:p w14:paraId="6E4E08FF" w14:textId="0E6222C7" w:rsidR="005F2001" w:rsidRDefault="005F2001" w:rsidP="000853BB">
            <w:pPr>
              <w:pStyle w:val="ListParagraph"/>
            </w:pPr>
            <w:r>
              <w:t xml:space="preserve">Commercial </w:t>
            </w:r>
            <w:r w:rsidR="00517068">
              <w:t>Unit</w:t>
            </w:r>
            <w:r>
              <w:t xml:space="preserve"> Separate Entrance </w:t>
            </w:r>
            <w:r w:rsidR="00614BD1">
              <w:t xml:space="preserve">with unit </w:t>
            </w:r>
            <w:r w:rsidR="00517068">
              <w:t>descriptor for each unit</w:t>
            </w:r>
          </w:p>
        </w:tc>
        <w:tc>
          <w:tcPr>
            <w:tcW w:w="992" w:type="dxa"/>
          </w:tcPr>
          <w:p w14:paraId="42BC0B22" w14:textId="028C7695" w:rsidR="00623614" w:rsidRDefault="00DE2947" w:rsidP="00D10D85">
            <w:r>
              <w:t>Yes</w:t>
            </w:r>
          </w:p>
        </w:tc>
        <w:tc>
          <w:tcPr>
            <w:tcW w:w="2410" w:type="dxa"/>
          </w:tcPr>
          <w:p w14:paraId="4FEAECE8" w14:textId="77777777" w:rsidR="00623614" w:rsidRDefault="00623614" w:rsidP="003B1936">
            <w:pPr>
              <w:pStyle w:val="TableListBullet"/>
            </w:pPr>
            <w:r>
              <w:t>1</w:t>
            </w:r>
          </w:p>
          <w:p w14:paraId="53BFE38F" w14:textId="77777777" w:rsidR="00623614" w:rsidRDefault="00623614" w:rsidP="003B1936">
            <w:pPr>
              <w:pStyle w:val="TableListBullet"/>
            </w:pPr>
            <w:r>
              <w:t>2</w:t>
            </w:r>
          </w:p>
          <w:p w14:paraId="0296A003" w14:textId="77777777" w:rsidR="00623614" w:rsidRDefault="00623614" w:rsidP="003B1936">
            <w:pPr>
              <w:pStyle w:val="TableListBullet"/>
            </w:pPr>
            <w:r>
              <w:t>A</w:t>
            </w:r>
          </w:p>
          <w:p w14:paraId="4303F1CA" w14:textId="7E3902A0" w:rsidR="00623614" w:rsidRDefault="00623614" w:rsidP="003B1936">
            <w:pPr>
              <w:pStyle w:val="TableListBullet"/>
            </w:pPr>
            <w:r>
              <w:t>B</w:t>
            </w:r>
          </w:p>
        </w:tc>
        <w:tc>
          <w:tcPr>
            <w:tcW w:w="992" w:type="dxa"/>
          </w:tcPr>
          <w:p w14:paraId="095FB571" w14:textId="6C269FB8" w:rsidR="00623614" w:rsidRDefault="00623614" w:rsidP="00D10D85">
            <w:r>
              <w:t>45</w:t>
            </w:r>
          </w:p>
        </w:tc>
        <w:tc>
          <w:tcPr>
            <w:tcW w:w="851" w:type="dxa"/>
          </w:tcPr>
          <w:p w14:paraId="37C06879" w14:textId="77777777" w:rsidR="00623614" w:rsidRDefault="00623614" w:rsidP="00D10D85"/>
        </w:tc>
        <w:tc>
          <w:tcPr>
            <w:tcW w:w="5885" w:type="dxa"/>
          </w:tcPr>
          <w:p w14:paraId="4775229C" w14:textId="0A84A17F" w:rsidR="000A0393" w:rsidRDefault="009C2990" w:rsidP="001105B1">
            <w:pPr>
              <w:pStyle w:val="TableListBullet"/>
            </w:pPr>
            <w:r>
              <w:t>Must have o</w:t>
            </w:r>
            <w:r w:rsidR="000A0393">
              <w:t xml:space="preserve">ne record for the </w:t>
            </w:r>
            <w:r w:rsidR="00B73887">
              <w:t>complex without UNIT_DESCRIPTOR.</w:t>
            </w:r>
          </w:p>
          <w:p w14:paraId="6B74BB2D" w14:textId="0E297025" w:rsidR="00623614" w:rsidRDefault="009C2990" w:rsidP="001105B1">
            <w:pPr>
              <w:pStyle w:val="TableListBullet"/>
            </w:pPr>
            <w:r>
              <w:t>Must have a</w:t>
            </w:r>
            <w:r w:rsidR="00B73887">
              <w:t xml:space="preserve"> record for each unit with the </w:t>
            </w:r>
            <w:r w:rsidR="007E5F70">
              <w:t>UNIT_DESCRIPTOR</w:t>
            </w:r>
            <w:r w:rsidR="00B73887">
              <w:t xml:space="preserve"> and </w:t>
            </w:r>
            <w:r w:rsidR="007E5F70">
              <w:t>PARENT_SITE_ID of the site for the complex</w:t>
            </w:r>
            <w:r w:rsidR="00F728BB">
              <w:t>.</w:t>
            </w:r>
            <w:r w:rsidR="007C6021">
              <w:t xml:space="preserve"> CIVIC_NUMBER, CIVIC_NUMBER_SUFFIX, STRUCTURED_NAME_ID must be the same.</w:t>
            </w:r>
          </w:p>
        </w:tc>
      </w:tr>
      <w:tr w:rsidR="006E2DE6" w14:paraId="59CA8C30" w14:textId="77777777" w:rsidTr="006E2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794" w:type="dxa"/>
          </w:tcPr>
          <w:p w14:paraId="60F7E5C4" w14:textId="5ECFBC8E" w:rsidR="00623614" w:rsidRDefault="00FF36C7" w:rsidP="000853BB">
            <w:pPr>
              <w:pStyle w:val="ListParagraph"/>
            </w:pPr>
            <w:r>
              <w:t>Multiple Dwelling Shared Entrance (Apartment</w:t>
            </w:r>
            <w:r w:rsidR="00474A4B">
              <w:t>, Condo</w:t>
            </w:r>
            <w:r>
              <w:t>)</w:t>
            </w:r>
          </w:p>
          <w:p w14:paraId="416E29BF" w14:textId="43F0073B" w:rsidR="00BF304B" w:rsidRDefault="00BF304B" w:rsidP="000853BB">
            <w:pPr>
              <w:pStyle w:val="ListParagraph"/>
            </w:pPr>
            <w:r>
              <w:t>Commercial units Shared Entrance (Tower, Low/</w:t>
            </w:r>
            <w:proofErr w:type="spellStart"/>
            <w:r>
              <w:t>Mid rise</w:t>
            </w:r>
            <w:proofErr w:type="spellEnd"/>
            <w:r>
              <w:t>, Mixed use)</w:t>
            </w:r>
          </w:p>
        </w:tc>
        <w:tc>
          <w:tcPr>
            <w:tcW w:w="992" w:type="dxa"/>
          </w:tcPr>
          <w:p w14:paraId="3A444DD1" w14:textId="18B32FB6" w:rsidR="00623614" w:rsidRDefault="00CC42EC" w:rsidP="00D10D85">
            <w:proofErr w:type="spellStart"/>
            <w:r>
              <w:t>Mabe</w:t>
            </w:r>
            <w:proofErr w:type="spellEnd"/>
          </w:p>
        </w:tc>
        <w:tc>
          <w:tcPr>
            <w:tcW w:w="2410" w:type="dxa"/>
          </w:tcPr>
          <w:p w14:paraId="7C4A4C7E" w14:textId="77777777" w:rsidR="00623614" w:rsidRDefault="00E4349E" w:rsidP="003B1936">
            <w:pPr>
              <w:pStyle w:val="TableListBullet"/>
            </w:pPr>
            <w:r>
              <w:t>1-10</w:t>
            </w:r>
          </w:p>
          <w:p w14:paraId="533A6D30" w14:textId="77777777" w:rsidR="00E4349E" w:rsidRDefault="00E4349E" w:rsidP="003B1936">
            <w:pPr>
              <w:pStyle w:val="TableListBullet"/>
            </w:pPr>
            <w:r>
              <w:t>G+1-10</w:t>
            </w:r>
          </w:p>
          <w:p w14:paraId="696A2510" w14:textId="7F9BED1D" w:rsidR="00E542EC" w:rsidRDefault="00E4349E" w:rsidP="003B1936">
            <w:pPr>
              <w:pStyle w:val="TableListBullet"/>
            </w:pPr>
            <w:r>
              <w:t>1-20+01-08</w:t>
            </w:r>
          </w:p>
        </w:tc>
        <w:tc>
          <w:tcPr>
            <w:tcW w:w="992" w:type="dxa"/>
          </w:tcPr>
          <w:p w14:paraId="281CC45C" w14:textId="1067E1B3" w:rsidR="00623614" w:rsidRDefault="00E4349E" w:rsidP="00623614">
            <w:r>
              <w:t>1055</w:t>
            </w:r>
          </w:p>
        </w:tc>
        <w:tc>
          <w:tcPr>
            <w:tcW w:w="851" w:type="dxa"/>
          </w:tcPr>
          <w:p w14:paraId="72A5C653" w14:textId="77777777" w:rsidR="00623614" w:rsidRDefault="00623614" w:rsidP="00D10D85"/>
        </w:tc>
        <w:tc>
          <w:tcPr>
            <w:tcW w:w="5885" w:type="dxa"/>
          </w:tcPr>
          <w:p w14:paraId="2E6B28C2" w14:textId="21E83004" w:rsidR="00623614" w:rsidRDefault="00BF55E5" w:rsidP="001105B1">
            <w:pPr>
              <w:pStyle w:val="TableListBullet"/>
            </w:pPr>
            <w:r>
              <w:t>May (but not required) have one record for the building without a UNIT_DESCRIPTOR. Other sites will be a sub-site.</w:t>
            </w:r>
          </w:p>
          <w:p w14:paraId="6386C146" w14:textId="452EDCCF" w:rsidR="000E5A54" w:rsidRDefault="000E5A54" w:rsidP="001105B1">
            <w:pPr>
              <w:pStyle w:val="TableListBullet"/>
            </w:pPr>
            <w:r>
              <w:t>Units are defined using a range</w:t>
            </w:r>
            <w:r w:rsidR="00D73AFA">
              <w:t>s</w:t>
            </w:r>
            <w:r>
              <w:t>, composite</w:t>
            </w:r>
            <w:r w:rsidR="00D73AFA">
              <w:t>s</w:t>
            </w:r>
            <w:r>
              <w:t>, and/or list</w:t>
            </w:r>
            <w:r w:rsidR="00D73AFA">
              <w:t>s.</w:t>
            </w:r>
          </w:p>
          <w:p w14:paraId="31D9D827" w14:textId="5553BC97" w:rsidR="00D73AFA" w:rsidRDefault="00D73AFA" w:rsidP="001105B1">
            <w:pPr>
              <w:pStyle w:val="TableListBullet"/>
            </w:pPr>
            <w:r>
              <w:t>May have multiple sub-sites if the building has different sub-buildings or if a particular unit needs additional attribution.</w:t>
            </w:r>
          </w:p>
          <w:p w14:paraId="5CB6543D" w14:textId="1537A4F1" w:rsidR="00E542EC" w:rsidRDefault="00E542EC" w:rsidP="001105B1">
            <w:pPr>
              <w:pStyle w:val="TableListBullet"/>
            </w:pPr>
            <w:r>
              <w:t>The building may have a CIVIC_NUMBER_SUFFIX</w:t>
            </w:r>
          </w:p>
        </w:tc>
      </w:tr>
      <w:tr w:rsidR="006E2DE6" w14:paraId="7833A13E" w14:textId="77777777" w:rsidTr="006E2D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3794" w:type="dxa"/>
          </w:tcPr>
          <w:p w14:paraId="15FEB4F3" w14:textId="2CBCB850" w:rsidR="00623614" w:rsidRDefault="00FC0614" w:rsidP="000853BB">
            <w:pPr>
              <w:pStyle w:val="ListParagraph"/>
            </w:pPr>
            <w:r>
              <w:t xml:space="preserve">Multiple </w:t>
            </w:r>
            <w:r w:rsidR="003B1936">
              <w:t>Sub-site</w:t>
            </w:r>
            <w:r>
              <w:t>s</w:t>
            </w:r>
            <w:r w:rsidR="006302DE">
              <w:t xml:space="preserve"> for buildings and rooms</w:t>
            </w:r>
          </w:p>
        </w:tc>
        <w:tc>
          <w:tcPr>
            <w:tcW w:w="992" w:type="dxa"/>
          </w:tcPr>
          <w:p w14:paraId="67709AED" w14:textId="76335C02" w:rsidR="00623614" w:rsidRDefault="00682430" w:rsidP="00D10D85">
            <w:r>
              <w:t>Yes</w:t>
            </w:r>
          </w:p>
        </w:tc>
        <w:tc>
          <w:tcPr>
            <w:tcW w:w="2410" w:type="dxa"/>
          </w:tcPr>
          <w:p w14:paraId="2B5DBDF3" w14:textId="77777777" w:rsidR="00623614" w:rsidRDefault="00682430" w:rsidP="003B1936">
            <w:pPr>
              <w:pStyle w:val="TableListBullet"/>
            </w:pPr>
            <w:r>
              <w:t>University of Victoria</w:t>
            </w:r>
          </w:p>
          <w:p w14:paraId="6ACC8074" w14:textId="77777777" w:rsidR="00682430" w:rsidRDefault="006E2DE6" w:rsidP="003B1936">
            <w:pPr>
              <w:pStyle w:val="TableListBullet"/>
            </w:pPr>
            <w:r>
              <w:t>Clearihue Building</w:t>
            </w:r>
          </w:p>
          <w:p w14:paraId="65F46F54" w14:textId="4A6FF65B" w:rsidR="006E2DE6" w:rsidRDefault="006E2DE6" w:rsidP="003B1936">
            <w:pPr>
              <w:pStyle w:val="TableListBullet"/>
            </w:pPr>
            <w:r>
              <w:t>103A</w:t>
            </w:r>
          </w:p>
        </w:tc>
        <w:tc>
          <w:tcPr>
            <w:tcW w:w="992" w:type="dxa"/>
          </w:tcPr>
          <w:p w14:paraId="6D5FE5AB" w14:textId="64B10921" w:rsidR="00623614" w:rsidRDefault="00682430" w:rsidP="00623614">
            <w:r>
              <w:t>3800</w:t>
            </w:r>
          </w:p>
        </w:tc>
        <w:tc>
          <w:tcPr>
            <w:tcW w:w="851" w:type="dxa"/>
          </w:tcPr>
          <w:p w14:paraId="12FAD081" w14:textId="77777777" w:rsidR="00623614" w:rsidRDefault="00623614" w:rsidP="00D10D85"/>
        </w:tc>
        <w:tc>
          <w:tcPr>
            <w:tcW w:w="5885" w:type="dxa"/>
          </w:tcPr>
          <w:p w14:paraId="6FE582BB" w14:textId="5879CFA3" w:rsidR="00623614" w:rsidRDefault="004A0874" w:rsidP="001105B1">
            <w:pPr>
              <w:pStyle w:val="TableListBullet"/>
            </w:pPr>
            <w:r>
              <w:t xml:space="preserve">Must have one record for the whole site with the CIVIC_NUMBER. If the site name is to be included in the address </w:t>
            </w:r>
            <w:proofErr w:type="gramStart"/>
            <w:r>
              <w:t>set</w:t>
            </w:r>
            <w:proofErr w:type="gramEnd"/>
            <w:r>
              <w:t xml:space="preserve"> </w:t>
            </w:r>
            <w:r w:rsidR="00C86824">
              <w:t>USE_SITE_NAME_IN_ADDRESS_IND</w:t>
            </w:r>
            <w:r w:rsidR="00874957">
              <w:t>=Y</w:t>
            </w:r>
            <w:r w:rsidR="006302DE">
              <w:t>.</w:t>
            </w:r>
          </w:p>
          <w:p w14:paraId="07975867" w14:textId="29DF67F9" w:rsidR="004A0874" w:rsidRDefault="00D132B0" w:rsidP="001105B1">
            <w:pPr>
              <w:pStyle w:val="TableListBullet"/>
            </w:pPr>
            <w:r>
              <w:t>Must</w:t>
            </w:r>
            <w:r w:rsidR="00E456C8">
              <w:t xml:space="preserve"> have one record for each building on the site </w:t>
            </w:r>
            <w:r>
              <w:t xml:space="preserve">with the </w:t>
            </w:r>
            <w:r w:rsidR="00C86824">
              <w:t>SITE_NAME_1</w:t>
            </w:r>
            <w:r>
              <w:t xml:space="preserve"> = the building name</w:t>
            </w:r>
            <w:r w:rsidR="00C86824">
              <w:t>, USE_SITE_NAME_IN_ADDRESS_IND=Y</w:t>
            </w:r>
            <w:r>
              <w:t xml:space="preserve"> and PARENT_SITE_ID of the parent site. CIVIC_NUMBER, STRUCTURED_NAME_ID must be the same.</w:t>
            </w:r>
            <w:r w:rsidR="00874957">
              <w:t xml:space="preserve"> The UNIT_DESCRIPTOR can be used to include the</w:t>
            </w:r>
            <w:r w:rsidR="009A7682">
              <w:t xml:space="preserve"> units within the building.</w:t>
            </w:r>
          </w:p>
          <w:p w14:paraId="3B1D903F" w14:textId="2B1042CC" w:rsidR="004C3F13" w:rsidRDefault="00874957" w:rsidP="001105B1">
            <w:pPr>
              <w:pStyle w:val="TableListBullet"/>
            </w:pPr>
            <w:r>
              <w:t>May also have sub sites for units in a building.</w:t>
            </w:r>
            <w:r w:rsidR="009A7682">
              <w:t xml:space="preserve"> But this is not required.</w:t>
            </w:r>
          </w:p>
        </w:tc>
      </w:tr>
    </w:tbl>
    <w:p w14:paraId="5C8ABA99" w14:textId="52D5211D" w:rsidR="00D10D85" w:rsidRDefault="00D10D85" w:rsidP="00D10D85"/>
    <w:p w14:paraId="0D4E860F" w14:textId="5496587B" w:rsidR="00F27070" w:rsidRPr="00D10D85" w:rsidRDefault="00F27070" w:rsidP="00F27070">
      <w:pPr>
        <w:pStyle w:val="Appendix2"/>
        <w:pageBreakBefore/>
      </w:pPr>
      <w:bookmarkStart w:id="4" w:name="_Toc293293011"/>
      <w:r>
        <w:lastRenderedPageBreak/>
        <w:t xml:space="preserve">Example </w:t>
      </w:r>
      <w:r w:rsidR="00436386">
        <w:t>Site Addresses</w:t>
      </w:r>
      <w:bookmarkEnd w:id="4"/>
    </w:p>
    <w:tbl>
      <w:tblPr>
        <w:tblStyle w:val="LightGridColumns"/>
        <w:tblW w:w="0" w:type="auto"/>
        <w:tblLook w:val="04A0" w:firstRow="1" w:lastRow="0" w:firstColumn="1" w:lastColumn="0" w:noHBand="0" w:noVBand="1"/>
      </w:tblPr>
      <w:tblGrid>
        <w:gridCol w:w="440"/>
        <w:gridCol w:w="825"/>
        <w:gridCol w:w="1241"/>
        <w:gridCol w:w="965"/>
        <w:gridCol w:w="733"/>
        <w:gridCol w:w="1825"/>
        <w:gridCol w:w="2118"/>
        <w:gridCol w:w="1874"/>
        <w:gridCol w:w="2320"/>
      </w:tblGrid>
      <w:tr w:rsidR="00542336" w14:paraId="3E804273" w14:textId="77777777" w:rsidTr="007A0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26BD163" w14:textId="3ACE6BD5" w:rsidR="00542336" w:rsidRDefault="00542336" w:rsidP="00F27070">
            <w:r>
              <w:t>Id</w:t>
            </w:r>
          </w:p>
        </w:tc>
        <w:tc>
          <w:tcPr>
            <w:tcW w:w="825" w:type="dxa"/>
          </w:tcPr>
          <w:p w14:paraId="480E3FB1" w14:textId="0285CE1A" w:rsidR="00542336" w:rsidRDefault="00542336" w:rsidP="00F27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0" w:type="auto"/>
          </w:tcPr>
          <w:p w14:paraId="5E4AC1C8" w14:textId="5CAFC81F" w:rsidR="00542336" w:rsidRDefault="00542336" w:rsidP="00F27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14:paraId="74F8FBC8" w14:textId="52CBAA3F" w:rsidR="00542336" w:rsidRDefault="00542336" w:rsidP="00F27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14:paraId="0EE0179A" w14:textId="7900A6B3" w:rsidR="00542336" w:rsidRDefault="00542336" w:rsidP="00F27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Suffix</w:t>
            </w:r>
          </w:p>
        </w:tc>
        <w:tc>
          <w:tcPr>
            <w:tcW w:w="0" w:type="auto"/>
          </w:tcPr>
          <w:p w14:paraId="45F630CF" w14:textId="37CD27BC" w:rsidR="00542336" w:rsidRDefault="00542336" w:rsidP="00F27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10BB4214" w14:textId="6B9FA135" w:rsidR="00542336" w:rsidRDefault="00542336" w:rsidP="00F27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Site Name</w:t>
            </w:r>
          </w:p>
        </w:tc>
        <w:tc>
          <w:tcPr>
            <w:tcW w:w="0" w:type="auto"/>
          </w:tcPr>
          <w:p w14:paraId="59D8D534" w14:textId="773C7369" w:rsidR="00542336" w:rsidRDefault="00542336" w:rsidP="00F27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</w:t>
            </w:r>
            <w:r w:rsidR="00430DBB">
              <w:t xml:space="preserve">Name </w:t>
            </w:r>
            <w:r>
              <w:t xml:space="preserve">in </w:t>
            </w:r>
            <w:proofErr w:type="spellStart"/>
            <w:r>
              <w:t>Addr</w:t>
            </w:r>
            <w:proofErr w:type="spellEnd"/>
          </w:p>
        </w:tc>
        <w:tc>
          <w:tcPr>
            <w:tcW w:w="0" w:type="auto"/>
          </w:tcPr>
          <w:p w14:paraId="7AE2BAAD" w14:textId="3A731DB7" w:rsidR="00542336" w:rsidRDefault="00542336" w:rsidP="00F27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Address</w:t>
            </w:r>
            <w:r w:rsidR="007A5633">
              <w:rPr>
                <w:rStyle w:val="FootnoteReference"/>
              </w:rPr>
              <w:footnoteReference w:id="1"/>
            </w:r>
          </w:p>
        </w:tc>
      </w:tr>
      <w:tr w:rsidR="00542336" w14:paraId="4DE3E7D0" w14:textId="77777777" w:rsidTr="007A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FB5362C" w14:textId="042731E0" w:rsidR="00542336" w:rsidRDefault="00542336" w:rsidP="00DF4116">
            <w:r>
              <w:t>1</w:t>
            </w:r>
          </w:p>
        </w:tc>
        <w:tc>
          <w:tcPr>
            <w:tcW w:w="825" w:type="dxa"/>
          </w:tcPr>
          <w:p w14:paraId="6A5B01DA" w14:textId="77777777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820580" w14:textId="15D80AAA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C19EEFE" w14:textId="1C1DC5DF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14:paraId="39F26AE7" w14:textId="77777777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FBF7A9" w14:textId="3D3CB2A3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St</w:t>
            </w:r>
          </w:p>
        </w:tc>
        <w:tc>
          <w:tcPr>
            <w:tcW w:w="0" w:type="auto"/>
          </w:tcPr>
          <w:p w14:paraId="1458DCC6" w14:textId="77777777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2455BA" w14:textId="77777777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1A4B42" w14:textId="6E7810AB" w:rsidR="00542336" w:rsidRDefault="00542336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Main St</w:t>
            </w:r>
          </w:p>
        </w:tc>
      </w:tr>
      <w:tr w:rsidR="00542336" w14:paraId="77A7CF4C" w14:textId="77777777" w:rsidTr="007A01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92958E" w14:textId="6EB121CF" w:rsidR="00542336" w:rsidRDefault="00542336" w:rsidP="00DF4116">
            <w:r>
              <w:t>2</w:t>
            </w:r>
          </w:p>
        </w:tc>
        <w:tc>
          <w:tcPr>
            <w:tcW w:w="825" w:type="dxa"/>
          </w:tcPr>
          <w:p w14:paraId="2D217DF6" w14:textId="77777777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40E83C" w14:textId="4062E615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1A1F30" w14:textId="6D002375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1560</w:t>
            </w:r>
          </w:p>
        </w:tc>
        <w:tc>
          <w:tcPr>
            <w:tcW w:w="0" w:type="auto"/>
          </w:tcPr>
          <w:p w14:paraId="392B42AA" w14:textId="4D459DD3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4BA93F83" w14:textId="1AB908B6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 Ave</w:t>
            </w:r>
          </w:p>
        </w:tc>
        <w:tc>
          <w:tcPr>
            <w:tcW w:w="0" w:type="auto"/>
          </w:tcPr>
          <w:p w14:paraId="36F65091" w14:textId="77777777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1A62DDC" w14:textId="77777777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7DAB8F" w14:textId="7FF97FBB" w:rsidR="00542336" w:rsidRDefault="00542336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100A 1st Ave</w:t>
            </w:r>
          </w:p>
        </w:tc>
      </w:tr>
      <w:tr w:rsidR="00542336" w14:paraId="4B579431" w14:textId="77777777" w:rsidTr="007A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E0A1614" w14:textId="478FF3A7" w:rsidR="00542336" w:rsidRDefault="00542336" w:rsidP="00DF4116">
            <w:r>
              <w:t>3</w:t>
            </w:r>
          </w:p>
        </w:tc>
        <w:tc>
          <w:tcPr>
            <w:tcW w:w="825" w:type="dxa"/>
          </w:tcPr>
          <w:p w14:paraId="443698BA" w14:textId="77777777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BC88427" w14:textId="78EA0108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82BB96" w14:textId="395D3EF5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14:paraId="7063473A" w14:textId="494515CB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</w:t>
            </w:r>
          </w:p>
        </w:tc>
        <w:tc>
          <w:tcPr>
            <w:tcW w:w="0" w:type="auto"/>
          </w:tcPr>
          <w:p w14:paraId="2BB05ED4" w14:textId="7A61EFF3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Broadway</w:t>
            </w:r>
          </w:p>
        </w:tc>
        <w:tc>
          <w:tcPr>
            <w:tcW w:w="0" w:type="auto"/>
          </w:tcPr>
          <w:p w14:paraId="2832AE14" w14:textId="77777777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207F34" w14:textId="77777777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4CFE8C" w14:textId="7F3A0D63" w:rsidR="00542336" w:rsidRDefault="00542336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 1/2 Broadway</w:t>
            </w:r>
          </w:p>
        </w:tc>
      </w:tr>
      <w:tr w:rsidR="00542336" w14:paraId="6F654D5B" w14:textId="77777777" w:rsidTr="007A01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D347A6F" w14:textId="1C558749" w:rsidR="00542336" w:rsidRDefault="00542336" w:rsidP="00DF4116">
            <w:r>
              <w:t>4</w:t>
            </w:r>
          </w:p>
        </w:tc>
        <w:tc>
          <w:tcPr>
            <w:tcW w:w="825" w:type="dxa"/>
          </w:tcPr>
          <w:p w14:paraId="4149DF01" w14:textId="00DDCA6B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FCFDE2" w14:textId="4F02CEAC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A49CC0" w14:textId="01176C9E" w:rsidR="00542336" w:rsidRDefault="0033204F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0" w:type="auto"/>
          </w:tcPr>
          <w:p w14:paraId="0B1E1678" w14:textId="77777777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C50AD39" w14:textId="6767CEB8" w:rsidR="00542336" w:rsidRDefault="0033204F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St. George's St</w:t>
            </w:r>
          </w:p>
        </w:tc>
        <w:tc>
          <w:tcPr>
            <w:tcW w:w="0" w:type="auto"/>
          </w:tcPr>
          <w:p w14:paraId="5E121CF3" w14:textId="77777777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9C59BE" w14:textId="77777777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ED8DC9" w14:textId="2CE486A6" w:rsidR="00542336" w:rsidRDefault="0033204F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600</w:t>
            </w:r>
            <w:r w:rsidR="00542336">
              <w:t xml:space="preserve"> </w:t>
            </w:r>
            <w:r>
              <w:t>St. George's St</w:t>
            </w:r>
          </w:p>
        </w:tc>
      </w:tr>
      <w:tr w:rsidR="00542336" w14:paraId="3BAF4BFC" w14:textId="77777777" w:rsidTr="007A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B04EAA0" w14:textId="1B7A319A" w:rsidR="00542336" w:rsidRDefault="00542336" w:rsidP="002D34C1">
            <w:r>
              <w:t>5</w:t>
            </w:r>
          </w:p>
        </w:tc>
        <w:tc>
          <w:tcPr>
            <w:tcW w:w="825" w:type="dxa"/>
          </w:tcPr>
          <w:p w14:paraId="06A9E87A" w14:textId="63E26F89" w:rsidR="00542336" w:rsidRDefault="000D4A8E" w:rsidP="002D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3F48369C" w14:textId="00837BBC" w:rsidR="00542336" w:rsidRDefault="0033204F" w:rsidP="002D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063D18B" w14:textId="65E30EC4" w:rsidR="00542336" w:rsidRDefault="0033204F" w:rsidP="002D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0" w:type="auto"/>
          </w:tcPr>
          <w:p w14:paraId="206A974B" w14:textId="77777777" w:rsidR="00542336" w:rsidRDefault="00542336" w:rsidP="002D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3ACAE6" w14:textId="0960EDD6" w:rsidR="00542336" w:rsidRDefault="0033204F" w:rsidP="002D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St. George's St</w:t>
            </w:r>
          </w:p>
        </w:tc>
        <w:tc>
          <w:tcPr>
            <w:tcW w:w="0" w:type="auto"/>
          </w:tcPr>
          <w:p w14:paraId="4E86AB4D" w14:textId="77777777" w:rsidR="00542336" w:rsidRDefault="00542336" w:rsidP="002D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F5682" w14:textId="77777777" w:rsidR="00542336" w:rsidRDefault="00542336" w:rsidP="002D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37E8E96" w14:textId="77777777" w:rsidR="000774C0" w:rsidRDefault="0033204F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14:paraId="1F668955" w14:textId="7930D37A" w:rsidR="00542336" w:rsidRDefault="0033204F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 St. George's St</w:t>
            </w:r>
          </w:p>
        </w:tc>
      </w:tr>
      <w:tr w:rsidR="0033204F" w14:paraId="131F1331" w14:textId="77777777" w:rsidTr="007A01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C02C794" w14:textId="265F9E2B" w:rsidR="0033204F" w:rsidRDefault="006D4B91" w:rsidP="006D4B91">
            <w:r>
              <w:t>6</w:t>
            </w:r>
          </w:p>
        </w:tc>
        <w:tc>
          <w:tcPr>
            <w:tcW w:w="825" w:type="dxa"/>
          </w:tcPr>
          <w:p w14:paraId="21AF5694" w14:textId="77777777" w:rsidR="0033204F" w:rsidRDefault="0033204F" w:rsidP="006D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E992F20" w14:textId="6D6AE2CA" w:rsidR="0033204F" w:rsidRDefault="00436386" w:rsidP="006D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5B1C3C7" w14:textId="77777777" w:rsidR="0033204F" w:rsidRDefault="0033204F" w:rsidP="006D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0" w:type="auto"/>
          </w:tcPr>
          <w:p w14:paraId="7FB08B5F" w14:textId="77777777" w:rsidR="0033204F" w:rsidRDefault="0033204F" w:rsidP="006D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2DFB2CC" w14:textId="77777777" w:rsidR="0033204F" w:rsidRDefault="0033204F" w:rsidP="006D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St. George's St</w:t>
            </w:r>
          </w:p>
        </w:tc>
        <w:tc>
          <w:tcPr>
            <w:tcW w:w="0" w:type="auto"/>
          </w:tcPr>
          <w:p w14:paraId="4ADB1C8B" w14:textId="77777777" w:rsidR="0033204F" w:rsidRDefault="0033204F" w:rsidP="006D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E2D191" w14:textId="77777777" w:rsidR="0033204F" w:rsidRDefault="0033204F" w:rsidP="006D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C42209" w14:textId="77777777" w:rsidR="000774C0" w:rsidRDefault="00436386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  <w:p w14:paraId="628E960B" w14:textId="1D5A894A" w:rsidR="0033204F" w:rsidRDefault="0033204F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600 St. George's St</w:t>
            </w:r>
          </w:p>
        </w:tc>
      </w:tr>
      <w:tr w:rsidR="0033204F" w14:paraId="1A7F88AD" w14:textId="77777777" w:rsidTr="007A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79E13F7" w14:textId="53C54759" w:rsidR="0033204F" w:rsidRDefault="00436386" w:rsidP="006D4B91">
            <w:r>
              <w:t>7</w:t>
            </w:r>
          </w:p>
        </w:tc>
        <w:tc>
          <w:tcPr>
            <w:tcW w:w="825" w:type="dxa"/>
          </w:tcPr>
          <w:p w14:paraId="1670CC5D" w14:textId="77777777" w:rsidR="0033204F" w:rsidRDefault="0033204F" w:rsidP="006D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5CD944" w14:textId="77777777" w:rsidR="0033204F" w:rsidRDefault="0033204F" w:rsidP="006D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507B224" w14:textId="77777777" w:rsidR="0033204F" w:rsidRDefault="0033204F" w:rsidP="006D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</w:t>
            </w:r>
          </w:p>
        </w:tc>
        <w:tc>
          <w:tcPr>
            <w:tcW w:w="0" w:type="auto"/>
          </w:tcPr>
          <w:p w14:paraId="1349B78B" w14:textId="77777777" w:rsidR="0033204F" w:rsidRDefault="0033204F" w:rsidP="006D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1314A5" w14:textId="77777777" w:rsidR="0033204F" w:rsidRDefault="0033204F" w:rsidP="006D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Javalynn</w:t>
            </w:r>
            <w:proofErr w:type="spellEnd"/>
            <w:r>
              <w:t xml:space="preserve"> Cres</w:t>
            </w:r>
          </w:p>
        </w:tc>
        <w:tc>
          <w:tcPr>
            <w:tcW w:w="0" w:type="auto"/>
          </w:tcPr>
          <w:p w14:paraId="0D0BB3A2" w14:textId="77777777" w:rsidR="0033204F" w:rsidRDefault="0033204F" w:rsidP="006D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F6F3BB" w14:textId="77777777" w:rsidR="0033204F" w:rsidRDefault="0033204F" w:rsidP="006D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F10CA9" w14:textId="77777777" w:rsidR="0033204F" w:rsidRDefault="0033204F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1234 </w:t>
            </w:r>
            <w:proofErr w:type="spellStart"/>
            <w:r>
              <w:t>Javalynn</w:t>
            </w:r>
            <w:proofErr w:type="spellEnd"/>
            <w:r>
              <w:t xml:space="preserve"> Cres</w:t>
            </w:r>
          </w:p>
        </w:tc>
      </w:tr>
      <w:tr w:rsidR="0033204F" w14:paraId="3539969B" w14:textId="77777777" w:rsidTr="007A01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9AB0567" w14:textId="3B76B39D" w:rsidR="0033204F" w:rsidRDefault="00436386" w:rsidP="006D4B91">
            <w:r>
              <w:t>8</w:t>
            </w:r>
          </w:p>
        </w:tc>
        <w:tc>
          <w:tcPr>
            <w:tcW w:w="825" w:type="dxa"/>
          </w:tcPr>
          <w:p w14:paraId="20FB0EDF" w14:textId="3A24FF0C" w:rsidR="0033204F" w:rsidRDefault="00436386" w:rsidP="006D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</w:tcPr>
          <w:p w14:paraId="5A763B4E" w14:textId="77777777" w:rsidR="0033204F" w:rsidRDefault="0033204F" w:rsidP="006D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LF</w:t>
            </w:r>
          </w:p>
        </w:tc>
        <w:tc>
          <w:tcPr>
            <w:tcW w:w="0" w:type="auto"/>
          </w:tcPr>
          <w:p w14:paraId="04CE0551" w14:textId="77777777" w:rsidR="0033204F" w:rsidRDefault="0033204F" w:rsidP="006D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</w:t>
            </w:r>
          </w:p>
        </w:tc>
        <w:tc>
          <w:tcPr>
            <w:tcW w:w="0" w:type="auto"/>
          </w:tcPr>
          <w:p w14:paraId="6EAEB011" w14:textId="77777777" w:rsidR="0033204F" w:rsidRDefault="0033204F" w:rsidP="006D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A56C7E" w14:textId="77777777" w:rsidR="0033204F" w:rsidRDefault="0033204F" w:rsidP="006D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Javalynn</w:t>
            </w:r>
            <w:proofErr w:type="spellEnd"/>
            <w:r>
              <w:t xml:space="preserve"> Cres</w:t>
            </w:r>
          </w:p>
        </w:tc>
        <w:tc>
          <w:tcPr>
            <w:tcW w:w="0" w:type="auto"/>
          </w:tcPr>
          <w:p w14:paraId="6B400266" w14:textId="77777777" w:rsidR="0033204F" w:rsidRDefault="0033204F" w:rsidP="006D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A90116" w14:textId="77777777" w:rsidR="0033204F" w:rsidRDefault="0033204F" w:rsidP="006D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F7EB70" w14:textId="77777777" w:rsidR="000774C0" w:rsidRDefault="000774C0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LF</w:t>
            </w:r>
          </w:p>
          <w:p w14:paraId="1B9B708D" w14:textId="3551A371" w:rsidR="0033204F" w:rsidRDefault="0033204F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1234 </w:t>
            </w:r>
            <w:proofErr w:type="spellStart"/>
            <w:r>
              <w:t>Javalynn</w:t>
            </w:r>
            <w:proofErr w:type="spellEnd"/>
            <w:r>
              <w:t xml:space="preserve"> Cres</w:t>
            </w:r>
          </w:p>
        </w:tc>
      </w:tr>
      <w:tr w:rsidR="00542336" w14:paraId="7E113B5A" w14:textId="77777777" w:rsidTr="007A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A3C1145" w14:textId="1D0FE2CF" w:rsidR="00542336" w:rsidRDefault="00436386" w:rsidP="00DF4116">
            <w:r>
              <w:t>9</w:t>
            </w:r>
          </w:p>
        </w:tc>
        <w:tc>
          <w:tcPr>
            <w:tcW w:w="825" w:type="dxa"/>
          </w:tcPr>
          <w:p w14:paraId="3D6F2FFA" w14:textId="77777777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D904E3A" w14:textId="77777777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16010D" w14:textId="77777777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B3344D5" w14:textId="77777777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E49BE9" w14:textId="35C9EF6E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Maple St</w:t>
            </w:r>
          </w:p>
        </w:tc>
        <w:tc>
          <w:tcPr>
            <w:tcW w:w="0" w:type="auto"/>
          </w:tcPr>
          <w:p w14:paraId="653E0F49" w14:textId="57AB10B5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Maple Villa</w:t>
            </w:r>
            <w:r w:rsidR="000D4A8E">
              <w:t>s</w:t>
            </w:r>
          </w:p>
        </w:tc>
        <w:tc>
          <w:tcPr>
            <w:tcW w:w="0" w:type="auto"/>
          </w:tcPr>
          <w:p w14:paraId="00D46FBB" w14:textId="77777777" w:rsidR="00542336" w:rsidRDefault="00542336" w:rsidP="00DF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8DD54F7" w14:textId="0F5667AF" w:rsidR="00542336" w:rsidRDefault="00542336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336" w14:paraId="016F51EE" w14:textId="77777777" w:rsidTr="007A01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B648E09" w14:textId="7C6AFE16" w:rsidR="00542336" w:rsidRDefault="00436386" w:rsidP="00DF4116">
            <w:r>
              <w:t>10</w:t>
            </w:r>
          </w:p>
        </w:tc>
        <w:tc>
          <w:tcPr>
            <w:tcW w:w="825" w:type="dxa"/>
          </w:tcPr>
          <w:p w14:paraId="1BA9B27C" w14:textId="32313FB4" w:rsidR="00542336" w:rsidRDefault="0043638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14:paraId="5830EFE6" w14:textId="77777777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7034E0" w14:textId="69C63ABF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1602</w:t>
            </w:r>
          </w:p>
        </w:tc>
        <w:tc>
          <w:tcPr>
            <w:tcW w:w="0" w:type="auto"/>
          </w:tcPr>
          <w:p w14:paraId="33A96BEA" w14:textId="77777777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59DB120" w14:textId="74C8A72C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Maple St</w:t>
            </w:r>
          </w:p>
        </w:tc>
        <w:tc>
          <w:tcPr>
            <w:tcW w:w="0" w:type="auto"/>
          </w:tcPr>
          <w:p w14:paraId="0DA0C62F" w14:textId="77777777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2CFD88" w14:textId="77777777" w:rsidR="00542336" w:rsidRDefault="00542336" w:rsidP="00DF41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BDFBD55" w14:textId="70CF1386" w:rsidR="00542336" w:rsidRDefault="00542336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1602 Maple St</w:t>
            </w:r>
          </w:p>
        </w:tc>
      </w:tr>
      <w:tr w:rsidR="00542336" w14:paraId="4C7DB326" w14:textId="77777777" w:rsidTr="007A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DBB88B3" w14:textId="0B50B405" w:rsidR="00542336" w:rsidRDefault="00436386" w:rsidP="00F27070">
            <w:r>
              <w:t>11</w:t>
            </w:r>
          </w:p>
        </w:tc>
        <w:tc>
          <w:tcPr>
            <w:tcW w:w="825" w:type="dxa"/>
          </w:tcPr>
          <w:p w14:paraId="3E77FDF0" w14:textId="242FC816" w:rsidR="00542336" w:rsidRDefault="00436386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14:paraId="1C55C1E6" w14:textId="77777777" w:rsidR="00542336" w:rsidRDefault="00542336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FC42A3" w14:textId="4F9D62C1" w:rsidR="00542336" w:rsidRDefault="00542336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  <w:r w:rsidR="000D4A8E">
              <w:t>4</w:t>
            </w:r>
          </w:p>
        </w:tc>
        <w:tc>
          <w:tcPr>
            <w:tcW w:w="0" w:type="auto"/>
          </w:tcPr>
          <w:p w14:paraId="089535E5" w14:textId="77777777" w:rsidR="00542336" w:rsidRDefault="00542336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413B07" w14:textId="77777777" w:rsidR="00542336" w:rsidRDefault="00542336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Maple St</w:t>
            </w:r>
          </w:p>
        </w:tc>
        <w:tc>
          <w:tcPr>
            <w:tcW w:w="0" w:type="auto"/>
          </w:tcPr>
          <w:p w14:paraId="64825528" w14:textId="77777777" w:rsidR="00542336" w:rsidRDefault="00542336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84D0DF" w14:textId="77777777" w:rsidR="00542336" w:rsidRDefault="00542336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09C2A9" w14:textId="0007278C" w:rsidR="00542336" w:rsidRDefault="00542336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1602 Maple St</w:t>
            </w:r>
          </w:p>
        </w:tc>
      </w:tr>
      <w:tr w:rsidR="000D4A8E" w14:paraId="30835D94" w14:textId="77777777" w:rsidTr="007A01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920873" w14:textId="26CD5C9F" w:rsidR="000D4A8E" w:rsidRDefault="00436386" w:rsidP="00F27070">
            <w:r>
              <w:t>12</w:t>
            </w:r>
          </w:p>
        </w:tc>
        <w:tc>
          <w:tcPr>
            <w:tcW w:w="825" w:type="dxa"/>
          </w:tcPr>
          <w:p w14:paraId="705AD321" w14:textId="77777777" w:rsidR="000D4A8E" w:rsidRDefault="000D4A8E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629165" w14:textId="77777777" w:rsidR="000D4A8E" w:rsidRDefault="000D4A8E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B70CBFF" w14:textId="2BB7563D" w:rsidR="000D4A8E" w:rsidRDefault="009B1E44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4500</w:t>
            </w:r>
          </w:p>
        </w:tc>
        <w:tc>
          <w:tcPr>
            <w:tcW w:w="0" w:type="auto"/>
          </w:tcPr>
          <w:p w14:paraId="414EDC97" w14:textId="77777777" w:rsidR="000D4A8E" w:rsidRDefault="000D4A8E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71565D" w14:textId="60F82BDB" w:rsidR="000D4A8E" w:rsidRDefault="009B1E44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Earls </w:t>
            </w:r>
            <w:proofErr w:type="spellStart"/>
            <w:r>
              <w:t>Crt</w:t>
            </w:r>
            <w:proofErr w:type="spellEnd"/>
          </w:p>
        </w:tc>
        <w:tc>
          <w:tcPr>
            <w:tcW w:w="0" w:type="auto"/>
          </w:tcPr>
          <w:p w14:paraId="5C0AE887" w14:textId="0A3A9FB0" w:rsidR="000D4A8E" w:rsidRDefault="009B1E44" w:rsidP="009B1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Earls Manor</w:t>
            </w:r>
          </w:p>
        </w:tc>
        <w:tc>
          <w:tcPr>
            <w:tcW w:w="0" w:type="auto"/>
          </w:tcPr>
          <w:p w14:paraId="29876C78" w14:textId="77777777" w:rsidR="000D4A8E" w:rsidRDefault="000D4A8E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B5900E0" w14:textId="060CDFA2" w:rsidR="000D4A8E" w:rsidRDefault="009B1E44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4500 Earls </w:t>
            </w:r>
            <w:proofErr w:type="spellStart"/>
            <w:r>
              <w:t>Crt</w:t>
            </w:r>
            <w:proofErr w:type="spellEnd"/>
          </w:p>
        </w:tc>
      </w:tr>
      <w:tr w:rsidR="009B1E44" w14:paraId="2A414EF5" w14:textId="77777777" w:rsidTr="007A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2099E11" w14:textId="267EDE74" w:rsidR="009B1E44" w:rsidRDefault="009B1E44" w:rsidP="00F27070">
            <w:r>
              <w:t>13</w:t>
            </w:r>
          </w:p>
        </w:tc>
        <w:tc>
          <w:tcPr>
            <w:tcW w:w="825" w:type="dxa"/>
          </w:tcPr>
          <w:p w14:paraId="7601E0B1" w14:textId="6C28CC9F" w:rsidR="009B1E44" w:rsidRDefault="009B1E44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14:paraId="4115E382" w14:textId="77777777" w:rsidR="009B1E44" w:rsidRDefault="009B1E44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FC5B9C8" w14:textId="2DA5672F" w:rsidR="009B1E44" w:rsidRDefault="009B1E44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4500</w:t>
            </w:r>
          </w:p>
        </w:tc>
        <w:tc>
          <w:tcPr>
            <w:tcW w:w="0" w:type="auto"/>
          </w:tcPr>
          <w:p w14:paraId="5F751967" w14:textId="743EF0B6" w:rsidR="009B1E44" w:rsidRDefault="009B1E44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A5C660D" w14:textId="3D7453A9" w:rsidR="009B1E44" w:rsidRDefault="009B1E44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Earls </w:t>
            </w:r>
            <w:proofErr w:type="spellStart"/>
            <w:r>
              <w:t>Crt</w:t>
            </w:r>
            <w:proofErr w:type="spellEnd"/>
          </w:p>
        </w:tc>
        <w:tc>
          <w:tcPr>
            <w:tcW w:w="0" w:type="auto"/>
          </w:tcPr>
          <w:p w14:paraId="35C3CE33" w14:textId="77777777" w:rsidR="009B1E44" w:rsidRDefault="009B1E44" w:rsidP="009B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CA4D53" w14:textId="77777777" w:rsidR="009B1E44" w:rsidRDefault="009B1E44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0537F9" w14:textId="32BA4F37" w:rsidR="009B1E44" w:rsidRDefault="009B1E44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4500 A Earls </w:t>
            </w:r>
            <w:proofErr w:type="spellStart"/>
            <w:r>
              <w:t>Crt</w:t>
            </w:r>
            <w:proofErr w:type="spellEnd"/>
          </w:p>
        </w:tc>
      </w:tr>
      <w:tr w:rsidR="007D62A6" w14:paraId="7FF6B761" w14:textId="77777777" w:rsidTr="007A01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AFF4EEB" w14:textId="028982C1" w:rsidR="007D62A6" w:rsidRDefault="007D62A6" w:rsidP="007D62A6">
            <w:r>
              <w:t>14</w:t>
            </w:r>
          </w:p>
        </w:tc>
        <w:tc>
          <w:tcPr>
            <w:tcW w:w="825" w:type="dxa"/>
          </w:tcPr>
          <w:p w14:paraId="1F83474B" w14:textId="77777777" w:rsidR="007D62A6" w:rsidRDefault="007D62A6" w:rsidP="007D6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14:paraId="0A52CB63" w14:textId="77777777" w:rsidR="007D62A6" w:rsidRDefault="007D62A6" w:rsidP="007D6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513EDA" w14:textId="77777777" w:rsidR="007D62A6" w:rsidRDefault="007D62A6" w:rsidP="007D6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4500</w:t>
            </w:r>
          </w:p>
        </w:tc>
        <w:tc>
          <w:tcPr>
            <w:tcW w:w="0" w:type="auto"/>
          </w:tcPr>
          <w:p w14:paraId="38E4F947" w14:textId="2E6B15A6" w:rsidR="007D62A6" w:rsidRDefault="007D62A6" w:rsidP="007D6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433BE897" w14:textId="77777777" w:rsidR="007D62A6" w:rsidRDefault="007D62A6" w:rsidP="007D6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Earls </w:t>
            </w:r>
            <w:proofErr w:type="spellStart"/>
            <w:r>
              <w:t>Crt</w:t>
            </w:r>
            <w:proofErr w:type="spellEnd"/>
          </w:p>
        </w:tc>
        <w:tc>
          <w:tcPr>
            <w:tcW w:w="0" w:type="auto"/>
          </w:tcPr>
          <w:p w14:paraId="6C56D3DA" w14:textId="77777777" w:rsidR="007D62A6" w:rsidRDefault="007D62A6" w:rsidP="007D6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A0A3AB8" w14:textId="77777777" w:rsidR="007D62A6" w:rsidRDefault="007D62A6" w:rsidP="007D62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57B8DAB" w14:textId="39D57032" w:rsidR="007D62A6" w:rsidRDefault="007D62A6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4500 B Earls </w:t>
            </w:r>
            <w:proofErr w:type="spellStart"/>
            <w:r>
              <w:t>Crt</w:t>
            </w:r>
            <w:proofErr w:type="spellEnd"/>
          </w:p>
        </w:tc>
      </w:tr>
      <w:tr w:rsidR="007D62A6" w14:paraId="42DE6FD3" w14:textId="77777777" w:rsidTr="007A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36A5785" w14:textId="7069E2F4" w:rsidR="007D62A6" w:rsidRDefault="007D62A6" w:rsidP="00F27070">
            <w:r>
              <w:t>15</w:t>
            </w:r>
          </w:p>
        </w:tc>
        <w:tc>
          <w:tcPr>
            <w:tcW w:w="825" w:type="dxa"/>
          </w:tcPr>
          <w:p w14:paraId="71AC5092" w14:textId="77777777" w:rsidR="007D62A6" w:rsidRDefault="007D62A6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9BE746" w14:textId="77777777" w:rsidR="007D62A6" w:rsidRDefault="007D62A6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045A8C" w14:textId="45671531" w:rsidR="007D62A6" w:rsidRDefault="0034619E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1955</w:t>
            </w:r>
          </w:p>
        </w:tc>
        <w:tc>
          <w:tcPr>
            <w:tcW w:w="0" w:type="auto"/>
          </w:tcPr>
          <w:p w14:paraId="241278EA" w14:textId="77777777" w:rsidR="007D62A6" w:rsidRDefault="007D62A6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B56A7E" w14:textId="1EA4D989" w:rsidR="007D62A6" w:rsidRDefault="0034619E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Cedar Village Cres</w:t>
            </w:r>
          </w:p>
        </w:tc>
        <w:tc>
          <w:tcPr>
            <w:tcW w:w="0" w:type="auto"/>
          </w:tcPr>
          <w:p w14:paraId="11C35A8A" w14:textId="77777777" w:rsidR="007D62A6" w:rsidRDefault="007D62A6" w:rsidP="009B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750FDE" w14:textId="77777777" w:rsidR="007D62A6" w:rsidRDefault="007D62A6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EE5FD0" w14:textId="353A235A" w:rsidR="007D62A6" w:rsidRDefault="0034619E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1955 Cedar Village Cres</w:t>
            </w:r>
          </w:p>
        </w:tc>
      </w:tr>
      <w:tr w:rsidR="0034619E" w14:paraId="5A06ED0A" w14:textId="77777777" w:rsidTr="007A01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3817CCB" w14:textId="520E7BB7" w:rsidR="0034619E" w:rsidRDefault="00CE3C0F" w:rsidP="0034619E">
            <w:r>
              <w:t>16</w:t>
            </w:r>
          </w:p>
        </w:tc>
        <w:tc>
          <w:tcPr>
            <w:tcW w:w="825" w:type="dxa"/>
          </w:tcPr>
          <w:p w14:paraId="099D35DE" w14:textId="79A9047F" w:rsidR="0034619E" w:rsidRDefault="00CE3C0F" w:rsidP="00346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</w:tcPr>
          <w:p w14:paraId="6F282903" w14:textId="354843AD" w:rsidR="0034619E" w:rsidRDefault="0034619E" w:rsidP="00346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2BA4E19" w14:textId="77777777" w:rsidR="0034619E" w:rsidRDefault="0034619E" w:rsidP="00346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1955</w:t>
            </w:r>
          </w:p>
        </w:tc>
        <w:tc>
          <w:tcPr>
            <w:tcW w:w="0" w:type="auto"/>
          </w:tcPr>
          <w:p w14:paraId="70531894" w14:textId="77777777" w:rsidR="0034619E" w:rsidRDefault="0034619E" w:rsidP="00346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E2DD94" w14:textId="77777777" w:rsidR="0034619E" w:rsidRDefault="0034619E" w:rsidP="00346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Cedar Village Cres</w:t>
            </w:r>
          </w:p>
        </w:tc>
        <w:tc>
          <w:tcPr>
            <w:tcW w:w="0" w:type="auto"/>
          </w:tcPr>
          <w:p w14:paraId="205B3B54" w14:textId="77777777" w:rsidR="0034619E" w:rsidRDefault="0034619E" w:rsidP="00346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FFC0B5" w14:textId="77777777" w:rsidR="0034619E" w:rsidRDefault="0034619E" w:rsidP="00346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79D3B3" w14:textId="77777777" w:rsidR="000774C0" w:rsidRDefault="000774C0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  <w:p w14:paraId="7C90CC9F" w14:textId="057CDEBE" w:rsidR="0034619E" w:rsidRDefault="0034619E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1955 Cedar Village Cres</w:t>
            </w:r>
          </w:p>
        </w:tc>
      </w:tr>
      <w:tr w:rsidR="0034619E" w14:paraId="72189CE7" w14:textId="77777777" w:rsidTr="007A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6C08D72" w14:textId="36BB481B" w:rsidR="0034619E" w:rsidRDefault="00CE3C0F" w:rsidP="0034619E">
            <w:r>
              <w:t>17</w:t>
            </w:r>
          </w:p>
        </w:tc>
        <w:tc>
          <w:tcPr>
            <w:tcW w:w="825" w:type="dxa"/>
          </w:tcPr>
          <w:p w14:paraId="33FF2F13" w14:textId="641E6E8D" w:rsidR="0034619E" w:rsidRDefault="00CE3C0F" w:rsidP="0034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</w:tcPr>
          <w:p w14:paraId="5FBDAB84" w14:textId="30592422" w:rsidR="0034619E" w:rsidRDefault="0034619E" w:rsidP="0034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14:paraId="0A69C8F7" w14:textId="77777777" w:rsidR="0034619E" w:rsidRDefault="0034619E" w:rsidP="0034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1955</w:t>
            </w:r>
          </w:p>
        </w:tc>
        <w:tc>
          <w:tcPr>
            <w:tcW w:w="0" w:type="auto"/>
          </w:tcPr>
          <w:p w14:paraId="174F4F53" w14:textId="77777777" w:rsidR="0034619E" w:rsidRDefault="0034619E" w:rsidP="0034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A2E157" w14:textId="77777777" w:rsidR="0034619E" w:rsidRDefault="0034619E" w:rsidP="0034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Cedar Village Cres</w:t>
            </w:r>
          </w:p>
        </w:tc>
        <w:tc>
          <w:tcPr>
            <w:tcW w:w="0" w:type="auto"/>
          </w:tcPr>
          <w:p w14:paraId="7BABBDAA" w14:textId="77777777" w:rsidR="0034619E" w:rsidRDefault="0034619E" w:rsidP="0034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69814A7" w14:textId="77777777" w:rsidR="0034619E" w:rsidRDefault="0034619E" w:rsidP="0034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3475B58" w14:textId="77777777" w:rsidR="000774C0" w:rsidRDefault="000774C0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  <w:p w14:paraId="135D01BE" w14:textId="49C9F1A0" w:rsidR="0034619E" w:rsidRDefault="0034619E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1955 Cedar Village Cres</w:t>
            </w:r>
          </w:p>
        </w:tc>
      </w:tr>
      <w:tr w:rsidR="00D278E4" w14:paraId="2C7C080F" w14:textId="77777777" w:rsidTr="007A01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5420AA" w14:textId="43881F1A" w:rsidR="00D278E4" w:rsidRDefault="00D278E4" w:rsidP="00F27070">
            <w:r>
              <w:t>18</w:t>
            </w:r>
          </w:p>
        </w:tc>
        <w:tc>
          <w:tcPr>
            <w:tcW w:w="825" w:type="dxa"/>
          </w:tcPr>
          <w:p w14:paraId="08762414" w14:textId="77777777" w:rsidR="00D278E4" w:rsidRDefault="00D278E4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52D2BB" w14:textId="22AB9B8B" w:rsidR="00D278E4" w:rsidRDefault="00D278E4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1-50</w:t>
            </w:r>
          </w:p>
        </w:tc>
        <w:tc>
          <w:tcPr>
            <w:tcW w:w="0" w:type="auto"/>
          </w:tcPr>
          <w:p w14:paraId="7F6B2400" w14:textId="4C0B15C3" w:rsidR="00D278E4" w:rsidRDefault="007A0105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3500</w:t>
            </w:r>
          </w:p>
        </w:tc>
        <w:tc>
          <w:tcPr>
            <w:tcW w:w="0" w:type="auto"/>
          </w:tcPr>
          <w:p w14:paraId="4C510C8F" w14:textId="77777777" w:rsidR="00D278E4" w:rsidRDefault="00D278E4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5BADD4" w14:textId="2DE9106C" w:rsidR="00D278E4" w:rsidRDefault="007A0105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Ioco</w:t>
            </w:r>
            <w:proofErr w:type="spellEnd"/>
            <w:r>
              <w:t xml:space="preserve"> Rd</w:t>
            </w:r>
          </w:p>
        </w:tc>
        <w:tc>
          <w:tcPr>
            <w:tcW w:w="0" w:type="auto"/>
          </w:tcPr>
          <w:p w14:paraId="44287CBA" w14:textId="77777777" w:rsidR="00D278E4" w:rsidRDefault="00D278E4" w:rsidP="009B1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45B5D3" w14:textId="77777777" w:rsidR="00D278E4" w:rsidRDefault="00D278E4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DEC0AD" w14:textId="77777777" w:rsidR="000774C0" w:rsidRDefault="000774C0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1-50</w:t>
            </w:r>
          </w:p>
          <w:p w14:paraId="6D5D39B7" w14:textId="128C9938" w:rsidR="00D278E4" w:rsidRDefault="000774C0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3500 </w:t>
            </w:r>
            <w:proofErr w:type="spellStart"/>
            <w:r w:rsidR="007A0105">
              <w:t>Ioco</w:t>
            </w:r>
            <w:proofErr w:type="spellEnd"/>
            <w:r w:rsidR="007A0105">
              <w:t xml:space="preserve"> Rd</w:t>
            </w:r>
          </w:p>
        </w:tc>
      </w:tr>
      <w:tr w:rsidR="007A0105" w14:paraId="4EBC955E" w14:textId="77777777" w:rsidTr="007A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96D6A52" w14:textId="1A9283B1" w:rsidR="007A0105" w:rsidRDefault="007A0105" w:rsidP="00F27070">
            <w:r>
              <w:t>19</w:t>
            </w:r>
          </w:p>
        </w:tc>
        <w:tc>
          <w:tcPr>
            <w:tcW w:w="825" w:type="dxa"/>
          </w:tcPr>
          <w:p w14:paraId="4594893B" w14:textId="77777777" w:rsidR="007A0105" w:rsidRDefault="007A0105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61742C" w14:textId="0C435C1C" w:rsidR="007A0105" w:rsidRDefault="007A0105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2-18+00-09</w:t>
            </w:r>
          </w:p>
        </w:tc>
        <w:tc>
          <w:tcPr>
            <w:tcW w:w="0" w:type="auto"/>
          </w:tcPr>
          <w:p w14:paraId="2BB2B0B9" w14:textId="7E83FF25" w:rsidR="007A0105" w:rsidRDefault="007A0105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1055</w:t>
            </w:r>
          </w:p>
        </w:tc>
        <w:tc>
          <w:tcPr>
            <w:tcW w:w="0" w:type="auto"/>
          </w:tcPr>
          <w:p w14:paraId="0132830D" w14:textId="77777777" w:rsidR="007A0105" w:rsidRDefault="007A0105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DA3509" w14:textId="28E02C2C" w:rsidR="007A0105" w:rsidRDefault="007A0105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Richards St</w:t>
            </w:r>
          </w:p>
        </w:tc>
        <w:tc>
          <w:tcPr>
            <w:tcW w:w="0" w:type="auto"/>
          </w:tcPr>
          <w:p w14:paraId="13314D4D" w14:textId="28615E96" w:rsidR="007A0105" w:rsidRDefault="007A0105" w:rsidP="009B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Donovan</w:t>
            </w:r>
          </w:p>
        </w:tc>
        <w:tc>
          <w:tcPr>
            <w:tcW w:w="0" w:type="auto"/>
          </w:tcPr>
          <w:p w14:paraId="656F3656" w14:textId="77777777" w:rsidR="007A0105" w:rsidRDefault="007A0105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F06960" w14:textId="77777777" w:rsidR="000774C0" w:rsidRDefault="000774C0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2-18+00-09</w:t>
            </w:r>
          </w:p>
          <w:p w14:paraId="76845BA4" w14:textId="01D2E4C9" w:rsidR="007A0105" w:rsidRDefault="007A0105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1055 Richards St</w:t>
            </w:r>
          </w:p>
        </w:tc>
      </w:tr>
      <w:tr w:rsidR="007A0105" w14:paraId="08D88E75" w14:textId="77777777" w:rsidTr="007A01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EB221E8" w14:textId="20074B63" w:rsidR="007A0105" w:rsidRDefault="007A0105" w:rsidP="00F27070">
            <w:r>
              <w:t>20</w:t>
            </w:r>
          </w:p>
        </w:tc>
        <w:tc>
          <w:tcPr>
            <w:tcW w:w="825" w:type="dxa"/>
          </w:tcPr>
          <w:p w14:paraId="32CB88C4" w14:textId="4C6D272A" w:rsidR="007A0105" w:rsidRDefault="007A0105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auto"/>
          </w:tcPr>
          <w:p w14:paraId="454A859E" w14:textId="4452F76C" w:rsidR="007A0105" w:rsidRDefault="007A0105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6F4E400" w14:textId="3DEABC95" w:rsidR="007A0105" w:rsidRDefault="007A0105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1055</w:t>
            </w:r>
          </w:p>
        </w:tc>
        <w:tc>
          <w:tcPr>
            <w:tcW w:w="0" w:type="auto"/>
          </w:tcPr>
          <w:p w14:paraId="0BDBB988" w14:textId="77777777" w:rsidR="007A0105" w:rsidRDefault="007A0105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7694E9B" w14:textId="71516B81" w:rsidR="007A0105" w:rsidRDefault="007A0105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Richards St</w:t>
            </w:r>
          </w:p>
        </w:tc>
        <w:tc>
          <w:tcPr>
            <w:tcW w:w="0" w:type="auto"/>
          </w:tcPr>
          <w:p w14:paraId="6DF94CA0" w14:textId="77777777" w:rsidR="007A0105" w:rsidRDefault="007A0105" w:rsidP="009B1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FD786F" w14:textId="77777777" w:rsidR="007A0105" w:rsidRDefault="007A0105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561D25" w14:textId="77777777" w:rsidR="000774C0" w:rsidRDefault="000774C0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  <w:p w14:paraId="0A01F9CB" w14:textId="52E3E1B1" w:rsidR="007A0105" w:rsidRDefault="007A0105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1055 Richards St</w:t>
            </w:r>
          </w:p>
        </w:tc>
      </w:tr>
      <w:tr w:rsidR="007A0105" w14:paraId="5D4AA5F6" w14:textId="77777777" w:rsidTr="007A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1146BBE" w14:textId="01A8BFC1" w:rsidR="007A0105" w:rsidRDefault="007A0105" w:rsidP="007A0105">
            <w:r>
              <w:t>21</w:t>
            </w:r>
          </w:p>
        </w:tc>
        <w:tc>
          <w:tcPr>
            <w:tcW w:w="825" w:type="dxa"/>
          </w:tcPr>
          <w:p w14:paraId="27760AAD" w14:textId="77777777" w:rsidR="007A0105" w:rsidRDefault="007A0105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6846097" w14:textId="32764F7A" w:rsidR="007A0105" w:rsidRDefault="007A0105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G+1-20</w:t>
            </w:r>
          </w:p>
        </w:tc>
        <w:tc>
          <w:tcPr>
            <w:tcW w:w="0" w:type="auto"/>
          </w:tcPr>
          <w:p w14:paraId="4F7A8793" w14:textId="77777777" w:rsidR="007A0105" w:rsidRDefault="007A0105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B00305" w14:textId="77777777" w:rsidR="007A0105" w:rsidRDefault="007A0105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70B0E1" w14:textId="0E3F0796" w:rsidR="007A0105" w:rsidRDefault="007A0105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Hollyburn Dr</w:t>
            </w:r>
          </w:p>
        </w:tc>
        <w:tc>
          <w:tcPr>
            <w:tcW w:w="0" w:type="auto"/>
          </w:tcPr>
          <w:p w14:paraId="273E8E51" w14:textId="77777777" w:rsidR="007A0105" w:rsidRDefault="007A0105" w:rsidP="009B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E68674" w14:textId="77777777" w:rsidR="007A0105" w:rsidRDefault="007A0105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A4BED4F" w14:textId="77777777" w:rsidR="000774C0" w:rsidRDefault="000774C0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G+1-20</w:t>
            </w:r>
          </w:p>
          <w:p w14:paraId="17C0DF7E" w14:textId="41D10224" w:rsidR="007A0105" w:rsidRDefault="007A0105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Hollyburn Dr</w:t>
            </w:r>
          </w:p>
        </w:tc>
      </w:tr>
      <w:tr w:rsidR="007A0105" w14:paraId="0CC93B14" w14:textId="77777777" w:rsidTr="007A01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4723985" w14:textId="1DDBA08E" w:rsidR="007A0105" w:rsidRDefault="00075824" w:rsidP="007A0105">
            <w:r>
              <w:t>22</w:t>
            </w:r>
          </w:p>
        </w:tc>
        <w:tc>
          <w:tcPr>
            <w:tcW w:w="825" w:type="dxa"/>
          </w:tcPr>
          <w:p w14:paraId="2D155080" w14:textId="77777777" w:rsidR="007A0105" w:rsidRDefault="007A0105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BE0649" w14:textId="77777777" w:rsidR="007A0105" w:rsidRDefault="007A0105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603D273" w14:textId="42A7D7E9" w:rsidR="007A0105" w:rsidRDefault="00430DBB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3800</w:t>
            </w:r>
          </w:p>
        </w:tc>
        <w:tc>
          <w:tcPr>
            <w:tcW w:w="0" w:type="auto"/>
          </w:tcPr>
          <w:p w14:paraId="5BAD3488" w14:textId="77777777" w:rsidR="007A0105" w:rsidRDefault="007A0105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C52C6F" w14:textId="652474F5" w:rsidR="007A0105" w:rsidRDefault="00075824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5824">
              <w:t>Finnerty</w:t>
            </w:r>
            <w:r>
              <w:t xml:space="preserve"> Rd</w:t>
            </w:r>
          </w:p>
        </w:tc>
        <w:tc>
          <w:tcPr>
            <w:tcW w:w="0" w:type="auto"/>
          </w:tcPr>
          <w:p w14:paraId="0D466ECD" w14:textId="21DB19C2" w:rsidR="007A0105" w:rsidRDefault="00075824" w:rsidP="009B1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University of Victoria</w:t>
            </w:r>
          </w:p>
        </w:tc>
        <w:tc>
          <w:tcPr>
            <w:tcW w:w="0" w:type="auto"/>
          </w:tcPr>
          <w:p w14:paraId="62156518" w14:textId="6D77FC4B" w:rsidR="007A0105" w:rsidRDefault="00075824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14:paraId="1D281876" w14:textId="77777777" w:rsidR="00075824" w:rsidRDefault="00075824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University of Victoria</w:t>
            </w:r>
          </w:p>
          <w:p w14:paraId="69D43384" w14:textId="263F218A" w:rsidR="007A0105" w:rsidRDefault="00075824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3800 </w:t>
            </w:r>
            <w:r w:rsidRPr="00075824">
              <w:t>Finnerty</w:t>
            </w:r>
            <w:r>
              <w:t xml:space="preserve"> Rd</w:t>
            </w:r>
          </w:p>
        </w:tc>
      </w:tr>
      <w:tr w:rsidR="00F52DE2" w14:paraId="09B47E06" w14:textId="77777777" w:rsidTr="007A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D394EBD" w14:textId="6C535337" w:rsidR="00F52DE2" w:rsidRDefault="00F52DE2" w:rsidP="007A0105">
            <w:r>
              <w:lastRenderedPageBreak/>
              <w:t>23</w:t>
            </w:r>
          </w:p>
        </w:tc>
        <w:tc>
          <w:tcPr>
            <w:tcW w:w="825" w:type="dxa"/>
          </w:tcPr>
          <w:p w14:paraId="1A8EAD5C" w14:textId="22D20922" w:rsidR="00F52DE2" w:rsidRDefault="00F52DE2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auto"/>
          </w:tcPr>
          <w:p w14:paraId="6E9D7045" w14:textId="77777777" w:rsidR="00F52DE2" w:rsidRDefault="00F52DE2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E8FCB5" w14:textId="4F28CB23" w:rsidR="00F52DE2" w:rsidRDefault="00466A0A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3800</w:t>
            </w:r>
          </w:p>
        </w:tc>
        <w:tc>
          <w:tcPr>
            <w:tcW w:w="0" w:type="auto"/>
          </w:tcPr>
          <w:p w14:paraId="0D336620" w14:textId="77777777" w:rsidR="00F52DE2" w:rsidRDefault="00F52DE2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7E1A036" w14:textId="3C12D79E" w:rsidR="00F52DE2" w:rsidRDefault="00F52DE2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824">
              <w:t>Finnerty</w:t>
            </w:r>
            <w:r>
              <w:t xml:space="preserve"> Rd</w:t>
            </w:r>
          </w:p>
        </w:tc>
        <w:tc>
          <w:tcPr>
            <w:tcW w:w="0" w:type="auto"/>
          </w:tcPr>
          <w:p w14:paraId="75CBEF23" w14:textId="49FBA3AC" w:rsidR="00F52DE2" w:rsidRDefault="00F52DE2" w:rsidP="009B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Clearihue Building</w:t>
            </w:r>
          </w:p>
        </w:tc>
        <w:tc>
          <w:tcPr>
            <w:tcW w:w="0" w:type="auto"/>
          </w:tcPr>
          <w:p w14:paraId="2BA20269" w14:textId="55C2CC4F" w:rsidR="00F52DE2" w:rsidRDefault="00F52DE2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14:paraId="1E48928A" w14:textId="291B993A" w:rsidR="00F52DE2" w:rsidRDefault="00F52DE2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Clearihue Building</w:t>
            </w:r>
          </w:p>
          <w:p w14:paraId="168CD34C" w14:textId="77777777" w:rsidR="00F52DE2" w:rsidRDefault="00F52DE2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University of Victoria</w:t>
            </w:r>
          </w:p>
          <w:p w14:paraId="014330D1" w14:textId="3392B578" w:rsidR="00F52DE2" w:rsidRDefault="00F52DE2" w:rsidP="00AB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3800 </w:t>
            </w:r>
            <w:r w:rsidRPr="00075824">
              <w:t>Finnerty</w:t>
            </w:r>
            <w:r>
              <w:t xml:space="preserve"> Rd</w:t>
            </w:r>
          </w:p>
        </w:tc>
      </w:tr>
      <w:tr w:rsidR="00F52DE2" w14:paraId="7BAFACBA" w14:textId="77777777" w:rsidTr="007A01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88A8775" w14:textId="1D82484B" w:rsidR="00F52DE2" w:rsidRDefault="00F52DE2" w:rsidP="007A0105">
            <w:r>
              <w:t>24</w:t>
            </w:r>
          </w:p>
        </w:tc>
        <w:tc>
          <w:tcPr>
            <w:tcW w:w="825" w:type="dxa"/>
          </w:tcPr>
          <w:p w14:paraId="557B8060" w14:textId="2A1C2E4E" w:rsidR="00F52DE2" w:rsidRDefault="00F52DE2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</w:tcPr>
          <w:p w14:paraId="7DF8B9CA" w14:textId="16291DA3" w:rsidR="00F52DE2" w:rsidRDefault="00F52DE2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103A</w:t>
            </w:r>
          </w:p>
        </w:tc>
        <w:tc>
          <w:tcPr>
            <w:tcW w:w="0" w:type="auto"/>
          </w:tcPr>
          <w:p w14:paraId="49FC6F32" w14:textId="6B05D9A6" w:rsidR="00F52DE2" w:rsidRDefault="00466A0A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3800</w:t>
            </w:r>
          </w:p>
        </w:tc>
        <w:tc>
          <w:tcPr>
            <w:tcW w:w="0" w:type="auto"/>
          </w:tcPr>
          <w:p w14:paraId="7442B1E5" w14:textId="77777777" w:rsidR="00F52DE2" w:rsidRDefault="00F52DE2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AF8B23" w14:textId="39E6974C" w:rsidR="00F52DE2" w:rsidRDefault="00F52DE2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Finnerty Rd</w:t>
            </w:r>
          </w:p>
        </w:tc>
        <w:tc>
          <w:tcPr>
            <w:tcW w:w="0" w:type="auto"/>
          </w:tcPr>
          <w:p w14:paraId="12799BC1" w14:textId="77777777" w:rsidR="00F52DE2" w:rsidRDefault="00F52DE2" w:rsidP="009B1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58ED04" w14:textId="77777777" w:rsidR="00F52DE2" w:rsidRDefault="00F52DE2" w:rsidP="00F27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639C91E" w14:textId="77777777" w:rsidR="00C9354F" w:rsidRDefault="00F52DE2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103A</w:t>
            </w:r>
          </w:p>
          <w:p w14:paraId="49BA0C76" w14:textId="21E57EA2" w:rsidR="00C9354F" w:rsidRDefault="00C9354F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Clearihue Building</w:t>
            </w:r>
          </w:p>
          <w:p w14:paraId="017CF199" w14:textId="77777777" w:rsidR="00C9354F" w:rsidRDefault="00C9354F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University of Victoria</w:t>
            </w:r>
          </w:p>
          <w:p w14:paraId="14898B3F" w14:textId="314D2F2F" w:rsidR="00F52DE2" w:rsidRDefault="00C9354F" w:rsidP="00AB7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3800 </w:t>
            </w:r>
            <w:r w:rsidRPr="00075824">
              <w:t>Finnerty</w:t>
            </w:r>
            <w:r>
              <w:t xml:space="preserve"> Rd</w:t>
            </w:r>
          </w:p>
        </w:tc>
      </w:tr>
      <w:tr w:rsidR="009A2B6D" w14:paraId="393A2DBD" w14:textId="77777777" w:rsidTr="009A2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3FF1FAD" w14:textId="2F910115" w:rsidR="009A2B6D" w:rsidRDefault="009A2B6D" w:rsidP="001F1561">
            <w:r>
              <w:t>2</w:t>
            </w:r>
            <w:r w:rsidR="001F1561">
              <w:t>5</w:t>
            </w:r>
          </w:p>
        </w:tc>
        <w:tc>
          <w:tcPr>
            <w:tcW w:w="825" w:type="dxa"/>
          </w:tcPr>
          <w:p w14:paraId="7D6F222F" w14:textId="77777777" w:rsidR="009A2B6D" w:rsidRDefault="009A2B6D" w:rsidP="009A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auto"/>
          </w:tcPr>
          <w:p w14:paraId="2B7F6C52" w14:textId="63F8CDA5" w:rsidR="009A2B6D" w:rsidRDefault="001F1561" w:rsidP="009A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1-10</w:t>
            </w:r>
          </w:p>
        </w:tc>
        <w:tc>
          <w:tcPr>
            <w:tcW w:w="0" w:type="auto"/>
          </w:tcPr>
          <w:p w14:paraId="526B5A62" w14:textId="77777777" w:rsidR="009A2B6D" w:rsidRDefault="009A2B6D" w:rsidP="009A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3800</w:t>
            </w:r>
          </w:p>
        </w:tc>
        <w:tc>
          <w:tcPr>
            <w:tcW w:w="0" w:type="auto"/>
          </w:tcPr>
          <w:p w14:paraId="7B773E36" w14:textId="77777777" w:rsidR="009A2B6D" w:rsidRDefault="009A2B6D" w:rsidP="009A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9A8AF0" w14:textId="77777777" w:rsidR="009A2B6D" w:rsidRDefault="009A2B6D" w:rsidP="009A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824">
              <w:t>Finnerty</w:t>
            </w:r>
            <w:r>
              <w:t xml:space="preserve"> Rd</w:t>
            </w:r>
          </w:p>
        </w:tc>
        <w:tc>
          <w:tcPr>
            <w:tcW w:w="0" w:type="auto"/>
          </w:tcPr>
          <w:p w14:paraId="4BD0F3A0" w14:textId="144B8041" w:rsidR="009A2B6D" w:rsidRDefault="001F1561" w:rsidP="009A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Cunningham Building</w:t>
            </w:r>
          </w:p>
        </w:tc>
        <w:tc>
          <w:tcPr>
            <w:tcW w:w="0" w:type="auto"/>
          </w:tcPr>
          <w:p w14:paraId="2A1F242F" w14:textId="77777777" w:rsidR="009A2B6D" w:rsidRDefault="009A2B6D" w:rsidP="009A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14:paraId="6FF41696" w14:textId="77777777" w:rsidR="009A2B6D" w:rsidRDefault="009A2B6D" w:rsidP="009A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1-10</w:t>
            </w:r>
          </w:p>
          <w:p w14:paraId="07BBD780" w14:textId="176483C6" w:rsidR="009A2B6D" w:rsidRDefault="009A2B6D" w:rsidP="009A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Cunningham Building</w:t>
            </w:r>
          </w:p>
          <w:p w14:paraId="4C46F45C" w14:textId="77777777" w:rsidR="009A2B6D" w:rsidRDefault="009A2B6D" w:rsidP="009A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University of Victoria</w:t>
            </w:r>
          </w:p>
          <w:p w14:paraId="5919435D" w14:textId="77777777" w:rsidR="009A2B6D" w:rsidRDefault="009A2B6D" w:rsidP="009A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3800 </w:t>
            </w:r>
            <w:r w:rsidRPr="00075824">
              <w:t>Finnerty</w:t>
            </w:r>
            <w:r>
              <w:t xml:space="preserve"> Rd</w:t>
            </w:r>
          </w:p>
        </w:tc>
      </w:tr>
    </w:tbl>
    <w:p w14:paraId="66B109CF" w14:textId="77777777" w:rsidR="00DF4116" w:rsidRDefault="00DF4116" w:rsidP="00DF4116"/>
    <w:p w14:paraId="7FE1D260" w14:textId="49E50140" w:rsidR="0077249C" w:rsidRDefault="0077249C" w:rsidP="0077249C">
      <w:pPr>
        <w:pStyle w:val="Appendix1"/>
      </w:pPr>
      <w:r>
        <w:t>Persistent Identifiers</w:t>
      </w:r>
    </w:p>
    <w:p w14:paraId="1550987A" w14:textId="71B50F74" w:rsidR="0077249C" w:rsidRDefault="0077249C" w:rsidP="00DF4116">
      <w:bookmarkStart w:id="5" w:name="_GoBack"/>
      <w:r>
        <w:t>Persistent Identifiers can be created</w:t>
      </w:r>
      <w:r w:rsidR="002053F8">
        <w:t xml:space="preserve"> using a Version 5 SHA1 hash and namespace UUID. The namespace can be anything you want as long as it's a constant (e.g. GBA-SITE).</w:t>
      </w:r>
    </w:p>
    <w:p w14:paraId="2C2362CA" w14:textId="77777777" w:rsidR="002053F8" w:rsidRDefault="002053F8" w:rsidP="00DF4116"/>
    <w:p w14:paraId="3EAF17D3" w14:textId="5FCCBA78" w:rsidR="002053F8" w:rsidRDefault="002053F8" w:rsidP="00DF4116">
      <w:r>
        <w:t>To calculate a UUID for a site without a unit.</w:t>
      </w:r>
    </w:p>
    <w:p w14:paraId="2A340720" w14:textId="77777777" w:rsidR="002053F8" w:rsidRDefault="002053F8" w:rsidP="00DF4116"/>
    <w:p w14:paraId="0E9C183F" w14:textId="681B0A49" w:rsidR="002053F8" w:rsidRDefault="002053F8" w:rsidP="002053F8">
      <w:pPr>
        <w:pStyle w:val="PlainText"/>
      </w:pPr>
      <w:r>
        <w:t xml:space="preserve">String </w:t>
      </w:r>
      <w:proofErr w:type="spellStart"/>
      <w:r>
        <w:t>siteId</w:t>
      </w:r>
      <w:proofErr w:type="spellEnd"/>
      <w:r>
        <w:t xml:space="preserve"> = </w:t>
      </w:r>
      <w:proofErr w:type="spellStart"/>
      <w:proofErr w:type="gramStart"/>
      <w:r>
        <w:t>site.getString</w:t>
      </w:r>
      <w:proofErr w:type="spellEnd"/>
      <w:proofErr w:type="gramEnd"/>
      <w:r>
        <w:t>("SITE_ID");</w:t>
      </w:r>
    </w:p>
    <w:p w14:paraId="36E7AD54" w14:textId="65AEBB57" w:rsidR="002053F8" w:rsidRDefault="002053F8" w:rsidP="002053F8">
      <w:pPr>
        <w:pStyle w:val="PlainText"/>
      </w:pPr>
      <w:r>
        <w:t>UUID</w:t>
      </w:r>
      <w:r>
        <w:t xml:space="preserve"> </w:t>
      </w:r>
      <w:proofErr w:type="spellStart"/>
      <w:r>
        <w:t>uniqueIdentifier</w:t>
      </w:r>
      <w:proofErr w:type="spellEnd"/>
      <w:r>
        <w:t xml:space="preserve"> = UUID.sha1("GBA-SITE", </w:t>
      </w:r>
      <w:proofErr w:type="spellStart"/>
      <w:r>
        <w:t>siteId</w:t>
      </w:r>
      <w:proofErr w:type="spellEnd"/>
      <w:r>
        <w:t>);</w:t>
      </w:r>
    </w:p>
    <w:p w14:paraId="51134378" w14:textId="77777777" w:rsidR="002053F8" w:rsidRDefault="002053F8" w:rsidP="002053F8"/>
    <w:p w14:paraId="6B102251" w14:textId="273E1566" w:rsidR="002053F8" w:rsidRDefault="002053F8" w:rsidP="002053F8">
      <w:r>
        <w:t>To calculate a UUID for a site without a unit</w:t>
      </w:r>
      <w:r>
        <w:t xml:space="preserve"> and parent site</w:t>
      </w:r>
      <w:r>
        <w:t>.</w:t>
      </w:r>
    </w:p>
    <w:p w14:paraId="65016174" w14:textId="77777777" w:rsidR="002053F8" w:rsidRDefault="002053F8" w:rsidP="002053F8"/>
    <w:p w14:paraId="01048BDE" w14:textId="5E045AC4" w:rsidR="002053F8" w:rsidRDefault="002053F8" w:rsidP="002053F8">
      <w:pPr>
        <w:pStyle w:val="PlainText"/>
      </w:pPr>
      <w:r>
        <w:t xml:space="preserve">String </w:t>
      </w:r>
      <w:proofErr w:type="spellStart"/>
      <w:r>
        <w:t>parentS</w:t>
      </w:r>
      <w:r>
        <w:t>iteId</w:t>
      </w:r>
      <w:proofErr w:type="spellEnd"/>
      <w:r>
        <w:t xml:space="preserve"> = </w:t>
      </w:r>
      <w:proofErr w:type="spellStart"/>
      <w:proofErr w:type="gramStart"/>
      <w:r>
        <w:t>site.getString</w:t>
      </w:r>
      <w:proofErr w:type="spellEnd"/>
      <w:proofErr w:type="gramEnd"/>
      <w:r>
        <w:t>("</w:t>
      </w:r>
      <w:r>
        <w:t>PARENT_</w:t>
      </w:r>
      <w:r>
        <w:t>SITE_ID");</w:t>
      </w:r>
    </w:p>
    <w:p w14:paraId="791478C1" w14:textId="5837863E" w:rsidR="002053F8" w:rsidRDefault="002053F8" w:rsidP="002053F8">
      <w:pPr>
        <w:pStyle w:val="PlainText"/>
      </w:pPr>
      <w:r>
        <w:t xml:space="preserve">String </w:t>
      </w:r>
      <w:r>
        <w:t>unit</w:t>
      </w:r>
      <w:r>
        <w:t xml:space="preserve"> = </w:t>
      </w:r>
      <w:proofErr w:type="spellStart"/>
      <w:proofErr w:type="gramStart"/>
      <w:r>
        <w:t>site.getString</w:t>
      </w:r>
      <w:proofErr w:type="spellEnd"/>
      <w:proofErr w:type="gramEnd"/>
      <w:r>
        <w:t>("</w:t>
      </w:r>
      <w:r>
        <w:t>UNIT_DESCRIPTOR</w:t>
      </w:r>
      <w:r>
        <w:t>");</w:t>
      </w:r>
    </w:p>
    <w:p w14:paraId="26766644" w14:textId="2A540499" w:rsidR="002053F8" w:rsidRPr="00DF4116" w:rsidRDefault="002053F8" w:rsidP="002053F8">
      <w:pPr>
        <w:pStyle w:val="PlainText"/>
      </w:pPr>
      <w:r>
        <w:t>UUID</w:t>
      </w:r>
      <w:r>
        <w:t xml:space="preserve"> </w:t>
      </w:r>
      <w:proofErr w:type="spellStart"/>
      <w:r>
        <w:t>uniqueIdentifier</w:t>
      </w:r>
      <w:proofErr w:type="spellEnd"/>
      <w:r>
        <w:t xml:space="preserve"> = UUID.sha1("GBA-SITE", </w:t>
      </w:r>
      <w:proofErr w:type="spellStart"/>
      <w:r>
        <w:t>parentSiteId</w:t>
      </w:r>
      <w:proofErr w:type="spellEnd"/>
      <w:r>
        <w:t xml:space="preserve"> </w:t>
      </w:r>
      <w:r>
        <w:t>+"," + unit</w:t>
      </w:r>
      <w:r>
        <w:t>);</w:t>
      </w:r>
    </w:p>
    <w:p w14:paraId="1F7DEBE5" w14:textId="77777777" w:rsidR="002053F8" w:rsidRDefault="002053F8" w:rsidP="002053F8"/>
    <w:p w14:paraId="3CCF78F3" w14:textId="37373004" w:rsidR="002053F8" w:rsidRDefault="002053F8" w:rsidP="002053F8">
      <w:r>
        <w:t>To calculate a UUID for a site with</w:t>
      </w:r>
      <w:r>
        <w:t xml:space="preserve"> list of units on a single site</w:t>
      </w:r>
      <w:r>
        <w:t>.</w:t>
      </w:r>
    </w:p>
    <w:p w14:paraId="7E5FC410" w14:textId="77777777" w:rsidR="002053F8" w:rsidRDefault="002053F8" w:rsidP="002053F8"/>
    <w:p w14:paraId="3AF18616" w14:textId="5BDCE7A4" w:rsidR="002053F8" w:rsidRDefault="002053F8" w:rsidP="002053F8">
      <w:pPr>
        <w:pStyle w:val="PlainText"/>
      </w:pPr>
      <w:r>
        <w:t xml:space="preserve">String </w:t>
      </w:r>
      <w:proofErr w:type="spellStart"/>
      <w:r>
        <w:t>s</w:t>
      </w:r>
      <w:r>
        <w:t>iteId</w:t>
      </w:r>
      <w:proofErr w:type="spellEnd"/>
      <w:r>
        <w:t xml:space="preserve"> = </w:t>
      </w:r>
      <w:proofErr w:type="spellStart"/>
      <w:proofErr w:type="gramStart"/>
      <w:r>
        <w:t>site.getString</w:t>
      </w:r>
      <w:proofErr w:type="spellEnd"/>
      <w:proofErr w:type="gramEnd"/>
      <w:r>
        <w:t>("SITE_ID");</w:t>
      </w:r>
    </w:p>
    <w:p w14:paraId="44AF57F8" w14:textId="63328C8F" w:rsidR="002053F8" w:rsidRDefault="002053F8" w:rsidP="002053F8">
      <w:pPr>
        <w:pStyle w:val="PlainText"/>
      </w:pPr>
      <w:r>
        <w:t xml:space="preserve">String </w:t>
      </w:r>
      <w:proofErr w:type="spellStart"/>
      <w:r>
        <w:t>unit</w:t>
      </w:r>
      <w:r>
        <w:t>Descriptor</w:t>
      </w:r>
      <w:proofErr w:type="spellEnd"/>
      <w:r>
        <w:t xml:space="preserve"> = </w:t>
      </w:r>
      <w:proofErr w:type="spellStart"/>
      <w:proofErr w:type="gramStart"/>
      <w:r>
        <w:t>site.getString</w:t>
      </w:r>
      <w:proofErr w:type="spellEnd"/>
      <w:proofErr w:type="gramEnd"/>
      <w:r>
        <w:t>("UNIT_DESCRIPTOR");</w:t>
      </w:r>
    </w:p>
    <w:p w14:paraId="738F1570" w14:textId="6D1BED07" w:rsidR="002053F8" w:rsidRDefault="002053F8" w:rsidP="002053F8">
      <w:pPr>
        <w:pStyle w:val="PlainText"/>
      </w:pPr>
      <w:r>
        <w:t xml:space="preserve">for (String </w:t>
      </w:r>
      <w:proofErr w:type="gramStart"/>
      <w:r>
        <w:t>unit :</w:t>
      </w:r>
      <w:proofErr w:type="gramEnd"/>
      <w:r>
        <w:t xml:space="preserve"> split(</w:t>
      </w:r>
      <w:proofErr w:type="spellStart"/>
      <w:r>
        <w:t>unitDescriptor</w:t>
      </w:r>
      <w:proofErr w:type="spellEnd"/>
      <w:r>
        <w:t xml:space="preserve">)) { </w:t>
      </w:r>
    </w:p>
    <w:p w14:paraId="641046F8" w14:textId="5DDFC881" w:rsidR="002053F8" w:rsidRDefault="002053F8" w:rsidP="002053F8">
      <w:pPr>
        <w:pStyle w:val="PlainText"/>
      </w:pPr>
      <w:r>
        <w:t xml:space="preserve">  </w:t>
      </w:r>
      <w:r>
        <w:t>UUID</w:t>
      </w:r>
      <w:r>
        <w:t xml:space="preserve"> </w:t>
      </w:r>
      <w:proofErr w:type="spellStart"/>
      <w:r>
        <w:t>uniqueIdentifier</w:t>
      </w:r>
      <w:proofErr w:type="spellEnd"/>
      <w:r>
        <w:t xml:space="preserve"> = UUID.sha1("GBA-SITE", </w:t>
      </w:r>
      <w:proofErr w:type="spellStart"/>
      <w:r>
        <w:t>s</w:t>
      </w:r>
      <w:r>
        <w:t>iteId</w:t>
      </w:r>
      <w:proofErr w:type="spellEnd"/>
      <w:r>
        <w:t xml:space="preserve"> +"," + unit);</w:t>
      </w:r>
    </w:p>
    <w:p w14:paraId="15A61B1F" w14:textId="206B33F4" w:rsidR="002053F8" w:rsidRPr="00DF4116" w:rsidRDefault="002053F8" w:rsidP="002053F8">
      <w:pPr>
        <w:pStyle w:val="PlainText"/>
      </w:pPr>
      <w:r>
        <w:t>}</w:t>
      </w:r>
    </w:p>
    <w:p w14:paraId="34919BD0" w14:textId="77777777" w:rsidR="002053F8" w:rsidRPr="00DF4116" w:rsidRDefault="002053F8" w:rsidP="002053F8">
      <w:pPr>
        <w:pStyle w:val="PlainText"/>
      </w:pPr>
    </w:p>
    <w:bookmarkEnd w:id="5"/>
    <w:sectPr w:rsidR="002053F8" w:rsidRPr="00DF4116" w:rsidSect="008D4C7F">
      <w:footerReference w:type="default" r:id="rId14"/>
      <w:footerReference w:type="first" r:id="rId15"/>
      <w:pgSz w:w="15842" w:h="12242" w:orient="landscape"/>
      <w:pgMar w:top="567" w:right="567" w:bottom="567" w:left="56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2F99B" w14:textId="77777777" w:rsidR="005D408B" w:rsidRDefault="005D408B">
      <w:r>
        <w:separator/>
      </w:r>
    </w:p>
  </w:endnote>
  <w:endnote w:type="continuationSeparator" w:id="0">
    <w:p w14:paraId="4B529D50" w14:textId="77777777" w:rsidR="005D408B" w:rsidRDefault="005D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9694F" w14:textId="77777777" w:rsidR="0077249C" w:rsidRPr="00C60F4F" w:rsidRDefault="0077249C" w:rsidP="00B20EFD">
    <w:pPr>
      <w:pStyle w:val="Footer"/>
      <w:jc w:val="right"/>
      <w:rPr>
        <w:rFonts w:asciiTheme="majorHAnsi" w:hAnsiTheme="majorHAnsi"/>
        <w:sz w:val="18"/>
      </w:rPr>
    </w:pPr>
    <w:r w:rsidRPr="00C60F4F">
      <w:rPr>
        <w:rStyle w:val="PageNumber"/>
        <w:rFonts w:asciiTheme="majorHAnsi" w:hAnsiTheme="majorHAnsi"/>
        <w:sz w:val="18"/>
      </w:rPr>
      <w:fldChar w:fldCharType="begin"/>
    </w:r>
    <w:r w:rsidRPr="00C60F4F">
      <w:rPr>
        <w:rStyle w:val="PageNumber"/>
        <w:rFonts w:asciiTheme="majorHAnsi" w:hAnsiTheme="majorHAnsi"/>
        <w:sz w:val="18"/>
      </w:rPr>
      <w:instrText xml:space="preserve"> PAGE </w:instrText>
    </w:r>
    <w:r w:rsidRPr="00C60F4F">
      <w:rPr>
        <w:rStyle w:val="PageNumber"/>
        <w:rFonts w:asciiTheme="majorHAnsi" w:hAnsiTheme="majorHAnsi"/>
        <w:sz w:val="18"/>
      </w:rPr>
      <w:fldChar w:fldCharType="separate"/>
    </w:r>
    <w:r>
      <w:rPr>
        <w:rStyle w:val="PageNumber"/>
        <w:rFonts w:asciiTheme="majorHAnsi" w:hAnsiTheme="majorHAnsi"/>
        <w:noProof/>
        <w:sz w:val="18"/>
      </w:rPr>
      <w:t>3</w:t>
    </w:r>
    <w:r w:rsidRPr="00C60F4F">
      <w:rPr>
        <w:rStyle w:val="PageNumber"/>
        <w:rFonts w:asciiTheme="majorHAnsi" w:hAnsiTheme="majorHAnsi"/>
        <w:sz w:val="18"/>
      </w:rPr>
      <w:fldChar w:fldCharType="end"/>
    </w:r>
    <w:r>
      <w:rPr>
        <w:rStyle w:val="PageNumber"/>
        <w:rFonts w:asciiTheme="majorHAnsi" w:hAnsiTheme="majorHAnsi"/>
        <w:sz w:val="18"/>
      </w:rPr>
      <w:t xml:space="preserve"> of </w:t>
    </w:r>
    <w:r>
      <w:rPr>
        <w:rStyle w:val="PageNumber"/>
        <w:rFonts w:asciiTheme="majorHAnsi" w:hAnsiTheme="majorHAnsi"/>
        <w:sz w:val="18"/>
      </w:rPr>
      <w:fldChar w:fldCharType="begin"/>
    </w:r>
    <w:r>
      <w:rPr>
        <w:rStyle w:val="PageNumber"/>
        <w:rFonts w:asciiTheme="majorHAnsi" w:hAnsiTheme="majorHAnsi"/>
        <w:sz w:val="18"/>
      </w:rPr>
      <w:instrText xml:space="preserve"> NUMPAGES  \* MERGEFORMAT </w:instrText>
    </w:r>
    <w:r>
      <w:rPr>
        <w:rStyle w:val="PageNumber"/>
        <w:rFonts w:asciiTheme="majorHAnsi" w:hAnsiTheme="majorHAnsi"/>
        <w:sz w:val="18"/>
      </w:rPr>
      <w:fldChar w:fldCharType="separate"/>
    </w:r>
    <w:r>
      <w:rPr>
        <w:rStyle w:val="PageNumber"/>
        <w:rFonts w:asciiTheme="majorHAnsi" w:hAnsiTheme="majorHAnsi"/>
        <w:noProof/>
        <w:sz w:val="18"/>
      </w:rPr>
      <w:t>3</w:t>
    </w:r>
    <w:r>
      <w:rPr>
        <w:rStyle w:val="PageNumber"/>
        <w:rFonts w:asciiTheme="majorHAnsi" w:hAnsiTheme="majorHAnsi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89DA1" w14:textId="77777777" w:rsidR="0077249C" w:rsidRPr="00C60F4F" w:rsidRDefault="0077249C" w:rsidP="00B20EFD">
    <w:pPr>
      <w:pStyle w:val="Footer"/>
      <w:ind w:left="142" w:hanging="142"/>
      <w:jc w:val="right"/>
      <w:rPr>
        <w:rFonts w:asciiTheme="majorHAnsi" w:hAnsiTheme="majorHAnsi"/>
        <w:sz w:val="18"/>
      </w:rPr>
    </w:pPr>
    <w:r w:rsidRPr="00C60F4F">
      <w:rPr>
        <w:rStyle w:val="PageNumber"/>
        <w:rFonts w:asciiTheme="majorHAnsi" w:hAnsiTheme="majorHAnsi"/>
        <w:sz w:val="18"/>
      </w:rPr>
      <w:fldChar w:fldCharType="begin"/>
    </w:r>
    <w:r w:rsidRPr="00C60F4F">
      <w:rPr>
        <w:rStyle w:val="PageNumber"/>
        <w:rFonts w:asciiTheme="majorHAnsi" w:hAnsiTheme="majorHAnsi"/>
        <w:sz w:val="18"/>
      </w:rPr>
      <w:instrText xml:space="preserve"> PAGE </w:instrText>
    </w:r>
    <w:r w:rsidRPr="00C60F4F">
      <w:rPr>
        <w:rStyle w:val="PageNumber"/>
        <w:rFonts w:asciiTheme="majorHAnsi" w:hAnsiTheme="majorHAnsi"/>
        <w:sz w:val="18"/>
      </w:rPr>
      <w:fldChar w:fldCharType="separate"/>
    </w:r>
    <w:r w:rsidR="002053F8">
      <w:rPr>
        <w:rStyle w:val="PageNumber"/>
        <w:rFonts w:asciiTheme="majorHAnsi" w:hAnsiTheme="majorHAnsi"/>
        <w:noProof/>
        <w:sz w:val="18"/>
      </w:rPr>
      <w:t>1</w:t>
    </w:r>
    <w:r w:rsidRPr="00C60F4F">
      <w:rPr>
        <w:rStyle w:val="PageNumber"/>
        <w:rFonts w:asciiTheme="majorHAnsi" w:hAnsiTheme="majorHAnsi"/>
        <w:sz w:val="18"/>
      </w:rPr>
      <w:fldChar w:fldCharType="end"/>
    </w:r>
    <w:r>
      <w:rPr>
        <w:rStyle w:val="PageNumber"/>
        <w:rFonts w:asciiTheme="majorHAnsi" w:hAnsiTheme="majorHAnsi"/>
        <w:sz w:val="18"/>
      </w:rPr>
      <w:t xml:space="preserve"> of </w:t>
    </w:r>
    <w:r>
      <w:rPr>
        <w:rStyle w:val="PageNumber"/>
        <w:rFonts w:asciiTheme="majorHAnsi" w:hAnsiTheme="majorHAnsi"/>
        <w:sz w:val="18"/>
      </w:rPr>
      <w:fldChar w:fldCharType="begin"/>
    </w:r>
    <w:r>
      <w:rPr>
        <w:rStyle w:val="PageNumber"/>
        <w:rFonts w:asciiTheme="majorHAnsi" w:hAnsiTheme="majorHAnsi"/>
        <w:sz w:val="18"/>
      </w:rPr>
      <w:instrText xml:space="preserve"> NUMPAGES  \* MERGEFORMAT </w:instrText>
    </w:r>
    <w:r>
      <w:rPr>
        <w:rStyle w:val="PageNumber"/>
        <w:rFonts w:asciiTheme="majorHAnsi" w:hAnsiTheme="majorHAnsi"/>
        <w:sz w:val="18"/>
      </w:rPr>
      <w:fldChar w:fldCharType="separate"/>
    </w:r>
    <w:r w:rsidR="002053F8">
      <w:rPr>
        <w:rStyle w:val="PageNumber"/>
        <w:rFonts w:asciiTheme="majorHAnsi" w:hAnsiTheme="majorHAnsi"/>
        <w:noProof/>
        <w:sz w:val="18"/>
      </w:rPr>
      <w:t>8</w:t>
    </w:r>
    <w:r>
      <w:rPr>
        <w:rStyle w:val="PageNumber"/>
        <w:rFonts w:asciiTheme="majorHAnsi" w:hAnsiTheme="majorHAnsi"/>
        <w:sz w:val="18"/>
      </w:rPr>
      <w:fldChar w:fldCharType="end"/>
    </w:r>
  </w:p>
  <w:p w14:paraId="7A840F3D" w14:textId="77777777" w:rsidR="0077249C" w:rsidRPr="00963372" w:rsidRDefault="0077249C" w:rsidP="00B20E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DFBC9" w14:textId="77777777" w:rsidR="0077249C" w:rsidRPr="00C60F4F" w:rsidRDefault="0077249C" w:rsidP="00574741">
    <w:pPr>
      <w:pStyle w:val="Footer"/>
      <w:jc w:val="right"/>
      <w:rPr>
        <w:rFonts w:asciiTheme="majorHAnsi" w:hAnsiTheme="majorHAnsi"/>
        <w:sz w:val="18"/>
      </w:rPr>
    </w:pPr>
    <w:r w:rsidRPr="00C60F4F">
      <w:rPr>
        <w:rStyle w:val="PageNumber"/>
        <w:rFonts w:asciiTheme="majorHAnsi" w:hAnsiTheme="majorHAnsi"/>
        <w:sz w:val="18"/>
      </w:rPr>
      <w:fldChar w:fldCharType="begin"/>
    </w:r>
    <w:r w:rsidRPr="00C60F4F">
      <w:rPr>
        <w:rStyle w:val="PageNumber"/>
        <w:rFonts w:asciiTheme="majorHAnsi" w:hAnsiTheme="majorHAnsi"/>
        <w:sz w:val="18"/>
      </w:rPr>
      <w:instrText xml:space="preserve"> PAGE </w:instrText>
    </w:r>
    <w:r w:rsidRPr="00C60F4F">
      <w:rPr>
        <w:rStyle w:val="PageNumber"/>
        <w:rFonts w:asciiTheme="majorHAnsi" w:hAnsiTheme="majorHAnsi"/>
        <w:sz w:val="18"/>
      </w:rPr>
      <w:fldChar w:fldCharType="separate"/>
    </w:r>
    <w:r w:rsidR="002053F8">
      <w:rPr>
        <w:rStyle w:val="PageNumber"/>
        <w:rFonts w:asciiTheme="majorHAnsi" w:hAnsiTheme="majorHAnsi"/>
        <w:noProof/>
        <w:sz w:val="18"/>
      </w:rPr>
      <w:t>7</w:t>
    </w:r>
    <w:r w:rsidRPr="00C60F4F">
      <w:rPr>
        <w:rStyle w:val="PageNumber"/>
        <w:rFonts w:asciiTheme="majorHAnsi" w:hAnsiTheme="majorHAnsi"/>
        <w:sz w:val="18"/>
      </w:rPr>
      <w:fldChar w:fldCharType="end"/>
    </w:r>
    <w:r>
      <w:rPr>
        <w:rStyle w:val="PageNumber"/>
        <w:rFonts w:asciiTheme="majorHAnsi" w:hAnsiTheme="majorHAnsi"/>
        <w:sz w:val="18"/>
      </w:rPr>
      <w:t xml:space="preserve"> of </w:t>
    </w:r>
    <w:r>
      <w:rPr>
        <w:rStyle w:val="PageNumber"/>
        <w:rFonts w:asciiTheme="majorHAnsi" w:hAnsiTheme="majorHAnsi"/>
        <w:sz w:val="18"/>
      </w:rPr>
      <w:fldChar w:fldCharType="begin"/>
    </w:r>
    <w:r>
      <w:rPr>
        <w:rStyle w:val="PageNumber"/>
        <w:rFonts w:asciiTheme="majorHAnsi" w:hAnsiTheme="majorHAnsi"/>
        <w:sz w:val="18"/>
      </w:rPr>
      <w:instrText xml:space="preserve"> NUMPAGES  \* MERGEFORMAT </w:instrText>
    </w:r>
    <w:r>
      <w:rPr>
        <w:rStyle w:val="PageNumber"/>
        <w:rFonts w:asciiTheme="majorHAnsi" w:hAnsiTheme="majorHAnsi"/>
        <w:sz w:val="18"/>
      </w:rPr>
      <w:fldChar w:fldCharType="separate"/>
    </w:r>
    <w:r w:rsidR="002053F8">
      <w:rPr>
        <w:rStyle w:val="PageNumber"/>
        <w:rFonts w:asciiTheme="majorHAnsi" w:hAnsiTheme="majorHAnsi"/>
        <w:noProof/>
        <w:sz w:val="18"/>
      </w:rPr>
      <w:t>8</w:t>
    </w:r>
    <w:r>
      <w:rPr>
        <w:rStyle w:val="PageNumber"/>
        <w:rFonts w:asciiTheme="majorHAnsi" w:hAnsiTheme="majorHAnsi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4EA70" w14:textId="77777777" w:rsidR="0077249C" w:rsidRPr="00C60F4F" w:rsidRDefault="0077249C" w:rsidP="00574741">
    <w:pPr>
      <w:pStyle w:val="Footer"/>
      <w:ind w:left="142" w:hanging="142"/>
      <w:jc w:val="right"/>
      <w:rPr>
        <w:rFonts w:asciiTheme="majorHAnsi" w:hAnsiTheme="majorHAnsi"/>
        <w:sz w:val="18"/>
      </w:rPr>
    </w:pPr>
    <w:r w:rsidRPr="00C60F4F">
      <w:rPr>
        <w:rStyle w:val="PageNumber"/>
        <w:rFonts w:asciiTheme="majorHAnsi" w:hAnsiTheme="majorHAnsi"/>
        <w:sz w:val="18"/>
      </w:rPr>
      <w:fldChar w:fldCharType="begin"/>
    </w:r>
    <w:r w:rsidRPr="00C60F4F">
      <w:rPr>
        <w:rStyle w:val="PageNumber"/>
        <w:rFonts w:asciiTheme="majorHAnsi" w:hAnsiTheme="majorHAnsi"/>
        <w:sz w:val="18"/>
      </w:rPr>
      <w:instrText xml:space="preserve"> PAGE </w:instrText>
    </w:r>
    <w:r w:rsidRPr="00C60F4F">
      <w:rPr>
        <w:rStyle w:val="PageNumber"/>
        <w:rFonts w:asciiTheme="majorHAnsi" w:hAnsiTheme="majorHAnsi"/>
        <w:sz w:val="18"/>
      </w:rPr>
      <w:fldChar w:fldCharType="separate"/>
    </w:r>
    <w:r>
      <w:rPr>
        <w:rStyle w:val="PageNumber"/>
        <w:rFonts w:asciiTheme="majorHAnsi" w:hAnsiTheme="majorHAnsi"/>
        <w:noProof/>
        <w:sz w:val="18"/>
      </w:rPr>
      <w:t>2</w:t>
    </w:r>
    <w:r w:rsidRPr="00C60F4F">
      <w:rPr>
        <w:rStyle w:val="PageNumber"/>
        <w:rFonts w:asciiTheme="majorHAnsi" w:hAnsiTheme="majorHAnsi"/>
        <w:sz w:val="18"/>
      </w:rPr>
      <w:fldChar w:fldCharType="end"/>
    </w:r>
    <w:r>
      <w:rPr>
        <w:rStyle w:val="PageNumber"/>
        <w:rFonts w:asciiTheme="majorHAnsi" w:hAnsiTheme="majorHAnsi"/>
        <w:sz w:val="18"/>
      </w:rPr>
      <w:t xml:space="preserve"> of </w:t>
    </w:r>
    <w:r>
      <w:rPr>
        <w:rStyle w:val="PageNumber"/>
        <w:rFonts w:asciiTheme="majorHAnsi" w:hAnsiTheme="majorHAnsi"/>
        <w:sz w:val="18"/>
      </w:rPr>
      <w:fldChar w:fldCharType="begin"/>
    </w:r>
    <w:r>
      <w:rPr>
        <w:rStyle w:val="PageNumber"/>
        <w:rFonts w:asciiTheme="majorHAnsi" w:hAnsiTheme="majorHAnsi"/>
        <w:sz w:val="18"/>
      </w:rPr>
      <w:instrText xml:space="preserve"> NUMPAGES  \* MERGEFORMAT </w:instrText>
    </w:r>
    <w:r>
      <w:rPr>
        <w:rStyle w:val="PageNumber"/>
        <w:rFonts w:asciiTheme="majorHAnsi" w:hAnsiTheme="majorHAnsi"/>
        <w:sz w:val="18"/>
      </w:rPr>
      <w:fldChar w:fldCharType="separate"/>
    </w:r>
    <w:r>
      <w:rPr>
        <w:rStyle w:val="PageNumber"/>
        <w:rFonts w:asciiTheme="majorHAnsi" w:hAnsiTheme="majorHAnsi"/>
        <w:noProof/>
        <w:sz w:val="18"/>
      </w:rPr>
      <w:t>5</w:t>
    </w:r>
    <w:r>
      <w:rPr>
        <w:rStyle w:val="PageNumber"/>
        <w:rFonts w:asciiTheme="majorHAnsi" w:hAnsiTheme="majorHAnsi"/>
        <w:sz w:val="18"/>
      </w:rPr>
      <w:fldChar w:fldCharType="end"/>
    </w:r>
  </w:p>
  <w:p w14:paraId="279291B9" w14:textId="77777777" w:rsidR="0077249C" w:rsidRPr="00963372" w:rsidRDefault="0077249C" w:rsidP="005747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A8DE6" w14:textId="77777777" w:rsidR="005D408B" w:rsidRDefault="005D408B">
      <w:r>
        <w:separator/>
      </w:r>
    </w:p>
  </w:footnote>
  <w:footnote w:type="continuationSeparator" w:id="0">
    <w:p w14:paraId="1FF0D513" w14:textId="77777777" w:rsidR="005D408B" w:rsidRDefault="005D408B">
      <w:r>
        <w:continuationSeparator/>
      </w:r>
    </w:p>
  </w:footnote>
  <w:footnote w:id="1">
    <w:p w14:paraId="6D47C760" w14:textId="6D8922C8" w:rsidR="0077249C" w:rsidRPr="007A5633" w:rsidRDefault="007724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In the Full Address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2BA2500C"/>
    <w:lvl w:ilvl="0">
      <w:start w:val="1"/>
      <w:numFmt w:val="decimal"/>
      <w:pStyle w:val="TOC8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">
    <w:nsid w:val="0BAE42B9"/>
    <w:multiLevelType w:val="hybridMultilevel"/>
    <w:tmpl w:val="7F4ABB0A"/>
    <w:lvl w:ilvl="0" w:tplc="091E144A">
      <w:start w:val="1"/>
      <w:numFmt w:val="bullet"/>
      <w:pStyle w:val="ListParagraph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474AF"/>
    <w:multiLevelType w:val="multilevel"/>
    <w:tmpl w:val="19A409E8"/>
    <w:lvl w:ilvl="0">
      <w:start w:val="1"/>
      <w:numFmt w:val="bullet"/>
      <w:pStyle w:val="TableList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>
      <w:start w:val="1"/>
      <w:numFmt w:val="bullet"/>
      <w:lvlText w:val="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5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1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97" w:hanging="360"/>
      </w:pPr>
      <w:rPr>
        <w:rFonts w:ascii="Symbol" w:hAnsi="Symbol" w:hint="default"/>
      </w:rPr>
    </w:lvl>
  </w:abstractNum>
  <w:abstractNum w:abstractNumId="3">
    <w:nsid w:val="0FEA32A9"/>
    <w:multiLevelType w:val="multilevel"/>
    <w:tmpl w:val="FC84F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C45F2"/>
    <w:multiLevelType w:val="multilevel"/>
    <w:tmpl w:val="3E62927C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D05AB"/>
    <w:multiLevelType w:val="multilevel"/>
    <w:tmpl w:val="FC84F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D99"/>
    <w:multiLevelType w:val="multilevel"/>
    <w:tmpl w:val="3F482006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235D625D"/>
    <w:multiLevelType w:val="multilevel"/>
    <w:tmpl w:val="47248BBE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7CA1F17"/>
    <w:multiLevelType w:val="hybridMultilevel"/>
    <w:tmpl w:val="2CD69D9C"/>
    <w:lvl w:ilvl="0" w:tplc="75281632">
      <w:start w:val="1"/>
      <w:numFmt w:val="decimal"/>
      <w:lvlText w:val="%1."/>
      <w:lvlJc w:val="right"/>
      <w:pPr>
        <w:ind w:left="360" w:hanging="360"/>
      </w:pPr>
      <w:rPr>
        <w:rFonts w:ascii="Arial" w:hAnsi="Arial" w:hint="default"/>
        <w:sz w:val="18"/>
      </w:rPr>
    </w:lvl>
    <w:lvl w:ilvl="1" w:tplc="94725F9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F92FF7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13A6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36167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A548C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B8CAF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389AB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66660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9573B7B"/>
    <w:multiLevelType w:val="multilevel"/>
    <w:tmpl w:val="AD482760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2C637C05"/>
    <w:multiLevelType w:val="multilevel"/>
    <w:tmpl w:val="2A5C58D8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375328C6"/>
    <w:multiLevelType w:val="multilevel"/>
    <w:tmpl w:val="92DA44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9D97034"/>
    <w:multiLevelType w:val="multilevel"/>
    <w:tmpl w:val="4A2023BC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3D9073B4"/>
    <w:multiLevelType w:val="multilevel"/>
    <w:tmpl w:val="BC30F6A8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>
      <w:start w:val="1"/>
      <w:numFmt w:val="bullet"/>
      <w:lvlText w:val="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8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5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61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7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54" w:hanging="360"/>
      </w:pPr>
      <w:rPr>
        <w:rFonts w:ascii="Symbol" w:hAnsi="Symbol" w:hint="default"/>
      </w:rPr>
    </w:lvl>
  </w:abstractNum>
  <w:abstractNum w:abstractNumId="14">
    <w:nsid w:val="4140053C"/>
    <w:multiLevelType w:val="hybridMultilevel"/>
    <w:tmpl w:val="19D6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D788E"/>
    <w:multiLevelType w:val="multilevel"/>
    <w:tmpl w:val="E5C2FBB0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4A3804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B972BF5"/>
    <w:multiLevelType w:val="multilevel"/>
    <w:tmpl w:val="2CF079B2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>
    <w:nsid w:val="4F621ED3"/>
    <w:multiLevelType w:val="hybridMultilevel"/>
    <w:tmpl w:val="52E20FE0"/>
    <w:lvl w:ilvl="0" w:tplc="E9A4C2C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84D6F"/>
    <w:multiLevelType w:val="multilevel"/>
    <w:tmpl w:val="35BCE916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5CA32A77"/>
    <w:multiLevelType w:val="multilevel"/>
    <w:tmpl w:val="FC84F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1A5234"/>
    <w:multiLevelType w:val="multilevel"/>
    <w:tmpl w:val="7F4ABB0A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4A295C"/>
    <w:multiLevelType w:val="multilevel"/>
    <w:tmpl w:val="6FD23E20"/>
    <w:lvl w:ilvl="0">
      <w:start w:val="1"/>
      <w:numFmt w:val="upperLetter"/>
      <w:pStyle w:val="Appendix1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>
    <w:nsid w:val="794D5EC3"/>
    <w:multiLevelType w:val="multilevel"/>
    <w:tmpl w:val="416298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-1127"/>
        </w:tabs>
        <w:ind w:left="-1127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695"/>
        </w:tabs>
        <w:ind w:left="-69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91"/>
        </w:tabs>
        <w:ind w:left="-191" w:hanging="10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3"/>
        </w:tabs>
        <w:ind w:left="31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17"/>
        </w:tabs>
        <w:ind w:left="81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21"/>
        </w:tabs>
        <w:ind w:left="132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25"/>
        </w:tabs>
        <w:ind w:left="182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01"/>
        </w:tabs>
        <w:ind w:left="2401" w:hanging="1440"/>
      </w:pPr>
      <w:rPr>
        <w:rFonts w:hint="default"/>
      </w:rPr>
    </w:lvl>
  </w:abstractNum>
  <w:num w:numId="1">
    <w:abstractNumId w:val="23"/>
  </w:num>
  <w:num w:numId="2">
    <w:abstractNumId w:val="23"/>
  </w:num>
  <w:num w:numId="3">
    <w:abstractNumId w:val="2"/>
  </w:num>
  <w:num w:numId="4">
    <w:abstractNumId w:val="0"/>
  </w:num>
  <w:num w:numId="5">
    <w:abstractNumId w:val="1"/>
  </w:num>
  <w:num w:numId="6">
    <w:abstractNumId w:val="22"/>
  </w:num>
  <w:num w:numId="7">
    <w:abstractNumId w:val="11"/>
  </w:num>
  <w:num w:numId="8">
    <w:abstractNumId w:val="13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10"/>
  </w:num>
  <w:num w:numId="14">
    <w:abstractNumId w:val="17"/>
  </w:num>
  <w:num w:numId="15">
    <w:abstractNumId w:val="19"/>
  </w:num>
  <w:num w:numId="16">
    <w:abstractNumId w:val="9"/>
  </w:num>
  <w:num w:numId="17">
    <w:abstractNumId w:val="16"/>
  </w:num>
  <w:num w:numId="18">
    <w:abstractNumId w:val="12"/>
  </w:num>
  <w:num w:numId="19">
    <w:abstractNumId w:val="6"/>
  </w:num>
  <w:num w:numId="20">
    <w:abstractNumId w:val="15"/>
  </w:num>
  <w:num w:numId="21">
    <w:abstractNumId w:val="3"/>
  </w:num>
  <w:num w:numId="22">
    <w:abstractNumId w:val="20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5"/>
  </w:num>
  <w:num w:numId="33">
    <w:abstractNumId w:val="14"/>
  </w:num>
  <w:num w:numId="34">
    <w:abstractNumId w:val="21"/>
  </w:num>
  <w:num w:numId="35">
    <w:abstractNumId w:val="18"/>
  </w:num>
  <w:num w:numId="36">
    <w:abstractNumId w:val="2"/>
  </w:num>
  <w:num w:numId="3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D8"/>
    <w:rsid w:val="00001A5D"/>
    <w:rsid w:val="00001BDF"/>
    <w:rsid w:val="00001CAF"/>
    <w:rsid w:val="00003076"/>
    <w:rsid w:val="00004283"/>
    <w:rsid w:val="00007D72"/>
    <w:rsid w:val="00012623"/>
    <w:rsid w:val="00020745"/>
    <w:rsid w:val="00025527"/>
    <w:rsid w:val="00025DF2"/>
    <w:rsid w:val="00027CAE"/>
    <w:rsid w:val="000308E2"/>
    <w:rsid w:val="000333DA"/>
    <w:rsid w:val="00040201"/>
    <w:rsid w:val="0004089C"/>
    <w:rsid w:val="0004589F"/>
    <w:rsid w:val="00047FE7"/>
    <w:rsid w:val="00050067"/>
    <w:rsid w:val="00052508"/>
    <w:rsid w:val="00053785"/>
    <w:rsid w:val="00055A94"/>
    <w:rsid w:val="00061659"/>
    <w:rsid w:val="00063BCA"/>
    <w:rsid w:val="00071EB0"/>
    <w:rsid w:val="000741CC"/>
    <w:rsid w:val="00075467"/>
    <w:rsid w:val="00075824"/>
    <w:rsid w:val="00076E58"/>
    <w:rsid w:val="000774C0"/>
    <w:rsid w:val="00083224"/>
    <w:rsid w:val="000853BB"/>
    <w:rsid w:val="0008570A"/>
    <w:rsid w:val="00092B63"/>
    <w:rsid w:val="00097EDB"/>
    <w:rsid w:val="000A0393"/>
    <w:rsid w:val="000A0905"/>
    <w:rsid w:val="000A195C"/>
    <w:rsid w:val="000A3F55"/>
    <w:rsid w:val="000B0E75"/>
    <w:rsid w:val="000B3538"/>
    <w:rsid w:val="000B72CE"/>
    <w:rsid w:val="000B7D77"/>
    <w:rsid w:val="000C7DFC"/>
    <w:rsid w:val="000D0FC5"/>
    <w:rsid w:val="000D4A8E"/>
    <w:rsid w:val="000E5A54"/>
    <w:rsid w:val="000F4391"/>
    <w:rsid w:val="00101BAC"/>
    <w:rsid w:val="00102F4E"/>
    <w:rsid w:val="001065C2"/>
    <w:rsid w:val="0011010D"/>
    <w:rsid w:val="001105B1"/>
    <w:rsid w:val="00110F46"/>
    <w:rsid w:val="00111A47"/>
    <w:rsid w:val="0011263E"/>
    <w:rsid w:val="00117B80"/>
    <w:rsid w:val="00122145"/>
    <w:rsid w:val="00122306"/>
    <w:rsid w:val="00124EE6"/>
    <w:rsid w:val="001304C1"/>
    <w:rsid w:val="00133BDB"/>
    <w:rsid w:val="0014205F"/>
    <w:rsid w:val="00142C09"/>
    <w:rsid w:val="00143731"/>
    <w:rsid w:val="0014493B"/>
    <w:rsid w:val="00154923"/>
    <w:rsid w:val="00154B31"/>
    <w:rsid w:val="001557B2"/>
    <w:rsid w:val="00166D51"/>
    <w:rsid w:val="00181859"/>
    <w:rsid w:val="00183D71"/>
    <w:rsid w:val="001A20BF"/>
    <w:rsid w:val="001A2A38"/>
    <w:rsid w:val="001A2D69"/>
    <w:rsid w:val="001A3A79"/>
    <w:rsid w:val="001A48ED"/>
    <w:rsid w:val="001A6126"/>
    <w:rsid w:val="001B19DD"/>
    <w:rsid w:val="001B6239"/>
    <w:rsid w:val="001B6E20"/>
    <w:rsid w:val="001B779D"/>
    <w:rsid w:val="001C00B1"/>
    <w:rsid w:val="001C08EE"/>
    <w:rsid w:val="001C139E"/>
    <w:rsid w:val="001C4AAE"/>
    <w:rsid w:val="001C6CD6"/>
    <w:rsid w:val="001D5947"/>
    <w:rsid w:val="001D5E5F"/>
    <w:rsid w:val="001F1561"/>
    <w:rsid w:val="001F3BA9"/>
    <w:rsid w:val="001F40F6"/>
    <w:rsid w:val="001F7998"/>
    <w:rsid w:val="002053F8"/>
    <w:rsid w:val="00206789"/>
    <w:rsid w:val="00206811"/>
    <w:rsid w:val="00216927"/>
    <w:rsid w:val="00217DEE"/>
    <w:rsid w:val="002252BE"/>
    <w:rsid w:val="002274C0"/>
    <w:rsid w:val="00233711"/>
    <w:rsid w:val="002423E2"/>
    <w:rsid w:val="002428CB"/>
    <w:rsid w:val="00261493"/>
    <w:rsid w:val="00276E7D"/>
    <w:rsid w:val="00292022"/>
    <w:rsid w:val="0029394A"/>
    <w:rsid w:val="0029441E"/>
    <w:rsid w:val="002961B4"/>
    <w:rsid w:val="002A56DE"/>
    <w:rsid w:val="002A5BCE"/>
    <w:rsid w:val="002A7B39"/>
    <w:rsid w:val="002C0A48"/>
    <w:rsid w:val="002C0D3E"/>
    <w:rsid w:val="002C2C4A"/>
    <w:rsid w:val="002C5BB3"/>
    <w:rsid w:val="002C7F4D"/>
    <w:rsid w:val="002D1132"/>
    <w:rsid w:val="002D34C1"/>
    <w:rsid w:val="002F2C28"/>
    <w:rsid w:val="002F79BA"/>
    <w:rsid w:val="00303086"/>
    <w:rsid w:val="003044EB"/>
    <w:rsid w:val="00311B10"/>
    <w:rsid w:val="00314624"/>
    <w:rsid w:val="003146F9"/>
    <w:rsid w:val="00314F97"/>
    <w:rsid w:val="003205A7"/>
    <w:rsid w:val="00322D3F"/>
    <w:rsid w:val="00330A04"/>
    <w:rsid w:val="0033204F"/>
    <w:rsid w:val="00333491"/>
    <w:rsid w:val="00334B21"/>
    <w:rsid w:val="00341E08"/>
    <w:rsid w:val="003429F7"/>
    <w:rsid w:val="0034619E"/>
    <w:rsid w:val="00350F29"/>
    <w:rsid w:val="00350F4C"/>
    <w:rsid w:val="00362F35"/>
    <w:rsid w:val="00365EFA"/>
    <w:rsid w:val="00367662"/>
    <w:rsid w:val="00380455"/>
    <w:rsid w:val="00382E65"/>
    <w:rsid w:val="00385772"/>
    <w:rsid w:val="00385F39"/>
    <w:rsid w:val="003903FE"/>
    <w:rsid w:val="00392BB8"/>
    <w:rsid w:val="00394CEF"/>
    <w:rsid w:val="0039519F"/>
    <w:rsid w:val="003A0D96"/>
    <w:rsid w:val="003A3959"/>
    <w:rsid w:val="003A43EF"/>
    <w:rsid w:val="003A4AF5"/>
    <w:rsid w:val="003A7F5A"/>
    <w:rsid w:val="003B1936"/>
    <w:rsid w:val="003B3836"/>
    <w:rsid w:val="003B56C7"/>
    <w:rsid w:val="003C0DA0"/>
    <w:rsid w:val="003C304F"/>
    <w:rsid w:val="003D24AC"/>
    <w:rsid w:val="003E0BBF"/>
    <w:rsid w:val="003E0CD0"/>
    <w:rsid w:val="003E650D"/>
    <w:rsid w:val="003F3010"/>
    <w:rsid w:val="003F620C"/>
    <w:rsid w:val="003F73A2"/>
    <w:rsid w:val="004017D9"/>
    <w:rsid w:val="00401D0C"/>
    <w:rsid w:val="00402FBC"/>
    <w:rsid w:val="00406920"/>
    <w:rsid w:val="00412CEF"/>
    <w:rsid w:val="00416A7F"/>
    <w:rsid w:val="00430DBB"/>
    <w:rsid w:val="00436386"/>
    <w:rsid w:val="00445728"/>
    <w:rsid w:val="00450C5E"/>
    <w:rsid w:val="00457B43"/>
    <w:rsid w:val="00462B44"/>
    <w:rsid w:val="0046404A"/>
    <w:rsid w:val="00466A0A"/>
    <w:rsid w:val="00471627"/>
    <w:rsid w:val="00474A4B"/>
    <w:rsid w:val="00483778"/>
    <w:rsid w:val="00483DCC"/>
    <w:rsid w:val="004973FA"/>
    <w:rsid w:val="004A0874"/>
    <w:rsid w:val="004A0A7B"/>
    <w:rsid w:val="004A1463"/>
    <w:rsid w:val="004A4FFF"/>
    <w:rsid w:val="004B35AC"/>
    <w:rsid w:val="004B76E1"/>
    <w:rsid w:val="004C0CDA"/>
    <w:rsid w:val="004C3F13"/>
    <w:rsid w:val="004D1675"/>
    <w:rsid w:val="004D2F2C"/>
    <w:rsid w:val="004D47AC"/>
    <w:rsid w:val="004F0074"/>
    <w:rsid w:val="004F1F86"/>
    <w:rsid w:val="004F79D7"/>
    <w:rsid w:val="005034FF"/>
    <w:rsid w:val="00514C4C"/>
    <w:rsid w:val="00515008"/>
    <w:rsid w:val="00517068"/>
    <w:rsid w:val="00521305"/>
    <w:rsid w:val="005222CC"/>
    <w:rsid w:val="00523781"/>
    <w:rsid w:val="00526765"/>
    <w:rsid w:val="00527E6C"/>
    <w:rsid w:val="00527F22"/>
    <w:rsid w:val="005317F6"/>
    <w:rsid w:val="005409C9"/>
    <w:rsid w:val="00542336"/>
    <w:rsid w:val="00545A15"/>
    <w:rsid w:val="0055369B"/>
    <w:rsid w:val="005551D6"/>
    <w:rsid w:val="00561D48"/>
    <w:rsid w:val="00563F22"/>
    <w:rsid w:val="005671D2"/>
    <w:rsid w:val="00567F5B"/>
    <w:rsid w:val="00574741"/>
    <w:rsid w:val="00574EC3"/>
    <w:rsid w:val="00577E07"/>
    <w:rsid w:val="00582E7D"/>
    <w:rsid w:val="005830E5"/>
    <w:rsid w:val="005837B9"/>
    <w:rsid w:val="00583C16"/>
    <w:rsid w:val="0059026F"/>
    <w:rsid w:val="005946CE"/>
    <w:rsid w:val="00595AFD"/>
    <w:rsid w:val="00596C7D"/>
    <w:rsid w:val="005A4FAF"/>
    <w:rsid w:val="005B1B99"/>
    <w:rsid w:val="005B4791"/>
    <w:rsid w:val="005B6531"/>
    <w:rsid w:val="005C1D93"/>
    <w:rsid w:val="005D0AD7"/>
    <w:rsid w:val="005D408B"/>
    <w:rsid w:val="005D43AB"/>
    <w:rsid w:val="005D4ADF"/>
    <w:rsid w:val="005D679E"/>
    <w:rsid w:val="005E296D"/>
    <w:rsid w:val="005E6376"/>
    <w:rsid w:val="005F2001"/>
    <w:rsid w:val="005F34CA"/>
    <w:rsid w:val="00602B4A"/>
    <w:rsid w:val="00602F70"/>
    <w:rsid w:val="00606ECC"/>
    <w:rsid w:val="00607D38"/>
    <w:rsid w:val="00607D9D"/>
    <w:rsid w:val="00611031"/>
    <w:rsid w:val="00611FBC"/>
    <w:rsid w:val="00614498"/>
    <w:rsid w:val="00614BD1"/>
    <w:rsid w:val="006153D7"/>
    <w:rsid w:val="00616642"/>
    <w:rsid w:val="0062221B"/>
    <w:rsid w:val="00623614"/>
    <w:rsid w:val="0062711F"/>
    <w:rsid w:val="00627DB5"/>
    <w:rsid w:val="00627E34"/>
    <w:rsid w:val="006302DE"/>
    <w:rsid w:val="00632B9E"/>
    <w:rsid w:val="00634A98"/>
    <w:rsid w:val="006358C6"/>
    <w:rsid w:val="00644E0C"/>
    <w:rsid w:val="006470B7"/>
    <w:rsid w:val="00647240"/>
    <w:rsid w:val="00656046"/>
    <w:rsid w:val="00660175"/>
    <w:rsid w:val="0066024C"/>
    <w:rsid w:val="00661C91"/>
    <w:rsid w:val="006620BD"/>
    <w:rsid w:val="00666218"/>
    <w:rsid w:val="00667BA2"/>
    <w:rsid w:val="00670002"/>
    <w:rsid w:val="006751B1"/>
    <w:rsid w:val="00676349"/>
    <w:rsid w:val="006773D4"/>
    <w:rsid w:val="00682430"/>
    <w:rsid w:val="00683DC7"/>
    <w:rsid w:val="00690611"/>
    <w:rsid w:val="00695019"/>
    <w:rsid w:val="006A0DF8"/>
    <w:rsid w:val="006A3456"/>
    <w:rsid w:val="006B4897"/>
    <w:rsid w:val="006C443F"/>
    <w:rsid w:val="006C5267"/>
    <w:rsid w:val="006D3CE9"/>
    <w:rsid w:val="006D4B91"/>
    <w:rsid w:val="006D4C8B"/>
    <w:rsid w:val="006E2DE6"/>
    <w:rsid w:val="006F4460"/>
    <w:rsid w:val="006F4A26"/>
    <w:rsid w:val="006F4D48"/>
    <w:rsid w:val="006F5EC3"/>
    <w:rsid w:val="007020B5"/>
    <w:rsid w:val="00704AFA"/>
    <w:rsid w:val="0070781B"/>
    <w:rsid w:val="007118DD"/>
    <w:rsid w:val="00712326"/>
    <w:rsid w:val="0071331A"/>
    <w:rsid w:val="00714C37"/>
    <w:rsid w:val="00717388"/>
    <w:rsid w:val="00722FE8"/>
    <w:rsid w:val="00725887"/>
    <w:rsid w:val="00726AB8"/>
    <w:rsid w:val="00727909"/>
    <w:rsid w:val="00734E29"/>
    <w:rsid w:val="007421EA"/>
    <w:rsid w:val="00742B8A"/>
    <w:rsid w:val="007455F1"/>
    <w:rsid w:val="00750771"/>
    <w:rsid w:val="00751A01"/>
    <w:rsid w:val="00753030"/>
    <w:rsid w:val="00756B5F"/>
    <w:rsid w:val="007612C7"/>
    <w:rsid w:val="00765206"/>
    <w:rsid w:val="0076797B"/>
    <w:rsid w:val="00770A40"/>
    <w:rsid w:val="007718B1"/>
    <w:rsid w:val="0077249C"/>
    <w:rsid w:val="007727D1"/>
    <w:rsid w:val="007760CE"/>
    <w:rsid w:val="00786BCA"/>
    <w:rsid w:val="00786BFF"/>
    <w:rsid w:val="007901C5"/>
    <w:rsid w:val="00794A82"/>
    <w:rsid w:val="0079616B"/>
    <w:rsid w:val="00797ED8"/>
    <w:rsid w:val="007A0105"/>
    <w:rsid w:val="007A3643"/>
    <w:rsid w:val="007A3B68"/>
    <w:rsid w:val="007A5633"/>
    <w:rsid w:val="007A6FFA"/>
    <w:rsid w:val="007A7E65"/>
    <w:rsid w:val="007B1708"/>
    <w:rsid w:val="007B3C10"/>
    <w:rsid w:val="007C6021"/>
    <w:rsid w:val="007D2082"/>
    <w:rsid w:val="007D62A6"/>
    <w:rsid w:val="007E4337"/>
    <w:rsid w:val="007E5F70"/>
    <w:rsid w:val="007E745A"/>
    <w:rsid w:val="00800151"/>
    <w:rsid w:val="00801D42"/>
    <w:rsid w:val="008041EB"/>
    <w:rsid w:val="008053A2"/>
    <w:rsid w:val="00820172"/>
    <w:rsid w:val="0082580A"/>
    <w:rsid w:val="008262A1"/>
    <w:rsid w:val="00831E3A"/>
    <w:rsid w:val="008353B5"/>
    <w:rsid w:val="0083737E"/>
    <w:rsid w:val="00844CAD"/>
    <w:rsid w:val="008463F5"/>
    <w:rsid w:val="00853456"/>
    <w:rsid w:val="008571E0"/>
    <w:rsid w:val="008625F3"/>
    <w:rsid w:val="008637D2"/>
    <w:rsid w:val="00866ED1"/>
    <w:rsid w:val="00872229"/>
    <w:rsid w:val="0087449A"/>
    <w:rsid w:val="00874957"/>
    <w:rsid w:val="00875575"/>
    <w:rsid w:val="008A1FFB"/>
    <w:rsid w:val="008A6A75"/>
    <w:rsid w:val="008B1DF4"/>
    <w:rsid w:val="008B4F1E"/>
    <w:rsid w:val="008B5865"/>
    <w:rsid w:val="008C1A4A"/>
    <w:rsid w:val="008D374D"/>
    <w:rsid w:val="008D4C7F"/>
    <w:rsid w:val="008E5EDC"/>
    <w:rsid w:val="008E6AD6"/>
    <w:rsid w:val="008F19BD"/>
    <w:rsid w:val="008F4E5D"/>
    <w:rsid w:val="0090772A"/>
    <w:rsid w:val="0090782A"/>
    <w:rsid w:val="00911D69"/>
    <w:rsid w:val="00914C18"/>
    <w:rsid w:val="00920E29"/>
    <w:rsid w:val="0092228E"/>
    <w:rsid w:val="00924485"/>
    <w:rsid w:val="009249AA"/>
    <w:rsid w:val="00933F88"/>
    <w:rsid w:val="0093640F"/>
    <w:rsid w:val="0093680B"/>
    <w:rsid w:val="00937512"/>
    <w:rsid w:val="00937B24"/>
    <w:rsid w:val="00944681"/>
    <w:rsid w:val="00946859"/>
    <w:rsid w:val="00947366"/>
    <w:rsid w:val="00950FC8"/>
    <w:rsid w:val="00952500"/>
    <w:rsid w:val="0095365E"/>
    <w:rsid w:val="0096539B"/>
    <w:rsid w:val="0096572A"/>
    <w:rsid w:val="009678DE"/>
    <w:rsid w:val="009876CA"/>
    <w:rsid w:val="00991535"/>
    <w:rsid w:val="009A2B6D"/>
    <w:rsid w:val="009A4C9B"/>
    <w:rsid w:val="009A7682"/>
    <w:rsid w:val="009B1925"/>
    <w:rsid w:val="009B1E44"/>
    <w:rsid w:val="009C2990"/>
    <w:rsid w:val="009C2F51"/>
    <w:rsid w:val="009C4101"/>
    <w:rsid w:val="009C75F0"/>
    <w:rsid w:val="009C7DD0"/>
    <w:rsid w:val="009D7386"/>
    <w:rsid w:val="009F0BAE"/>
    <w:rsid w:val="009F5CE1"/>
    <w:rsid w:val="009F62F4"/>
    <w:rsid w:val="00A03668"/>
    <w:rsid w:val="00A060E9"/>
    <w:rsid w:val="00A06133"/>
    <w:rsid w:val="00A13626"/>
    <w:rsid w:val="00A172C2"/>
    <w:rsid w:val="00A255FF"/>
    <w:rsid w:val="00A27256"/>
    <w:rsid w:val="00A27C8B"/>
    <w:rsid w:val="00A3153A"/>
    <w:rsid w:val="00A32B00"/>
    <w:rsid w:val="00A4247A"/>
    <w:rsid w:val="00A44A04"/>
    <w:rsid w:val="00A4532B"/>
    <w:rsid w:val="00A51BC3"/>
    <w:rsid w:val="00A53067"/>
    <w:rsid w:val="00A65AFB"/>
    <w:rsid w:val="00A67E3A"/>
    <w:rsid w:val="00A70E7F"/>
    <w:rsid w:val="00A70F3B"/>
    <w:rsid w:val="00A71464"/>
    <w:rsid w:val="00A722E4"/>
    <w:rsid w:val="00A7548F"/>
    <w:rsid w:val="00A8024B"/>
    <w:rsid w:val="00AA00B1"/>
    <w:rsid w:val="00AA25E5"/>
    <w:rsid w:val="00AA2B64"/>
    <w:rsid w:val="00AB037B"/>
    <w:rsid w:val="00AB3104"/>
    <w:rsid w:val="00AB45D9"/>
    <w:rsid w:val="00AB6DB9"/>
    <w:rsid w:val="00AB791A"/>
    <w:rsid w:val="00AB7AB1"/>
    <w:rsid w:val="00AC19F3"/>
    <w:rsid w:val="00AC28EF"/>
    <w:rsid w:val="00AC2C16"/>
    <w:rsid w:val="00AC4FC7"/>
    <w:rsid w:val="00AD1C03"/>
    <w:rsid w:val="00AD1D83"/>
    <w:rsid w:val="00AD24A4"/>
    <w:rsid w:val="00AD4FBE"/>
    <w:rsid w:val="00AD568A"/>
    <w:rsid w:val="00AD5C8E"/>
    <w:rsid w:val="00AD6656"/>
    <w:rsid w:val="00AE1F1D"/>
    <w:rsid w:val="00AE636F"/>
    <w:rsid w:val="00AF1E55"/>
    <w:rsid w:val="00AF2201"/>
    <w:rsid w:val="00AF2B0E"/>
    <w:rsid w:val="00AF3DF7"/>
    <w:rsid w:val="00B00904"/>
    <w:rsid w:val="00B03E48"/>
    <w:rsid w:val="00B04183"/>
    <w:rsid w:val="00B074EA"/>
    <w:rsid w:val="00B11B00"/>
    <w:rsid w:val="00B12CAC"/>
    <w:rsid w:val="00B15FFE"/>
    <w:rsid w:val="00B20EFD"/>
    <w:rsid w:val="00B255A9"/>
    <w:rsid w:val="00B27A7C"/>
    <w:rsid w:val="00B30C75"/>
    <w:rsid w:val="00B43479"/>
    <w:rsid w:val="00B43A47"/>
    <w:rsid w:val="00B44668"/>
    <w:rsid w:val="00B52D23"/>
    <w:rsid w:val="00B52F1D"/>
    <w:rsid w:val="00B52FD7"/>
    <w:rsid w:val="00B54011"/>
    <w:rsid w:val="00B5594B"/>
    <w:rsid w:val="00B667D9"/>
    <w:rsid w:val="00B66B30"/>
    <w:rsid w:val="00B670C7"/>
    <w:rsid w:val="00B73887"/>
    <w:rsid w:val="00B73EAB"/>
    <w:rsid w:val="00B75AAF"/>
    <w:rsid w:val="00B75C0D"/>
    <w:rsid w:val="00B76E96"/>
    <w:rsid w:val="00B85485"/>
    <w:rsid w:val="00B86357"/>
    <w:rsid w:val="00B9297B"/>
    <w:rsid w:val="00B97EB8"/>
    <w:rsid w:val="00BA0CBB"/>
    <w:rsid w:val="00BA4C4D"/>
    <w:rsid w:val="00BA6DF2"/>
    <w:rsid w:val="00BA7D1D"/>
    <w:rsid w:val="00BC1DAE"/>
    <w:rsid w:val="00BC5C47"/>
    <w:rsid w:val="00BC7739"/>
    <w:rsid w:val="00BD00D9"/>
    <w:rsid w:val="00BD0316"/>
    <w:rsid w:val="00BD4F75"/>
    <w:rsid w:val="00BE6915"/>
    <w:rsid w:val="00BE742E"/>
    <w:rsid w:val="00BF08CD"/>
    <w:rsid w:val="00BF1BF6"/>
    <w:rsid w:val="00BF221B"/>
    <w:rsid w:val="00BF304B"/>
    <w:rsid w:val="00BF5502"/>
    <w:rsid w:val="00BF55E5"/>
    <w:rsid w:val="00BF61C8"/>
    <w:rsid w:val="00C005ED"/>
    <w:rsid w:val="00C01614"/>
    <w:rsid w:val="00C01EC6"/>
    <w:rsid w:val="00C04F82"/>
    <w:rsid w:val="00C07411"/>
    <w:rsid w:val="00C139C6"/>
    <w:rsid w:val="00C15250"/>
    <w:rsid w:val="00C22033"/>
    <w:rsid w:val="00C33B6C"/>
    <w:rsid w:val="00C402B1"/>
    <w:rsid w:val="00C43B29"/>
    <w:rsid w:val="00C44446"/>
    <w:rsid w:val="00C462EA"/>
    <w:rsid w:val="00C51C76"/>
    <w:rsid w:val="00C53536"/>
    <w:rsid w:val="00C5488B"/>
    <w:rsid w:val="00C5529F"/>
    <w:rsid w:val="00C60F4F"/>
    <w:rsid w:val="00C62E16"/>
    <w:rsid w:val="00C6606D"/>
    <w:rsid w:val="00C70A07"/>
    <w:rsid w:val="00C7418C"/>
    <w:rsid w:val="00C74E4D"/>
    <w:rsid w:val="00C76288"/>
    <w:rsid w:val="00C76AC8"/>
    <w:rsid w:val="00C8075F"/>
    <w:rsid w:val="00C80785"/>
    <w:rsid w:val="00C8253E"/>
    <w:rsid w:val="00C86448"/>
    <w:rsid w:val="00C86824"/>
    <w:rsid w:val="00C87AF8"/>
    <w:rsid w:val="00C90601"/>
    <w:rsid w:val="00C90BC2"/>
    <w:rsid w:val="00C921A9"/>
    <w:rsid w:val="00C9354F"/>
    <w:rsid w:val="00C9730E"/>
    <w:rsid w:val="00CA0007"/>
    <w:rsid w:val="00CA1847"/>
    <w:rsid w:val="00CB3705"/>
    <w:rsid w:val="00CC42EC"/>
    <w:rsid w:val="00CC6E9E"/>
    <w:rsid w:val="00CC773C"/>
    <w:rsid w:val="00CD00DC"/>
    <w:rsid w:val="00CD20F8"/>
    <w:rsid w:val="00CD4485"/>
    <w:rsid w:val="00CD4E3A"/>
    <w:rsid w:val="00CD5038"/>
    <w:rsid w:val="00CD53E2"/>
    <w:rsid w:val="00CE3C0F"/>
    <w:rsid w:val="00D011D1"/>
    <w:rsid w:val="00D03473"/>
    <w:rsid w:val="00D05A89"/>
    <w:rsid w:val="00D05EB8"/>
    <w:rsid w:val="00D10D85"/>
    <w:rsid w:val="00D132B0"/>
    <w:rsid w:val="00D14CAE"/>
    <w:rsid w:val="00D15221"/>
    <w:rsid w:val="00D21E1E"/>
    <w:rsid w:val="00D233ED"/>
    <w:rsid w:val="00D239D9"/>
    <w:rsid w:val="00D2572F"/>
    <w:rsid w:val="00D278E4"/>
    <w:rsid w:val="00D33012"/>
    <w:rsid w:val="00D3553A"/>
    <w:rsid w:val="00D46DBA"/>
    <w:rsid w:val="00D500D5"/>
    <w:rsid w:val="00D53A63"/>
    <w:rsid w:val="00D53AC7"/>
    <w:rsid w:val="00D614D4"/>
    <w:rsid w:val="00D64E19"/>
    <w:rsid w:val="00D65AB4"/>
    <w:rsid w:val="00D73AFA"/>
    <w:rsid w:val="00D8615B"/>
    <w:rsid w:val="00D9097F"/>
    <w:rsid w:val="00D90BA8"/>
    <w:rsid w:val="00D978F5"/>
    <w:rsid w:val="00D97C01"/>
    <w:rsid w:val="00DA59C8"/>
    <w:rsid w:val="00DB4EB7"/>
    <w:rsid w:val="00DB6C66"/>
    <w:rsid w:val="00DC0EE9"/>
    <w:rsid w:val="00DC2EBC"/>
    <w:rsid w:val="00DD04DE"/>
    <w:rsid w:val="00DE2947"/>
    <w:rsid w:val="00DE2C7E"/>
    <w:rsid w:val="00DE6B24"/>
    <w:rsid w:val="00DF16F6"/>
    <w:rsid w:val="00DF2AB3"/>
    <w:rsid w:val="00DF4116"/>
    <w:rsid w:val="00DF7AFB"/>
    <w:rsid w:val="00E003E7"/>
    <w:rsid w:val="00E0277C"/>
    <w:rsid w:val="00E035A1"/>
    <w:rsid w:val="00E141E8"/>
    <w:rsid w:val="00E17EF4"/>
    <w:rsid w:val="00E20C5E"/>
    <w:rsid w:val="00E23BE3"/>
    <w:rsid w:val="00E253F0"/>
    <w:rsid w:val="00E257D7"/>
    <w:rsid w:val="00E25FDD"/>
    <w:rsid w:val="00E26A66"/>
    <w:rsid w:val="00E309E7"/>
    <w:rsid w:val="00E30DC7"/>
    <w:rsid w:val="00E319AF"/>
    <w:rsid w:val="00E41DEC"/>
    <w:rsid w:val="00E4349E"/>
    <w:rsid w:val="00E4569A"/>
    <w:rsid w:val="00E456C8"/>
    <w:rsid w:val="00E516E2"/>
    <w:rsid w:val="00E5343A"/>
    <w:rsid w:val="00E542EC"/>
    <w:rsid w:val="00E611B1"/>
    <w:rsid w:val="00E616E2"/>
    <w:rsid w:val="00E62155"/>
    <w:rsid w:val="00E6518F"/>
    <w:rsid w:val="00E73B1A"/>
    <w:rsid w:val="00E8619F"/>
    <w:rsid w:val="00E878A2"/>
    <w:rsid w:val="00E9065D"/>
    <w:rsid w:val="00E907C4"/>
    <w:rsid w:val="00E94B77"/>
    <w:rsid w:val="00EA34D3"/>
    <w:rsid w:val="00EA7DCE"/>
    <w:rsid w:val="00EB0402"/>
    <w:rsid w:val="00EB1956"/>
    <w:rsid w:val="00EB2114"/>
    <w:rsid w:val="00EB3438"/>
    <w:rsid w:val="00EB5635"/>
    <w:rsid w:val="00EB5C0C"/>
    <w:rsid w:val="00EB6E5B"/>
    <w:rsid w:val="00EC1947"/>
    <w:rsid w:val="00EC2EC3"/>
    <w:rsid w:val="00EC317F"/>
    <w:rsid w:val="00ED05B8"/>
    <w:rsid w:val="00ED5D68"/>
    <w:rsid w:val="00ED5DAA"/>
    <w:rsid w:val="00EE0B5D"/>
    <w:rsid w:val="00EE7FDC"/>
    <w:rsid w:val="00EF07F6"/>
    <w:rsid w:val="00EF0F45"/>
    <w:rsid w:val="00EF2FEA"/>
    <w:rsid w:val="00EF6D9A"/>
    <w:rsid w:val="00F05903"/>
    <w:rsid w:val="00F05BE7"/>
    <w:rsid w:val="00F14027"/>
    <w:rsid w:val="00F14B03"/>
    <w:rsid w:val="00F1785D"/>
    <w:rsid w:val="00F21947"/>
    <w:rsid w:val="00F236BD"/>
    <w:rsid w:val="00F242CA"/>
    <w:rsid w:val="00F24E6A"/>
    <w:rsid w:val="00F27070"/>
    <w:rsid w:val="00F27FAD"/>
    <w:rsid w:val="00F33154"/>
    <w:rsid w:val="00F33D71"/>
    <w:rsid w:val="00F50E67"/>
    <w:rsid w:val="00F514ED"/>
    <w:rsid w:val="00F51BA3"/>
    <w:rsid w:val="00F52DE2"/>
    <w:rsid w:val="00F56EAC"/>
    <w:rsid w:val="00F65A5C"/>
    <w:rsid w:val="00F66013"/>
    <w:rsid w:val="00F70E7D"/>
    <w:rsid w:val="00F716D2"/>
    <w:rsid w:val="00F728BB"/>
    <w:rsid w:val="00F72F29"/>
    <w:rsid w:val="00F778CA"/>
    <w:rsid w:val="00F831C8"/>
    <w:rsid w:val="00F8470C"/>
    <w:rsid w:val="00F84E93"/>
    <w:rsid w:val="00FA0FD2"/>
    <w:rsid w:val="00FA30C6"/>
    <w:rsid w:val="00FB3EF6"/>
    <w:rsid w:val="00FB4789"/>
    <w:rsid w:val="00FB6E2C"/>
    <w:rsid w:val="00FC0614"/>
    <w:rsid w:val="00FC43E6"/>
    <w:rsid w:val="00FC6137"/>
    <w:rsid w:val="00FC78A5"/>
    <w:rsid w:val="00FD4426"/>
    <w:rsid w:val="00FD57D2"/>
    <w:rsid w:val="00FD637F"/>
    <w:rsid w:val="00FD6EF8"/>
    <w:rsid w:val="00FE1767"/>
    <w:rsid w:val="00FE53F8"/>
    <w:rsid w:val="00FF36C7"/>
    <w:rsid w:val="00FF74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55CC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 w:qFormat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 w:uiPriority="60"/>
    <w:lsdException w:name="Light List" w:uiPriority="61"/>
    <w:lsdException w:name="Light Grid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E5EDC"/>
    <w:pPr>
      <w:spacing w:after="0"/>
    </w:pPr>
    <w:rPr>
      <w:rFonts w:ascii="Calibri" w:hAnsi="Calibri" w:cs="Times New Roman"/>
      <w:sz w:val="22"/>
      <w:szCs w:val="22"/>
      <w:lang w:val="en-CA" w:eastAsia="en-CA"/>
    </w:rPr>
  </w:style>
  <w:style w:type="paragraph" w:styleId="Heading1">
    <w:name w:val="heading 1"/>
    <w:basedOn w:val="Normal"/>
    <w:next w:val="Normal"/>
    <w:link w:val="Heading1Char"/>
    <w:qFormat/>
    <w:rsid w:val="008E5EDC"/>
    <w:pPr>
      <w:keepNext/>
      <w:numPr>
        <w:numId w:val="7"/>
      </w:numPr>
      <w:spacing w:before="360" w:after="200"/>
      <w:ind w:left="431" w:hanging="431"/>
      <w:outlineLvl w:val="0"/>
    </w:pPr>
    <w:rPr>
      <w:rFonts w:ascii="Arial Black" w:eastAsiaTheme="majorEastAsia" w:hAnsi="Arial Black" w:cstheme="majorBidi"/>
      <w:bCs/>
      <w:noProof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E5EDC"/>
    <w:pPr>
      <w:keepNext/>
      <w:numPr>
        <w:ilvl w:val="1"/>
        <w:numId w:val="7"/>
      </w:numPr>
      <w:spacing w:after="60"/>
      <w:outlineLvl w:val="1"/>
    </w:pPr>
    <w:rPr>
      <w:rFonts w:ascii="Arial Black" w:hAnsi="Arial Black"/>
      <w:b/>
      <w:bCs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8E5EDC"/>
    <w:pPr>
      <w:keepNext/>
      <w:keepLines/>
      <w:numPr>
        <w:ilvl w:val="2"/>
        <w:numId w:val="7"/>
      </w:numPr>
      <w:spacing w:before="200"/>
      <w:outlineLvl w:val="2"/>
    </w:pPr>
    <w:rPr>
      <w:rFonts w:ascii="Arial Black" w:hAnsi="Arial Black"/>
      <w:b/>
      <w:bCs/>
      <w:i/>
    </w:rPr>
  </w:style>
  <w:style w:type="paragraph" w:styleId="Heading4">
    <w:name w:val="heading 4"/>
    <w:basedOn w:val="Normal"/>
    <w:next w:val="Normal"/>
    <w:link w:val="Heading4Char"/>
    <w:rsid w:val="008E5EDC"/>
    <w:pPr>
      <w:keepNext/>
      <w:keepLines/>
      <w:numPr>
        <w:ilvl w:val="3"/>
        <w:numId w:val="7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rsid w:val="008E5EDC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8E5EDC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8E5EDC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5EDC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8E5EDC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E5EDC"/>
    <w:pPr>
      <w:suppressAutoHyphens/>
      <w:spacing w:after="240" w:line="288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8E5EDC"/>
    <w:rPr>
      <w:rFonts w:ascii="Times New Roman" w:hAnsi="Times New Roman" w:cs="Times New Roman"/>
      <w:sz w:val="22"/>
      <w:szCs w:val="22"/>
      <w:lang w:val="en-CA" w:eastAsia="en-CA"/>
    </w:rPr>
  </w:style>
  <w:style w:type="character" w:customStyle="1" w:styleId="Heading2Char">
    <w:name w:val="Heading 2 Char"/>
    <w:basedOn w:val="DefaultParagraphFont"/>
    <w:link w:val="Heading2"/>
    <w:rsid w:val="008E5EDC"/>
    <w:rPr>
      <w:rFonts w:ascii="Arial Black" w:hAnsi="Arial Black" w:cs="Times New Roman"/>
      <w:b/>
      <w:bCs/>
      <w:szCs w:val="22"/>
      <w:lang w:val="en-CA" w:eastAsia="en-CA"/>
    </w:rPr>
  </w:style>
  <w:style w:type="character" w:styleId="FootnoteReference">
    <w:name w:val="footnote reference"/>
    <w:basedOn w:val="DefaultParagraphFont"/>
    <w:uiPriority w:val="99"/>
    <w:unhideWhenUsed/>
    <w:rsid w:val="008E5EDC"/>
    <w:rPr>
      <w:rFonts w:ascii="Arial" w:hAnsi="Arial"/>
      <w:sz w:val="16"/>
      <w:vertAlign w:val="superscript"/>
    </w:rPr>
  </w:style>
  <w:style w:type="character" w:customStyle="1" w:styleId="Heading1Char">
    <w:name w:val="Heading 1 Char"/>
    <w:basedOn w:val="DefaultParagraphFont"/>
    <w:link w:val="Heading1"/>
    <w:rsid w:val="008E5EDC"/>
    <w:rPr>
      <w:rFonts w:ascii="Arial Black" w:eastAsiaTheme="majorEastAsia" w:hAnsi="Arial Black" w:cstheme="majorBidi"/>
      <w:bCs/>
      <w:noProof/>
      <w:color w:val="000000" w:themeColor="text1"/>
      <w:sz w:val="28"/>
      <w:szCs w:val="28"/>
      <w:lang w:val="en-CA" w:eastAsia="en-CA"/>
    </w:rPr>
  </w:style>
  <w:style w:type="paragraph" w:styleId="ListParagraph">
    <w:name w:val="List Paragraph"/>
    <w:aliases w:val="Table List Paragraph"/>
    <w:basedOn w:val="Normal"/>
    <w:autoRedefine/>
    <w:uiPriority w:val="34"/>
    <w:qFormat/>
    <w:rsid w:val="008E5EDC"/>
    <w:pPr>
      <w:numPr>
        <w:numId w:val="5"/>
      </w:numPr>
      <w:ind w:left="720" w:hanging="36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E5EDC"/>
  </w:style>
  <w:style w:type="character" w:customStyle="1" w:styleId="FootnoteTextChar">
    <w:name w:val="Footnote Text Char"/>
    <w:basedOn w:val="DefaultParagraphFont"/>
    <w:link w:val="FootnoteText"/>
    <w:uiPriority w:val="99"/>
    <w:rsid w:val="008E5EDC"/>
    <w:rPr>
      <w:rFonts w:ascii="Calibri" w:hAnsi="Calibri" w:cs="Times New Roman"/>
      <w:sz w:val="22"/>
      <w:szCs w:val="22"/>
      <w:lang w:val="en-CA" w:eastAsia="en-CA"/>
    </w:rPr>
  </w:style>
  <w:style w:type="paragraph" w:customStyle="1" w:styleId="ListBullet1">
    <w:name w:val="ListBullet1"/>
    <w:basedOn w:val="BodyText"/>
    <w:rsid w:val="008E5EDC"/>
  </w:style>
  <w:style w:type="paragraph" w:styleId="ListBullet">
    <w:name w:val="List Bullet"/>
    <w:basedOn w:val="Normal"/>
    <w:qFormat/>
    <w:rsid w:val="00611FBC"/>
    <w:pPr>
      <w:numPr>
        <w:numId w:val="35"/>
      </w:numPr>
      <w:spacing w:line="288" w:lineRule="auto"/>
    </w:pPr>
  </w:style>
  <w:style w:type="paragraph" w:styleId="ListNumber4">
    <w:name w:val="List Number 4"/>
    <w:basedOn w:val="Normal"/>
    <w:autoRedefine/>
    <w:rsid w:val="008E5EDC"/>
    <w:pPr>
      <w:tabs>
        <w:tab w:val="num" w:pos="1440"/>
      </w:tabs>
      <w:spacing w:line="288" w:lineRule="auto"/>
      <w:ind w:left="1440" w:hanging="360"/>
    </w:pPr>
    <w:rPr>
      <w:rFonts w:ascii="Times New Roman" w:hAnsi="Times New Roman"/>
    </w:rPr>
  </w:style>
  <w:style w:type="paragraph" w:styleId="TOC3">
    <w:name w:val="toc 3"/>
    <w:basedOn w:val="Normal"/>
    <w:next w:val="Normal"/>
    <w:uiPriority w:val="39"/>
    <w:unhideWhenUsed/>
    <w:rsid w:val="008E5EDC"/>
    <w:pPr>
      <w:tabs>
        <w:tab w:val="left" w:pos="1134"/>
        <w:tab w:val="right" w:leader="dot" w:pos="10490"/>
      </w:tabs>
      <w:ind w:left="567"/>
    </w:pPr>
    <w:rPr>
      <w:noProof/>
    </w:rPr>
  </w:style>
  <w:style w:type="character" w:customStyle="1" w:styleId="Heading3Char">
    <w:name w:val="Heading 3 Char"/>
    <w:basedOn w:val="DefaultParagraphFont"/>
    <w:link w:val="Heading3"/>
    <w:rsid w:val="008E5EDC"/>
    <w:rPr>
      <w:rFonts w:ascii="Arial Black" w:hAnsi="Arial Black" w:cs="Times New Roman"/>
      <w:b/>
      <w:bCs/>
      <w:i/>
      <w:sz w:val="22"/>
      <w:szCs w:val="22"/>
      <w:lang w:val="en-CA" w:eastAsia="en-CA"/>
    </w:rPr>
  </w:style>
  <w:style w:type="character" w:styleId="Strong">
    <w:name w:val="Strong"/>
    <w:basedOn w:val="DefaultParagraphFont"/>
    <w:uiPriority w:val="22"/>
    <w:qFormat/>
    <w:rsid w:val="008E5EDC"/>
    <w:rPr>
      <w:rFonts w:ascii="Arial" w:hAnsi="Arial"/>
      <w:b/>
      <w:bCs/>
      <w:dstrike w:val="0"/>
      <w:color w:val="auto"/>
      <w:sz w:val="22"/>
      <w:vertAlign w:val="baseline"/>
    </w:rPr>
  </w:style>
  <w:style w:type="paragraph" w:styleId="TOC2">
    <w:name w:val="toc 2"/>
    <w:basedOn w:val="Normal"/>
    <w:next w:val="Normal"/>
    <w:uiPriority w:val="39"/>
    <w:rsid w:val="008E5EDC"/>
    <w:pPr>
      <w:tabs>
        <w:tab w:val="left" w:pos="794"/>
        <w:tab w:val="right" w:leader="dot" w:pos="10490"/>
      </w:tabs>
      <w:ind w:left="220"/>
    </w:pPr>
    <w:rPr>
      <w:rFonts w:asciiTheme="majorHAnsi" w:eastAsiaTheme="minorEastAsia" w:hAnsiTheme="majorHAnsi" w:cstheme="minorBidi"/>
    </w:rPr>
  </w:style>
  <w:style w:type="paragraph" w:customStyle="1" w:styleId="Style1">
    <w:name w:val="Style1"/>
    <w:basedOn w:val="Title"/>
    <w:autoRedefine/>
    <w:qFormat/>
    <w:rsid w:val="00EB6E5B"/>
    <w:pPr>
      <w:widowControl w:val="0"/>
      <w:tabs>
        <w:tab w:val="left" w:pos="2231"/>
        <w:tab w:val="left" w:pos="2467"/>
        <w:tab w:val="left" w:pos="8520"/>
      </w:tabs>
      <w:autoSpaceDE w:val="0"/>
      <w:autoSpaceDN w:val="0"/>
      <w:adjustRightInd w:val="0"/>
      <w:ind w:left="-284" w:firstLine="284"/>
    </w:pPr>
    <w:rPr>
      <w:rFonts w:eastAsiaTheme="minorHAnsi" w:cs="Arial"/>
      <w:b w:val="0"/>
      <w:bCs w:val="0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8E5EDC"/>
    <w:pPr>
      <w:spacing w:line="360" w:lineRule="auto"/>
      <w:contextualSpacing/>
      <w:jc w:val="center"/>
    </w:pPr>
    <w:rPr>
      <w:rFonts w:ascii="Arial Black" w:eastAsiaTheme="majorEastAsia" w:hAnsi="Arial Black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E5EDC"/>
    <w:rPr>
      <w:rFonts w:ascii="Arial Black" w:eastAsiaTheme="majorEastAsia" w:hAnsi="Arial Black" w:cstheme="majorBidi"/>
      <w:b/>
      <w:bCs/>
      <w:sz w:val="36"/>
      <w:szCs w:val="36"/>
      <w:lang w:val="en-CA" w:eastAsia="en-CA"/>
    </w:rPr>
  </w:style>
  <w:style w:type="paragraph" w:styleId="TOC1">
    <w:name w:val="toc 1"/>
    <w:basedOn w:val="Normal"/>
    <w:next w:val="Normal"/>
    <w:uiPriority w:val="39"/>
    <w:rsid w:val="008E5EDC"/>
    <w:pPr>
      <w:tabs>
        <w:tab w:val="left" w:pos="352"/>
        <w:tab w:val="right" w:leader="dot" w:pos="10490"/>
      </w:tabs>
      <w:spacing w:after="100"/>
    </w:pPr>
    <w:rPr>
      <w:rFonts w:asciiTheme="majorHAnsi" w:eastAsiaTheme="minorEastAsia" w:hAnsiTheme="majorHAnsi" w:cstheme="minorBidi"/>
    </w:rPr>
  </w:style>
  <w:style w:type="paragraph" w:styleId="TOC4">
    <w:name w:val="toc 4"/>
    <w:basedOn w:val="Normal"/>
    <w:next w:val="Normal"/>
    <w:autoRedefine/>
    <w:uiPriority w:val="39"/>
    <w:rsid w:val="008E5EDC"/>
    <w:pPr>
      <w:ind w:left="660"/>
    </w:pPr>
  </w:style>
  <w:style w:type="paragraph" w:styleId="TOC5">
    <w:name w:val="toc 5"/>
    <w:basedOn w:val="Normal"/>
    <w:next w:val="Normal"/>
    <w:autoRedefine/>
    <w:uiPriority w:val="39"/>
    <w:rsid w:val="008E5EDC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8E5EDC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8E5EDC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8E5EDC"/>
    <w:pPr>
      <w:numPr>
        <w:numId w:val="4"/>
      </w:numPr>
      <w:tabs>
        <w:tab w:val="clear" w:pos="1440"/>
      </w:tabs>
      <w:ind w:left="1540" w:firstLine="0"/>
    </w:pPr>
  </w:style>
  <w:style w:type="paragraph" w:styleId="TOC9">
    <w:name w:val="toc 9"/>
    <w:basedOn w:val="Normal"/>
    <w:next w:val="Normal"/>
    <w:autoRedefine/>
    <w:uiPriority w:val="39"/>
    <w:rsid w:val="00C76AC8"/>
  </w:style>
  <w:style w:type="paragraph" w:styleId="Header">
    <w:name w:val="header"/>
    <w:basedOn w:val="Normal"/>
    <w:link w:val="HeaderChar"/>
    <w:rsid w:val="008E5E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E5EDC"/>
    <w:rPr>
      <w:rFonts w:ascii="Calibri" w:hAnsi="Calibri" w:cs="Times New Roman"/>
      <w:sz w:val="22"/>
      <w:szCs w:val="22"/>
      <w:lang w:val="en-CA" w:eastAsia="en-CA"/>
    </w:rPr>
  </w:style>
  <w:style w:type="paragraph" w:styleId="Footer">
    <w:name w:val="footer"/>
    <w:basedOn w:val="Normal"/>
    <w:link w:val="FooterChar"/>
    <w:rsid w:val="008E5E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E5EDC"/>
    <w:rPr>
      <w:rFonts w:ascii="Calibri" w:hAnsi="Calibri" w:cs="Times New Roman"/>
      <w:sz w:val="22"/>
      <w:szCs w:val="22"/>
      <w:lang w:val="en-CA" w:eastAsia="en-CA"/>
    </w:rPr>
  </w:style>
  <w:style w:type="character" w:styleId="PageNumber">
    <w:name w:val="page number"/>
    <w:basedOn w:val="DefaultParagraphFont"/>
    <w:rsid w:val="008E5EDC"/>
  </w:style>
  <w:style w:type="paragraph" w:customStyle="1" w:styleId="Appendix1">
    <w:name w:val="Appendix 1"/>
    <w:basedOn w:val="Heading1"/>
    <w:next w:val="Normal"/>
    <w:link w:val="Appendix1Char"/>
    <w:qFormat/>
    <w:rsid w:val="008E5EDC"/>
    <w:pPr>
      <w:numPr>
        <w:numId w:val="6"/>
      </w:numPr>
    </w:pPr>
    <w:rPr>
      <w:bCs w:val="0"/>
    </w:rPr>
  </w:style>
  <w:style w:type="character" w:customStyle="1" w:styleId="Appendix1Char">
    <w:name w:val="Appendix 1 Char"/>
    <w:basedOn w:val="DefaultParagraphFont"/>
    <w:link w:val="Appendix1"/>
    <w:rsid w:val="008E5EDC"/>
    <w:rPr>
      <w:rFonts w:ascii="Arial Black" w:eastAsiaTheme="majorEastAsia" w:hAnsi="Arial Black" w:cstheme="majorBidi"/>
      <w:noProof/>
      <w:color w:val="000000" w:themeColor="text1"/>
      <w:sz w:val="28"/>
      <w:szCs w:val="28"/>
      <w:lang w:val="en-CA" w:eastAsia="en-CA"/>
    </w:rPr>
  </w:style>
  <w:style w:type="paragraph" w:styleId="BalloonText">
    <w:name w:val="Balloon Text"/>
    <w:basedOn w:val="Normal"/>
    <w:link w:val="BalloonTextChar"/>
    <w:rsid w:val="008E5E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E5EDC"/>
    <w:rPr>
      <w:rFonts w:ascii="Lucida Grande" w:hAnsi="Lucida Grande" w:cs="Lucida Grande"/>
      <w:sz w:val="18"/>
      <w:szCs w:val="18"/>
      <w:lang w:val="en-CA" w:eastAsia="en-CA"/>
    </w:rPr>
  </w:style>
  <w:style w:type="table" w:styleId="TableGrid">
    <w:name w:val="Table Grid"/>
    <w:basedOn w:val="TableNormal"/>
    <w:rsid w:val="008E5ED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rsid w:val="008E5EDC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rsid w:val="008E5EDC"/>
    <w:rPr>
      <w:rFonts w:ascii="Calibri" w:eastAsiaTheme="majorEastAsia" w:hAnsi="Calibri" w:cstheme="majorBidi"/>
      <w:b/>
      <w:bCs/>
      <w:i/>
      <w:iCs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rsid w:val="008E5ED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rsid w:val="008E5ED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rsid w:val="008E5ED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rsid w:val="008E5ED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 w:eastAsia="en-CA"/>
    </w:rPr>
  </w:style>
  <w:style w:type="character" w:customStyle="1" w:styleId="Heading9Char">
    <w:name w:val="Heading 9 Char"/>
    <w:basedOn w:val="DefaultParagraphFont"/>
    <w:link w:val="Heading9"/>
    <w:rsid w:val="008E5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 w:eastAsia="en-CA"/>
    </w:rPr>
  </w:style>
  <w:style w:type="paragraph" w:customStyle="1" w:styleId="Appendix2">
    <w:name w:val="Appendix 2"/>
    <w:basedOn w:val="Heading2"/>
    <w:next w:val="Normal"/>
    <w:link w:val="Appendix2Char"/>
    <w:qFormat/>
    <w:rsid w:val="008E5EDC"/>
    <w:pPr>
      <w:numPr>
        <w:numId w:val="6"/>
      </w:numPr>
    </w:pPr>
  </w:style>
  <w:style w:type="character" w:customStyle="1" w:styleId="Appendix2Char">
    <w:name w:val="Appendix 2 Char"/>
    <w:basedOn w:val="DefaultParagraphFont"/>
    <w:link w:val="Appendix2"/>
    <w:rsid w:val="003A4AF5"/>
    <w:rPr>
      <w:rFonts w:ascii="Arial Black" w:hAnsi="Arial Black" w:cs="Times New Roman"/>
      <w:b/>
      <w:bCs/>
      <w:szCs w:val="22"/>
      <w:lang w:val="en-CA" w:eastAsia="en-CA"/>
    </w:rPr>
  </w:style>
  <w:style w:type="paragraph" w:customStyle="1" w:styleId="Appendix3">
    <w:name w:val="Appendix 3"/>
    <w:next w:val="Normal"/>
    <w:link w:val="Appendix3Char"/>
    <w:qFormat/>
    <w:rsid w:val="008E5EDC"/>
    <w:pPr>
      <w:keepNext/>
      <w:numPr>
        <w:ilvl w:val="2"/>
        <w:numId w:val="6"/>
      </w:numPr>
    </w:pPr>
    <w:rPr>
      <w:rFonts w:ascii="Arial Black" w:hAnsi="Arial Black" w:cs="Times New Roman"/>
      <w:b/>
      <w:bCs/>
      <w:i/>
      <w:sz w:val="22"/>
      <w:szCs w:val="22"/>
      <w:lang w:val="en-CA"/>
    </w:rPr>
  </w:style>
  <w:style w:type="character" w:customStyle="1" w:styleId="Appendix3Char">
    <w:name w:val="Appendix 3 Char"/>
    <w:basedOn w:val="DefaultParagraphFont"/>
    <w:link w:val="Appendix3"/>
    <w:rsid w:val="008E5EDC"/>
    <w:rPr>
      <w:rFonts w:ascii="Arial Black" w:hAnsi="Arial Black" w:cs="Times New Roman"/>
      <w:b/>
      <w:bCs/>
      <w:i/>
      <w:sz w:val="22"/>
      <w:szCs w:val="22"/>
      <w:lang w:val="en-CA"/>
    </w:rPr>
  </w:style>
  <w:style w:type="table" w:styleId="LightList-Accent1">
    <w:name w:val="Light List Accent 1"/>
    <w:basedOn w:val="TableNormal"/>
    <w:rsid w:val="008E5ED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rsid w:val="008E5ED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qFormat/>
    <w:rsid w:val="008E5EDC"/>
    <w:rPr>
      <w:rFonts w:ascii="Courier" w:hAnsi="Courier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5EDC"/>
    <w:rPr>
      <w:rFonts w:ascii="Courier" w:hAnsi="Courier" w:cs="Times New Roman"/>
      <w:sz w:val="22"/>
      <w:szCs w:val="21"/>
      <w:lang w:val="en-CA" w:eastAsia="en-CA"/>
    </w:rPr>
  </w:style>
  <w:style w:type="character" w:styleId="Hyperlink">
    <w:name w:val="Hyperlink"/>
    <w:basedOn w:val="DefaultParagraphFont"/>
    <w:rsid w:val="008E5EDC"/>
    <w:rPr>
      <w:color w:val="0000FF"/>
      <w:u w:val="single"/>
    </w:rPr>
  </w:style>
  <w:style w:type="paragraph" w:customStyle="1" w:styleId="Clientaddress">
    <w:name w:val="Client address"/>
    <w:basedOn w:val="Title"/>
    <w:rsid w:val="008E5EDC"/>
    <w:pPr>
      <w:ind w:left="1440"/>
      <w:jc w:val="left"/>
    </w:pPr>
    <w:rPr>
      <w:b w:val="0"/>
      <w:sz w:val="28"/>
    </w:rPr>
  </w:style>
  <w:style w:type="table" w:styleId="LightShading">
    <w:name w:val="Light Shading"/>
    <w:basedOn w:val="TableNormal"/>
    <w:uiPriority w:val="60"/>
    <w:rsid w:val="008E5EDC"/>
    <w:pPr>
      <w:spacing w:after="0"/>
    </w:pPr>
    <w:rPr>
      <w:rFonts w:ascii="Times New Roman" w:eastAsia="Times New Roman" w:hAnsi="Times New Roman" w:cs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8E5EDC"/>
    <w:pPr>
      <w:spacing w:after="0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8E5EDC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E5EDC"/>
    <w:pPr>
      <w:spacing w:after="0"/>
    </w:pPr>
    <w:rPr>
      <w:rFonts w:ascii="Times New Roman" w:eastAsia="Times New Roman" w:hAnsi="Times New Roman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Rows">
    <w:name w:val="Light Grid Rows"/>
    <w:basedOn w:val="TableNormal"/>
    <w:uiPriority w:val="99"/>
    <w:rsid w:val="008E5ED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 w:val="0"/>
        <w:bCs/>
      </w:rPr>
      <w:tblPr/>
      <w:trPr>
        <w:cantSplit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18" w:space="0" w:color="4F81BD" w:themeColor="accent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  <w:tblStylePr w:type="nwCell">
      <w:rPr>
        <w:b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18" w:space="0" w:color="4F81BD" w:themeColor="accent1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18" w:space="0" w:color="4F81BD" w:themeColor="accent1"/>
          <w:insideH w:val="nil"/>
          <w:insideV w:val="nil"/>
          <w:tl2br w:val="nil"/>
          <w:tr2bl w:val="nil"/>
        </w:tcBorders>
      </w:tcPr>
    </w:tblStylePr>
  </w:style>
  <w:style w:type="table" w:customStyle="1" w:styleId="LightGridColumns">
    <w:name w:val="Light Grid Columns"/>
    <w:basedOn w:val="LightGrid-Accent1"/>
    <w:uiPriority w:val="99"/>
    <w:rsid w:val="0092448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cantSplit/>
        <w:tblHeader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 w:val="0"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DocumentMap">
    <w:name w:val="Document Map"/>
    <w:basedOn w:val="Normal"/>
    <w:link w:val="DocumentMapChar"/>
    <w:rsid w:val="00FA0FD2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FA0FD2"/>
    <w:rPr>
      <w:rFonts w:ascii="Lucida Grande" w:hAnsi="Lucida Grande" w:cs="Lucida Grande"/>
      <w:lang w:val="en-CA" w:eastAsia="en-CA"/>
    </w:rPr>
  </w:style>
  <w:style w:type="character" w:styleId="CommentReference">
    <w:name w:val="annotation reference"/>
    <w:basedOn w:val="DefaultParagraphFont"/>
    <w:rsid w:val="004017D9"/>
    <w:rPr>
      <w:sz w:val="18"/>
      <w:szCs w:val="18"/>
    </w:rPr>
  </w:style>
  <w:style w:type="paragraph" w:styleId="CommentText">
    <w:name w:val="annotation text"/>
    <w:basedOn w:val="Normal"/>
    <w:link w:val="CommentTextChar"/>
    <w:rsid w:val="004017D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017D9"/>
    <w:rPr>
      <w:rFonts w:ascii="Calibri" w:hAnsi="Calibri" w:cs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rsid w:val="004017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4017D9"/>
    <w:rPr>
      <w:rFonts w:ascii="Calibri" w:hAnsi="Calibri" w:cs="Times New Roman"/>
      <w:b/>
      <w:bCs/>
      <w:sz w:val="20"/>
      <w:szCs w:val="20"/>
      <w:lang w:val="en-CA" w:eastAsia="en-CA"/>
    </w:rPr>
  </w:style>
  <w:style w:type="paragraph" w:customStyle="1" w:styleId="TableListBullet">
    <w:name w:val="Table List Bullet"/>
    <w:basedOn w:val="ListBullet"/>
    <w:qFormat/>
    <w:rsid w:val="0066024C"/>
    <w:pPr>
      <w:numPr>
        <w:numId w:val="3"/>
      </w:numPr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ustin:Documents:Templates:My%20Templates:BC%20Government:GeoBc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A81D8E729D543958D7A7A403AD560" ma:contentTypeVersion="0" ma:contentTypeDescription="Create a new document." ma:contentTypeScope="" ma:versionID="8ac9b4d7f62e25b0ef5dd3ac41a276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30f9570d50f077e0749dd7c3e0c5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98594D-9B08-4B9B-A4AB-33EBF45AA0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8AFFA-495C-4692-9FF4-F872F632C3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A0684C-C0D4-4EB4-82CC-2000BD7DE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8F65C9-7BCC-EA41-9659-38782CF4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HD:Users:paustin:Documents:Templates:My Templates:BC Government:GeoBcNormal.dotx</Template>
  <TotalTime>4865</TotalTime>
  <Pages>8</Pages>
  <Words>1576</Words>
  <Characters>8986</Characters>
  <Application>Microsoft Macintosh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Introduction</vt:lpstr>
      <vt:lpstr/>
      <vt:lpstr>Data Model</vt:lpstr>
      <vt:lpstr>    /GBA/SITE_POINT</vt:lpstr>
      <vt:lpstr>        Fields</vt:lpstr>
      <vt:lpstr>    /GBA/COMMUNITY_POLY</vt:lpstr>
      <vt:lpstr>        Fields</vt:lpstr>
      <vt:lpstr>    /GBA/SITE_LOCATION_CODE</vt:lpstr>
      <vt:lpstr>        Fields</vt:lpstr>
      <vt:lpstr>        Values</vt:lpstr>
      <vt:lpstr>    /GBA/SITE_TYPE_CODE</vt:lpstr>
      <vt:lpstr>        Fields</vt:lpstr>
      <vt:lpstr>        Values</vt:lpstr>
      <vt:lpstr>Rules</vt:lpstr>
      <vt:lpstr>    Required</vt:lpstr>
      <vt:lpstr>    Full Address</vt:lpstr>
      <vt:lpstr>    Boundary Fields</vt:lpstr>
      <vt:lpstr>    Address Rules</vt:lpstr>
      <vt:lpstr>        HOUSE_NUMBER_SUFFIX</vt:lpstr>
      <vt:lpstr>        UNIT_DESCRIPTOR</vt:lpstr>
    </vt:vector>
  </TitlesOfParts>
  <Manager/>
  <Company>The Province of British Columbia</Company>
  <LinksUpToDate>false</LinksUpToDate>
  <CharactersWithSpaces>10541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Point Model &amp; Rules</dc:title>
  <dc:subject/>
  <dc:creator>Paul Austin</dc:creator>
  <cp:keywords/>
  <dc:description/>
  <cp:lastModifiedBy>Paul Austin</cp:lastModifiedBy>
  <cp:revision>50</cp:revision>
  <dcterms:created xsi:type="dcterms:W3CDTF">2015-02-19T15:25:00Z</dcterms:created>
  <dcterms:modified xsi:type="dcterms:W3CDTF">2016-11-10T18:07:00Z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0x010100776A81D8E729D543958D7A7A403AD560</vt:lpwstr>
  </property>
</Properties>
</file>