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BD14" w14:textId="1548BBA7" w:rsidR="00A41557" w:rsidRDefault="005759F2" w:rsidP="005759F2">
      <w:pPr>
        <w:spacing w:line="480" w:lineRule="auto"/>
        <w:jc w:val="center"/>
        <w:rPr>
          <w:rFonts w:ascii="Times New Roman" w:hAnsi="Times New Roman" w:cs="Times New Roman"/>
          <w:b/>
          <w:bCs/>
        </w:rPr>
      </w:pPr>
      <w:r>
        <w:rPr>
          <w:rFonts w:ascii="Times New Roman" w:hAnsi="Times New Roman" w:cs="Times New Roman"/>
          <w:b/>
          <w:bCs/>
        </w:rPr>
        <w:t>Enhancement Three: Databases</w:t>
      </w:r>
    </w:p>
    <w:p w14:paraId="0235E375" w14:textId="1F2D9F64" w:rsidR="005759F2" w:rsidRDefault="005759F2" w:rsidP="005759F2">
      <w:pPr>
        <w:spacing w:line="480" w:lineRule="auto"/>
        <w:rPr>
          <w:rFonts w:ascii="Times New Roman" w:hAnsi="Times New Roman" w:cs="Times New Roman"/>
        </w:rPr>
      </w:pPr>
      <w:r>
        <w:rPr>
          <w:rFonts w:ascii="Times New Roman" w:hAnsi="Times New Roman" w:cs="Times New Roman"/>
          <w:b/>
          <w:bCs/>
        </w:rPr>
        <w:tab/>
      </w:r>
      <w:r w:rsidR="00C5437F">
        <w:rPr>
          <w:rFonts w:ascii="Times New Roman" w:hAnsi="Times New Roman" w:cs="Times New Roman"/>
        </w:rPr>
        <w:t xml:space="preserve">For enhancement three, I expanded upon the new Project Builder by creating a database the contains the options and pricing data for the new builder. The pricing data was gathered locally from other web designers who had public pricing data. There is also some data gathered from designers who have their pricing locked behind a consult that was gathered by friends. I applied what I believe to be fair weights (like not charging $200 to set up a Google Business Profile; which is free) to make websites affordable for the tiny businesses that deserve a presence. The original version relied entirely on frontend content and static service information. I improved the artifact, my website, by connecting the project-builder pricing data to a backend database system. </w:t>
      </w:r>
    </w:p>
    <w:p w14:paraId="58D82B63" w14:textId="77777777" w:rsidR="004A7374" w:rsidRDefault="00C5437F" w:rsidP="004A7374">
      <w:pPr>
        <w:spacing w:line="480" w:lineRule="auto"/>
        <w:rPr>
          <w:rFonts w:ascii="Times New Roman" w:hAnsi="Times New Roman" w:cs="Times New Roman"/>
        </w:rPr>
      </w:pPr>
      <w:r>
        <w:rPr>
          <w:rFonts w:ascii="Times New Roman" w:hAnsi="Times New Roman" w:cs="Times New Roman"/>
        </w:rPr>
        <w:tab/>
        <w:t>The enhanced artifact uses database-backed pricing and service data that can be retrieved through an API endpoint and consumed by the frontend Project Builder. This allows important business information, such as website packages, service bundles, maintenance options, and local visibility support to be stored and managed outside of the frontend page code. The database enhancement improves the structure, maintainability, and scalability of the website.</w:t>
      </w:r>
    </w:p>
    <w:p w14:paraId="0EE7670A" w14:textId="77777777" w:rsidR="004A7374" w:rsidRDefault="004A7374" w:rsidP="004A7374">
      <w:pPr>
        <w:pStyle w:val="Heading2"/>
      </w:pPr>
      <w:r>
        <w:t>Justificaiton</w:t>
      </w:r>
    </w:p>
    <w:p w14:paraId="74028350" w14:textId="5627F27D" w:rsidR="00EE26FC" w:rsidRPr="00EE26FC" w:rsidRDefault="004A7374" w:rsidP="00EE26FC">
      <w:pPr>
        <w:spacing w:line="480" w:lineRule="auto"/>
        <w:rPr>
          <w:rFonts w:ascii="Times New Roman" w:hAnsi="Times New Roman" w:cs="Times New Roman"/>
        </w:rPr>
      </w:pPr>
      <w:r>
        <w:tab/>
      </w:r>
      <w:r w:rsidR="00EE26FC" w:rsidRPr="00EE26FC">
        <w:rPr>
          <w:rFonts w:ascii="Times New Roman" w:hAnsi="Times New Roman" w:cs="Times New Roman"/>
        </w:rPr>
        <w:t>The database-backed project-builder improves the artifact by making service information easier to maintain. If Lucid Grove Studio changes its packages, adjusts maintenance options, adds new service categories, or updates local visibility support, the data can be updated in the backend instead of requiring large frontend code changes. This supports better scalability because the website can grow without forcing every content or pricing update to be handled directly inside the page layout.</w:t>
      </w:r>
    </w:p>
    <w:p w14:paraId="5654A747" w14:textId="76BEF3BD" w:rsidR="00EE26FC" w:rsidRDefault="00EE26FC" w:rsidP="00EE26FC">
      <w:pPr>
        <w:spacing w:line="480" w:lineRule="auto"/>
        <w:ind w:firstLine="720"/>
        <w:rPr>
          <w:rFonts w:ascii="Times New Roman" w:hAnsi="Times New Roman" w:cs="Times New Roman"/>
        </w:rPr>
      </w:pPr>
      <w:r w:rsidRPr="00EE26FC">
        <w:rPr>
          <w:rFonts w:ascii="Times New Roman" w:hAnsi="Times New Roman" w:cs="Times New Roman"/>
        </w:rPr>
        <w:t>The enhancement demonstrates important database concepts. The project uses structured records to represent pricing and service information, backend logic to retrieve that data, and frontend API calls to display the database-backed content to users. The database is not being used randomly; it supports a specific purpose within the application. It stores business-side project-builder data while avoiding unnecessary storage of sensitive customer inquiry information. This aligns with the privacy-focused direction of the website.</w:t>
      </w:r>
      <w:r>
        <w:rPr>
          <w:rFonts w:ascii="Times New Roman" w:hAnsi="Times New Roman" w:cs="Times New Roman"/>
        </w:rPr>
        <w:t xml:space="preserve"> </w:t>
      </w:r>
      <w:r w:rsidRPr="00EE26FC">
        <w:rPr>
          <w:rFonts w:ascii="Times New Roman" w:hAnsi="Times New Roman" w:cs="Times New Roman"/>
        </w:rPr>
        <w:t>A key improvement was the separation of concerns. The database stores the pricing and service content, the backend API retrieves and serves that content, and the frontend project-builder presents it to the user. This makes the application easier to test, maintain, and expand. It also provides stronger evidence of production-style web development because the website is no longer limited to static frontend data.</w:t>
      </w:r>
    </w:p>
    <w:p w14:paraId="2301EFB3" w14:textId="63FF10A1" w:rsidR="005763A6" w:rsidRDefault="005763A6" w:rsidP="005763A6">
      <w:pPr>
        <w:pStyle w:val="Heading2"/>
      </w:pPr>
      <w:r>
        <w:t>Technical Implementation Details</w:t>
      </w:r>
    </w:p>
    <w:p w14:paraId="4C54B080" w14:textId="7AF4D9C6" w:rsidR="005763A6" w:rsidRPr="005763A6" w:rsidRDefault="005763A6" w:rsidP="005763A6">
      <w:pPr>
        <w:spacing w:line="480" w:lineRule="auto"/>
        <w:rPr>
          <w:rFonts w:ascii="Times New Roman" w:hAnsi="Times New Roman" w:cs="Times New Roman"/>
        </w:rPr>
      </w:pPr>
      <w:r>
        <w:tab/>
      </w:r>
      <w:r w:rsidRPr="005763A6">
        <w:rPr>
          <w:rFonts w:ascii="Times New Roman" w:hAnsi="Times New Roman" w:cs="Times New Roman"/>
        </w:rPr>
        <w:t>The database enhancement uses backend-supported service and pricing data for the Project Builder. The purpose of the database is to store non-sensitive business information such as website packages, service bundles, maintenance options, local visibility support, pricing ranges, descriptions, and category information. This keeps important business data separate from the frontend interface.</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680409A5" w14:textId="77777777" w:rsidR="005763A6" w:rsidRDefault="005763A6" w:rsidP="005763A6">
      <w:pPr>
        <w:spacing w:line="480" w:lineRule="auto"/>
        <w:rPr>
          <w:rFonts w:ascii="Times New Roman" w:hAnsi="Times New Roman" w:cs="Times New Roman"/>
        </w:rPr>
      </w:pPr>
      <w:r w:rsidRPr="005763A6">
        <w:rPr>
          <w:rFonts w:ascii="Times New Roman" w:hAnsi="Times New Roman" w:cs="Times New Roman"/>
        </w:rPr>
        <w:t>A simplified schema for the service data can be described as:</w:t>
      </w:r>
    </w:p>
    <w:tbl>
      <w:tblPr>
        <w:tblStyle w:val="TableGrid"/>
        <w:tblW w:w="9692" w:type="dxa"/>
        <w:tblLook w:val="04A0" w:firstRow="1" w:lastRow="0" w:firstColumn="1" w:lastColumn="0" w:noHBand="0" w:noVBand="1"/>
      </w:tblPr>
      <w:tblGrid>
        <w:gridCol w:w="9692"/>
      </w:tblGrid>
      <w:tr w:rsidR="005763A6" w14:paraId="191DFCEE" w14:textId="77777777" w:rsidTr="005763A6">
        <w:trPr>
          <w:trHeight w:val="4619"/>
        </w:trPr>
        <w:tc>
          <w:tcPr>
            <w:tcW w:w="9692" w:type="dxa"/>
            <w:shd w:val="clear" w:color="auto" w:fill="D1D1D1" w:themeFill="background2" w:themeFillShade="E6"/>
          </w:tcPr>
          <w:p w14:paraId="181FDAEA" w14:textId="389D3F5F" w:rsidR="005763A6" w:rsidRDefault="005763A6" w:rsidP="005763A6">
            <w:pPr>
              <w:spacing w:line="360" w:lineRule="auto"/>
              <w:rPr>
                <w:rFonts w:ascii="Times New Roman" w:hAnsi="Times New Roman" w:cs="Times New Roman"/>
              </w:rPr>
            </w:pPr>
            <w:proofErr w:type="spellStart"/>
            <w:r w:rsidRPr="005763A6">
              <w:rPr>
                <w:rFonts w:ascii="Times New Roman" w:hAnsi="Times New Roman" w:cs="Times New Roman"/>
              </w:rPr>
              <w:t>serviceItem</w:t>
            </w:r>
            <w:proofErr w:type="spellEnd"/>
            <w:r w:rsidRPr="005763A6">
              <w:rPr>
                <w:rFonts w:ascii="Times New Roman" w:hAnsi="Times New Roman" w:cs="Times New Roman"/>
              </w:rPr>
              <w:t xml:space="preserve"> = {</w:t>
            </w:r>
            <w:r w:rsidRPr="005763A6">
              <w:rPr>
                <w:rFonts w:ascii="Times New Roman" w:hAnsi="Times New Roman" w:cs="Times New Roman"/>
              </w:rPr>
              <w:br/>
            </w:r>
            <w:r>
              <w:rPr>
                <w:rFonts w:ascii="Times New Roman" w:hAnsi="Times New Roman" w:cs="Times New Roman"/>
              </w:rPr>
              <w:t xml:space="preserve">     </w:t>
            </w:r>
            <w:r w:rsidRPr="005763A6">
              <w:rPr>
                <w:rFonts w:ascii="Times New Roman" w:hAnsi="Times New Roman" w:cs="Times New Roman"/>
              </w:rPr>
              <w:t>id: unique identifier,</w:t>
            </w:r>
            <w:r>
              <w:rPr>
                <w:rFonts w:ascii="Times New Roman" w:hAnsi="Times New Roman" w:cs="Times New Roman"/>
              </w:rPr>
              <w:t xml:space="preserve"> </w:t>
            </w:r>
            <w:r w:rsidRPr="005763A6">
              <w:rPr>
                <w:rFonts w:ascii="Times New Roman" w:hAnsi="Times New Roman" w:cs="Times New Roman"/>
              </w:rPr>
              <w:br/>
            </w:r>
            <w:r>
              <w:rPr>
                <w:rFonts w:ascii="Times New Roman" w:hAnsi="Times New Roman" w:cs="Times New Roman"/>
              </w:rPr>
              <w:t xml:space="preserve">     </w:t>
            </w:r>
            <w:r w:rsidRPr="005763A6">
              <w:rPr>
                <w:rFonts w:ascii="Times New Roman" w:hAnsi="Times New Roman" w:cs="Times New Roman"/>
              </w:rPr>
              <w:t>name: service or package name,</w:t>
            </w:r>
            <w:r w:rsidRPr="005763A6">
              <w:rPr>
                <w:rFonts w:ascii="Times New Roman" w:hAnsi="Times New Roman" w:cs="Times New Roman"/>
              </w:rPr>
              <w:br/>
            </w:r>
            <w:r>
              <w:rPr>
                <w:rFonts w:ascii="Times New Roman" w:hAnsi="Times New Roman" w:cs="Times New Roman"/>
              </w:rPr>
              <w:t xml:space="preserve">     </w:t>
            </w:r>
            <w:r w:rsidRPr="005763A6">
              <w:rPr>
                <w:rFonts w:ascii="Times New Roman" w:hAnsi="Times New Roman" w:cs="Times New Roman"/>
              </w:rPr>
              <w:t>category: website, maintenance, local visibility, add-on, or support,</w:t>
            </w:r>
            <w:r w:rsidRPr="005763A6">
              <w:rPr>
                <w:rFonts w:ascii="Times New Roman" w:hAnsi="Times New Roman" w:cs="Times New Roman"/>
              </w:rPr>
              <w:br/>
            </w:r>
            <w:r>
              <w:rPr>
                <w:rFonts w:ascii="Times New Roman" w:hAnsi="Times New Roman" w:cs="Times New Roman"/>
              </w:rPr>
              <w:t xml:space="preserve">     </w:t>
            </w:r>
            <w:r w:rsidRPr="005763A6">
              <w:rPr>
                <w:rFonts w:ascii="Times New Roman" w:hAnsi="Times New Roman" w:cs="Times New Roman"/>
              </w:rPr>
              <w:t>description: short explanation shown to the user,</w:t>
            </w:r>
            <w:r w:rsidRPr="005763A6">
              <w:rPr>
                <w:rFonts w:ascii="Times New Roman" w:hAnsi="Times New Roman" w:cs="Times New Roman"/>
              </w:rPr>
              <w:br/>
            </w:r>
            <w:r>
              <w:rPr>
                <w:rFonts w:ascii="Times New Roman" w:hAnsi="Times New Roman" w:cs="Times New Roman"/>
              </w:rPr>
              <w:t xml:space="preserve">     </w:t>
            </w:r>
            <w:r w:rsidRPr="005763A6">
              <w:rPr>
                <w:rFonts w:ascii="Times New Roman" w:hAnsi="Times New Roman" w:cs="Times New Roman"/>
              </w:rPr>
              <w:t>features: list of included features,</w:t>
            </w:r>
            <w:r w:rsidRPr="005763A6">
              <w:rPr>
                <w:rFonts w:ascii="Times New Roman" w:hAnsi="Times New Roman" w:cs="Times New Roman"/>
              </w:rPr>
              <w:br/>
            </w:r>
            <w:r>
              <w:rPr>
                <w:rFonts w:ascii="Times New Roman" w:hAnsi="Times New Roman" w:cs="Times New Roman"/>
              </w:rPr>
              <w:t xml:space="preserve">     </w:t>
            </w:r>
            <w:proofErr w:type="spellStart"/>
            <w:r w:rsidRPr="005763A6">
              <w:rPr>
                <w:rFonts w:ascii="Times New Roman" w:hAnsi="Times New Roman" w:cs="Times New Roman"/>
              </w:rPr>
              <w:t>priceRange</w:t>
            </w:r>
            <w:proofErr w:type="spellEnd"/>
            <w:r w:rsidRPr="005763A6">
              <w:rPr>
                <w:rFonts w:ascii="Times New Roman" w:hAnsi="Times New Roman" w:cs="Times New Roman"/>
              </w:rPr>
              <w:t>: low and high estimated range,</w:t>
            </w:r>
            <w:r w:rsidRPr="005763A6">
              <w:rPr>
                <w:rFonts w:ascii="Times New Roman" w:hAnsi="Times New Roman" w:cs="Times New Roman"/>
              </w:rPr>
              <w:br/>
            </w:r>
            <w:r>
              <w:rPr>
                <w:rFonts w:ascii="Times New Roman" w:hAnsi="Times New Roman" w:cs="Times New Roman"/>
              </w:rPr>
              <w:t xml:space="preserve">     </w:t>
            </w:r>
            <w:proofErr w:type="spellStart"/>
            <w:r w:rsidRPr="005763A6">
              <w:rPr>
                <w:rFonts w:ascii="Times New Roman" w:hAnsi="Times New Roman" w:cs="Times New Roman"/>
              </w:rPr>
              <w:t>recommendedFor</w:t>
            </w:r>
            <w:proofErr w:type="spellEnd"/>
            <w:r w:rsidRPr="005763A6">
              <w:rPr>
                <w:rFonts w:ascii="Times New Roman" w:hAnsi="Times New Roman" w:cs="Times New Roman"/>
              </w:rPr>
              <w:t>: list of user needs or project types,</w:t>
            </w:r>
            <w:r>
              <w:rPr>
                <w:rFonts w:ascii="Times New Roman" w:hAnsi="Times New Roman" w:cs="Times New Roman"/>
              </w:rPr>
              <w:t xml:space="preserve">  </w:t>
            </w:r>
            <w:r w:rsidRPr="005763A6">
              <w:rPr>
                <w:rFonts w:ascii="Times New Roman" w:hAnsi="Times New Roman" w:cs="Times New Roman"/>
              </w:rPr>
              <w:br/>
            </w:r>
            <w:r>
              <w:rPr>
                <w:rFonts w:ascii="Times New Roman" w:hAnsi="Times New Roman" w:cs="Times New Roman"/>
              </w:rPr>
              <w:t xml:space="preserve">     </w:t>
            </w:r>
            <w:r w:rsidRPr="005763A6">
              <w:rPr>
                <w:rFonts w:ascii="Times New Roman" w:hAnsi="Times New Roman" w:cs="Times New Roman"/>
              </w:rPr>
              <w:t>weight: value used by the builder recommendation logic,</w:t>
            </w:r>
            <w:r w:rsidRPr="005763A6">
              <w:rPr>
                <w:rFonts w:ascii="Times New Roman" w:hAnsi="Times New Roman" w:cs="Times New Roman"/>
              </w:rPr>
              <w:br/>
            </w:r>
            <w:r>
              <w:rPr>
                <w:rFonts w:ascii="Times New Roman" w:hAnsi="Times New Roman" w:cs="Times New Roman"/>
              </w:rPr>
              <w:t xml:space="preserve">     </w:t>
            </w:r>
            <w:r w:rsidRPr="005763A6">
              <w:rPr>
                <w:rFonts w:ascii="Times New Roman" w:hAnsi="Times New Roman" w:cs="Times New Roman"/>
              </w:rPr>
              <w:t>active: true or false</w:t>
            </w:r>
            <w:r w:rsidRPr="005763A6">
              <w:rPr>
                <w:rFonts w:ascii="Times New Roman" w:hAnsi="Times New Roman" w:cs="Times New Roman"/>
              </w:rPr>
              <w:br/>
              <w:t>}</w:t>
            </w:r>
          </w:p>
        </w:tc>
      </w:tr>
    </w:tbl>
    <w:p w14:paraId="6A4CE7A6" w14:textId="77777777" w:rsidR="005763A6" w:rsidRDefault="005763A6" w:rsidP="005763A6">
      <w:pPr>
        <w:spacing w:line="480" w:lineRule="auto"/>
        <w:rPr>
          <w:rFonts w:ascii="Times New Roman" w:hAnsi="Times New Roman" w:cs="Times New Roman"/>
        </w:rPr>
      </w:pPr>
    </w:p>
    <w:p w14:paraId="3365BD46" w14:textId="44F79CF3" w:rsidR="005763A6" w:rsidRPr="005763A6" w:rsidRDefault="005763A6" w:rsidP="005763A6">
      <w:pPr>
        <w:spacing w:line="480" w:lineRule="auto"/>
        <w:rPr>
          <w:rFonts w:ascii="Times New Roman" w:hAnsi="Times New Roman" w:cs="Times New Roman"/>
        </w:rPr>
      </w:pPr>
      <w:r w:rsidRPr="005763A6">
        <w:rPr>
          <w:rFonts w:ascii="Times New Roman" w:hAnsi="Times New Roman" w:cs="Times New Roman"/>
        </w:rPr>
        <w:t>This structure allows the Project Builder to retrieve service data from the backend instead of relying only on hardcoded frontend content. The frontend does not need to know how the data is stored internally. It only needs to request the pricing and service information from the API endpoint and render the returned data in the builder interface.</w:t>
      </w:r>
    </w:p>
    <w:p w14:paraId="611B0403" w14:textId="77777777" w:rsidR="005763A6" w:rsidRDefault="005763A6" w:rsidP="005763A6">
      <w:pPr>
        <w:spacing w:line="480" w:lineRule="auto"/>
        <w:rPr>
          <w:rFonts w:ascii="Times New Roman" w:hAnsi="Times New Roman" w:cs="Times New Roman"/>
        </w:rPr>
      </w:pPr>
      <w:r w:rsidRPr="005763A6">
        <w:rPr>
          <w:rFonts w:ascii="Times New Roman" w:hAnsi="Times New Roman" w:cs="Times New Roman"/>
        </w:rPr>
        <w:t>A simplified retrieval flow is:</w:t>
      </w:r>
    </w:p>
    <w:p w14:paraId="28D07CC9" w14:textId="2D00B2D6" w:rsidR="005763A6" w:rsidRDefault="005763A6" w:rsidP="005763A6">
      <w:pPr>
        <w:pStyle w:val="ListParagraph"/>
        <w:numPr>
          <w:ilvl w:val="0"/>
          <w:numId w:val="1"/>
        </w:numPr>
        <w:spacing w:line="480" w:lineRule="auto"/>
        <w:rPr>
          <w:rFonts w:ascii="Times New Roman" w:hAnsi="Times New Roman" w:cs="Times New Roman"/>
        </w:rPr>
      </w:pPr>
      <w:r w:rsidRPr="005763A6">
        <w:rPr>
          <w:rFonts w:ascii="Times New Roman" w:hAnsi="Times New Roman" w:cs="Times New Roman"/>
        </w:rPr>
        <w:t>Frontend loads Project Builder</w:t>
      </w:r>
    </w:p>
    <w:p w14:paraId="5957DCD0" w14:textId="4E341922" w:rsidR="005763A6" w:rsidRDefault="005763A6" w:rsidP="005763A6">
      <w:pPr>
        <w:pStyle w:val="ListParagraph"/>
        <w:numPr>
          <w:ilvl w:val="0"/>
          <w:numId w:val="1"/>
        </w:numPr>
        <w:spacing w:line="480" w:lineRule="auto"/>
        <w:rPr>
          <w:rFonts w:ascii="Times New Roman" w:hAnsi="Times New Roman" w:cs="Times New Roman"/>
        </w:rPr>
      </w:pPr>
      <w:r w:rsidRPr="005763A6">
        <w:rPr>
          <w:rFonts w:ascii="Times New Roman" w:hAnsi="Times New Roman" w:cs="Times New Roman"/>
        </w:rPr>
        <w:t>Frontend sends request to backend pricing endpoint</w:t>
      </w:r>
    </w:p>
    <w:p w14:paraId="3DE87070" w14:textId="349B8EEF" w:rsidR="005763A6" w:rsidRDefault="005763A6" w:rsidP="005763A6">
      <w:pPr>
        <w:pStyle w:val="ListParagraph"/>
        <w:numPr>
          <w:ilvl w:val="0"/>
          <w:numId w:val="1"/>
        </w:numPr>
        <w:spacing w:line="480" w:lineRule="auto"/>
        <w:rPr>
          <w:rFonts w:ascii="Times New Roman" w:hAnsi="Times New Roman" w:cs="Times New Roman"/>
        </w:rPr>
      </w:pPr>
      <w:r w:rsidRPr="005763A6">
        <w:rPr>
          <w:rFonts w:ascii="Times New Roman" w:hAnsi="Times New Roman" w:cs="Times New Roman"/>
        </w:rPr>
        <w:t>Backend connects to the database using environment configuration</w:t>
      </w:r>
    </w:p>
    <w:p w14:paraId="356AAF39" w14:textId="647C894C" w:rsidR="005763A6" w:rsidRDefault="005763A6" w:rsidP="005763A6">
      <w:pPr>
        <w:pStyle w:val="ListParagraph"/>
        <w:numPr>
          <w:ilvl w:val="0"/>
          <w:numId w:val="1"/>
        </w:numPr>
        <w:spacing w:line="480" w:lineRule="auto"/>
        <w:rPr>
          <w:rFonts w:ascii="Times New Roman" w:hAnsi="Times New Roman" w:cs="Times New Roman"/>
        </w:rPr>
      </w:pPr>
      <w:r w:rsidRPr="005763A6">
        <w:rPr>
          <w:rFonts w:ascii="Times New Roman" w:hAnsi="Times New Roman" w:cs="Times New Roman"/>
        </w:rPr>
        <w:t>Backend retrieves active service and pricing records</w:t>
      </w:r>
    </w:p>
    <w:p w14:paraId="7BF59167" w14:textId="4FF149F8" w:rsidR="005763A6" w:rsidRDefault="005763A6" w:rsidP="005763A6">
      <w:pPr>
        <w:pStyle w:val="ListParagraph"/>
        <w:numPr>
          <w:ilvl w:val="0"/>
          <w:numId w:val="1"/>
        </w:numPr>
        <w:spacing w:line="480" w:lineRule="auto"/>
        <w:rPr>
          <w:rFonts w:ascii="Times New Roman" w:hAnsi="Times New Roman" w:cs="Times New Roman"/>
        </w:rPr>
      </w:pPr>
      <w:r w:rsidRPr="005763A6">
        <w:rPr>
          <w:rFonts w:ascii="Times New Roman" w:hAnsi="Times New Roman" w:cs="Times New Roman"/>
        </w:rPr>
        <w:t>Backend returns structured JSON data to the frontend</w:t>
      </w:r>
    </w:p>
    <w:p w14:paraId="6CBF82CB" w14:textId="52E88232" w:rsidR="005763A6" w:rsidRDefault="005763A6" w:rsidP="005763A6">
      <w:pPr>
        <w:pStyle w:val="ListParagraph"/>
        <w:numPr>
          <w:ilvl w:val="0"/>
          <w:numId w:val="1"/>
        </w:numPr>
        <w:spacing w:line="480" w:lineRule="auto"/>
        <w:rPr>
          <w:rFonts w:ascii="Times New Roman" w:hAnsi="Times New Roman" w:cs="Times New Roman"/>
        </w:rPr>
      </w:pPr>
      <w:r w:rsidRPr="005763A6">
        <w:rPr>
          <w:rFonts w:ascii="Times New Roman" w:hAnsi="Times New Roman" w:cs="Times New Roman"/>
        </w:rPr>
        <w:t>Frontend validates the returned data</w:t>
      </w:r>
    </w:p>
    <w:p w14:paraId="156FD1F7" w14:textId="5BB7B08B" w:rsidR="005763A6" w:rsidRDefault="005763A6" w:rsidP="005763A6">
      <w:pPr>
        <w:pStyle w:val="ListParagraph"/>
        <w:numPr>
          <w:ilvl w:val="0"/>
          <w:numId w:val="1"/>
        </w:numPr>
        <w:spacing w:line="480" w:lineRule="auto"/>
        <w:rPr>
          <w:rFonts w:ascii="Times New Roman" w:hAnsi="Times New Roman" w:cs="Times New Roman"/>
        </w:rPr>
      </w:pPr>
      <w:r w:rsidRPr="005763A6">
        <w:rPr>
          <w:rFonts w:ascii="Times New Roman" w:hAnsi="Times New Roman" w:cs="Times New Roman"/>
        </w:rPr>
        <w:t>Frontend displays packages, bundles, and recommendations to the user</w:t>
      </w:r>
    </w:p>
    <w:p w14:paraId="06CE8CA1" w14:textId="43F7C88D" w:rsidR="005763A6" w:rsidRDefault="005763A6" w:rsidP="005763A6">
      <w:pPr>
        <w:spacing w:line="480" w:lineRule="auto"/>
        <w:rPr>
          <w:rFonts w:ascii="Times New Roman" w:hAnsi="Times New Roman" w:cs="Times New Roman"/>
        </w:rPr>
      </w:pPr>
      <w:r w:rsidRPr="005763A6">
        <w:rPr>
          <w:rFonts w:ascii="Times New Roman" w:hAnsi="Times New Roman" w:cs="Times New Roman"/>
        </w:rPr>
        <w:t>A simplified update flow is:</w:t>
      </w:r>
    </w:p>
    <w:p w14:paraId="2F30B3F9" w14:textId="7500CDDF" w:rsidR="005763A6" w:rsidRDefault="005763A6" w:rsidP="005763A6">
      <w:pPr>
        <w:pStyle w:val="ListParagraph"/>
        <w:numPr>
          <w:ilvl w:val="0"/>
          <w:numId w:val="2"/>
        </w:numPr>
        <w:spacing w:line="480" w:lineRule="auto"/>
        <w:rPr>
          <w:rFonts w:ascii="Times New Roman" w:hAnsi="Times New Roman" w:cs="Times New Roman"/>
        </w:rPr>
      </w:pPr>
      <w:r w:rsidRPr="005763A6">
        <w:rPr>
          <w:rFonts w:ascii="Times New Roman" w:hAnsi="Times New Roman" w:cs="Times New Roman"/>
        </w:rPr>
        <w:t>Service or pricing information changes</w:t>
      </w:r>
    </w:p>
    <w:p w14:paraId="13E3964D" w14:textId="236A396F" w:rsidR="005763A6" w:rsidRDefault="005763A6" w:rsidP="005763A6">
      <w:pPr>
        <w:pStyle w:val="ListParagraph"/>
        <w:numPr>
          <w:ilvl w:val="0"/>
          <w:numId w:val="2"/>
        </w:numPr>
        <w:spacing w:line="480" w:lineRule="auto"/>
        <w:rPr>
          <w:rFonts w:ascii="Times New Roman" w:hAnsi="Times New Roman" w:cs="Times New Roman"/>
        </w:rPr>
      </w:pPr>
      <w:r w:rsidRPr="005763A6">
        <w:rPr>
          <w:rFonts w:ascii="Times New Roman" w:hAnsi="Times New Roman" w:cs="Times New Roman"/>
        </w:rPr>
        <w:t>Backend database record is updated</w:t>
      </w:r>
    </w:p>
    <w:p w14:paraId="6D9A65EE" w14:textId="3D001DFD" w:rsidR="005763A6" w:rsidRDefault="005763A6" w:rsidP="005763A6">
      <w:pPr>
        <w:pStyle w:val="ListParagraph"/>
        <w:numPr>
          <w:ilvl w:val="0"/>
          <w:numId w:val="2"/>
        </w:numPr>
        <w:spacing w:line="480" w:lineRule="auto"/>
        <w:rPr>
          <w:rFonts w:ascii="Times New Roman" w:hAnsi="Times New Roman" w:cs="Times New Roman"/>
        </w:rPr>
      </w:pPr>
      <w:r w:rsidRPr="005763A6">
        <w:rPr>
          <w:rFonts w:ascii="Times New Roman" w:hAnsi="Times New Roman" w:cs="Times New Roman"/>
        </w:rPr>
        <w:t>API returns the updated service data on the next request</w:t>
      </w:r>
    </w:p>
    <w:p w14:paraId="071A9235" w14:textId="617B4543" w:rsidR="005763A6" w:rsidRDefault="005763A6" w:rsidP="005763A6">
      <w:pPr>
        <w:pStyle w:val="ListParagraph"/>
        <w:numPr>
          <w:ilvl w:val="0"/>
          <w:numId w:val="2"/>
        </w:numPr>
        <w:spacing w:line="480" w:lineRule="auto"/>
        <w:rPr>
          <w:rFonts w:ascii="Times New Roman" w:hAnsi="Times New Roman" w:cs="Times New Roman"/>
        </w:rPr>
      </w:pPr>
      <w:r w:rsidRPr="005763A6">
        <w:rPr>
          <w:rFonts w:ascii="Times New Roman" w:hAnsi="Times New Roman" w:cs="Times New Roman"/>
        </w:rPr>
        <w:t>Frontend displays the new information without requiring major page-code changes</w:t>
      </w:r>
    </w:p>
    <w:p w14:paraId="6DF80F38" w14:textId="7A8A58DC" w:rsidR="005763A6" w:rsidRPr="005763A6" w:rsidRDefault="005763A6" w:rsidP="005763A6">
      <w:pPr>
        <w:spacing w:line="480" w:lineRule="auto"/>
        <w:rPr>
          <w:rFonts w:ascii="Times New Roman" w:hAnsi="Times New Roman" w:cs="Times New Roman"/>
        </w:rPr>
      </w:pPr>
      <w:r w:rsidRPr="005763A6">
        <w:rPr>
          <w:rFonts w:ascii="Times New Roman" w:hAnsi="Times New Roman" w:cs="Times New Roman"/>
        </w:rPr>
        <w:t>This design improves maintainability because service updates can be handled through the backend data source instead of editing repeated frontend content. It also improves scalability because new service categories or pricing options can be added as records rather than rebuilding the entire Project Builder structure.</w:t>
      </w:r>
    </w:p>
    <w:p w14:paraId="432274F5" w14:textId="4B60708A" w:rsidR="00DD25AE" w:rsidRDefault="00DD25AE" w:rsidP="00DD25AE">
      <w:pPr>
        <w:pStyle w:val="Heading2"/>
      </w:pPr>
      <w:r>
        <w:t>Course Outcomes</w:t>
      </w:r>
    </w:p>
    <w:p w14:paraId="37A27A78" w14:textId="3AED76F0" w:rsidR="00DD25AE" w:rsidRDefault="005763A6" w:rsidP="005763A6">
      <w:pPr>
        <w:pStyle w:val="ListParagraph"/>
        <w:numPr>
          <w:ilvl w:val="0"/>
          <w:numId w:val="3"/>
        </w:numPr>
        <w:spacing w:line="480" w:lineRule="auto"/>
        <w:rPr>
          <w:rFonts w:ascii="Times New Roman" w:hAnsi="Times New Roman" w:cs="Times New Roman"/>
          <w:b/>
          <w:bCs/>
        </w:rPr>
      </w:pPr>
      <w:r w:rsidRPr="005763A6">
        <w:rPr>
          <w:rFonts w:ascii="Times New Roman" w:hAnsi="Times New Roman" w:cs="Times New Roman"/>
          <w:b/>
          <w:bCs/>
        </w:rPr>
        <w:t>Outcome 1: Collaborative Environments and Decision Making</w:t>
      </w:r>
    </w:p>
    <w:p w14:paraId="033CBF82" w14:textId="12C45BA1" w:rsidR="005763A6" w:rsidRDefault="005763A6" w:rsidP="005763A6">
      <w:pPr>
        <w:pStyle w:val="ListParagraph"/>
        <w:numPr>
          <w:ilvl w:val="1"/>
          <w:numId w:val="3"/>
        </w:numPr>
        <w:spacing w:line="480" w:lineRule="auto"/>
        <w:rPr>
          <w:rFonts w:ascii="Times New Roman" w:hAnsi="Times New Roman" w:cs="Times New Roman"/>
        </w:rPr>
      </w:pPr>
      <w:r w:rsidRPr="005763A6">
        <w:rPr>
          <w:rFonts w:ascii="Times New Roman" w:hAnsi="Times New Roman" w:cs="Times New Roman"/>
        </w:rPr>
        <w:t>This outcome is supported because the database-backed Project Builder helps potential clients make better decisions about website services, support options, and local visibility needs. By storing service and pricing information in a structured backend system, the builder can present clearer and more consistent guidance to nontechnical users. This supports decision-making by helping users understand which service path may fit their needs.</w:t>
      </w:r>
    </w:p>
    <w:p w14:paraId="7514AFF7" w14:textId="301AD357" w:rsidR="005763A6" w:rsidRDefault="005763A6" w:rsidP="005763A6">
      <w:pPr>
        <w:pStyle w:val="ListParagraph"/>
        <w:numPr>
          <w:ilvl w:val="0"/>
          <w:numId w:val="3"/>
        </w:numPr>
        <w:spacing w:line="480" w:lineRule="auto"/>
        <w:rPr>
          <w:rFonts w:ascii="Times New Roman" w:hAnsi="Times New Roman" w:cs="Times New Roman"/>
          <w:b/>
          <w:bCs/>
        </w:rPr>
      </w:pPr>
      <w:r w:rsidRPr="005763A6">
        <w:rPr>
          <w:rFonts w:ascii="Times New Roman" w:hAnsi="Times New Roman" w:cs="Times New Roman"/>
          <w:b/>
          <w:bCs/>
        </w:rPr>
        <w:t>Outcome 2: Professional Communication</w:t>
      </w:r>
    </w:p>
    <w:p w14:paraId="199B8B59" w14:textId="26EBBA2A" w:rsidR="005763A6" w:rsidRDefault="005763A6" w:rsidP="005763A6">
      <w:pPr>
        <w:pStyle w:val="ListParagraph"/>
        <w:numPr>
          <w:ilvl w:val="1"/>
          <w:numId w:val="3"/>
        </w:numPr>
        <w:spacing w:line="480" w:lineRule="auto"/>
        <w:rPr>
          <w:rFonts w:ascii="Times New Roman" w:hAnsi="Times New Roman" w:cs="Times New Roman"/>
        </w:rPr>
      </w:pPr>
      <w:r w:rsidRPr="005763A6">
        <w:rPr>
          <w:rFonts w:ascii="Times New Roman" w:hAnsi="Times New Roman" w:cs="Times New Roman"/>
        </w:rPr>
        <w:t>This outcome is supported through the way the database-backed structure helps communicate service information more clearly. Instead of scattering pricing and package content across frontend code, the data can be organized consistently and presented through the Project Builder in a way that is easier for users to understand. The narrative, documentation, and ePortfolio materials also explain the technical work in a professional format for both technical and nontechnical audiences.</w:t>
      </w:r>
    </w:p>
    <w:p w14:paraId="1F288C34" w14:textId="733401A5" w:rsidR="005763A6" w:rsidRDefault="005763A6" w:rsidP="005763A6">
      <w:pPr>
        <w:pStyle w:val="ListParagraph"/>
        <w:numPr>
          <w:ilvl w:val="0"/>
          <w:numId w:val="3"/>
        </w:numPr>
        <w:spacing w:line="480" w:lineRule="auto"/>
        <w:rPr>
          <w:rFonts w:ascii="Times New Roman" w:hAnsi="Times New Roman" w:cs="Times New Roman"/>
          <w:b/>
          <w:bCs/>
        </w:rPr>
      </w:pPr>
      <w:r w:rsidRPr="005763A6">
        <w:rPr>
          <w:rFonts w:ascii="Times New Roman" w:hAnsi="Times New Roman" w:cs="Times New Roman"/>
          <w:b/>
          <w:bCs/>
        </w:rPr>
        <w:t>Outcome 3: Algorithms and Computer Science Practices</w:t>
      </w:r>
    </w:p>
    <w:p w14:paraId="4067A8D9" w14:textId="3D9A5CDB" w:rsidR="005763A6" w:rsidRDefault="005763A6" w:rsidP="005763A6">
      <w:pPr>
        <w:pStyle w:val="ListParagraph"/>
        <w:numPr>
          <w:ilvl w:val="1"/>
          <w:numId w:val="3"/>
        </w:numPr>
        <w:spacing w:line="480" w:lineRule="auto"/>
        <w:rPr>
          <w:rFonts w:ascii="Times New Roman" w:hAnsi="Times New Roman" w:cs="Times New Roman"/>
        </w:rPr>
      </w:pPr>
      <w:r w:rsidRPr="005763A6">
        <w:rPr>
          <w:rFonts w:ascii="Times New Roman" w:hAnsi="Times New Roman" w:cs="Times New Roman"/>
        </w:rPr>
        <w:t>This outcome is supported through the relationship between the database records and the Project Builder logic. The database stores structured service data, including categories, features, recommendation tags, and weights. The builder can then use that structured data to support filtering, grouping, and recommendation logic. Enhancement Two focuses on the algorithmic processing of the data, while Enhancement Three focuses on how the data is stored, retrieved, and maintained.</w:t>
      </w:r>
    </w:p>
    <w:p w14:paraId="0C09E167" w14:textId="111D21F7" w:rsidR="005763A6" w:rsidRDefault="005763A6" w:rsidP="005763A6">
      <w:pPr>
        <w:pStyle w:val="ListParagraph"/>
        <w:numPr>
          <w:ilvl w:val="0"/>
          <w:numId w:val="3"/>
        </w:numPr>
        <w:spacing w:line="480" w:lineRule="auto"/>
        <w:rPr>
          <w:rFonts w:ascii="Times New Roman" w:hAnsi="Times New Roman" w:cs="Times New Roman"/>
          <w:b/>
          <w:bCs/>
        </w:rPr>
      </w:pPr>
      <w:r w:rsidRPr="005763A6">
        <w:rPr>
          <w:rFonts w:ascii="Times New Roman" w:hAnsi="Times New Roman" w:cs="Times New Roman"/>
          <w:b/>
          <w:bCs/>
        </w:rPr>
        <w:t>Outcome 4: Software Engineering Tools and Techniques</w:t>
      </w:r>
    </w:p>
    <w:p w14:paraId="5B72B80C" w14:textId="5869CE5B" w:rsidR="005763A6" w:rsidRDefault="005763A6" w:rsidP="005763A6">
      <w:pPr>
        <w:pStyle w:val="ListParagraph"/>
        <w:numPr>
          <w:ilvl w:val="1"/>
          <w:numId w:val="3"/>
        </w:numPr>
        <w:spacing w:line="480" w:lineRule="auto"/>
        <w:rPr>
          <w:rFonts w:ascii="Times New Roman" w:hAnsi="Times New Roman" w:cs="Times New Roman"/>
        </w:rPr>
      </w:pPr>
      <w:r w:rsidRPr="005763A6">
        <w:rPr>
          <w:rFonts w:ascii="Times New Roman" w:hAnsi="Times New Roman" w:cs="Times New Roman"/>
        </w:rPr>
        <w:t>This is the strongest outcome demonstrated by Enhancement Three. The enhancement uses backend, database, API, and configuration practices to create a more maintainable full-stack solution. The Project Builder is no longer limited to static frontend content. Service and pricing data can be stored in a structured backend database and retrieved through an API endpoint, which better reflects industry-style web application development.</w:t>
      </w:r>
    </w:p>
    <w:p w14:paraId="467AD009" w14:textId="5D1F359B" w:rsidR="005763A6" w:rsidRDefault="005763A6" w:rsidP="005763A6">
      <w:pPr>
        <w:pStyle w:val="ListParagraph"/>
        <w:numPr>
          <w:ilvl w:val="0"/>
          <w:numId w:val="3"/>
        </w:numPr>
        <w:spacing w:line="480" w:lineRule="auto"/>
        <w:rPr>
          <w:rFonts w:ascii="Times New Roman" w:hAnsi="Times New Roman" w:cs="Times New Roman"/>
          <w:b/>
          <w:bCs/>
        </w:rPr>
      </w:pPr>
      <w:r w:rsidRPr="005763A6">
        <w:rPr>
          <w:rFonts w:ascii="Times New Roman" w:hAnsi="Times New Roman" w:cs="Times New Roman"/>
          <w:b/>
          <w:bCs/>
        </w:rPr>
        <w:t>Outcome 5: Security Mindset</w:t>
      </w:r>
    </w:p>
    <w:p w14:paraId="6E59183F" w14:textId="26E75EBB" w:rsidR="005763A6" w:rsidRPr="005763A6" w:rsidRDefault="005763A6" w:rsidP="005763A6">
      <w:pPr>
        <w:pStyle w:val="ListParagraph"/>
        <w:numPr>
          <w:ilvl w:val="1"/>
          <w:numId w:val="3"/>
        </w:numPr>
        <w:spacing w:line="480" w:lineRule="auto"/>
        <w:rPr>
          <w:rFonts w:ascii="Times New Roman" w:hAnsi="Times New Roman" w:cs="Times New Roman"/>
        </w:rPr>
      </w:pPr>
      <w:r w:rsidRPr="005763A6">
        <w:rPr>
          <w:rFonts w:ascii="Times New Roman" w:hAnsi="Times New Roman" w:cs="Times New Roman"/>
        </w:rPr>
        <w:t>This outcome is strongly supported because the enhancement required decisions about what data should and should not be stored. I intentionally avoided making customer inquiry storage the focus of this enhancement. Instead, the database stores non-sensitive service and pricing content. Real environment variables, database connection strings, passwords, and secrets are not included in the submitted files. An example environment file can document the required configuration without exposing private credentials.</w:t>
      </w:r>
    </w:p>
    <w:p w14:paraId="5351C571" w14:textId="079C9710" w:rsidR="00E15046" w:rsidRDefault="00E15046" w:rsidP="00E15046">
      <w:pPr>
        <w:pStyle w:val="Heading2"/>
      </w:pPr>
      <w:r>
        <w:t>Reflection</w:t>
      </w:r>
    </w:p>
    <w:p w14:paraId="499029AC" w14:textId="1B7C3B2E" w:rsidR="00E15046" w:rsidRPr="00E15046" w:rsidRDefault="00E15046" w:rsidP="00E15046">
      <w:pPr>
        <w:spacing w:line="480" w:lineRule="auto"/>
        <w:rPr>
          <w:rFonts w:ascii="Times New Roman" w:hAnsi="Times New Roman" w:cs="Times New Roman"/>
        </w:rPr>
      </w:pPr>
      <w:r>
        <w:tab/>
      </w:r>
      <w:r w:rsidRPr="00E15046">
        <w:rPr>
          <w:rFonts w:ascii="Times New Roman" w:hAnsi="Times New Roman" w:cs="Times New Roman"/>
        </w:rPr>
        <w:t>While completing this enhancement, I learned about the importance of separating data from the frontend interface. In the original version, pricing and service information w</w:t>
      </w:r>
      <w:r>
        <w:rPr>
          <w:rFonts w:ascii="Times New Roman" w:hAnsi="Times New Roman" w:cs="Times New Roman"/>
        </w:rPr>
        <w:t>ere</w:t>
      </w:r>
      <w:r w:rsidRPr="00E15046">
        <w:rPr>
          <w:rFonts w:ascii="Times New Roman" w:hAnsi="Times New Roman" w:cs="Times New Roman"/>
        </w:rPr>
        <w:t xml:space="preserve"> more tightly connected to the page code. That approach can work for a small static site, but it becomes harder to manage as the website grows. Moving the project-builder data into a database-backed structure made the application feel more realistic and maintainable.</w:t>
      </w:r>
    </w:p>
    <w:p w14:paraId="3A9B84E0" w14:textId="5194E2B0" w:rsidR="00E15046" w:rsidRPr="00E15046" w:rsidRDefault="00E15046" w:rsidP="00E15046">
      <w:pPr>
        <w:spacing w:line="480" w:lineRule="auto"/>
        <w:ind w:firstLine="720"/>
        <w:rPr>
          <w:rFonts w:ascii="Times New Roman" w:hAnsi="Times New Roman" w:cs="Times New Roman"/>
        </w:rPr>
      </w:pPr>
      <w:r>
        <w:rPr>
          <w:rFonts w:ascii="Times New Roman" w:hAnsi="Times New Roman" w:cs="Times New Roman"/>
        </w:rPr>
        <w:t xml:space="preserve">A </w:t>
      </w:r>
      <w:r w:rsidRPr="00E15046">
        <w:rPr>
          <w:rFonts w:ascii="Times New Roman" w:hAnsi="Times New Roman" w:cs="Times New Roman"/>
        </w:rPr>
        <w:t xml:space="preserve">challenge </w:t>
      </w:r>
      <w:r>
        <w:rPr>
          <w:rFonts w:ascii="Times New Roman" w:hAnsi="Times New Roman" w:cs="Times New Roman"/>
        </w:rPr>
        <w:t xml:space="preserve">that </w:t>
      </w:r>
      <w:r w:rsidRPr="00E15046">
        <w:rPr>
          <w:rFonts w:ascii="Times New Roman" w:hAnsi="Times New Roman" w:cs="Times New Roman"/>
        </w:rPr>
        <w:t xml:space="preserve">I faced was managing </w:t>
      </w:r>
      <w:r>
        <w:rPr>
          <w:rFonts w:ascii="Times New Roman" w:hAnsi="Times New Roman" w:cs="Times New Roman"/>
        </w:rPr>
        <w:t xml:space="preserve">the </w:t>
      </w:r>
      <w:r w:rsidRPr="00E15046">
        <w:rPr>
          <w:rFonts w:ascii="Times New Roman" w:hAnsi="Times New Roman" w:cs="Times New Roman"/>
        </w:rPr>
        <w:t>overlap between Enhancement Two and Enhancement Three. Both enhancements involve the same feature, but they demonstrate</w:t>
      </w:r>
      <w:r>
        <w:rPr>
          <w:rFonts w:ascii="Times New Roman" w:hAnsi="Times New Roman" w:cs="Times New Roman"/>
        </w:rPr>
        <w:t>d</w:t>
      </w:r>
      <w:r w:rsidRPr="00E15046">
        <w:rPr>
          <w:rFonts w:ascii="Times New Roman" w:hAnsi="Times New Roman" w:cs="Times New Roman"/>
        </w:rPr>
        <w:t xml:space="preserve"> different technical skills. To </w:t>
      </w:r>
      <w:r>
        <w:rPr>
          <w:rFonts w:ascii="Times New Roman" w:hAnsi="Times New Roman" w:cs="Times New Roman"/>
        </w:rPr>
        <w:t>mend</w:t>
      </w:r>
      <w:r w:rsidRPr="00E15046">
        <w:rPr>
          <w:rFonts w:ascii="Times New Roman" w:hAnsi="Times New Roman" w:cs="Times New Roman"/>
        </w:rPr>
        <w:t xml:space="preserve"> this, I separated the focus of each milestone. For Enhancement Two, I focused on the logic that organizes and processes user selections. For Enhancement Three, I focused on the database design, API retrieval, and backend integration that support the builder. This helped me understand that the same feature can demonstrate multiple computer science outcomes when it is analyzed from different perspectives.</w:t>
      </w:r>
    </w:p>
    <w:p w14:paraId="7B455399" w14:textId="58EA8D69" w:rsidR="00E15046" w:rsidRPr="00E15046" w:rsidRDefault="00E15046" w:rsidP="00E15046">
      <w:pPr>
        <w:spacing w:line="480" w:lineRule="auto"/>
        <w:ind w:firstLine="720"/>
        <w:rPr>
          <w:rFonts w:ascii="Times New Roman" w:hAnsi="Times New Roman" w:cs="Times New Roman"/>
        </w:rPr>
      </w:pPr>
      <w:r w:rsidRPr="00E15046">
        <w:rPr>
          <w:rFonts w:ascii="Times New Roman" w:hAnsi="Times New Roman" w:cs="Times New Roman"/>
        </w:rPr>
        <w:t xml:space="preserve">Another challenge </w:t>
      </w:r>
      <w:r>
        <w:rPr>
          <w:rFonts w:ascii="Times New Roman" w:hAnsi="Times New Roman" w:cs="Times New Roman"/>
        </w:rPr>
        <w:t xml:space="preserve">that I faced </w:t>
      </w:r>
      <w:r w:rsidRPr="00E15046">
        <w:rPr>
          <w:rFonts w:ascii="Times New Roman" w:hAnsi="Times New Roman" w:cs="Times New Roman"/>
        </w:rPr>
        <w:t>was deciding what data should be stored. Since Lucid Grove Studio is meant to avoid unnecessary data collection, I did not want the database enhancement to depend on storing customer inquiries or sensitive user information. Instead, I focused on database-backed service and pricing content. This allowed me to demonstrate database skills while still supporting the privacy-focused goals of the project.</w:t>
      </w:r>
    </w:p>
    <w:p w14:paraId="2DA506B3" w14:textId="3ED05100" w:rsidR="00E15046" w:rsidRPr="00E15046" w:rsidRDefault="00E15046" w:rsidP="00E15046">
      <w:pPr>
        <w:spacing w:line="480" w:lineRule="auto"/>
        <w:ind w:firstLine="720"/>
        <w:rPr>
          <w:rFonts w:ascii="Times New Roman" w:hAnsi="Times New Roman" w:cs="Times New Roman"/>
        </w:rPr>
      </w:pPr>
      <w:r w:rsidRPr="00E15046">
        <w:rPr>
          <w:rFonts w:ascii="Times New Roman" w:hAnsi="Times New Roman" w:cs="Times New Roman"/>
        </w:rPr>
        <w:t>I also learned the importance of safe configuration practices. A database-backed application requires connection strings and environment variables, but those values should not be exposed in a public repository or milestone submission. Including an example environment file instead of real secrets demonstrates a more responsible approach to configuration and deployment.</w:t>
      </w:r>
      <w:r>
        <w:rPr>
          <w:rFonts w:ascii="Times New Roman" w:hAnsi="Times New Roman" w:cs="Times New Roman"/>
        </w:rPr>
        <w:t xml:space="preserve"> I also felt it important to include pricing ranges rather than a set price. This prevents frustration from customers incase any changes are made and it also prevents competition from knowing my exact pricing. </w:t>
      </w:r>
    </w:p>
    <w:p w14:paraId="5F2903CD" w14:textId="31C68BEB" w:rsidR="00C5437F" w:rsidRPr="00E15046" w:rsidRDefault="00E15046" w:rsidP="00E15046">
      <w:pPr>
        <w:spacing w:line="480" w:lineRule="auto"/>
        <w:ind w:firstLine="720"/>
      </w:pPr>
      <w:r w:rsidRPr="00E15046">
        <w:rPr>
          <w:rFonts w:ascii="Times New Roman" w:hAnsi="Times New Roman" w:cs="Times New Roman"/>
        </w:rPr>
        <w:t xml:space="preserve">Overall, this enhancement improved the artifact by making the </w:t>
      </w:r>
      <w:r>
        <w:rPr>
          <w:rFonts w:ascii="Times New Roman" w:hAnsi="Times New Roman" w:cs="Times New Roman"/>
        </w:rPr>
        <w:t>Project Builder</w:t>
      </w:r>
      <w:r w:rsidRPr="00E15046">
        <w:rPr>
          <w:rFonts w:ascii="Times New Roman" w:hAnsi="Times New Roman" w:cs="Times New Roman"/>
        </w:rPr>
        <w:t xml:space="preserve"> more scalable, maintainable, and production-ready. The database-backed structure allows Lucid Grove Studio to manage pricing and service information more cleanly while supporting the larger goal of building a professional, privacy-conscious website</w:t>
      </w:r>
      <w:r w:rsidRPr="00E15046">
        <w:t>.</w:t>
      </w:r>
    </w:p>
    <w:sectPr w:rsidR="00C5437F" w:rsidRPr="00E15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3218"/>
    <w:multiLevelType w:val="hybridMultilevel"/>
    <w:tmpl w:val="198C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F7E58"/>
    <w:multiLevelType w:val="hybridMultilevel"/>
    <w:tmpl w:val="B8867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7868F0"/>
    <w:multiLevelType w:val="hybridMultilevel"/>
    <w:tmpl w:val="0FF2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69891">
    <w:abstractNumId w:val="2"/>
  </w:num>
  <w:num w:numId="2" w16cid:durableId="2048749755">
    <w:abstractNumId w:val="0"/>
  </w:num>
  <w:num w:numId="3" w16cid:durableId="12727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F7"/>
    <w:rsid w:val="003922AE"/>
    <w:rsid w:val="004A7374"/>
    <w:rsid w:val="005759F2"/>
    <w:rsid w:val="005763A6"/>
    <w:rsid w:val="005B309C"/>
    <w:rsid w:val="00A41557"/>
    <w:rsid w:val="00B74AF7"/>
    <w:rsid w:val="00C5437F"/>
    <w:rsid w:val="00C9577B"/>
    <w:rsid w:val="00DD25AE"/>
    <w:rsid w:val="00E15046"/>
    <w:rsid w:val="00EE26FC"/>
    <w:rsid w:val="00F52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5A04"/>
  <w15:chartTrackingRefBased/>
  <w15:docId w15:val="{0CFACF5F-C860-48A6-92E6-ABFD3D3F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4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AF7"/>
    <w:rPr>
      <w:rFonts w:eastAsiaTheme="majorEastAsia" w:cstheme="majorBidi"/>
      <w:color w:val="272727" w:themeColor="text1" w:themeTint="D8"/>
    </w:rPr>
  </w:style>
  <w:style w:type="paragraph" w:styleId="Title">
    <w:name w:val="Title"/>
    <w:basedOn w:val="Normal"/>
    <w:next w:val="Normal"/>
    <w:link w:val="TitleChar"/>
    <w:uiPriority w:val="10"/>
    <w:qFormat/>
    <w:rsid w:val="00B74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AF7"/>
    <w:pPr>
      <w:spacing w:before="160"/>
      <w:jc w:val="center"/>
    </w:pPr>
    <w:rPr>
      <w:i/>
      <w:iCs/>
      <w:color w:val="404040" w:themeColor="text1" w:themeTint="BF"/>
    </w:rPr>
  </w:style>
  <w:style w:type="character" w:customStyle="1" w:styleId="QuoteChar">
    <w:name w:val="Quote Char"/>
    <w:basedOn w:val="DefaultParagraphFont"/>
    <w:link w:val="Quote"/>
    <w:uiPriority w:val="29"/>
    <w:rsid w:val="00B74AF7"/>
    <w:rPr>
      <w:i/>
      <w:iCs/>
      <w:color w:val="404040" w:themeColor="text1" w:themeTint="BF"/>
    </w:rPr>
  </w:style>
  <w:style w:type="paragraph" w:styleId="ListParagraph">
    <w:name w:val="List Paragraph"/>
    <w:basedOn w:val="Normal"/>
    <w:uiPriority w:val="34"/>
    <w:qFormat/>
    <w:rsid w:val="00B74AF7"/>
    <w:pPr>
      <w:ind w:left="720"/>
      <w:contextualSpacing/>
    </w:pPr>
  </w:style>
  <w:style w:type="character" w:styleId="IntenseEmphasis">
    <w:name w:val="Intense Emphasis"/>
    <w:basedOn w:val="DefaultParagraphFont"/>
    <w:uiPriority w:val="21"/>
    <w:qFormat/>
    <w:rsid w:val="00B74AF7"/>
    <w:rPr>
      <w:i/>
      <w:iCs/>
      <w:color w:val="0F4761" w:themeColor="accent1" w:themeShade="BF"/>
    </w:rPr>
  </w:style>
  <w:style w:type="paragraph" w:styleId="IntenseQuote">
    <w:name w:val="Intense Quote"/>
    <w:basedOn w:val="Normal"/>
    <w:next w:val="Normal"/>
    <w:link w:val="IntenseQuoteChar"/>
    <w:uiPriority w:val="30"/>
    <w:qFormat/>
    <w:rsid w:val="00B74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AF7"/>
    <w:rPr>
      <w:i/>
      <w:iCs/>
      <w:color w:val="0F4761" w:themeColor="accent1" w:themeShade="BF"/>
    </w:rPr>
  </w:style>
  <w:style w:type="character" w:styleId="IntenseReference">
    <w:name w:val="Intense Reference"/>
    <w:basedOn w:val="DefaultParagraphFont"/>
    <w:uiPriority w:val="32"/>
    <w:qFormat/>
    <w:rsid w:val="00B74AF7"/>
    <w:rPr>
      <w:b/>
      <w:bCs/>
      <w:smallCaps/>
      <w:color w:val="0F4761" w:themeColor="accent1" w:themeShade="BF"/>
      <w:spacing w:val="5"/>
    </w:rPr>
  </w:style>
  <w:style w:type="table" w:styleId="TableGrid">
    <w:name w:val="Table Grid"/>
    <w:basedOn w:val="TableNormal"/>
    <w:uiPriority w:val="39"/>
    <w:rsid w:val="00576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1446</Words>
  <Characters>8506</Characters>
  <Application>Microsoft Office Word</Application>
  <DocSecurity>0</DocSecurity>
  <Lines>123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Joplin</dc:creator>
  <cp:keywords/>
  <dc:description/>
  <cp:lastModifiedBy>Paul Joplin</cp:lastModifiedBy>
  <cp:revision>8</cp:revision>
  <dcterms:created xsi:type="dcterms:W3CDTF">2026-05-30T13:50:00Z</dcterms:created>
  <dcterms:modified xsi:type="dcterms:W3CDTF">2026-06-06T21:10:00Z</dcterms:modified>
</cp:coreProperties>
</file>