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00A0" w14:textId="3B82F630" w:rsidR="00F44DDA" w:rsidRPr="00F44DDA" w:rsidRDefault="00F44DDA" w:rsidP="00F44DDA">
      <w:pPr>
        <w:pStyle w:val="Heading1"/>
      </w:pPr>
      <w:r w:rsidRPr="00F44DDA">
        <w:t>Evaluation of transformer architecture for deep dose prediction in radiotherapy</w:t>
      </w:r>
    </w:p>
    <w:p w14:paraId="7DBE4794" w14:textId="086C5366" w:rsidR="00F44DDA" w:rsidRPr="00F44DDA" w:rsidRDefault="00F44DDA" w:rsidP="00F44DDA">
      <w:pPr>
        <w:pStyle w:val="Heading2"/>
      </w:pPr>
      <w:r w:rsidRPr="00F44DDA">
        <w:t>Introduction</w:t>
      </w:r>
    </w:p>
    <w:p w14:paraId="14B20FD3" w14:textId="77777777"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Radiotherapy treatment planning seeks to maximize tumor control while sparing healthy tissue. Traditionally, treatment plans are developed through iterative, manual processes involving dose constraints. With advances in deep learning, automated dose prediction based on patient scans has gained traction, typically using architectures like 3D U-nets. However, transformers, initially popularized in natural language processing [1], have recently demonstrated robust performance on image [2] and audio [3] data, suggesting potential for application in medical imaging. This study investigates replacing the conventional 3D U-net with a 3D transformer-based architecture for dose prediction, assessing performance and training efficiency.</w:t>
      </w:r>
    </w:p>
    <w:p w14:paraId="4AD77C64" w14:textId="01D648C3" w:rsidR="00F44DDA" w:rsidRPr="00F44DDA" w:rsidRDefault="00F44DDA" w:rsidP="00F44DDA">
      <w:pPr>
        <w:pStyle w:val="Heading2"/>
      </w:pPr>
      <w:r w:rsidRPr="00F44DDA">
        <w:t>Material and Methods</w:t>
      </w:r>
    </w:p>
    <w:p w14:paraId="5647B54E" w14:textId="18035BE3"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We utilized a dataset of 168 patient CT scans (split 80-10-10 for training-validation-test). We also used the contours for Principal Target Volume (PTV) and Organs at Risk (OARs) used for treatment to compare the Dose-Volume Histograms (DVH). The model input consisted of CT scans and anatomical contours, with the output as the 3D dose prediction. We compared a 3D convolutional U-net and a transformer network, with self-attention layers substituting the convolutional layers of the U-net. The training was performed with a voxel-wise Mean Absolute Error (MAE) loss function on the 3D dose output and the DVH (this second loss helped the model focus on essential regions).</w:t>
      </w:r>
    </w:p>
    <w:p w14:paraId="53A983FD" w14:textId="77777777" w:rsidR="003D0D9C" w:rsidRPr="003D0D9C" w:rsidRDefault="003D0D9C" w:rsidP="003D0D9C">
      <w:pPr>
        <w:pStyle w:val="Heading3"/>
      </w:pPr>
      <w:r w:rsidRPr="003D0D9C">
        <w:t>Networks Architectures</w:t>
      </w:r>
    </w:p>
    <w:p w14:paraId="1BC2423D" w14:textId="47F1E56A" w:rsidR="003D0D9C" w:rsidRPr="003D0D9C" w:rsidRDefault="00337A53" w:rsidP="003D0D9C">
      <w:r>
        <w:rPr>
          <w:noProof/>
        </w:rPr>
        <w:drawing>
          <wp:inline distT="0" distB="0" distL="0" distR="0" wp14:anchorId="25FAE8C7" wp14:editId="32FB91ED">
            <wp:extent cx="5943600" cy="2829560"/>
            <wp:effectExtent l="0" t="0" r="0" b="8890"/>
            <wp:docPr id="46700795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955" name="Graphic 467007955"/>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2829560"/>
                    </a:xfrm>
                    <a:prstGeom prst="rect">
                      <a:avLst/>
                    </a:prstGeom>
                  </pic:spPr>
                </pic:pic>
              </a:graphicData>
            </a:graphic>
          </wp:inline>
        </w:drawing>
      </w:r>
    </w:p>
    <w:p w14:paraId="0673E280" w14:textId="1A21C49B" w:rsidR="003D0D9C" w:rsidRPr="003D0D9C" w:rsidRDefault="003D0D9C" w:rsidP="003D0D9C">
      <w:pPr>
        <w:pStyle w:val="Heading4"/>
      </w:pPr>
      <w:r w:rsidRPr="003D0D9C">
        <w:rPr>
          <w:b/>
          <w:bCs/>
        </w:rPr>
        <w:lastRenderedPageBreak/>
        <w:t xml:space="preserve">Figure 1: </w:t>
      </w:r>
      <w:r w:rsidRPr="003D0D9C">
        <w:t>Convolution U-net.</w:t>
      </w:r>
    </w:p>
    <w:p w14:paraId="26C4EECA" w14:textId="17BE2669" w:rsidR="003D0D9C" w:rsidRPr="003D0D9C" w:rsidRDefault="00337A53" w:rsidP="003D0D9C">
      <w:r>
        <w:rPr>
          <w:noProof/>
        </w:rPr>
        <w:drawing>
          <wp:inline distT="0" distB="0" distL="0" distR="0" wp14:anchorId="74D438AC" wp14:editId="1C4E1028">
            <wp:extent cx="5943600" cy="2545080"/>
            <wp:effectExtent l="0" t="0" r="0" b="7620"/>
            <wp:docPr id="42025867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58677" name="Graphic 420258677"/>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545080"/>
                    </a:xfrm>
                    <a:prstGeom prst="rect">
                      <a:avLst/>
                    </a:prstGeom>
                  </pic:spPr>
                </pic:pic>
              </a:graphicData>
            </a:graphic>
          </wp:inline>
        </w:drawing>
      </w:r>
    </w:p>
    <w:p w14:paraId="45A32968" w14:textId="1A7D12B6" w:rsidR="003D0D9C" w:rsidRPr="003D0D9C" w:rsidRDefault="003D0D9C" w:rsidP="003D0D9C">
      <w:pPr>
        <w:pStyle w:val="Heading4"/>
      </w:pPr>
      <w:r w:rsidRPr="003D0D9C">
        <w:rPr>
          <w:b/>
          <w:bCs/>
        </w:rPr>
        <w:t>Figure 2:</w:t>
      </w:r>
      <w:r>
        <w:rPr>
          <w:b/>
          <w:bCs/>
        </w:rPr>
        <w:t xml:space="preserve"> </w:t>
      </w:r>
      <w:r w:rsidRPr="003D0D9C">
        <w:t>Transformer architecture.</w:t>
      </w:r>
    </w:p>
    <w:p w14:paraId="60219548" w14:textId="11C539D1" w:rsidR="00F44DDA" w:rsidRPr="00F44DDA" w:rsidRDefault="00F44DDA" w:rsidP="00F44DDA">
      <w:pPr>
        <w:pStyle w:val="Heading2"/>
      </w:pPr>
      <w:r w:rsidRPr="00F44DDA">
        <w:t>Results</w:t>
      </w:r>
    </w:p>
    <w:p w14:paraId="28D00A74" w14:textId="77777777" w:rsidR="00D6373E" w:rsidRDefault="00D6373E" w:rsidP="00F44DDA">
      <w:pPr>
        <w:pStyle w:val="Heading3"/>
        <w:rPr>
          <w:rFonts w:eastAsiaTheme="minorHAnsi" w:cstheme="minorBidi"/>
          <w:color w:val="auto"/>
          <w:sz w:val="22"/>
          <w:szCs w:val="22"/>
        </w:rPr>
      </w:pPr>
      <w:r w:rsidRPr="00D6373E">
        <w:rPr>
          <w:rFonts w:eastAsiaTheme="minorHAnsi" w:cstheme="minorBidi"/>
          <w:color w:val="auto"/>
          <w:sz w:val="22"/>
          <w:szCs w:val="22"/>
        </w:rPr>
        <w:t>The transformer model performed comparably to the baseline U-net in dose prediction (see table 1). Both models demonstrated similar MAE and DVH deviation metrics; however, the transformer required significantly more training time due to the computational demands of attention mechanisms applied to 3D data. Transformer training time was approximately twice as long as U-net while showing minimal performance gain over the convolutional approach.</w:t>
      </w:r>
    </w:p>
    <w:p w14:paraId="5B3BF922" w14:textId="3AE1252D" w:rsidR="00F44DDA" w:rsidRPr="00F44DDA" w:rsidRDefault="00442425" w:rsidP="00F44DDA">
      <w:pPr>
        <w:pStyle w:val="Heading3"/>
      </w:pPr>
      <w:r w:rsidRPr="00442425">
        <w:t>Performance Comparison of the Models</w:t>
      </w:r>
    </w:p>
    <w:tbl>
      <w:tblPr>
        <w:tblStyle w:val="TableGrid"/>
        <w:tblW w:w="5000" w:type="pct"/>
        <w:tblLook w:val="04A0" w:firstRow="1" w:lastRow="0" w:firstColumn="1" w:lastColumn="0" w:noHBand="0" w:noVBand="1"/>
      </w:tblPr>
      <w:tblGrid>
        <w:gridCol w:w="2964"/>
        <w:gridCol w:w="3263"/>
        <w:gridCol w:w="3123"/>
      </w:tblGrid>
      <w:tr w:rsidR="00F44DDA" w:rsidRPr="00F44DDA" w14:paraId="429F91AB" w14:textId="77777777" w:rsidTr="00F44DDA">
        <w:tc>
          <w:tcPr>
            <w:tcW w:w="1585" w:type="pct"/>
            <w:hideMark/>
          </w:tcPr>
          <w:p w14:paraId="0D95989F" w14:textId="77777777" w:rsidR="00F44DDA" w:rsidRPr="00060DC3" w:rsidRDefault="00F44DDA" w:rsidP="00F44DDA">
            <w:pPr>
              <w:rPr>
                <w:b/>
                <w:bCs/>
                <w:i/>
                <w:iCs/>
              </w:rPr>
            </w:pPr>
            <w:r w:rsidRPr="00060DC3">
              <w:rPr>
                <w:b/>
                <w:bCs/>
                <w:i/>
                <w:iCs/>
              </w:rPr>
              <w:t>Metric \ Model</w:t>
            </w:r>
          </w:p>
        </w:tc>
        <w:tc>
          <w:tcPr>
            <w:tcW w:w="1745" w:type="pct"/>
            <w:hideMark/>
          </w:tcPr>
          <w:p w14:paraId="3F0CCDB3" w14:textId="77777777" w:rsidR="00F44DDA" w:rsidRPr="00060DC3" w:rsidRDefault="00F44DDA" w:rsidP="00F44DDA">
            <w:pPr>
              <w:rPr>
                <w:b/>
                <w:bCs/>
              </w:rPr>
            </w:pPr>
            <w:r w:rsidRPr="00060DC3">
              <w:rPr>
                <w:b/>
                <w:bCs/>
              </w:rPr>
              <w:t>3D U-net</w:t>
            </w:r>
          </w:p>
        </w:tc>
        <w:tc>
          <w:tcPr>
            <w:tcW w:w="1670" w:type="pct"/>
            <w:hideMark/>
          </w:tcPr>
          <w:p w14:paraId="693C1FDF" w14:textId="77777777" w:rsidR="00F44DDA" w:rsidRPr="00060DC3" w:rsidRDefault="00F44DDA" w:rsidP="00F44DDA">
            <w:pPr>
              <w:rPr>
                <w:b/>
                <w:bCs/>
              </w:rPr>
            </w:pPr>
            <w:r w:rsidRPr="00060DC3">
              <w:rPr>
                <w:b/>
                <w:bCs/>
              </w:rPr>
              <w:t>3D Transformer</w:t>
            </w:r>
          </w:p>
        </w:tc>
      </w:tr>
      <w:tr w:rsidR="00F44DDA" w:rsidRPr="00F44DDA" w14:paraId="70C92316" w14:textId="77777777" w:rsidTr="00F44DDA">
        <w:tc>
          <w:tcPr>
            <w:tcW w:w="1585" w:type="pct"/>
            <w:hideMark/>
          </w:tcPr>
          <w:p w14:paraId="7EA416EC" w14:textId="77777777" w:rsidR="00F44DDA" w:rsidRPr="00060DC3" w:rsidRDefault="00F44DDA" w:rsidP="00F44DDA">
            <w:pPr>
              <w:rPr>
                <w:i/>
                <w:iCs/>
              </w:rPr>
            </w:pPr>
            <w:r w:rsidRPr="00060DC3">
              <w:rPr>
                <w:i/>
                <w:iCs/>
              </w:rPr>
              <w:t>3D dose MAE</w:t>
            </w:r>
          </w:p>
        </w:tc>
        <w:tc>
          <w:tcPr>
            <w:tcW w:w="1745" w:type="pct"/>
            <w:hideMark/>
          </w:tcPr>
          <w:p w14:paraId="781058B6" w14:textId="21222B0A" w:rsidR="00F44DDA" w:rsidRPr="00F44DDA" w:rsidRDefault="00F44DDA" w:rsidP="00F44DDA">
            <w:r w:rsidRPr="00F44DDA">
              <w:t>3.</w:t>
            </w:r>
            <w:r w:rsidR="00045B3E">
              <w:t>141</w:t>
            </w:r>
            <w:r w:rsidR="006D01C5">
              <w:t xml:space="preserve"> </w:t>
            </w:r>
            <w:r w:rsidRPr="00F44DDA">
              <w:t>Gy</w:t>
            </w:r>
          </w:p>
        </w:tc>
        <w:tc>
          <w:tcPr>
            <w:tcW w:w="1670" w:type="pct"/>
            <w:hideMark/>
          </w:tcPr>
          <w:p w14:paraId="26283D6C" w14:textId="69C9622B" w:rsidR="00F44DDA" w:rsidRPr="00F44DDA" w:rsidRDefault="00F44DDA" w:rsidP="00F44DDA">
            <w:r w:rsidRPr="00F44DDA">
              <w:t>3.363</w:t>
            </w:r>
            <w:r w:rsidR="006D01C5">
              <w:t xml:space="preserve"> </w:t>
            </w:r>
            <w:r w:rsidRPr="00F44DDA">
              <w:t>Gy</w:t>
            </w:r>
          </w:p>
        </w:tc>
      </w:tr>
      <w:tr w:rsidR="00F44DDA" w:rsidRPr="00F44DDA" w14:paraId="6A834710" w14:textId="77777777" w:rsidTr="00F44DDA">
        <w:tc>
          <w:tcPr>
            <w:tcW w:w="1585" w:type="pct"/>
            <w:hideMark/>
          </w:tcPr>
          <w:p w14:paraId="6F53EE70" w14:textId="77777777" w:rsidR="00F44DDA" w:rsidRPr="00060DC3" w:rsidRDefault="00F44DDA" w:rsidP="00F44DDA">
            <w:pPr>
              <w:rPr>
                <w:i/>
                <w:iCs/>
              </w:rPr>
            </w:pPr>
            <w:r w:rsidRPr="00060DC3">
              <w:rPr>
                <w:i/>
                <w:iCs/>
              </w:rPr>
              <w:t>DVH deviation MAE</w:t>
            </w:r>
          </w:p>
        </w:tc>
        <w:tc>
          <w:tcPr>
            <w:tcW w:w="1745" w:type="pct"/>
            <w:hideMark/>
          </w:tcPr>
          <w:p w14:paraId="01EF2AD0" w14:textId="36D9D2C9" w:rsidR="00F44DDA" w:rsidRPr="00F44DDA" w:rsidRDefault="00F44DDA" w:rsidP="00F44DDA">
            <w:r w:rsidRPr="00F44DDA">
              <w:t>1.942</w:t>
            </w:r>
            <w:r w:rsidR="006D01C5">
              <w:t xml:space="preserve"> </w:t>
            </w:r>
            <w:r w:rsidRPr="00F44DDA">
              <w:t>Gy</w:t>
            </w:r>
          </w:p>
        </w:tc>
        <w:tc>
          <w:tcPr>
            <w:tcW w:w="1670" w:type="pct"/>
            <w:hideMark/>
          </w:tcPr>
          <w:p w14:paraId="4F4A253C" w14:textId="5D7843AE" w:rsidR="00F44DDA" w:rsidRPr="00F44DDA" w:rsidRDefault="00F44DDA" w:rsidP="00F44DDA">
            <w:r w:rsidRPr="00F44DDA">
              <w:t>2.</w:t>
            </w:r>
            <w:r w:rsidR="00045B3E">
              <w:t>0</w:t>
            </w:r>
            <w:r w:rsidRPr="00F44DDA">
              <w:t>52</w:t>
            </w:r>
            <w:r w:rsidR="006D01C5">
              <w:t xml:space="preserve"> </w:t>
            </w:r>
            <w:r w:rsidRPr="00F44DDA">
              <w:t>Gy</w:t>
            </w:r>
          </w:p>
        </w:tc>
      </w:tr>
    </w:tbl>
    <w:p w14:paraId="26D16EAF" w14:textId="6A5BFED8" w:rsidR="00F44DDA" w:rsidRPr="00F44DDA" w:rsidRDefault="00442425" w:rsidP="00442425">
      <w:pPr>
        <w:pStyle w:val="Heading4"/>
      </w:pPr>
      <w:r>
        <w:rPr>
          <w:b/>
          <w:bCs/>
        </w:rPr>
        <w:t>Table 1</w:t>
      </w:r>
      <w:r w:rsidRPr="003D0D9C">
        <w:rPr>
          <w:b/>
          <w:bCs/>
        </w:rPr>
        <w:t>:</w:t>
      </w:r>
      <w:r>
        <w:rPr>
          <w:b/>
          <w:bCs/>
        </w:rPr>
        <w:t xml:space="preserve"> </w:t>
      </w:r>
      <w:r w:rsidRPr="00442425">
        <w:t>Performance Comparison of the Models</w:t>
      </w:r>
      <w:r w:rsidRPr="003D0D9C">
        <w:t>.</w:t>
      </w:r>
    </w:p>
    <w:p w14:paraId="56ADFB7A" w14:textId="3D6CE2F7" w:rsidR="00F44DDA" w:rsidRPr="00F44DDA" w:rsidRDefault="00F44DDA" w:rsidP="00F44DDA">
      <w:pPr>
        <w:pStyle w:val="Heading2"/>
      </w:pPr>
      <w:r w:rsidRPr="00F44DDA">
        <w:t>Conclusions</w:t>
      </w:r>
    </w:p>
    <w:p w14:paraId="5F88D007" w14:textId="6A3A85C1" w:rsidR="00D6373E" w:rsidRPr="00D6373E" w:rsidRDefault="00D6373E" w:rsidP="00D6373E">
      <w:r w:rsidRPr="00D6373E">
        <w:t>Our findings suggest that while transformer architectures can successfully process 3D medical imaging data, their computational demands may outweigh the benefits for dose prediction in radiotherapy, given minimal performance improvement over U-net-based models. The increased training time for transformers highlights a need for further optimization or hybrid approaches before they can be practically implemented in clinical workflows.</w:t>
      </w:r>
    </w:p>
    <w:p w14:paraId="2333EB88" w14:textId="18575A93" w:rsidR="00F44DDA" w:rsidRPr="00F44DDA" w:rsidRDefault="00D6373E" w:rsidP="00F44DDA">
      <w:r w:rsidRPr="00D6373E">
        <w:t>However, one potential advantage of transformers is their ability to integrate multiple data modalities. This ability allows additional inputs, such as physicians' prescriptions, directly into the model, enabling more nuanced and customized dose predictions. Future work could explore this multi-modal approach to further leverage transformers' strengths in clinical applications.</w:t>
      </w:r>
    </w:p>
    <w:p w14:paraId="308B6F1A" w14:textId="77777777" w:rsidR="000110B9" w:rsidRDefault="000110B9" w:rsidP="00F44DDA">
      <w:pPr>
        <w:pBdr>
          <w:bottom w:val="single" w:sz="6" w:space="1" w:color="auto"/>
        </w:pBdr>
      </w:pPr>
    </w:p>
    <w:p w14:paraId="18F7783F" w14:textId="77777777" w:rsidR="008E7A14" w:rsidRDefault="008E7A14" w:rsidP="008E7A14"/>
    <w:p w14:paraId="49BB940D" w14:textId="2DC9275A" w:rsidR="008E7A14" w:rsidRPr="008E7A14" w:rsidRDefault="008E7A14" w:rsidP="008E7A14">
      <w:r w:rsidRPr="008E7A14">
        <w:t xml:space="preserve">[1] Vaswani, A. (2017). Attention is all you need. </w:t>
      </w:r>
      <w:r w:rsidRPr="008E7A14">
        <w:rPr>
          <w:i/>
          <w:iCs/>
        </w:rPr>
        <w:t>Advances in Neural Information Processing Systems</w:t>
      </w:r>
      <w:r w:rsidRPr="008E7A14">
        <w:t>.</w:t>
      </w:r>
    </w:p>
    <w:p w14:paraId="3C2B8925" w14:textId="77777777" w:rsidR="008E7A14" w:rsidRPr="008E7A14" w:rsidRDefault="008E7A14" w:rsidP="008E7A14">
      <w:r w:rsidRPr="008E7A14">
        <w:t xml:space="preserve">[2] Parmar, N., Vaswani, A., </w:t>
      </w:r>
      <w:proofErr w:type="spellStart"/>
      <w:r w:rsidRPr="008E7A14">
        <w:t>Uszkoreit</w:t>
      </w:r>
      <w:proofErr w:type="spellEnd"/>
      <w:r w:rsidRPr="008E7A14">
        <w:t xml:space="preserve">, J., Kaiser, L., </w:t>
      </w:r>
      <w:proofErr w:type="spellStart"/>
      <w:r w:rsidRPr="008E7A14">
        <w:t>Shazeer</w:t>
      </w:r>
      <w:proofErr w:type="spellEnd"/>
      <w:r w:rsidRPr="008E7A14">
        <w:t xml:space="preserve">, N., Ku, A. &amp; Tran, D.. (2018). Image Transformer. </w:t>
      </w:r>
      <w:r w:rsidRPr="008E7A14">
        <w:rPr>
          <w:i/>
          <w:iCs/>
        </w:rPr>
        <w:t>Proceedings of Machine Learning Research.</w:t>
      </w:r>
    </w:p>
    <w:p w14:paraId="6D3922C9" w14:textId="77777777" w:rsidR="008E7A14" w:rsidRPr="008E7A14" w:rsidRDefault="008E7A14" w:rsidP="008E7A14">
      <w:r w:rsidRPr="008E7A14">
        <w:t>[3] X. Liu, H. Lu, J. Yuan and X. Li, CAT: Causal Audio Transformer for Audio Classification,</w:t>
      </w:r>
      <w:r w:rsidRPr="008E7A14">
        <w:rPr>
          <w:i/>
          <w:iCs/>
        </w:rPr>
        <w:t> International Conference on Acoustics, Speech and Signal Processing</w:t>
      </w:r>
      <w:r w:rsidRPr="008E7A14">
        <w:t>.</w:t>
      </w:r>
    </w:p>
    <w:p w14:paraId="304CFC92" w14:textId="77777777" w:rsidR="008E7A14" w:rsidRDefault="008E7A14" w:rsidP="00F44DDA"/>
    <w:sectPr w:rsidR="008E7A14">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2E793" w14:textId="77777777" w:rsidR="005A0868" w:rsidRDefault="005A0868" w:rsidP="00F44DDA">
      <w:pPr>
        <w:spacing w:after="0" w:line="240" w:lineRule="auto"/>
      </w:pPr>
      <w:r>
        <w:separator/>
      </w:r>
    </w:p>
  </w:endnote>
  <w:endnote w:type="continuationSeparator" w:id="0">
    <w:p w14:paraId="26EC2B9D" w14:textId="77777777" w:rsidR="005A0868" w:rsidRDefault="005A0868" w:rsidP="00F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E65" w14:textId="36B3CABF" w:rsidR="00F44DDA" w:rsidRDefault="00F44DDA">
    <w:pPr>
      <w:pStyle w:val="Footer"/>
    </w:pPr>
    <w:r>
      <w:rPr>
        <w:noProof/>
      </w:rPr>
      <mc:AlternateContent>
        <mc:Choice Requires="wps">
          <w:drawing>
            <wp:anchor distT="0" distB="0" distL="0" distR="0" simplePos="0" relativeHeight="251659264" behindDoc="0" locked="0" layoutInCell="1" allowOverlap="1" wp14:anchorId="2A75CABE" wp14:editId="23A37504">
              <wp:simplePos x="635" y="635"/>
              <wp:positionH relativeFrom="page">
                <wp:align>left</wp:align>
              </wp:positionH>
              <wp:positionV relativeFrom="page">
                <wp:align>bottom</wp:align>
              </wp:positionV>
              <wp:extent cx="657225" cy="357505"/>
              <wp:effectExtent l="0" t="0" r="9525" b="0"/>
              <wp:wrapNone/>
              <wp:docPr id="17503563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5CABE"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textbox style="mso-fit-shape-to-text:t" inset="20pt,0,0,15pt">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4C10" w14:textId="5D0A895D" w:rsidR="00F44DDA" w:rsidRDefault="00F44DDA">
    <w:pPr>
      <w:pStyle w:val="Footer"/>
    </w:pPr>
    <w:r>
      <w:rPr>
        <w:noProof/>
      </w:rPr>
      <mc:AlternateContent>
        <mc:Choice Requires="wps">
          <w:drawing>
            <wp:anchor distT="0" distB="0" distL="0" distR="0" simplePos="0" relativeHeight="251660288" behindDoc="0" locked="0" layoutInCell="1" allowOverlap="1" wp14:anchorId="784496CA" wp14:editId="676D22DA">
              <wp:simplePos x="914400" y="9429750"/>
              <wp:positionH relativeFrom="page">
                <wp:align>left</wp:align>
              </wp:positionH>
              <wp:positionV relativeFrom="page">
                <wp:align>bottom</wp:align>
              </wp:positionV>
              <wp:extent cx="657225" cy="357505"/>
              <wp:effectExtent l="0" t="0" r="9525" b="0"/>
              <wp:wrapNone/>
              <wp:docPr id="895284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4496CA"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textbox style="mso-fit-shape-to-text:t" inset="20pt,0,0,15pt">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CE87" w14:textId="2183A308" w:rsidR="00F44DDA" w:rsidRDefault="00F44DDA">
    <w:pPr>
      <w:pStyle w:val="Footer"/>
    </w:pPr>
    <w:r>
      <w:rPr>
        <w:noProof/>
      </w:rPr>
      <mc:AlternateContent>
        <mc:Choice Requires="wps">
          <w:drawing>
            <wp:anchor distT="0" distB="0" distL="0" distR="0" simplePos="0" relativeHeight="251658240" behindDoc="0" locked="0" layoutInCell="1" allowOverlap="1" wp14:anchorId="52122579" wp14:editId="06ECE762">
              <wp:simplePos x="635" y="635"/>
              <wp:positionH relativeFrom="page">
                <wp:align>left</wp:align>
              </wp:positionH>
              <wp:positionV relativeFrom="page">
                <wp:align>bottom</wp:align>
              </wp:positionV>
              <wp:extent cx="657225" cy="357505"/>
              <wp:effectExtent l="0" t="0" r="9525" b="0"/>
              <wp:wrapNone/>
              <wp:docPr id="10831346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122579"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textbox style="mso-fit-shape-to-text:t" inset="20pt,0,0,15pt">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127EE" w14:textId="77777777" w:rsidR="005A0868" w:rsidRDefault="005A0868" w:rsidP="00F44DDA">
      <w:pPr>
        <w:spacing w:after="0" w:line="240" w:lineRule="auto"/>
      </w:pPr>
      <w:r>
        <w:separator/>
      </w:r>
    </w:p>
  </w:footnote>
  <w:footnote w:type="continuationSeparator" w:id="0">
    <w:p w14:paraId="7B571E4A" w14:textId="77777777" w:rsidR="005A0868" w:rsidRDefault="005A0868" w:rsidP="00F4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8"/>
    <w:rsid w:val="000110B9"/>
    <w:rsid w:val="00045B3E"/>
    <w:rsid w:val="00060DC3"/>
    <w:rsid w:val="000C7DA6"/>
    <w:rsid w:val="002D439A"/>
    <w:rsid w:val="00314BA8"/>
    <w:rsid w:val="00337A53"/>
    <w:rsid w:val="00350F5D"/>
    <w:rsid w:val="003D0D9C"/>
    <w:rsid w:val="00442425"/>
    <w:rsid w:val="00454C50"/>
    <w:rsid w:val="00465E57"/>
    <w:rsid w:val="005A0868"/>
    <w:rsid w:val="00697E2E"/>
    <w:rsid w:val="006D01C5"/>
    <w:rsid w:val="0088731B"/>
    <w:rsid w:val="008E7A14"/>
    <w:rsid w:val="009D4F66"/>
    <w:rsid w:val="009F198B"/>
    <w:rsid w:val="00BC75E0"/>
    <w:rsid w:val="00C2700F"/>
    <w:rsid w:val="00C4605A"/>
    <w:rsid w:val="00D6373E"/>
    <w:rsid w:val="00DC50A4"/>
    <w:rsid w:val="00ED1772"/>
    <w:rsid w:val="00F4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D26"/>
  <w15:chartTrackingRefBased/>
  <w15:docId w15:val="{C113155E-77E4-4152-B31F-38B1BFE6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DA"/>
    <w:pPr>
      <w:jc w:val="both"/>
    </w:pPr>
  </w:style>
  <w:style w:type="paragraph" w:styleId="Heading1">
    <w:name w:val="heading 1"/>
    <w:basedOn w:val="Normal"/>
    <w:next w:val="Normal"/>
    <w:link w:val="Heading1Char"/>
    <w:uiPriority w:val="9"/>
    <w:qFormat/>
    <w:rsid w:val="00F44DDA"/>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A8"/>
    <w:rPr>
      <w:rFonts w:eastAsiaTheme="majorEastAsia" w:cstheme="majorBidi"/>
      <w:color w:val="272727" w:themeColor="text1" w:themeTint="D8"/>
    </w:rPr>
  </w:style>
  <w:style w:type="paragraph" w:styleId="Title">
    <w:name w:val="Title"/>
    <w:basedOn w:val="Normal"/>
    <w:next w:val="Normal"/>
    <w:link w:val="TitleChar"/>
    <w:uiPriority w:val="10"/>
    <w:qFormat/>
    <w:rsid w:val="0031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A8"/>
    <w:pPr>
      <w:spacing w:before="160"/>
      <w:jc w:val="center"/>
    </w:pPr>
    <w:rPr>
      <w:i/>
      <w:iCs/>
      <w:color w:val="404040" w:themeColor="text1" w:themeTint="BF"/>
    </w:rPr>
  </w:style>
  <w:style w:type="character" w:customStyle="1" w:styleId="QuoteChar">
    <w:name w:val="Quote Char"/>
    <w:basedOn w:val="DefaultParagraphFont"/>
    <w:link w:val="Quote"/>
    <w:uiPriority w:val="29"/>
    <w:rsid w:val="00314BA8"/>
    <w:rPr>
      <w:i/>
      <w:iCs/>
      <w:color w:val="404040" w:themeColor="text1" w:themeTint="BF"/>
    </w:rPr>
  </w:style>
  <w:style w:type="paragraph" w:styleId="ListParagraph">
    <w:name w:val="List Paragraph"/>
    <w:basedOn w:val="Normal"/>
    <w:uiPriority w:val="34"/>
    <w:qFormat/>
    <w:rsid w:val="00314BA8"/>
    <w:pPr>
      <w:ind w:left="720"/>
      <w:contextualSpacing/>
    </w:pPr>
  </w:style>
  <w:style w:type="character" w:styleId="IntenseEmphasis">
    <w:name w:val="Intense Emphasis"/>
    <w:basedOn w:val="DefaultParagraphFont"/>
    <w:uiPriority w:val="21"/>
    <w:qFormat/>
    <w:rsid w:val="00314BA8"/>
    <w:rPr>
      <w:i/>
      <w:iCs/>
      <w:color w:val="0F4761" w:themeColor="accent1" w:themeShade="BF"/>
    </w:rPr>
  </w:style>
  <w:style w:type="paragraph" w:styleId="IntenseQuote">
    <w:name w:val="Intense Quote"/>
    <w:basedOn w:val="Normal"/>
    <w:next w:val="Normal"/>
    <w:link w:val="IntenseQuoteChar"/>
    <w:uiPriority w:val="30"/>
    <w:qFormat/>
    <w:rsid w:val="0031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A8"/>
    <w:rPr>
      <w:i/>
      <w:iCs/>
      <w:color w:val="0F4761" w:themeColor="accent1" w:themeShade="BF"/>
    </w:rPr>
  </w:style>
  <w:style w:type="character" w:styleId="IntenseReference">
    <w:name w:val="Intense Reference"/>
    <w:basedOn w:val="DefaultParagraphFont"/>
    <w:uiPriority w:val="32"/>
    <w:qFormat/>
    <w:rsid w:val="00314BA8"/>
    <w:rPr>
      <w:b/>
      <w:bCs/>
      <w:smallCaps/>
      <w:color w:val="0F4761" w:themeColor="accent1" w:themeShade="BF"/>
      <w:spacing w:val="5"/>
    </w:rPr>
  </w:style>
  <w:style w:type="table" w:styleId="TableGrid">
    <w:name w:val="Table Grid"/>
    <w:basedOn w:val="TableNormal"/>
    <w:uiPriority w:val="39"/>
    <w:rsid w:val="00F4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4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1965">
      <w:bodyDiv w:val="1"/>
      <w:marLeft w:val="0"/>
      <w:marRight w:val="0"/>
      <w:marTop w:val="0"/>
      <w:marBottom w:val="0"/>
      <w:divBdr>
        <w:top w:val="none" w:sz="0" w:space="0" w:color="auto"/>
        <w:left w:val="none" w:sz="0" w:space="0" w:color="auto"/>
        <w:bottom w:val="none" w:sz="0" w:space="0" w:color="auto"/>
        <w:right w:val="none" w:sz="0" w:space="0" w:color="auto"/>
      </w:divBdr>
      <w:divsChild>
        <w:div w:id="178663000">
          <w:marLeft w:val="0"/>
          <w:marRight w:val="0"/>
          <w:marTop w:val="0"/>
          <w:marBottom w:val="0"/>
          <w:divBdr>
            <w:top w:val="none" w:sz="0" w:space="0" w:color="auto"/>
            <w:left w:val="none" w:sz="0" w:space="0" w:color="auto"/>
            <w:bottom w:val="none" w:sz="0" w:space="0" w:color="auto"/>
            <w:right w:val="none" w:sz="0" w:space="0" w:color="auto"/>
          </w:divBdr>
          <w:divsChild>
            <w:div w:id="742337047">
              <w:marLeft w:val="0"/>
              <w:marRight w:val="0"/>
              <w:marTop w:val="0"/>
              <w:marBottom w:val="0"/>
              <w:divBdr>
                <w:top w:val="none" w:sz="0" w:space="0" w:color="auto"/>
                <w:left w:val="none" w:sz="0" w:space="0" w:color="auto"/>
                <w:bottom w:val="none" w:sz="0" w:space="0" w:color="auto"/>
                <w:right w:val="none" w:sz="0" w:space="0" w:color="auto"/>
              </w:divBdr>
            </w:div>
            <w:div w:id="923148537">
              <w:marLeft w:val="0"/>
              <w:marRight w:val="0"/>
              <w:marTop w:val="0"/>
              <w:marBottom w:val="0"/>
              <w:divBdr>
                <w:top w:val="none" w:sz="0" w:space="0" w:color="auto"/>
                <w:left w:val="none" w:sz="0" w:space="0" w:color="auto"/>
                <w:bottom w:val="none" w:sz="0" w:space="0" w:color="auto"/>
                <w:right w:val="none" w:sz="0" w:space="0" w:color="auto"/>
              </w:divBdr>
            </w:div>
            <w:div w:id="1936744156">
              <w:marLeft w:val="0"/>
              <w:marRight w:val="0"/>
              <w:marTop w:val="0"/>
              <w:marBottom w:val="0"/>
              <w:divBdr>
                <w:top w:val="none" w:sz="0" w:space="0" w:color="auto"/>
                <w:left w:val="none" w:sz="0" w:space="0" w:color="auto"/>
                <w:bottom w:val="none" w:sz="0" w:space="0" w:color="auto"/>
                <w:right w:val="none" w:sz="0" w:space="0" w:color="auto"/>
              </w:divBdr>
            </w:div>
            <w:div w:id="1181702281">
              <w:marLeft w:val="0"/>
              <w:marRight w:val="0"/>
              <w:marTop w:val="0"/>
              <w:marBottom w:val="0"/>
              <w:divBdr>
                <w:top w:val="none" w:sz="0" w:space="0" w:color="auto"/>
                <w:left w:val="none" w:sz="0" w:space="0" w:color="auto"/>
                <w:bottom w:val="none" w:sz="0" w:space="0" w:color="auto"/>
                <w:right w:val="none" w:sz="0" w:space="0" w:color="auto"/>
              </w:divBdr>
            </w:div>
            <w:div w:id="322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966">
      <w:bodyDiv w:val="1"/>
      <w:marLeft w:val="0"/>
      <w:marRight w:val="0"/>
      <w:marTop w:val="0"/>
      <w:marBottom w:val="0"/>
      <w:divBdr>
        <w:top w:val="none" w:sz="0" w:space="0" w:color="auto"/>
        <w:left w:val="none" w:sz="0" w:space="0" w:color="auto"/>
        <w:bottom w:val="none" w:sz="0" w:space="0" w:color="auto"/>
        <w:right w:val="none" w:sz="0" w:space="0" w:color="auto"/>
      </w:divBdr>
    </w:div>
    <w:div w:id="176702518">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sChild>
            <w:div w:id="1434863105">
              <w:marLeft w:val="0"/>
              <w:marRight w:val="0"/>
              <w:marTop w:val="0"/>
              <w:marBottom w:val="0"/>
              <w:divBdr>
                <w:top w:val="none" w:sz="0" w:space="0" w:color="auto"/>
                <w:left w:val="none" w:sz="0" w:space="0" w:color="auto"/>
                <w:bottom w:val="none" w:sz="0" w:space="0" w:color="auto"/>
                <w:right w:val="none" w:sz="0" w:space="0" w:color="auto"/>
              </w:divBdr>
            </w:div>
            <w:div w:id="760957485">
              <w:marLeft w:val="0"/>
              <w:marRight w:val="0"/>
              <w:marTop w:val="0"/>
              <w:marBottom w:val="0"/>
              <w:divBdr>
                <w:top w:val="none" w:sz="0" w:space="0" w:color="auto"/>
                <w:left w:val="none" w:sz="0" w:space="0" w:color="auto"/>
                <w:bottom w:val="none" w:sz="0" w:space="0" w:color="auto"/>
                <w:right w:val="none" w:sz="0" w:space="0" w:color="auto"/>
              </w:divBdr>
            </w:div>
            <w:div w:id="1183083246">
              <w:marLeft w:val="0"/>
              <w:marRight w:val="0"/>
              <w:marTop w:val="0"/>
              <w:marBottom w:val="0"/>
              <w:divBdr>
                <w:top w:val="none" w:sz="0" w:space="0" w:color="auto"/>
                <w:left w:val="none" w:sz="0" w:space="0" w:color="auto"/>
                <w:bottom w:val="none" w:sz="0" w:space="0" w:color="auto"/>
                <w:right w:val="none" w:sz="0" w:space="0" w:color="auto"/>
              </w:divBdr>
            </w:div>
            <w:div w:id="1449928059">
              <w:marLeft w:val="0"/>
              <w:marRight w:val="0"/>
              <w:marTop w:val="0"/>
              <w:marBottom w:val="0"/>
              <w:divBdr>
                <w:top w:val="none" w:sz="0" w:space="0" w:color="auto"/>
                <w:left w:val="none" w:sz="0" w:space="0" w:color="auto"/>
                <w:bottom w:val="none" w:sz="0" w:space="0" w:color="auto"/>
                <w:right w:val="none" w:sz="0" w:space="0" w:color="auto"/>
              </w:divBdr>
            </w:div>
            <w:div w:id="2091387704">
              <w:marLeft w:val="0"/>
              <w:marRight w:val="0"/>
              <w:marTop w:val="0"/>
              <w:marBottom w:val="0"/>
              <w:divBdr>
                <w:top w:val="none" w:sz="0" w:space="0" w:color="auto"/>
                <w:left w:val="none" w:sz="0" w:space="0" w:color="auto"/>
                <w:bottom w:val="none" w:sz="0" w:space="0" w:color="auto"/>
                <w:right w:val="none" w:sz="0" w:space="0" w:color="auto"/>
              </w:divBdr>
            </w:div>
            <w:div w:id="1842162992">
              <w:marLeft w:val="0"/>
              <w:marRight w:val="0"/>
              <w:marTop w:val="0"/>
              <w:marBottom w:val="0"/>
              <w:divBdr>
                <w:top w:val="none" w:sz="0" w:space="0" w:color="auto"/>
                <w:left w:val="none" w:sz="0" w:space="0" w:color="auto"/>
                <w:bottom w:val="none" w:sz="0" w:space="0" w:color="auto"/>
                <w:right w:val="none" w:sz="0" w:space="0" w:color="auto"/>
              </w:divBdr>
            </w:div>
            <w:div w:id="617176357">
              <w:marLeft w:val="0"/>
              <w:marRight w:val="0"/>
              <w:marTop w:val="0"/>
              <w:marBottom w:val="0"/>
              <w:divBdr>
                <w:top w:val="none" w:sz="0" w:space="0" w:color="auto"/>
                <w:left w:val="none" w:sz="0" w:space="0" w:color="auto"/>
                <w:bottom w:val="none" w:sz="0" w:space="0" w:color="auto"/>
                <w:right w:val="none" w:sz="0" w:space="0" w:color="auto"/>
              </w:divBdr>
            </w:div>
            <w:div w:id="118035688">
              <w:marLeft w:val="0"/>
              <w:marRight w:val="0"/>
              <w:marTop w:val="0"/>
              <w:marBottom w:val="0"/>
              <w:divBdr>
                <w:top w:val="none" w:sz="0" w:space="0" w:color="auto"/>
                <w:left w:val="none" w:sz="0" w:space="0" w:color="auto"/>
                <w:bottom w:val="none" w:sz="0" w:space="0" w:color="auto"/>
                <w:right w:val="none" w:sz="0" w:space="0" w:color="auto"/>
              </w:divBdr>
            </w:div>
            <w:div w:id="475606713">
              <w:marLeft w:val="0"/>
              <w:marRight w:val="0"/>
              <w:marTop w:val="0"/>
              <w:marBottom w:val="0"/>
              <w:divBdr>
                <w:top w:val="none" w:sz="0" w:space="0" w:color="auto"/>
                <w:left w:val="none" w:sz="0" w:space="0" w:color="auto"/>
                <w:bottom w:val="none" w:sz="0" w:space="0" w:color="auto"/>
                <w:right w:val="none" w:sz="0" w:space="0" w:color="auto"/>
              </w:divBdr>
            </w:div>
            <w:div w:id="1941403429">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1935819903">
              <w:marLeft w:val="0"/>
              <w:marRight w:val="0"/>
              <w:marTop w:val="0"/>
              <w:marBottom w:val="0"/>
              <w:divBdr>
                <w:top w:val="none" w:sz="0" w:space="0" w:color="auto"/>
                <w:left w:val="none" w:sz="0" w:space="0" w:color="auto"/>
                <w:bottom w:val="none" w:sz="0" w:space="0" w:color="auto"/>
                <w:right w:val="none" w:sz="0" w:space="0" w:color="auto"/>
              </w:divBdr>
            </w:div>
            <w:div w:id="1577131065">
              <w:marLeft w:val="0"/>
              <w:marRight w:val="0"/>
              <w:marTop w:val="0"/>
              <w:marBottom w:val="0"/>
              <w:divBdr>
                <w:top w:val="none" w:sz="0" w:space="0" w:color="auto"/>
                <w:left w:val="none" w:sz="0" w:space="0" w:color="auto"/>
                <w:bottom w:val="none" w:sz="0" w:space="0" w:color="auto"/>
                <w:right w:val="none" w:sz="0" w:space="0" w:color="auto"/>
              </w:divBdr>
            </w:div>
            <w:div w:id="1291282863">
              <w:marLeft w:val="0"/>
              <w:marRight w:val="0"/>
              <w:marTop w:val="0"/>
              <w:marBottom w:val="0"/>
              <w:divBdr>
                <w:top w:val="none" w:sz="0" w:space="0" w:color="auto"/>
                <w:left w:val="none" w:sz="0" w:space="0" w:color="auto"/>
                <w:bottom w:val="none" w:sz="0" w:space="0" w:color="auto"/>
                <w:right w:val="none" w:sz="0" w:space="0" w:color="auto"/>
              </w:divBdr>
            </w:div>
            <w:div w:id="2463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050">
      <w:bodyDiv w:val="1"/>
      <w:marLeft w:val="0"/>
      <w:marRight w:val="0"/>
      <w:marTop w:val="0"/>
      <w:marBottom w:val="0"/>
      <w:divBdr>
        <w:top w:val="none" w:sz="0" w:space="0" w:color="auto"/>
        <w:left w:val="none" w:sz="0" w:space="0" w:color="auto"/>
        <w:bottom w:val="none" w:sz="0" w:space="0" w:color="auto"/>
        <w:right w:val="none" w:sz="0" w:space="0" w:color="auto"/>
      </w:divBdr>
      <w:divsChild>
        <w:div w:id="1489784732">
          <w:marLeft w:val="0"/>
          <w:marRight w:val="0"/>
          <w:marTop w:val="0"/>
          <w:marBottom w:val="0"/>
          <w:divBdr>
            <w:top w:val="none" w:sz="0" w:space="0" w:color="auto"/>
            <w:left w:val="none" w:sz="0" w:space="0" w:color="auto"/>
            <w:bottom w:val="none" w:sz="0" w:space="0" w:color="auto"/>
            <w:right w:val="none" w:sz="0" w:space="0" w:color="auto"/>
          </w:divBdr>
          <w:divsChild>
            <w:div w:id="862288458">
              <w:marLeft w:val="0"/>
              <w:marRight w:val="0"/>
              <w:marTop w:val="0"/>
              <w:marBottom w:val="0"/>
              <w:divBdr>
                <w:top w:val="none" w:sz="0" w:space="0" w:color="auto"/>
                <w:left w:val="none" w:sz="0" w:space="0" w:color="auto"/>
                <w:bottom w:val="none" w:sz="0" w:space="0" w:color="auto"/>
                <w:right w:val="none" w:sz="0" w:space="0" w:color="auto"/>
              </w:divBdr>
            </w:div>
            <w:div w:id="172228938">
              <w:marLeft w:val="0"/>
              <w:marRight w:val="0"/>
              <w:marTop w:val="0"/>
              <w:marBottom w:val="0"/>
              <w:divBdr>
                <w:top w:val="none" w:sz="0" w:space="0" w:color="auto"/>
                <w:left w:val="none" w:sz="0" w:space="0" w:color="auto"/>
                <w:bottom w:val="none" w:sz="0" w:space="0" w:color="auto"/>
                <w:right w:val="none" w:sz="0" w:space="0" w:color="auto"/>
              </w:divBdr>
            </w:div>
            <w:div w:id="1848323632">
              <w:marLeft w:val="0"/>
              <w:marRight w:val="0"/>
              <w:marTop w:val="0"/>
              <w:marBottom w:val="0"/>
              <w:divBdr>
                <w:top w:val="none" w:sz="0" w:space="0" w:color="auto"/>
                <w:left w:val="none" w:sz="0" w:space="0" w:color="auto"/>
                <w:bottom w:val="none" w:sz="0" w:space="0" w:color="auto"/>
                <w:right w:val="none" w:sz="0" w:space="0" w:color="auto"/>
              </w:divBdr>
            </w:div>
            <w:div w:id="1982492533">
              <w:marLeft w:val="0"/>
              <w:marRight w:val="0"/>
              <w:marTop w:val="0"/>
              <w:marBottom w:val="0"/>
              <w:divBdr>
                <w:top w:val="none" w:sz="0" w:space="0" w:color="auto"/>
                <w:left w:val="none" w:sz="0" w:space="0" w:color="auto"/>
                <w:bottom w:val="none" w:sz="0" w:space="0" w:color="auto"/>
                <w:right w:val="none" w:sz="0" w:space="0" w:color="auto"/>
              </w:divBdr>
            </w:div>
            <w:div w:id="1948274154">
              <w:marLeft w:val="0"/>
              <w:marRight w:val="0"/>
              <w:marTop w:val="0"/>
              <w:marBottom w:val="0"/>
              <w:divBdr>
                <w:top w:val="none" w:sz="0" w:space="0" w:color="auto"/>
                <w:left w:val="none" w:sz="0" w:space="0" w:color="auto"/>
                <w:bottom w:val="none" w:sz="0" w:space="0" w:color="auto"/>
                <w:right w:val="none" w:sz="0" w:space="0" w:color="auto"/>
              </w:divBdr>
            </w:div>
            <w:div w:id="401101611">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1923836726">
              <w:marLeft w:val="0"/>
              <w:marRight w:val="0"/>
              <w:marTop w:val="0"/>
              <w:marBottom w:val="0"/>
              <w:divBdr>
                <w:top w:val="none" w:sz="0" w:space="0" w:color="auto"/>
                <w:left w:val="none" w:sz="0" w:space="0" w:color="auto"/>
                <w:bottom w:val="none" w:sz="0" w:space="0" w:color="auto"/>
                <w:right w:val="none" w:sz="0" w:space="0" w:color="auto"/>
              </w:divBdr>
            </w:div>
            <w:div w:id="758019752">
              <w:marLeft w:val="0"/>
              <w:marRight w:val="0"/>
              <w:marTop w:val="0"/>
              <w:marBottom w:val="0"/>
              <w:divBdr>
                <w:top w:val="none" w:sz="0" w:space="0" w:color="auto"/>
                <w:left w:val="none" w:sz="0" w:space="0" w:color="auto"/>
                <w:bottom w:val="none" w:sz="0" w:space="0" w:color="auto"/>
                <w:right w:val="none" w:sz="0" w:space="0" w:color="auto"/>
              </w:divBdr>
            </w:div>
            <w:div w:id="692419247">
              <w:marLeft w:val="0"/>
              <w:marRight w:val="0"/>
              <w:marTop w:val="0"/>
              <w:marBottom w:val="0"/>
              <w:divBdr>
                <w:top w:val="none" w:sz="0" w:space="0" w:color="auto"/>
                <w:left w:val="none" w:sz="0" w:space="0" w:color="auto"/>
                <w:bottom w:val="none" w:sz="0" w:space="0" w:color="auto"/>
                <w:right w:val="none" w:sz="0" w:space="0" w:color="auto"/>
              </w:divBdr>
            </w:div>
            <w:div w:id="1115251708">
              <w:marLeft w:val="0"/>
              <w:marRight w:val="0"/>
              <w:marTop w:val="0"/>
              <w:marBottom w:val="0"/>
              <w:divBdr>
                <w:top w:val="none" w:sz="0" w:space="0" w:color="auto"/>
                <w:left w:val="none" w:sz="0" w:space="0" w:color="auto"/>
                <w:bottom w:val="none" w:sz="0" w:space="0" w:color="auto"/>
                <w:right w:val="none" w:sz="0" w:space="0" w:color="auto"/>
              </w:divBdr>
            </w:div>
            <w:div w:id="1818523869">
              <w:marLeft w:val="0"/>
              <w:marRight w:val="0"/>
              <w:marTop w:val="0"/>
              <w:marBottom w:val="0"/>
              <w:divBdr>
                <w:top w:val="none" w:sz="0" w:space="0" w:color="auto"/>
                <w:left w:val="none" w:sz="0" w:space="0" w:color="auto"/>
                <w:bottom w:val="none" w:sz="0" w:space="0" w:color="auto"/>
                <w:right w:val="none" w:sz="0" w:space="0" w:color="auto"/>
              </w:divBdr>
            </w:div>
            <w:div w:id="1923566958">
              <w:marLeft w:val="0"/>
              <w:marRight w:val="0"/>
              <w:marTop w:val="0"/>
              <w:marBottom w:val="0"/>
              <w:divBdr>
                <w:top w:val="none" w:sz="0" w:space="0" w:color="auto"/>
                <w:left w:val="none" w:sz="0" w:space="0" w:color="auto"/>
                <w:bottom w:val="none" w:sz="0" w:space="0" w:color="auto"/>
                <w:right w:val="none" w:sz="0" w:space="0" w:color="auto"/>
              </w:divBdr>
            </w:div>
            <w:div w:id="521357782">
              <w:marLeft w:val="0"/>
              <w:marRight w:val="0"/>
              <w:marTop w:val="0"/>
              <w:marBottom w:val="0"/>
              <w:divBdr>
                <w:top w:val="none" w:sz="0" w:space="0" w:color="auto"/>
                <w:left w:val="none" w:sz="0" w:space="0" w:color="auto"/>
                <w:bottom w:val="none" w:sz="0" w:space="0" w:color="auto"/>
                <w:right w:val="none" w:sz="0" w:space="0" w:color="auto"/>
              </w:divBdr>
            </w:div>
            <w:div w:id="88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610">
      <w:bodyDiv w:val="1"/>
      <w:marLeft w:val="0"/>
      <w:marRight w:val="0"/>
      <w:marTop w:val="0"/>
      <w:marBottom w:val="0"/>
      <w:divBdr>
        <w:top w:val="none" w:sz="0" w:space="0" w:color="auto"/>
        <w:left w:val="none" w:sz="0" w:space="0" w:color="auto"/>
        <w:bottom w:val="none" w:sz="0" w:space="0" w:color="auto"/>
        <w:right w:val="none" w:sz="0" w:space="0" w:color="auto"/>
      </w:divBdr>
      <w:divsChild>
        <w:div w:id="826868307">
          <w:marLeft w:val="0"/>
          <w:marRight w:val="0"/>
          <w:marTop w:val="0"/>
          <w:marBottom w:val="0"/>
          <w:divBdr>
            <w:top w:val="none" w:sz="0" w:space="0" w:color="auto"/>
            <w:left w:val="none" w:sz="0" w:space="0" w:color="auto"/>
            <w:bottom w:val="none" w:sz="0" w:space="0" w:color="auto"/>
            <w:right w:val="none" w:sz="0" w:space="0" w:color="auto"/>
          </w:divBdr>
          <w:divsChild>
            <w:div w:id="578028214">
              <w:marLeft w:val="0"/>
              <w:marRight w:val="0"/>
              <w:marTop w:val="0"/>
              <w:marBottom w:val="0"/>
              <w:divBdr>
                <w:top w:val="none" w:sz="0" w:space="0" w:color="auto"/>
                <w:left w:val="none" w:sz="0" w:space="0" w:color="auto"/>
                <w:bottom w:val="none" w:sz="0" w:space="0" w:color="auto"/>
                <w:right w:val="none" w:sz="0" w:space="0" w:color="auto"/>
              </w:divBdr>
            </w:div>
            <w:div w:id="97877537">
              <w:marLeft w:val="0"/>
              <w:marRight w:val="0"/>
              <w:marTop w:val="0"/>
              <w:marBottom w:val="0"/>
              <w:divBdr>
                <w:top w:val="none" w:sz="0" w:space="0" w:color="auto"/>
                <w:left w:val="none" w:sz="0" w:space="0" w:color="auto"/>
                <w:bottom w:val="none" w:sz="0" w:space="0" w:color="auto"/>
                <w:right w:val="none" w:sz="0" w:space="0" w:color="auto"/>
              </w:divBdr>
            </w:div>
            <w:div w:id="1800537108">
              <w:marLeft w:val="0"/>
              <w:marRight w:val="0"/>
              <w:marTop w:val="0"/>
              <w:marBottom w:val="0"/>
              <w:divBdr>
                <w:top w:val="none" w:sz="0" w:space="0" w:color="auto"/>
                <w:left w:val="none" w:sz="0" w:space="0" w:color="auto"/>
                <w:bottom w:val="none" w:sz="0" w:space="0" w:color="auto"/>
                <w:right w:val="none" w:sz="0" w:space="0" w:color="auto"/>
              </w:divBdr>
            </w:div>
            <w:div w:id="1954287329">
              <w:marLeft w:val="0"/>
              <w:marRight w:val="0"/>
              <w:marTop w:val="0"/>
              <w:marBottom w:val="0"/>
              <w:divBdr>
                <w:top w:val="none" w:sz="0" w:space="0" w:color="auto"/>
                <w:left w:val="none" w:sz="0" w:space="0" w:color="auto"/>
                <w:bottom w:val="none" w:sz="0" w:space="0" w:color="auto"/>
                <w:right w:val="none" w:sz="0" w:space="0" w:color="auto"/>
              </w:divBdr>
            </w:div>
            <w:div w:id="1259484356">
              <w:marLeft w:val="0"/>
              <w:marRight w:val="0"/>
              <w:marTop w:val="0"/>
              <w:marBottom w:val="0"/>
              <w:divBdr>
                <w:top w:val="none" w:sz="0" w:space="0" w:color="auto"/>
                <w:left w:val="none" w:sz="0" w:space="0" w:color="auto"/>
                <w:bottom w:val="none" w:sz="0" w:space="0" w:color="auto"/>
                <w:right w:val="none" w:sz="0" w:space="0" w:color="auto"/>
              </w:divBdr>
            </w:div>
            <w:div w:id="1695613249">
              <w:marLeft w:val="0"/>
              <w:marRight w:val="0"/>
              <w:marTop w:val="0"/>
              <w:marBottom w:val="0"/>
              <w:divBdr>
                <w:top w:val="none" w:sz="0" w:space="0" w:color="auto"/>
                <w:left w:val="none" w:sz="0" w:space="0" w:color="auto"/>
                <w:bottom w:val="none" w:sz="0" w:space="0" w:color="auto"/>
                <w:right w:val="none" w:sz="0" w:space="0" w:color="auto"/>
              </w:divBdr>
            </w:div>
            <w:div w:id="502090677">
              <w:marLeft w:val="0"/>
              <w:marRight w:val="0"/>
              <w:marTop w:val="0"/>
              <w:marBottom w:val="0"/>
              <w:divBdr>
                <w:top w:val="none" w:sz="0" w:space="0" w:color="auto"/>
                <w:left w:val="none" w:sz="0" w:space="0" w:color="auto"/>
                <w:bottom w:val="none" w:sz="0" w:space="0" w:color="auto"/>
                <w:right w:val="none" w:sz="0" w:space="0" w:color="auto"/>
              </w:divBdr>
            </w:div>
            <w:div w:id="144857213">
              <w:marLeft w:val="0"/>
              <w:marRight w:val="0"/>
              <w:marTop w:val="0"/>
              <w:marBottom w:val="0"/>
              <w:divBdr>
                <w:top w:val="none" w:sz="0" w:space="0" w:color="auto"/>
                <w:left w:val="none" w:sz="0" w:space="0" w:color="auto"/>
                <w:bottom w:val="none" w:sz="0" w:space="0" w:color="auto"/>
                <w:right w:val="none" w:sz="0" w:space="0" w:color="auto"/>
              </w:divBdr>
            </w:div>
            <w:div w:id="1728870745">
              <w:marLeft w:val="0"/>
              <w:marRight w:val="0"/>
              <w:marTop w:val="0"/>
              <w:marBottom w:val="0"/>
              <w:divBdr>
                <w:top w:val="none" w:sz="0" w:space="0" w:color="auto"/>
                <w:left w:val="none" w:sz="0" w:space="0" w:color="auto"/>
                <w:bottom w:val="none" w:sz="0" w:space="0" w:color="auto"/>
                <w:right w:val="none" w:sz="0" w:space="0" w:color="auto"/>
              </w:divBdr>
            </w:div>
            <w:div w:id="179317680">
              <w:marLeft w:val="0"/>
              <w:marRight w:val="0"/>
              <w:marTop w:val="0"/>
              <w:marBottom w:val="0"/>
              <w:divBdr>
                <w:top w:val="none" w:sz="0" w:space="0" w:color="auto"/>
                <w:left w:val="none" w:sz="0" w:space="0" w:color="auto"/>
                <w:bottom w:val="none" w:sz="0" w:space="0" w:color="auto"/>
                <w:right w:val="none" w:sz="0" w:space="0" w:color="auto"/>
              </w:divBdr>
            </w:div>
            <w:div w:id="308173139">
              <w:marLeft w:val="0"/>
              <w:marRight w:val="0"/>
              <w:marTop w:val="0"/>
              <w:marBottom w:val="0"/>
              <w:divBdr>
                <w:top w:val="none" w:sz="0" w:space="0" w:color="auto"/>
                <w:left w:val="none" w:sz="0" w:space="0" w:color="auto"/>
                <w:bottom w:val="none" w:sz="0" w:space="0" w:color="auto"/>
                <w:right w:val="none" w:sz="0" w:space="0" w:color="auto"/>
              </w:divBdr>
            </w:div>
            <w:div w:id="1645771252">
              <w:marLeft w:val="0"/>
              <w:marRight w:val="0"/>
              <w:marTop w:val="0"/>
              <w:marBottom w:val="0"/>
              <w:divBdr>
                <w:top w:val="none" w:sz="0" w:space="0" w:color="auto"/>
                <w:left w:val="none" w:sz="0" w:space="0" w:color="auto"/>
                <w:bottom w:val="none" w:sz="0" w:space="0" w:color="auto"/>
                <w:right w:val="none" w:sz="0" w:space="0" w:color="auto"/>
              </w:divBdr>
            </w:div>
            <w:div w:id="785462769">
              <w:marLeft w:val="0"/>
              <w:marRight w:val="0"/>
              <w:marTop w:val="0"/>
              <w:marBottom w:val="0"/>
              <w:divBdr>
                <w:top w:val="none" w:sz="0" w:space="0" w:color="auto"/>
                <w:left w:val="none" w:sz="0" w:space="0" w:color="auto"/>
                <w:bottom w:val="none" w:sz="0" w:space="0" w:color="auto"/>
                <w:right w:val="none" w:sz="0" w:space="0" w:color="auto"/>
              </w:divBdr>
            </w:div>
            <w:div w:id="1676877331">
              <w:marLeft w:val="0"/>
              <w:marRight w:val="0"/>
              <w:marTop w:val="0"/>
              <w:marBottom w:val="0"/>
              <w:divBdr>
                <w:top w:val="none" w:sz="0" w:space="0" w:color="auto"/>
                <w:left w:val="none" w:sz="0" w:space="0" w:color="auto"/>
                <w:bottom w:val="none" w:sz="0" w:space="0" w:color="auto"/>
                <w:right w:val="none" w:sz="0" w:space="0" w:color="auto"/>
              </w:divBdr>
            </w:div>
            <w:div w:id="1452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801">
      <w:bodyDiv w:val="1"/>
      <w:marLeft w:val="0"/>
      <w:marRight w:val="0"/>
      <w:marTop w:val="0"/>
      <w:marBottom w:val="0"/>
      <w:divBdr>
        <w:top w:val="none" w:sz="0" w:space="0" w:color="auto"/>
        <w:left w:val="none" w:sz="0" w:space="0" w:color="auto"/>
        <w:bottom w:val="none" w:sz="0" w:space="0" w:color="auto"/>
        <w:right w:val="none" w:sz="0" w:space="0" w:color="auto"/>
      </w:divBdr>
    </w:div>
    <w:div w:id="738283949">
      <w:bodyDiv w:val="1"/>
      <w:marLeft w:val="0"/>
      <w:marRight w:val="0"/>
      <w:marTop w:val="0"/>
      <w:marBottom w:val="0"/>
      <w:divBdr>
        <w:top w:val="none" w:sz="0" w:space="0" w:color="auto"/>
        <w:left w:val="none" w:sz="0" w:space="0" w:color="auto"/>
        <w:bottom w:val="none" w:sz="0" w:space="0" w:color="auto"/>
        <w:right w:val="none" w:sz="0" w:space="0" w:color="auto"/>
      </w:divBdr>
    </w:div>
    <w:div w:id="811218671">
      <w:bodyDiv w:val="1"/>
      <w:marLeft w:val="0"/>
      <w:marRight w:val="0"/>
      <w:marTop w:val="0"/>
      <w:marBottom w:val="0"/>
      <w:divBdr>
        <w:top w:val="none" w:sz="0" w:space="0" w:color="auto"/>
        <w:left w:val="none" w:sz="0" w:space="0" w:color="auto"/>
        <w:bottom w:val="none" w:sz="0" w:space="0" w:color="auto"/>
        <w:right w:val="none" w:sz="0" w:space="0" w:color="auto"/>
      </w:divBdr>
    </w:div>
    <w:div w:id="1005789765">
      <w:bodyDiv w:val="1"/>
      <w:marLeft w:val="0"/>
      <w:marRight w:val="0"/>
      <w:marTop w:val="0"/>
      <w:marBottom w:val="0"/>
      <w:divBdr>
        <w:top w:val="none" w:sz="0" w:space="0" w:color="auto"/>
        <w:left w:val="none" w:sz="0" w:space="0" w:color="auto"/>
        <w:bottom w:val="none" w:sz="0" w:space="0" w:color="auto"/>
        <w:right w:val="none" w:sz="0" w:space="0" w:color="auto"/>
      </w:divBdr>
      <w:divsChild>
        <w:div w:id="1302534394">
          <w:marLeft w:val="0"/>
          <w:marRight w:val="0"/>
          <w:marTop w:val="0"/>
          <w:marBottom w:val="0"/>
          <w:divBdr>
            <w:top w:val="none" w:sz="0" w:space="0" w:color="auto"/>
            <w:left w:val="none" w:sz="0" w:space="0" w:color="auto"/>
            <w:bottom w:val="none" w:sz="0" w:space="0" w:color="auto"/>
            <w:right w:val="none" w:sz="0" w:space="0" w:color="auto"/>
          </w:divBdr>
          <w:divsChild>
            <w:div w:id="1116144123">
              <w:marLeft w:val="0"/>
              <w:marRight w:val="0"/>
              <w:marTop w:val="0"/>
              <w:marBottom w:val="0"/>
              <w:divBdr>
                <w:top w:val="none" w:sz="0" w:space="0" w:color="auto"/>
                <w:left w:val="none" w:sz="0" w:space="0" w:color="auto"/>
                <w:bottom w:val="none" w:sz="0" w:space="0" w:color="auto"/>
                <w:right w:val="none" w:sz="0" w:space="0" w:color="auto"/>
              </w:divBdr>
            </w:div>
            <w:div w:id="2092189687">
              <w:marLeft w:val="0"/>
              <w:marRight w:val="0"/>
              <w:marTop w:val="0"/>
              <w:marBottom w:val="0"/>
              <w:divBdr>
                <w:top w:val="none" w:sz="0" w:space="0" w:color="auto"/>
                <w:left w:val="none" w:sz="0" w:space="0" w:color="auto"/>
                <w:bottom w:val="none" w:sz="0" w:space="0" w:color="auto"/>
                <w:right w:val="none" w:sz="0" w:space="0" w:color="auto"/>
              </w:divBdr>
            </w:div>
            <w:div w:id="1588227561">
              <w:marLeft w:val="0"/>
              <w:marRight w:val="0"/>
              <w:marTop w:val="0"/>
              <w:marBottom w:val="0"/>
              <w:divBdr>
                <w:top w:val="none" w:sz="0" w:space="0" w:color="auto"/>
                <w:left w:val="none" w:sz="0" w:space="0" w:color="auto"/>
                <w:bottom w:val="none" w:sz="0" w:space="0" w:color="auto"/>
                <w:right w:val="none" w:sz="0" w:space="0" w:color="auto"/>
              </w:divBdr>
            </w:div>
            <w:div w:id="834418502">
              <w:marLeft w:val="0"/>
              <w:marRight w:val="0"/>
              <w:marTop w:val="0"/>
              <w:marBottom w:val="0"/>
              <w:divBdr>
                <w:top w:val="none" w:sz="0" w:space="0" w:color="auto"/>
                <w:left w:val="none" w:sz="0" w:space="0" w:color="auto"/>
                <w:bottom w:val="none" w:sz="0" w:space="0" w:color="auto"/>
                <w:right w:val="none" w:sz="0" w:space="0" w:color="auto"/>
              </w:divBdr>
            </w:div>
            <w:div w:id="5138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248">
      <w:bodyDiv w:val="1"/>
      <w:marLeft w:val="0"/>
      <w:marRight w:val="0"/>
      <w:marTop w:val="0"/>
      <w:marBottom w:val="0"/>
      <w:divBdr>
        <w:top w:val="none" w:sz="0" w:space="0" w:color="auto"/>
        <w:left w:val="none" w:sz="0" w:space="0" w:color="auto"/>
        <w:bottom w:val="none" w:sz="0" w:space="0" w:color="auto"/>
        <w:right w:val="none" w:sz="0" w:space="0" w:color="auto"/>
      </w:divBdr>
      <w:divsChild>
        <w:div w:id="1705206909">
          <w:marLeft w:val="0"/>
          <w:marRight w:val="0"/>
          <w:marTop w:val="0"/>
          <w:marBottom w:val="0"/>
          <w:divBdr>
            <w:top w:val="none" w:sz="0" w:space="0" w:color="auto"/>
            <w:left w:val="none" w:sz="0" w:space="0" w:color="auto"/>
            <w:bottom w:val="none" w:sz="0" w:space="0" w:color="auto"/>
            <w:right w:val="none" w:sz="0" w:space="0" w:color="auto"/>
          </w:divBdr>
          <w:divsChild>
            <w:div w:id="19056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6720">
      <w:bodyDiv w:val="1"/>
      <w:marLeft w:val="0"/>
      <w:marRight w:val="0"/>
      <w:marTop w:val="0"/>
      <w:marBottom w:val="0"/>
      <w:divBdr>
        <w:top w:val="none" w:sz="0" w:space="0" w:color="auto"/>
        <w:left w:val="none" w:sz="0" w:space="0" w:color="auto"/>
        <w:bottom w:val="none" w:sz="0" w:space="0" w:color="auto"/>
        <w:right w:val="none" w:sz="0" w:space="0" w:color="auto"/>
      </w:divBdr>
      <w:divsChild>
        <w:div w:id="406652663">
          <w:marLeft w:val="0"/>
          <w:marRight w:val="0"/>
          <w:marTop w:val="0"/>
          <w:marBottom w:val="0"/>
          <w:divBdr>
            <w:top w:val="none" w:sz="0" w:space="0" w:color="auto"/>
            <w:left w:val="none" w:sz="0" w:space="0" w:color="auto"/>
            <w:bottom w:val="none" w:sz="0" w:space="0" w:color="auto"/>
            <w:right w:val="none" w:sz="0" w:space="0" w:color="auto"/>
          </w:divBdr>
          <w:divsChild>
            <w:div w:id="586572899">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8382630">
              <w:marLeft w:val="0"/>
              <w:marRight w:val="0"/>
              <w:marTop w:val="0"/>
              <w:marBottom w:val="0"/>
              <w:divBdr>
                <w:top w:val="none" w:sz="0" w:space="0" w:color="auto"/>
                <w:left w:val="none" w:sz="0" w:space="0" w:color="auto"/>
                <w:bottom w:val="none" w:sz="0" w:space="0" w:color="auto"/>
                <w:right w:val="none" w:sz="0" w:space="0" w:color="auto"/>
              </w:divBdr>
            </w:div>
            <w:div w:id="260652794">
              <w:marLeft w:val="0"/>
              <w:marRight w:val="0"/>
              <w:marTop w:val="0"/>
              <w:marBottom w:val="0"/>
              <w:divBdr>
                <w:top w:val="none" w:sz="0" w:space="0" w:color="auto"/>
                <w:left w:val="none" w:sz="0" w:space="0" w:color="auto"/>
                <w:bottom w:val="none" w:sz="0" w:space="0" w:color="auto"/>
                <w:right w:val="none" w:sz="0" w:space="0" w:color="auto"/>
              </w:divBdr>
            </w:div>
            <w:div w:id="85929442">
              <w:marLeft w:val="0"/>
              <w:marRight w:val="0"/>
              <w:marTop w:val="0"/>
              <w:marBottom w:val="0"/>
              <w:divBdr>
                <w:top w:val="none" w:sz="0" w:space="0" w:color="auto"/>
                <w:left w:val="none" w:sz="0" w:space="0" w:color="auto"/>
                <w:bottom w:val="none" w:sz="0" w:space="0" w:color="auto"/>
                <w:right w:val="none" w:sz="0" w:space="0" w:color="auto"/>
              </w:divBdr>
            </w:div>
            <w:div w:id="1124009176">
              <w:marLeft w:val="0"/>
              <w:marRight w:val="0"/>
              <w:marTop w:val="0"/>
              <w:marBottom w:val="0"/>
              <w:divBdr>
                <w:top w:val="none" w:sz="0" w:space="0" w:color="auto"/>
                <w:left w:val="none" w:sz="0" w:space="0" w:color="auto"/>
                <w:bottom w:val="none" w:sz="0" w:space="0" w:color="auto"/>
                <w:right w:val="none" w:sz="0" w:space="0" w:color="auto"/>
              </w:divBdr>
            </w:div>
            <w:div w:id="1292442319">
              <w:marLeft w:val="0"/>
              <w:marRight w:val="0"/>
              <w:marTop w:val="0"/>
              <w:marBottom w:val="0"/>
              <w:divBdr>
                <w:top w:val="none" w:sz="0" w:space="0" w:color="auto"/>
                <w:left w:val="none" w:sz="0" w:space="0" w:color="auto"/>
                <w:bottom w:val="none" w:sz="0" w:space="0" w:color="auto"/>
                <w:right w:val="none" w:sz="0" w:space="0" w:color="auto"/>
              </w:divBdr>
            </w:div>
            <w:div w:id="269709036">
              <w:marLeft w:val="0"/>
              <w:marRight w:val="0"/>
              <w:marTop w:val="0"/>
              <w:marBottom w:val="0"/>
              <w:divBdr>
                <w:top w:val="none" w:sz="0" w:space="0" w:color="auto"/>
                <w:left w:val="none" w:sz="0" w:space="0" w:color="auto"/>
                <w:bottom w:val="none" w:sz="0" w:space="0" w:color="auto"/>
                <w:right w:val="none" w:sz="0" w:space="0" w:color="auto"/>
              </w:divBdr>
            </w:div>
            <w:div w:id="231816871">
              <w:marLeft w:val="0"/>
              <w:marRight w:val="0"/>
              <w:marTop w:val="0"/>
              <w:marBottom w:val="0"/>
              <w:divBdr>
                <w:top w:val="none" w:sz="0" w:space="0" w:color="auto"/>
                <w:left w:val="none" w:sz="0" w:space="0" w:color="auto"/>
                <w:bottom w:val="none" w:sz="0" w:space="0" w:color="auto"/>
                <w:right w:val="none" w:sz="0" w:space="0" w:color="auto"/>
              </w:divBdr>
            </w:div>
            <w:div w:id="470832173">
              <w:marLeft w:val="0"/>
              <w:marRight w:val="0"/>
              <w:marTop w:val="0"/>
              <w:marBottom w:val="0"/>
              <w:divBdr>
                <w:top w:val="none" w:sz="0" w:space="0" w:color="auto"/>
                <w:left w:val="none" w:sz="0" w:space="0" w:color="auto"/>
                <w:bottom w:val="none" w:sz="0" w:space="0" w:color="auto"/>
                <w:right w:val="none" w:sz="0" w:space="0" w:color="auto"/>
              </w:divBdr>
            </w:div>
            <w:div w:id="1463424527">
              <w:marLeft w:val="0"/>
              <w:marRight w:val="0"/>
              <w:marTop w:val="0"/>
              <w:marBottom w:val="0"/>
              <w:divBdr>
                <w:top w:val="none" w:sz="0" w:space="0" w:color="auto"/>
                <w:left w:val="none" w:sz="0" w:space="0" w:color="auto"/>
                <w:bottom w:val="none" w:sz="0" w:space="0" w:color="auto"/>
                <w:right w:val="none" w:sz="0" w:space="0" w:color="auto"/>
              </w:divBdr>
            </w:div>
            <w:div w:id="1451709202">
              <w:marLeft w:val="0"/>
              <w:marRight w:val="0"/>
              <w:marTop w:val="0"/>
              <w:marBottom w:val="0"/>
              <w:divBdr>
                <w:top w:val="none" w:sz="0" w:space="0" w:color="auto"/>
                <w:left w:val="none" w:sz="0" w:space="0" w:color="auto"/>
                <w:bottom w:val="none" w:sz="0" w:space="0" w:color="auto"/>
                <w:right w:val="none" w:sz="0" w:space="0" w:color="auto"/>
              </w:divBdr>
            </w:div>
            <w:div w:id="151023933">
              <w:marLeft w:val="0"/>
              <w:marRight w:val="0"/>
              <w:marTop w:val="0"/>
              <w:marBottom w:val="0"/>
              <w:divBdr>
                <w:top w:val="none" w:sz="0" w:space="0" w:color="auto"/>
                <w:left w:val="none" w:sz="0" w:space="0" w:color="auto"/>
                <w:bottom w:val="none" w:sz="0" w:space="0" w:color="auto"/>
                <w:right w:val="none" w:sz="0" w:space="0" w:color="auto"/>
              </w:divBdr>
            </w:div>
            <w:div w:id="1528911863">
              <w:marLeft w:val="0"/>
              <w:marRight w:val="0"/>
              <w:marTop w:val="0"/>
              <w:marBottom w:val="0"/>
              <w:divBdr>
                <w:top w:val="none" w:sz="0" w:space="0" w:color="auto"/>
                <w:left w:val="none" w:sz="0" w:space="0" w:color="auto"/>
                <w:bottom w:val="none" w:sz="0" w:space="0" w:color="auto"/>
                <w:right w:val="none" w:sz="0" w:space="0" w:color="auto"/>
              </w:divBdr>
            </w:div>
            <w:div w:id="947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163">
      <w:bodyDiv w:val="1"/>
      <w:marLeft w:val="0"/>
      <w:marRight w:val="0"/>
      <w:marTop w:val="0"/>
      <w:marBottom w:val="0"/>
      <w:divBdr>
        <w:top w:val="none" w:sz="0" w:space="0" w:color="auto"/>
        <w:left w:val="none" w:sz="0" w:space="0" w:color="auto"/>
        <w:bottom w:val="none" w:sz="0" w:space="0" w:color="auto"/>
        <w:right w:val="none" w:sz="0" w:space="0" w:color="auto"/>
      </w:divBdr>
      <w:divsChild>
        <w:div w:id="620571700">
          <w:marLeft w:val="0"/>
          <w:marRight w:val="0"/>
          <w:marTop w:val="0"/>
          <w:marBottom w:val="0"/>
          <w:divBdr>
            <w:top w:val="none" w:sz="0" w:space="0" w:color="auto"/>
            <w:left w:val="none" w:sz="0" w:space="0" w:color="auto"/>
            <w:bottom w:val="none" w:sz="0" w:space="0" w:color="auto"/>
            <w:right w:val="none" w:sz="0" w:space="0" w:color="auto"/>
          </w:divBdr>
          <w:divsChild>
            <w:div w:id="714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767">
      <w:bodyDiv w:val="1"/>
      <w:marLeft w:val="0"/>
      <w:marRight w:val="0"/>
      <w:marTop w:val="0"/>
      <w:marBottom w:val="0"/>
      <w:divBdr>
        <w:top w:val="none" w:sz="0" w:space="0" w:color="auto"/>
        <w:left w:val="none" w:sz="0" w:space="0" w:color="auto"/>
        <w:bottom w:val="none" w:sz="0" w:space="0" w:color="auto"/>
        <w:right w:val="none" w:sz="0" w:space="0" w:color="auto"/>
      </w:divBdr>
      <w:divsChild>
        <w:div w:id="1450391167">
          <w:marLeft w:val="0"/>
          <w:marRight w:val="0"/>
          <w:marTop w:val="0"/>
          <w:marBottom w:val="0"/>
          <w:divBdr>
            <w:top w:val="none" w:sz="0" w:space="0" w:color="auto"/>
            <w:left w:val="none" w:sz="0" w:space="0" w:color="auto"/>
            <w:bottom w:val="none" w:sz="0" w:space="0" w:color="auto"/>
            <w:right w:val="none" w:sz="0" w:space="0" w:color="auto"/>
          </w:divBdr>
          <w:divsChild>
            <w:div w:id="21396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25">
      <w:bodyDiv w:val="1"/>
      <w:marLeft w:val="0"/>
      <w:marRight w:val="0"/>
      <w:marTop w:val="0"/>
      <w:marBottom w:val="0"/>
      <w:divBdr>
        <w:top w:val="none" w:sz="0" w:space="0" w:color="auto"/>
        <w:left w:val="none" w:sz="0" w:space="0" w:color="auto"/>
        <w:bottom w:val="none" w:sz="0" w:space="0" w:color="auto"/>
        <w:right w:val="none" w:sz="0" w:space="0" w:color="auto"/>
      </w:divBdr>
    </w:div>
    <w:div w:id="1579367761">
      <w:bodyDiv w:val="1"/>
      <w:marLeft w:val="0"/>
      <w:marRight w:val="0"/>
      <w:marTop w:val="0"/>
      <w:marBottom w:val="0"/>
      <w:divBdr>
        <w:top w:val="none" w:sz="0" w:space="0" w:color="auto"/>
        <w:left w:val="none" w:sz="0" w:space="0" w:color="auto"/>
        <w:bottom w:val="none" w:sz="0" w:space="0" w:color="auto"/>
        <w:right w:val="none" w:sz="0" w:space="0" w:color="auto"/>
      </w:divBdr>
      <w:divsChild>
        <w:div w:id="696083555">
          <w:marLeft w:val="0"/>
          <w:marRight w:val="0"/>
          <w:marTop w:val="0"/>
          <w:marBottom w:val="0"/>
          <w:divBdr>
            <w:top w:val="none" w:sz="0" w:space="0" w:color="auto"/>
            <w:left w:val="none" w:sz="0" w:space="0" w:color="auto"/>
            <w:bottom w:val="none" w:sz="0" w:space="0" w:color="auto"/>
            <w:right w:val="none" w:sz="0" w:space="0" w:color="auto"/>
          </w:divBdr>
          <w:divsChild>
            <w:div w:id="1573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29991">
      <w:bodyDiv w:val="1"/>
      <w:marLeft w:val="0"/>
      <w:marRight w:val="0"/>
      <w:marTop w:val="0"/>
      <w:marBottom w:val="0"/>
      <w:divBdr>
        <w:top w:val="none" w:sz="0" w:space="0" w:color="auto"/>
        <w:left w:val="none" w:sz="0" w:space="0" w:color="auto"/>
        <w:bottom w:val="none" w:sz="0" w:space="0" w:color="auto"/>
        <w:right w:val="none" w:sz="0" w:space="0" w:color="auto"/>
      </w:divBdr>
      <w:divsChild>
        <w:div w:id="1464230428">
          <w:marLeft w:val="0"/>
          <w:marRight w:val="0"/>
          <w:marTop w:val="0"/>
          <w:marBottom w:val="0"/>
          <w:divBdr>
            <w:top w:val="none" w:sz="0" w:space="0" w:color="auto"/>
            <w:left w:val="none" w:sz="0" w:space="0" w:color="auto"/>
            <w:bottom w:val="none" w:sz="0" w:space="0" w:color="auto"/>
            <w:right w:val="none" w:sz="0" w:space="0" w:color="auto"/>
          </w:divBdr>
          <w:divsChild>
            <w:div w:id="1544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012">
      <w:bodyDiv w:val="1"/>
      <w:marLeft w:val="0"/>
      <w:marRight w:val="0"/>
      <w:marTop w:val="0"/>
      <w:marBottom w:val="0"/>
      <w:divBdr>
        <w:top w:val="none" w:sz="0" w:space="0" w:color="auto"/>
        <w:left w:val="none" w:sz="0" w:space="0" w:color="auto"/>
        <w:bottom w:val="none" w:sz="0" w:space="0" w:color="auto"/>
        <w:right w:val="none" w:sz="0" w:space="0" w:color="auto"/>
      </w:divBdr>
      <w:divsChild>
        <w:div w:id="700515354">
          <w:marLeft w:val="0"/>
          <w:marRight w:val="0"/>
          <w:marTop w:val="0"/>
          <w:marBottom w:val="0"/>
          <w:divBdr>
            <w:top w:val="none" w:sz="0" w:space="0" w:color="auto"/>
            <w:left w:val="none" w:sz="0" w:space="0" w:color="auto"/>
            <w:bottom w:val="none" w:sz="0" w:space="0" w:color="auto"/>
            <w:right w:val="none" w:sz="0" w:space="0" w:color="auto"/>
          </w:divBdr>
          <w:divsChild>
            <w:div w:id="6349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1920">
      <w:bodyDiv w:val="1"/>
      <w:marLeft w:val="0"/>
      <w:marRight w:val="0"/>
      <w:marTop w:val="0"/>
      <w:marBottom w:val="0"/>
      <w:divBdr>
        <w:top w:val="none" w:sz="0" w:space="0" w:color="auto"/>
        <w:left w:val="none" w:sz="0" w:space="0" w:color="auto"/>
        <w:bottom w:val="none" w:sz="0" w:space="0" w:color="auto"/>
        <w:right w:val="none" w:sz="0" w:space="0" w:color="auto"/>
      </w:divBdr>
    </w:div>
    <w:div w:id="1755934161">
      <w:bodyDiv w:val="1"/>
      <w:marLeft w:val="0"/>
      <w:marRight w:val="0"/>
      <w:marTop w:val="0"/>
      <w:marBottom w:val="0"/>
      <w:divBdr>
        <w:top w:val="none" w:sz="0" w:space="0" w:color="auto"/>
        <w:left w:val="none" w:sz="0" w:space="0" w:color="auto"/>
        <w:bottom w:val="none" w:sz="0" w:space="0" w:color="auto"/>
        <w:right w:val="none" w:sz="0" w:space="0" w:color="auto"/>
      </w:divBdr>
      <w:divsChild>
        <w:div w:id="1426729102">
          <w:marLeft w:val="0"/>
          <w:marRight w:val="0"/>
          <w:marTop w:val="0"/>
          <w:marBottom w:val="0"/>
          <w:divBdr>
            <w:top w:val="none" w:sz="0" w:space="0" w:color="auto"/>
            <w:left w:val="none" w:sz="0" w:space="0" w:color="auto"/>
            <w:bottom w:val="none" w:sz="0" w:space="0" w:color="auto"/>
            <w:right w:val="none" w:sz="0" w:space="0" w:color="auto"/>
          </w:divBdr>
          <w:divsChild>
            <w:div w:id="12368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49">
      <w:bodyDiv w:val="1"/>
      <w:marLeft w:val="0"/>
      <w:marRight w:val="0"/>
      <w:marTop w:val="0"/>
      <w:marBottom w:val="0"/>
      <w:divBdr>
        <w:top w:val="none" w:sz="0" w:space="0" w:color="auto"/>
        <w:left w:val="none" w:sz="0" w:space="0" w:color="auto"/>
        <w:bottom w:val="none" w:sz="0" w:space="0" w:color="auto"/>
        <w:right w:val="none" w:sz="0" w:space="0" w:color="auto"/>
      </w:divBdr>
      <w:divsChild>
        <w:div w:id="628979660">
          <w:marLeft w:val="0"/>
          <w:marRight w:val="0"/>
          <w:marTop w:val="0"/>
          <w:marBottom w:val="0"/>
          <w:divBdr>
            <w:top w:val="none" w:sz="0" w:space="0" w:color="auto"/>
            <w:left w:val="none" w:sz="0" w:space="0" w:color="auto"/>
            <w:bottom w:val="none" w:sz="0" w:space="0" w:color="auto"/>
            <w:right w:val="none" w:sz="0" w:space="0" w:color="auto"/>
          </w:divBdr>
          <w:divsChild>
            <w:div w:id="538124878">
              <w:marLeft w:val="0"/>
              <w:marRight w:val="0"/>
              <w:marTop w:val="0"/>
              <w:marBottom w:val="0"/>
              <w:divBdr>
                <w:top w:val="none" w:sz="0" w:space="0" w:color="auto"/>
                <w:left w:val="none" w:sz="0" w:space="0" w:color="auto"/>
                <w:bottom w:val="none" w:sz="0" w:space="0" w:color="auto"/>
                <w:right w:val="none" w:sz="0" w:space="0" w:color="auto"/>
              </w:divBdr>
            </w:div>
            <w:div w:id="423381444">
              <w:marLeft w:val="0"/>
              <w:marRight w:val="0"/>
              <w:marTop w:val="0"/>
              <w:marBottom w:val="0"/>
              <w:divBdr>
                <w:top w:val="none" w:sz="0" w:space="0" w:color="auto"/>
                <w:left w:val="none" w:sz="0" w:space="0" w:color="auto"/>
                <w:bottom w:val="none" w:sz="0" w:space="0" w:color="auto"/>
                <w:right w:val="none" w:sz="0" w:space="0" w:color="auto"/>
              </w:divBdr>
            </w:div>
            <w:div w:id="2088726368">
              <w:marLeft w:val="0"/>
              <w:marRight w:val="0"/>
              <w:marTop w:val="0"/>
              <w:marBottom w:val="0"/>
              <w:divBdr>
                <w:top w:val="none" w:sz="0" w:space="0" w:color="auto"/>
                <w:left w:val="none" w:sz="0" w:space="0" w:color="auto"/>
                <w:bottom w:val="none" w:sz="0" w:space="0" w:color="auto"/>
                <w:right w:val="none" w:sz="0" w:space="0" w:color="auto"/>
              </w:divBdr>
            </w:div>
            <w:div w:id="1375469755">
              <w:marLeft w:val="0"/>
              <w:marRight w:val="0"/>
              <w:marTop w:val="0"/>
              <w:marBottom w:val="0"/>
              <w:divBdr>
                <w:top w:val="none" w:sz="0" w:space="0" w:color="auto"/>
                <w:left w:val="none" w:sz="0" w:space="0" w:color="auto"/>
                <w:bottom w:val="none" w:sz="0" w:space="0" w:color="auto"/>
                <w:right w:val="none" w:sz="0" w:space="0" w:color="auto"/>
              </w:divBdr>
            </w:div>
            <w:div w:id="539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574">
      <w:bodyDiv w:val="1"/>
      <w:marLeft w:val="0"/>
      <w:marRight w:val="0"/>
      <w:marTop w:val="0"/>
      <w:marBottom w:val="0"/>
      <w:divBdr>
        <w:top w:val="none" w:sz="0" w:space="0" w:color="auto"/>
        <w:left w:val="none" w:sz="0" w:space="0" w:color="auto"/>
        <w:bottom w:val="none" w:sz="0" w:space="0" w:color="auto"/>
        <w:right w:val="none" w:sz="0" w:space="0" w:color="auto"/>
      </w:divBdr>
      <w:divsChild>
        <w:div w:id="1019621766">
          <w:marLeft w:val="0"/>
          <w:marRight w:val="0"/>
          <w:marTop w:val="0"/>
          <w:marBottom w:val="0"/>
          <w:divBdr>
            <w:top w:val="none" w:sz="0" w:space="0" w:color="auto"/>
            <w:left w:val="none" w:sz="0" w:space="0" w:color="auto"/>
            <w:bottom w:val="none" w:sz="0" w:space="0" w:color="auto"/>
            <w:right w:val="none" w:sz="0" w:space="0" w:color="auto"/>
          </w:divBdr>
          <w:divsChild>
            <w:div w:id="183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33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407">
          <w:marLeft w:val="0"/>
          <w:marRight w:val="0"/>
          <w:marTop w:val="0"/>
          <w:marBottom w:val="0"/>
          <w:divBdr>
            <w:top w:val="none" w:sz="0" w:space="0" w:color="auto"/>
            <w:left w:val="none" w:sz="0" w:space="0" w:color="auto"/>
            <w:bottom w:val="none" w:sz="0" w:space="0" w:color="auto"/>
            <w:right w:val="none" w:sz="0" w:space="0" w:color="auto"/>
          </w:divBdr>
          <w:divsChild>
            <w:div w:id="440881838">
              <w:marLeft w:val="0"/>
              <w:marRight w:val="0"/>
              <w:marTop w:val="0"/>
              <w:marBottom w:val="0"/>
              <w:divBdr>
                <w:top w:val="none" w:sz="0" w:space="0" w:color="auto"/>
                <w:left w:val="none" w:sz="0" w:space="0" w:color="auto"/>
                <w:bottom w:val="none" w:sz="0" w:space="0" w:color="auto"/>
                <w:right w:val="none" w:sz="0" w:space="0" w:color="auto"/>
              </w:divBdr>
            </w:div>
            <w:div w:id="76488220">
              <w:marLeft w:val="0"/>
              <w:marRight w:val="0"/>
              <w:marTop w:val="0"/>
              <w:marBottom w:val="0"/>
              <w:divBdr>
                <w:top w:val="none" w:sz="0" w:space="0" w:color="auto"/>
                <w:left w:val="none" w:sz="0" w:space="0" w:color="auto"/>
                <w:bottom w:val="none" w:sz="0" w:space="0" w:color="auto"/>
                <w:right w:val="none" w:sz="0" w:space="0" w:color="auto"/>
              </w:divBdr>
            </w:div>
            <w:div w:id="981617099">
              <w:marLeft w:val="0"/>
              <w:marRight w:val="0"/>
              <w:marTop w:val="0"/>
              <w:marBottom w:val="0"/>
              <w:divBdr>
                <w:top w:val="none" w:sz="0" w:space="0" w:color="auto"/>
                <w:left w:val="none" w:sz="0" w:space="0" w:color="auto"/>
                <w:bottom w:val="none" w:sz="0" w:space="0" w:color="auto"/>
                <w:right w:val="none" w:sz="0" w:space="0" w:color="auto"/>
              </w:divBdr>
            </w:div>
            <w:div w:id="438377946">
              <w:marLeft w:val="0"/>
              <w:marRight w:val="0"/>
              <w:marTop w:val="0"/>
              <w:marBottom w:val="0"/>
              <w:divBdr>
                <w:top w:val="none" w:sz="0" w:space="0" w:color="auto"/>
                <w:left w:val="none" w:sz="0" w:space="0" w:color="auto"/>
                <w:bottom w:val="none" w:sz="0" w:space="0" w:color="auto"/>
                <w:right w:val="none" w:sz="0" w:space="0" w:color="auto"/>
              </w:divBdr>
            </w:div>
            <w:div w:id="1039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0506">
      <w:bodyDiv w:val="1"/>
      <w:marLeft w:val="0"/>
      <w:marRight w:val="0"/>
      <w:marTop w:val="0"/>
      <w:marBottom w:val="0"/>
      <w:divBdr>
        <w:top w:val="none" w:sz="0" w:space="0" w:color="auto"/>
        <w:left w:val="none" w:sz="0" w:space="0" w:color="auto"/>
        <w:bottom w:val="none" w:sz="0" w:space="0" w:color="auto"/>
        <w:right w:val="none" w:sz="0" w:space="0" w:color="auto"/>
      </w:divBdr>
      <w:divsChild>
        <w:div w:id="1382901013">
          <w:marLeft w:val="0"/>
          <w:marRight w:val="0"/>
          <w:marTop w:val="0"/>
          <w:marBottom w:val="0"/>
          <w:divBdr>
            <w:top w:val="none" w:sz="0" w:space="0" w:color="auto"/>
            <w:left w:val="none" w:sz="0" w:space="0" w:color="auto"/>
            <w:bottom w:val="none" w:sz="0" w:space="0" w:color="auto"/>
            <w:right w:val="none" w:sz="0" w:space="0" w:color="auto"/>
          </w:divBdr>
          <w:divsChild>
            <w:div w:id="18209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2921">
      <w:bodyDiv w:val="1"/>
      <w:marLeft w:val="0"/>
      <w:marRight w:val="0"/>
      <w:marTop w:val="0"/>
      <w:marBottom w:val="0"/>
      <w:divBdr>
        <w:top w:val="none" w:sz="0" w:space="0" w:color="auto"/>
        <w:left w:val="none" w:sz="0" w:space="0" w:color="auto"/>
        <w:bottom w:val="none" w:sz="0" w:space="0" w:color="auto"/>
        <w:right w:val="none" w:sz="0" w:space="0" w:color="auto"/>
      </w:divBdr>
      <w:divsChild>
        <w:div w:id="630403219">
          <w:marLeft w:val="0"/>
          <w:marRight w:val="0"/>
          <w:marTop w:val="0"/>
          <w:marBottom w:val="0"/>
          <w:divBdr>
            <w:top w:val="none" w:sz="0" w:space="0" w:color="auto"/>
            <w:left w:val="none" w:sz="0" w:space="0" w:color="auto"/>
            <w:bottom w:val="none" w:sz="0" w:space="0" w:color="auto"/>
            <w:right w:val="none" w:sz="0" w:space="0" w:color="auto"/>
          </w:divBdr>
          <w:divsChild>
            <w:div w:id="4213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17</cp:revision>
  <dcterms:created xsi:type="dcterms:W3CDTF">2024-11-08T07:23:00Z</dcterms:created>
  <dcterms:modified xsi:type="dcterms:W3CDTF">2024-11-19T13:02:00Z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408f52c4,6854516d,889c08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2024-11-08T07:26:16Z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e4aec8c1-a82a-4746-835b-b4fce5cee9fc</vt:lpwstr>
  </property>
  <property fmtid="{D5CDD505-2E9C-101B-9397-08002B2CF9AE}" pid="11" name="MSIP_Label_df116e0e-72df-4d64-8d95-ec79a49a5ebe_ContentBits">
    <vt:lpwstr>2</vt:lpwstr>
  </property>
</Properties>
</file>