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9C83D" w14:textId="2E197468" w:rsidR="00E34019" w:rsidRDefault="00E34019" w:rsidP="00E34019">
      <w:pPr>
        <w:pStyle w:val="Heading1"/>
        <w:jc w:val="center"/>
        <w:rPr>
          <w:rStyle w:val="c3"/>
          <w:rFonts w:ascii="Arial" w:hAnsi="Arial" w:cs="Arial"/>
          <w:color w:val="000000"/>
          <w:sz w:val="22"/>
          <w:szCs w:val="22"/>
        </w:rPr>
      </w:pPr>
      <w:proofErr w:type="spellStart"/>
      <w:r>
        <w:t>Udacity</w:t>
      </w:r>
      <w:proofErr w:type="spellEnd"/>
      <w:r>
        <w:t xml:space="preserve"> Nanodegree – Data Analyst – Project 1</w:t>
      </w:r>
      <w:r w:rsidR="00947AE8">
        <w:br/>
      </w:r>
    </w:p>
    <w:p w14:paraId="29986677" w14:textId="77777777" w:rsidR="004E0AC1" w:rsidRPr="004E0AC1" w:rsidRDefault="00947AE8" w:rsidP="004E0AC1">
      <w:pPr>
        <w:pStyle w:val="Heading2"/>
        <w:numPr>
          <w:ilvl w:val="0"/>
          <w:numId w:val="2"/>
        </w:numPr>
        <w:rPr>
          <w:rStyle w:val="c3"/>
          <w:rFonts w:asciiTheme="minorHAnsi" w:hAnsiTheme="minorHAnsi" w:cs="Arial"/>
          <w:b/>
          <w:color w:val="000000"/>
          <w:sz w:val="24"/>
          <w:szCs w:val="24"/>
        </w:rPr>
      </w:pPr>
      <w:r w:rsidRPr="004E0AC1">
        <w:rPr>
          <w:rStyle w:val="c3"/>
          <w:rFonts w:asciiTheme="minorHAnsi" w:hAnsiTheme="minorHAnsi" w:cs="Arial"/>
          <w:b/>
          <w:color w:val="000000"/>
          <w:sz w:val="24"/>
          <w:szCs w:val="24"/>
        </w:rPr>
        <w:t>What is our independent variable? What is our dependent variable?</w:t>
      </w:r>
    </w:p>
    <w:p w14:paraId="477BCBDA" w14:textId="77777777" w:rsidR="004E0AC1" w:rsidRPr="004E0AC1" w:rsidRDefault="004E0AC1" w:rsidP="004E0AC1">
      <w:pPr>
        <w:pStyle w:val="Heading2"/>
        <w:ind w:left="360"/>
        <w:rPr>
          <w:rStyle w:val="c3"/>
          <w:rFonts w:asciiTheme="minorHAnsi" w:hAnsiTheme="minorHAnsi" w:cs="Arial"/>
          <w:color w:val="000000"/>
          <w:sz w:val="24"/>
          <w:szCs w:val="24"/>
        </w:rPr>
      </w:pPr>
    </w:p>
    <w:p w14:paraId="37F0AD39" w14:textId="77777777" w:rsidR="004E0AC1" w:rsidRPr="004E0AC1" w:rsidRDefault="00E34019" w:rsidP="004E0AC1">
      <w:pPr>
        <w:pStyle w:val="Heading2"/>
        <w:ind w:left="360"/>
        <w:rPr>
          <w:rStyle w:val="c3"/>
          <w:rFonts w:asciiTheme="minorHAnsi" w:hAnsiTheme="minorHAnsi" w:cs="Arial"/>
          <w:color w:val="000000"/>
          <w:sz w:val="24"/>
          <w:szCs w:val="24"/>
        </w:rPr>
      </w:pPr>
      <w:r w:rsidRPr="004E0AC1">
        <w:rPr>
          <w:rStyle w:val="c3"/>
          <w:rFonts w:asciiTheme="minorHAnsi" w:hAnsiTheme="minorHAnsi" w:cs="Arial"/>
          <w:color w:val="000000"/>
          <w:sz w:val="24"/>
          <w:szCs w:val="24"/>
        </w:rPr>
        <w:t xml:space="preserve">The independent variable is whether the words shown are congruent with the ink colors or if they are incongruent with ink colors. </w:t>
      </w:r>
    </w:p>
    <w:p w14:paraId="4F02636D" w14:textId="77777777" w:rsidR="004E0AC1" w:rsidRPr="004E0AC1" w:rsidRDefault="004E0AC1" w:rsidP="004E0AC1">
      <w:pPr>
        <w:pStyle w:val="Heading2"/>
        <w:ind w:left="360"/>
        <w:rPr>
          <w:rStyle w:val="c3"/>
          <w:rFonts w:asciiTheme="minorHAnsi" w:hAnsiTheme="minorHAnsi" w:cs="Arial"/>
          <w:color w:val="000000"/>
          <w:sz w:val="24"/>
          <w:szCs w:val="24"/>
        </w:rPr>
      </w:pPr>
    </w:p>
    <w:p w14:paraId="5B23D269" w14:textId="2732480A" w:rsidR="00AE15C1" w:rsidRPr="004E0AC1" w:rsidRDefault="00E34019" w:rsidP="004E0AC1">
      <w:pPr>
        <w:pStyle w:val="Heading2"/>
        <w:ind w:left="360"/>
        <w:rPr>
          <w:rStyle w:val="c3"/>
          <w:rFonts w:asciiTheme="minorHAnsi" w:hAnsiTheme="minorHAnsi" w:cs="Arial"/>
          <w:color w:val="000000"/>
          <w:sz w:val="24"/>
          <w:szCs w:val="24"/>
        </w:rPr>
      </w:pPr>
      <w:r w:rsidRPr="004E0AC1">
        <w:rPr>
          <w:rStyle w:val="c3"/>
          <w:rFonts w:asciiTheme="minorHAnsi" w:hAnsiTheme="minorHAnsi" w:cs="Arial"/>
          <w:color w:val="000000"/>
          <w:sz w:val="24"/>
          <w:szCs w:val="24"/>
        </w:rPr>
        <w:t>The dependent variable is the amount of time it takes to name, out loud, the color of the inks in which the words are displayed.</w:t>
      </w:r>
    </w:p>
    <w:p w14:paraId="4A8BA230" w14:textId="77777777" w:rsidR="00AF465B" w:rsidRPr="004E0AC1" w:rsidRDefault="00AF465B" w:rsidP="00E34019"/>
    <w:p w14:paraId="1CF733EE" w14:textId="77777777" w:rsidR="004E0AC1" w:rsidRPr="004E0AC1" w:rsidRDefault="004E0AC1" w:rsidP="00E34019"/>
    <w:p w14:paraId="0DB67AD9" w14:textId="77777777" w:rsidR="004E0AC1" w:rsidRPr="004E0AC1" w:rsidRDefault="00947AE8" w:rsidP="004E0AC1">
      <w:pPr>
        <w:pStyle w:val="ListParagraph"/>
        <w:numPr>
          <w:ilvl w:val="0"/>
          <w:numId w:val="2"/>
        </w:numPr>
        <w:rPr>
          <w:rStyle w:val="c3"/>
          <w:rFonts w:cs="Arial"/>
          <w:b/>
          <w:color w:val="000000"/>
        </w:rPr>
      </w:pPr>
      <w:r w:rsidRPr="004E0AC1">
        <w:rPr>
          <w:rStyle w:val="c3"/>
          <w:rFonts w:cs="Arial"/>
          <w:b/>
          <w:color w:val="000000"/>
        </w:rPr>
        <w:t>What is an appropriate set of hypotheses for this task? What kind of statistical test do you expect to perform? Justify your choices.</w:t>
      </w:r>
    </w:p>
    <w:p w14:paraId="49012D4B" w14:textId="77777777" w:rsidR="004E0AC1" w:rsidRDefault="004E0AC1" w:rsidP="004E0AC1">
      <w:pPr>
        <w:ind w:left="360"/>
        <w:rPr>
          <w:rStyle w:val="c3"/>
          <w:rFonts w:cs="Arial"/>
          <w:color w:val="000000"/>
        </w:rPr>
      </w:pPr>
    </w:p>
    <w:p w14:paraId="0747A7DE" w14:textId="5CB51C0E" w:rsidR="00E905A6" w:rsidRDefault="00E905A6" w:rsidP="004E0AC1">
      <w:pPr>
        <w:ind w:left="360"/>
        <w:rPr>
          <w:rStyle w:val="c3"/>
          <w:rFonts w:cs="Arial"/>
          <w:color w:val="000000"/>
        </w:rPr>
      </w:pPr>
      <w:proofErr w:type="spellStart"/>
      <w:r w:rsidRPr="004E0AC1">
        <w:rPr>
          <w:rStyle w:val="c3"/>
          <w:rFonts w:cs="Arial"/>
          <w:color w:val="000000"/>
        </w:rPr>
        <w:t>μC</w:t>
      </w:r>
      <w:proofErr w:type="spellEnd"/>
      <w:r>
        <w:rPr>
          <w:rStyle w:val="c3"/>
          <w:rFonts w:cs="Arial"/>
          <w:color w:val="000000"/>
        </w:rPr>
        <w:t>: Mean of Congruent Response Times</w:t>
      </w:r>
    </w:p>
    <w:p w14:paraId="333A3FFA" w14:textId="31C37970" w:rsidR="00E905A6" w:rsidRDefault="00E905A6" w:rsidP="004E0AC1">
      <w:pPr>
        <w:ind w:left="360"/>
        <w:rPr>
          <w:rStyle w:val="c3"/>
          <w:rFonts w:cs="Arial"/>
          <w:color w:val="000000"/>
        </w:rPr>
      </w:pPr>
      <w:proofErr w:type="spellStart"/>
      <w:r w:rsidRPr="004E0AC1">
        <w:rPr>
          <w:rStyle w:val="c3"/>
          <w:rFonts w:cs="Arial"/>
          <w:color w:val="000000"/>
        </w:rPr>
        <w:t>μI</w:t>
      </w:r>
      <w:proofErr w:type="spellEnd"/>
      <w:r>
        <w:rPr>
          <w:rStyle w:val="c3"/>
          <w:rFonts w:cs="Arial"/>
          <w:color w:val="000000"/>
        </w:rPr>
        <w:t>: Mean of Incongruent Response Times</w:t>
      </w:r>
      <w:bookmarkStart w:id="0" w:name="_GoBack"/>
      <w:bookmarkEnd w:id="0"/>
    </w:p>
    <w:p w14:paraId="62FFAD16" w14:textId="77777777" w:rsidR="00E905A6" w:rsidRPr="004E0AC1" w:rsidRDefault="00E905A6" w:rsidP="004E0AC1">
      <w:pPr>
        <w:ind w:left="360"/>
        <w:rPr>
          <w:rStyle w:val="c3"/>
          <w:rFonts w:cs="Arial"/>
          <w:color w:val="000000"/>
        </w:rPr>
      </w:pPr>
    </w:p>
    <w:p w14:paraId="4C3CCCAF" w14:textId="77777777" w:rsidR="004E0AC1" w:rsidRPr="004E0AC1" w:rsidRDefault="00AF465B" w:rsidP="004E0AC1">
      <w:pPr>
        <w:ind w:left="360"/>
        <w:rPr>
          <w:rStyle w:val="c3"/>
          <w:rFonts w:cs="Arial"/>
          <w:color w:val="000000"/>
        </w:rPr>
      </w:pPr>
      <w:r w:rsidRPr="004E0AC1">
        <w:rPr>
          <w:rStyle w:val="c3"/>
          <w:rFonts w:cs="Arial"/>
          <w:color w:val="000000"/>
        </w:rPr>
        <w:t>Null Hypothesis:</w:t>
      </w:r>
    </w:p>
    <w:p w14:paraId="116231C1" w14:textId="77777777" w:rsidR="004E0AC1" w:rsidRPr="004E0AC1" w:rsidRDefault="0000125F" w:rsidP="004E0AC1">
      <w:pPr>
        <w:ind w:left="360"/>
        <w:rPr>
          <w:rStyle w:val="c3"/>
          <w:rFonts w:cs="Arial"/>
          <w:color w:val="000000"/>
        </w:rPr>
      </w:pPr>
      <w:r w:rsidRPr="004E0AC1">
        <w:rPr>
          <w:rStyle w:val="c3"/>
          <w:rFonts w:cs="Arial"/>
          <w:color w:val="000000"/>
        </w:rPr>
        <w:t xml:space="preserve">Ho: </w:t>
      </w:r>
      <w:proofErr w:type="spellStart"/>
      <w:r w:rsidRPr="004E0AC1">
        <w:rPr>
          <w:rStyle w:val="c3"/>
          <w:rFonts w:cs="Arial"/>
          <w:color w:val="000000"/>
        </w:rPr>
        <w:t>μC</w:t>
      </w:r>
      <w:proofErr w:type="spellEnd"/>
      <w:r w:rsidRPr="004E0AC1">
        <w:rPr>
          <w:rStyle w:val="c3"/>
          <w:rFonts w:cs="Arial"/>
          <w:color w:val="000000"/>
        </w:rPr>
        <w:t xml:space="preserve"> - </w:t>
      </w:r>
      <w:proofErr w:type="spellStart"/>
      <w:r w:rsidRPr="004E0AC1">
        <w:rPr>
          <w:rStyle w:val="c3"/>
          <w:rFonts w:cs="Arial"/>
          <w:color w:val="000000"/>
        </w:rPr>
        <w:t>μI</w:t>
      </w:r>
      <w:proofErr w:type="spellEnd"/>
      <w:r w:rsidRPr="004E0AC1">
        <w:rPr>
          <w:rStyle w:val="c3"/>
          <w:rFonts w:cs="Arial"/>
          <w:color w:val="000000"/>
        </w:rPr>
        <w:t xml:space="preserve"> = 0</w:t>
      </w:r>
    </w:p>
    <w:p w14:paraId="645C689A" w14:textId="77777777" w:rsidR="004E0AC1" w:rsidRPr="004E0AC1" w:rsidRDefault="0000125F" w:rsidP="004E0AC1">
      <w:pPr>
        <w:ind w:left="360"/>
        <w:rPr>
          <w:rStyle w:val="c3"/>
          <w:rFonts w:cs="Arial"/>
          <w:color w:val="000000"/>
        </w:rPr>
      </w:pPr>
      <w:r w:rsidRPr="004E0AC1">
        <w:rPr>
          <w:rStyle w:val="c3"/>
          <w:rFonts w:cs="Arial"/>
          <w:color w:val="000000"/>
        </w:rPr>
        <w:t>There will be no difference between congruent response times and incongruent response times.</w:t>
      </w:r>
    </w:p>
    <w:p w14:paraId="6A2BCCA5" w14:textId="77777777" w:rsidR="004E0AC1" w:rsidRPr="004E0AC1" w:rsidRDefault="004E0AC1" w:rsidP="004E0AC1">
      <w:pPr>
        <w:ind w:left="360"/>
        <w:rPr>
          <w:rStyle w:val="c3"/>
          <w:rFonts w:cs="Arial"/>
          <w:color w:val="000000"/>
        </w:rPr>
      </w:pPr>
    </w:p>
    <w:p w14:paraId="763A086E" w14:textId="77777777" w:rsidR="004E0AC1" w:rsidRPr="004E0AC1" w:rsidRDefault="00AF465B" w:rsidP="004E0AC1">
      <w:pPr>
        <w:ind w:left="360"/>
        <w:rPr>
          <w:rStyle w:val="c3"/>
          <w:rFonts w:cs="Arial"/>
          <w:color w:val="000000"/>
        </w:rPr>
      </w:pPr>
      <w:r w:rsidRPr="004E0AC1">
        <w:rPr>
          <w:rStyle w:val="c3"/>
          <w:rFonts w:cs="Arial"/>
          <w:color w:val="000000"/>
        </w:rPr>
        <w:t>Alternative Hypothesis:</w:t>
      </w:r>
    </w:p>
    <w:p w14:paraId="38D11EA4" w14:textId="77777777" w:rsidR="004E0AC1" w:rsidRPr="004E0AC1" w:rsidRDefault="0000125F" w:rsidP="004E0AC1">
      <w:pPr>
        <w:ind w:left="360"/>
        <w:rPr>
          <w:rStyle w:val="c3"/>
          <w:rFonts w:cs="Arial"/>
          <w:color w:val="000000"/>
        </w:rPr>
      </w:pPr>
      <w:r w:rsidRPr="004E0AC1">
        <w:rPr>
          <w:rStyle w:val="c3"/>
          <w:rFonts w:cs="Arial"/>
          <w:color w:val="000000"/>
        </w:rPr>
        <w:t xml:space="preserve">H1: </w:t>
      </w:r>
      <w:proofErr w:type="spellStart"/>
      <w:r w:rsidRPr="004E0AC1">
        <w:rPr>
          <w:rStyle w:val="c3"/>
          <w:rFonts w:cs="Arial"/>
          <w:color w:val="000000"/>
        </w:rPr>
        <w:t>μC</w:t>
      </w:r>
      <w:proofErr w:type="spellEnd"/>
      <w:r w:rsidRPr="004E0AC1">
        <w:rPr>
          <w:rStyle w:val="c3"/>
          <w:rFonts w:cs="Arial"/>
          <w:color w:val="000000"/>
        </w:rPr>
        <w:t xml:space="preserve"> - </w:t>
      </w:r>
      <w:proofErr w:type="spellStart"/>
      <w:r w:rsidRPr="004E0AC1">
        <w:rPr>
          <w:rStyle w:val="c3"/>
          <w:rFonts w:cs="Arial"/>
          <w:color w:val="000000"/>
        </w:rPr>
        <w:t>μ</w:t>
      </w:r>
      <w:proofErr w:type="gramStart"/>
      <w:r w:rsidRPr="004E0AC1">
        <w:rPr>
          <w:rStyle w:val="c3"/>
          <w:rFonts w:cs="Arial"/>
          <w:color w:val="000000"/>
        </w:rPr>
        <w:t>I</w:t>
      </w:r>
      <w:proofErr w:type="spellEnd"/>
      <w:r w:rsidRPr="004E0AC1">
        <w:rPr>
          <w:rStyle w:val="c3"/>
          <w:rFonts w:cs="Arial"/>
          <w:color w:val="000000"/>
        </w:rPr>
        <w:t xml:space="preserve">  ≠</w:t>
      </w:r>
      <w:proofErr w:type="gramEnd"/>
      <w:r w:rsidRPr="004E0AC1">
        <w:rPr>
          <w:rStyle w:val="c3"/>
          <w:rFonts w:cs="Arial"/>
          <w:color w:val="000000"/>
        </w:rPr>
        <w:t xml:space="preserve"> 0</w:t>
      </w:r>
    </w:p>
    <w:p w14:paraId="142518E2" w14:textId="77777777" w:rsidR="004E0AC1" w:rsidRPr="004E0AC1" w:rsidRDefault="0000125F" w:rsidP="004E0AC1">
      <w:pPr>
        <w:ind w:left="360"/>
        <w:rPr>
          <w:rStyle w:val="c3"/>
          <w:rFonts w:cs="Arial"/>
          <w:color w:val="000000"/>
        </w:rPr>
      </w:pPr>
      <w:r w:rsidRPr="004E0AC1">
        <w:rPr>
          <w:rStyle w:val="c3"/>
          <w:rFonts w:cs="Arial"/>
          <w:color w:val="000000"/>
        </w:rPr>
        <w:t>There will be a difference between congruent response times and incongruent response times.</w:t>
      </w:r>
    </w:p>
    <w:p w14:paraId="02FDC6D3" w14:textId="77777777" w:rsidR="004E0AC1" w:rsidRPr="004E0AC1" w:rsidRDefault="004E0AC1" w:rsidP="004E0AC1">
      <w:pPr>
        <w:ind w:left="360"/>
        <w:rPr>
          <w:rStyle w:val="c3"/>
          <w:rFonts w:cs="Arial"/>
          <w:color w:val="000000"/>
        </w:rPr>
      </w:pPr>
    </w:p>
    <w:p w14:paraId="7F04E9CB" w14:textId="77777777" w:rsidR="004E0AC1" w:rsidRPr="004E0AC1" w:rsidRDefault="00146112" w:rsidP="004E0AC1">
      <w:pPr>
        <w:ind w:left="360"/>
        <w:rPr>
          <w:rStyle w:val="c3"/>
          <w:rFonts w:cs="Arial"/>
          <w:color w:val="000000"/>
        </w:rPr>
      </w:pPr>
      <w:r w:rsidRPr="004E0AC1">
        <w:rPr>
          <w:rStyle w:val="c3"/>
          <w:rFonts w:cs="Arial"/>
          <w:color w:val="000000"/>
        </w:rPr>
        <w:t>For this</w:t>
      </w:r>
      <w:r w:rsidR="00AF465B" w:rsidRPr="004E0AC1">
        <w:rPr>
          <w:rStyle w:val="c3"/>
          <w:rFonts w:cs="Arial"/>
          <w:color w:val="000000"/>
        </w:rPr>
        <w:t xml:space="preserve"> hypothesis test,</w:t>
      </w:r>
      <w:r w:rsidRPr="004E0AC1">
        <w:rPr>
          <w:rStyle w:val="c3"/>
          <w:rFonts w:cs="Arial"/>
          <w:color w:val="000000"/>
        </w:rPr>
        <w:t xml:space="preserve"> we’re going to use a</w:t>
      </w:r>
      <w:r w:rsidR="00AF465B" w:rsidRPr="004E0AC1">
        <w:rPr>
          <w:rStyle w:val="c3"/>
          <w:rFonts w:cs="Arial"/>
          <w:color w:val="000000"/>
        </w:rPr>
        <w:t xml:space="preserve"> dependent</w:t>
      </w:r>
      <w:r w:rsidRPr="004E0AC1">
        <w:rPr>
          <w:rStyle w:val="c3"/>
          <w:rFonts w:cs="Arial"/>
          <w:color w:val="000000"/>
        </w:rPr>
        <w:t xml:space="preserve"> </w:t>
      </w:r>
      <w:r w:rsidR="004E0AC1" w:rsidRPr="004E0AC1">
        <w:rPr>
          <w:rStyle w:val="c3"/>
          <w:rFonts w:cs="Arial"/>
          <w:color w:val="000000"/>
        </w:rPr>
        <w:t>s</w:t>
      </w:r>
      <w:r w:rsidRPr="004E0AC1">
        <w:rPr>
          <w:rStyle w:val="c3"/>
          <w:rFonts w:cs="Arial"/>
          <w:color w:val="000000"/>
        </w:rPr>
        <w:t>ample t-test.</w:t>
      </w:r>
    </w:p>
    <w:p w14:paraId="1E516519" w14:textId="77777777" w:rsidR="004E0AC1" w:rsidRPr="004E0AC1" w:rsidRDefault="004E0AC1" w:rsidP="004E0AC1">
      <w:pPr>
        <w:ind w:left="360"/>
        <w:rPr>
          <w:rStyle w:val="c3"/>
          <w:rFonts w:cs="Arial"/>
          <w:color w:val="000000"/>
        </w:rPr>
      </w:pPr>
    </w:p>
    <w:p w14:paraId="3C3C0DCF" w14:textId="36AE2420" w:rsidR="00146112" w:rsidRPr="004E0AC1" w:rsidRDefault="00AF465B" w:rsidP="004E0AC1">
      <w:pPr>
        <w:ind w:left="360"/>
        <w:rPr>
          <w:rStyle w:val="c3"/>
          <w:rFonts w:cs="Arial"/>
          <w:color w:val="000000"/>
        </w:rPr>
      </w:pPr>
      <w:r w:rsidRPr="004E0AC1">
        <w:rPr>
          <w:rStyle w:val="c3"/>
          <w:rFonts w:cs="Arial"/>
          <w:color w:val="000000"/>
        </w:rPr>
        <w:t xml:space="preserve">We’re choosing a </w:t>
      </w:r>
      <w:r w:rsidR="00146112" w:rsidRPr="004E0AC1">
        <w:rPr>
          <w:rStyle w:val="c3"/>
          <w:rFonts w:cs="Arial"/>
          <w:color w:val="000000"/>
        </w:rPr>
        <w:t xml:space="preserve">dependent </w:t>
      </w:r>
      <w:r w:rsidRPr="004E0AC1">
        <w:rPr>
          <w:rStyle w:val="c3"/>
          <w:rFonts w:cs="Arial"/>
          <w:color w:val="000000"/>
        </w:rPr>
        <w:t>t-</w:t>
      </w:r>
      <w:r w:rsidR="00146112" w:rsidRPr="004E0AC1">
        <w:rPr>
          <w:rStyle w:val="c3"/>
          <w:rFonts w:cs="Arial"/>
          <w:color w:val="000000"/>
        </w:rPr>
        <w:t xml:space="preserve">test because the congruent </w:t>
      </w:r>
      <w:r w:rsidR="00507BA5" w:rsidRPr="004E0AC1">
        <w:rPr>
          <w:rStyle w:val="c3"/>
          <w:rFonts w:cs="Arial"/>
          <w:color w:val="000000"/>
        </w:rPr>
        <w:t xml:space="preserve">and incongruent </w:t>
      </w:r>
      <w:r w:rsidR="00146112" w:rsidRPr="004E0AC1">
        <w:rPr>
          <w:rStyle w:val="c3"/>
          <w:rFonts w:cs="Arial"/>
          <w:color w:val="000000"/>
        </w:rPr>
        <w:t xml:space="preserve">results </w:t>
      </w:r>
      <w:r w:rsidR="000B7F06" w:rsidRPr="004E0AC1">
        <w:rPr>
          <w:rStyle w:val="c3"/>
          <w:rFonts w:cs="Arial"/>
          <w:color w:val="000000"/>
        </w:rPr>
        <w:t>come from the same sample</w:t>
      </w:r>
      <w:r w:rsidR="00146112" w:rsidRPr="004E0AC1">
        <w:rPr>
          <w:rStyle w:val="c3"/>
          <w:rFonts w:cs="Arial"/>
          <w:color w:val="000000"/>
        </w:rPr>
        <w:t xml:space="preserve">. </w:t>
      </w:r>
      <w:r w:rsidR="004E0AC1" w:rsidRPr="004E0AC1">
        <w:rPr>
          <w:rStyle w:val="c3"/>
          <w:rFonts w:cs="Arial"/>
          <w:color w:val="000000"/>
        </w:rPr>
        <w:t>Also,</w:t>
      </w:r>
      <w:r w:rsidR="00146112" w:rsidRPr="004E0AC1">
        <w:rPr>
          <w:rStyle w:val="c3"/>
          <w:rFonts w:cs="Arial"/>
          <w:color w:val="000000"/>
        </w:rPr>
        <w:t xml:space="preserve"> we will be using a t-test as we don’t have population parameters to do a z-test.</w:t>
      </w:r>
      <w:r w:rsidR="004E0AC1" w:rsidRPr="004E0AC1">
        <w:rPr>
          <w:rStyle w:val="c3"/>
          <w:rFonts w:cs="Arial"/>
          <w:color w:val="000000"/>
        </w:rPr>
        <w:t xml:space="preserve"> Since the Alternative hypothesis is not one sided, we’re going to use a two-tailed test.</w:t>
      </w:r>
    </w:p>
    <w:p w14:paraId="66EA8F92" w14:textId="77777777" w:rsidR="00146112" w:rsidRPr="004E0AC1" w:rsidRDefault="00146112" w:rsidP="00E34019"/>
    <w:p w14:paraId="0A9F511B" w14:textId="77777777" w:rsidR="004E0AC1" w:rsidRPr="004E0AC1" w:rsidRDefault="004E0AC1" w:rsidP="00E34019"/>
    <w:p w14:paraId="6A336B53" w14:textId="77777777" w:rsidR="004E0AC1" w:rsidRPr="004E0AC1" w:rsidRDefault="00947AE8" w:rsidP="00E34019">
      <w:pPr>
        <w:pStyle w:val="ListParagraph"/>
        <w:numPr>
          <w:ilvl w:val="0"/>
          <w:numId w:val="2"/>
        </w:numPr>
        <w:rPr>
          <w:rStyle w:val="c3"/>
          <w:rFonts w:cs="Arial"/>
          <w:b/>
          <w:color w:val="000000"/>
        </w:rPr>
      </w:pPr>
      <w:r w:rsidRPr="004E0AC1">
        <w:rPr>
          <w:rStyle w:val="c3"/>
          <w:rFonts w:cs="Arial"/>
          <w:b/>
          <w:color w:val="000000"/>
        </w:rPr>
        <w:t>Report some descriptive statistics regarding this dataset. Include at least one measure of central tendency and at least one measure of variability.</w:t>
      </w:r>
    </w:p>
    <w:p w14:paraId="159F0AAB" w14:textId="77777777" w:rsidR="004E0AC1" w:rsidRPr="004E0AC1" w:rsidRDefault="004E0AC1" w:rsidP="004E0AC1">
      <w:pPr>
        <w:ind w:left="360"/>
        <w:rPr>
          <w:rStyle w:val="c3"/>
          <w:rFonts w:cs="Arial"/>
          <w:color w:val="000000"/>
        </w:rPr>
      </w:pPr>
    </w:p>
    <w:p w14:paraId="73189CE1" w14:textId="51A94FE1" w:rsidR="00146112" w:rsidRPr="004E0AC1" w:rsidRDefault="00146112" w:rsidP="004E0AC1">
      <w:pPr>
        <w:ind w:left="360"/>
        <w:rPr>
          <w:rStyle w:val="c3"/>
          <w:rFonts w:cs="Arial"/>
          <w:color w:val="000000"/>
        </w:rPr>
      </w:pPr>
      <w:r w:rsidRPr="004E0AC1">
        <w:rPr>
          <w:rStyle w:val="c3"/>
          <w:rFonts w:cs="Arial"/>
          <w:color w:val="000000"/>
        </w:rPr>
        <w:t>See attached Spreadsheet!</w:t>
      </w:r>
    </w:p>
    <w:p w14:paraId="1247642B" w14:textId="77777777" w:rsidR="00146112" w:rsidRPr="004E0AC1" w:rsidRDefault="00146112" w:rsidP="00E34019">
      <w:pPr>
        <w:rPr>
          <w:rStyle w:val="c3"/>
          <w:rFonts w:cs="Arial"/>
          <w:color w:val="000000"/>
        </w:rPr>
      </w:pPr>
    </w:p>
    <w:p w14:paraId="57DA85FC" w14:textId="77777777" w:rsidR="00146112" w:rsidRPr="004E0AC1" w:rsidRDefault="00146112" w:rsidP="00E34019"/>
    <w:p w14:paraId="3FAA6FE2" w14:textId="77777777" w:rsidR="004E0AC1" w:rsidRPr="004E0AC1" w:rsidRDefault="00947AE8" w:rsidP="00E34019">
      <w:pPr>
        <w:pStyle w:val="ListParagraph"/>
        <w:numPr>
          <w:ilvl w:val="0"/>
          <w:numId w:val="2"/>
        </w:numPr>
        <w:rPr>
          <w:rStyle w:val="c3"/>
          <w:rFonts w:cs="Arial"/>
          <w:b/>
          <w:color w:val="000000"/>
        </w:rPr>
      </w:pPr>
      <w:r w:rsidRPr="004E0AC1">
        <w:rPr>
          <w:rStyle w:val="c3"/>
          <w:rFonts w:cs="Arial"/>
          <w:b/>
          <w:color w:val="000000"/>
        </w:rPr>
        <w:lastRenderedPageBreak/>
        <w:t>Provide one or two visualizations that show the distribution of the sample data. Write one or two sentences noting what you observe about the plot or plots.</w:t>
      </w:r>
    </w:p>
    <w:p w14:paraId="05D80771" w14:textId="77777777" w:rsidR="004E0AC1" w:rsidRPr="004E0AC1" w:rsidRDefault="004E0AC1" w:rsidP="004E0AC1">
      <w:pPr>
        <w:ind w:left="360"/>
        <w:rPr>
          <w:rStyle w:val="c3"/>
          <w:rFonts w:cs="Arial"/>
          <w:color w:val="000000"/>
        </w:rPr>
      </w:pPr>
    </w:p>
    <w:p w14:paraId="2635572D" w14:textId="77777777" w:rsidR="004E0AC1" w:rsidRPr="004E0AC1" w:rsidRDefault="008C2939" w:rsidP="004E0AC1">
      <w:pPr>
        <w:ind w:left="360"/>
        <w:rPr>
          <w:rStyle w:val="c3"/>
          <w:rFonts w:cs="Arial"/>
          <w:color w:val="000000"/>
        </w:rPr>
      </w:pPr>
      <w:r w:rsidRPr="004E0AC1">
        <w:rPr>
          <w:rStyle w:val="c3"/>
          <w:rFonts w:cs="Arial"/>
          <w:color w:val="000000"/>
        </w:rPr>
        <w:t xml:space="preserve">See attached Spreadsheet for </w:t>
      </w:r>
      <w:r w:rsidR="00E77527" w:rsidRPr="004E0AC1">
        <w:rPr>
          <w:rStyle w:val="c3"/>
          <w:rFonts w:cs="Arial"/>
          <w:color w:val="000000"/>
        </w:rPr>
        <w:t>visualization</w:t>
      </w:r>
      <w:r w:rsidRPr="004E0AC1">
        <w:rPr>
          <w:rStyle w:val="c3"/>
          <w:rFonts w:cs="Arial"/>
          <w:color w:val="000000"/>
        </w:rPr>
        <w:t>s</w:t>
      </w:r>
      <w:r w:rsidR="004E0AC1" w:rsidRPr="004E0AC1">
        <w:rPr>
          <w:rStyle w:val="c3"/>
          <w:rFonts w:cs="Arial"/>
          <w:color w:val="000000"/>
        </w:rPr>
        <w:t>!</w:t>
      </w:r>
    </w:p>
    <w:p w14:paraId="20F04BDE" w14:textId="77777777" w:rsidR="004E0AC1" w:rsidRPr="004E0AC1" w:rsidRDefault="004E0AC1" w:rsidP="004E0AC1">
      <w:pPr>
        <w:ind w:left="360"/>
        <w:rPr>
          <w:rStyle w:val="c3"/>
          <w:rFonts w:cs="Arial"/>
          <w:color w:val="000000"/>
        </w:rPr>
      </w:pPr>
    </w:p>
    <w:p w14:paraId="5E85CAF2" w14:textId="50422250" w:rsidR="008C2939" w:rsidRPr="004E0AC1" w:rsidRDefault="008C2939" w:rsidP="004E0AC1">
      <w:pPr>
        <w:ind w:left="360"/>
        <w:rPr>
          <w:rStyle w:val="c3"/>
          <w:rFonts w:cs="Arial"/>
          <w:color w:val="000000"/>
        </w:rPr>
      </w:pPr>
      <w:r w:rsidRPr="004E0AC1">
        <w:rPr>
          <w:rStyle w:val="c3"/>
          <w:rFonts w:cs="Arial"/>
          <w:color w:val="000000"/>
        </w:rPr>
        <w:t>From the first scatter plot we can see that it appears the incon</w:t>
      </w:r>
      <w:r w:rsidR="004E0AC1">
        <w:rPr>
          <w:rStyle w:val="c3"/>
          <w:rFonts w:cs="Arial"/>
          <w:color w:val="000000"/>
        </w:rPr>
        <w:t>gruent response times are longer</w:t>
      </w:r>
      <w:r w:rsidRPr="004E0AC1">
        <w:rPr>
          <w:rStyle w:val="c3"/>
          <w:rFonts w:cs="Arial"/>
          <w:color w:val="000000"/>
        </w:rPr>
        <w:t xml:space="preserve"> then the congruent response times. From the 2</w:t>
      </w:r>
      <w:r w:rsidRPr="004E0AC1">
        <w:rPr>
          <w:rStyle w:val="c3"/>
          <w:rFonts w:cs="Arial"/>
          <w:color w:val="000000"/>
          <w:vertAlign w:val="superscript"/>
        </w:rPr>
        <w:t>nd</w:t>
      </w:r>
      <w:r w:rsidRPr="004E0AC1">
        <w:rPr>
          <w:rStyle w:val="c3"/>
          <w:rFonts w:cs="Arial"/>
          <w:color w:val="000000"/>
        </w:rPr>
        <w:t xml:space="preserve"> bar graph we can verify our assumption from the first scatter plot graph that the incongruent data does in fact have a larger mean and median.</w:t>
      </w:r>
    </w:p>
    <w:p w14:paraId="7CE3D999" w14:textId="77777777" w:rsidR="00243B99" w:rsidRPr="004E0AC1" w:rsidRDefault="00243B99" w:rsidP="00E34019">
      <w:pPr>
        <w:rPr>
          <w:rStyle w:val="c3"/>
          <w:rFonts w:cs="Arial"/>
          <w:color w:val="000000"/>
        </w:rPr>
      </w:pPr>
    </w:p>
    <w:p w14:paraId="4C1FAD48" w14:textId="77777777" w:rsidR="00146112" w:rsidRPr="004E0AC1" w:rsidRDefault="00146112" w:rsidP="00E34019"/>
    <w:p w14:paraId="7899E825" w14:textId="77777777" w:rsidR="004E0AC1" w:rsidRDefault="00947AE8" w:rsidP="004E0AC1">
      <w:pPr>
        <w:pStyle w:val="ListParagraph"/>
        <w:numPr>
          <w:ilvl w:val="0"/>
          <w:numId w:val="2"/>
        </w:numPr>
        <w:rPr>
          <w:rStyle w:val="c3"/>
          <w:rFonts w:cs="Arial"/>
          <w:b/>
          <w:color w:val="000000"/>
        </w:rPr>
      </w:pPr>
      <w:r w:rsidRPr="004E0AC1">
        <w:rPr>
          <w:rStyle w:val="c3"/>
          <w:rFonts w:cs="Arial"/>
          <w:b/>
          <w:color w:val="000000"/>
        </w:rPr>
        <w:t xml:space="preserve">Now, perform the statistical test and report your results. What is your confidence level and your critical statistic value? Do you reject the null hypothesis or fail to reject it? </w:t>
      </w:r>
      <w:r w:rsidR="004E0AC1" w:rsidRPr="004E0AC1">
        <w:rPr>
          <w:rStyle w:val="c3"/>
          <w:rFonts w:cs="Arial"/>
          <w:b/>
          <w:color w:val="000000"/>
        </w:rPr>
        <w:t>Conclude</w:t>
      </w:r>
      <w:r w:rsidRPr="004E0AC1">
        <w:rPr>
          <w:rStyle w:val="c3"/>
          <w:rFonts w:cs="Arial"/>
          <w:b/>
          <w:color w:val="000000"/>
        </w:rPr>
        <w:t xml:space="preserve"> in terms of the experiment task. Did the results match up with your expectations?</w:t>
      </w:r>
    </w:p>
    <w:p w14:paraId="6D94CF47" w14:textId="77777777" w:rsidR="004E0AC1" w:rsidRDefault="004E0AC1" w:rsidP="004E0AC1">
      <w:pPr>
        <w:ind w:left="360"/>
        <w:rPr>
          <w:rStyle w:val="c3"/>
          <w:rFonts w:cs="Arial"/>
          <w:color w:val="000000"/>
        </w:rPr>
      </w:pPr>
    </w:p>
    <w:p w14:paraId="6542B28C" w14:textId="77777777" w:rsidR="004E0AC1" w:rsidRDefault="008C2939" w:rsidP="004E0AC1">
      <w:pPr>
        <w:ind w:left="360"/>
        <w:rPr>
          <w:rFonts w:cs="Arial"/>
          <w:b/>
          <w:color w:val="000000"/>
        </w:rPr>
      </w:pPr>
      <w:r w:rsidRPr="004E0AC1">
        <w:rPr>
          <w:rStyle w:val="c3"/>
          <w:rFonts w:cs="Arial"/>
          <w:color w:val="000000"/>
        </w:rPr>
        <w:t xml:space="preserve">For this </w:t>
      </w:r>
      <w:r w:rsidR="004E0AC1" w:rsidRPr="004E0AC1">
        <w:rPr>
          <w:rStyle w:val="c3"/>
          <w:rFonts w:cs="Arial"/>
          <w:color w:val="000000"/>
        </w:rPr>
        <w:t>test,</w:t>
      </w:r>
      <w:r w:rsidRPr="004E0AC1">
        <w:rPr>
          <w:rStyle w:val="c3"/>
          <w:rFonts w:cs="Arial"/>
          <w:color w:val="000000"/>
        </w:rPr>
        <w:t xml:space="preserve"> we’ll use a two sided 99% confidence test. Our t-critical value will be </w:t>
      </w:r>
      <w:r w:rsidR="00E42D46" w:rsidRPr="004E0AC1">
        <w:rPr>
          <w:rFonts w:eastAsia="Times New Roman" w:cs="Times New Roman"/>
        </w:rPr>
        <w:t>2.8073</w:t>
      </w:r>
      <w:r w:rsidR="004E0AC1" w:rsidRPr="004E0AC1">
        <w:rPr>
          <w:rFonts w:eastAsia="Times New Roman" w:cs="Times New Roman"/>
        </w:rPr>
        <w:t>, and</w:t>
      </w:r>
      <w:r w:rsidRPr="004E0AC1">
        <w:rPr>
          <w:rFonts w:eastAsia="Times New Roman" w:cs="Times New Roman"/>
        </w:rPr>
        <w:t xml:space="preserve"> -</w:t>
      </w:r>
      <w:r w:rsidR="00E42D46" w:rsidRPr="004E0AC1">
        <w:rPr>
          <w:rFonts w:eastAsia="Times New Roman" w:cs="Times New Roman"/>
        </w:rPr>
        <w:t>2.8073</w:t>
      </w:r>
      <w:r w:rsidRPr="004E0AC1">
        <w:rPr>
          <w:rFonts w:eastAsia="Times New Roman" w:cs="Times New Roman"/>
        </w:rPr>
        <w:t>. If our t-statistic is less then -</w:t>
      </w:r>
      <w:r w:rsidR="00E42D46" w:rsidRPr="004E0AC1">
        <w:rPr>
          <w:rFonts w:eastAsia="Times New Roman" w:cs="Times New Roman"/>
        </w:rPr>
        <w:t xml:space="preserve">2.8073 </w:t>
      </w:r>
      <w:r w:rsidRPr="004E0AC1">
        <w:rPr>
          <w:rFonts w:eastAsia="Times New Roman" w:cs="Times New Roman"/>
        </w:rPr>
        <w:t xml:space="preserve">or greater then </w:t>
      </w:r>
      <w:r w:rsidR="00E42D46" w:rsidRPr="004E0AC1">
        <w:rPr>
          <w:rFonts w:eastAsia="Times New Roman" w:cs="Times New Roman"/>
        </w:rPr>
        <w:t xml:space="preserve">2.8073 </w:t>
      </w:r>
      <w:r w:rsidRPr="004E0AC1">
        <w:rPr>
          <w:rFonts w:eastAsia="Times New Roman" w:cs="Times New Roman"/>
        </w:rPr>
        <w:t>then we can reject the null in favor of the alternative hypothesis.</w:t>
      </w:r>
    </w:p>
    <w:p w14:paraId="0CC7BBA1" w14:textId="77777777" w:rsidR="004E0AC1" w:rsidRDefault="004E0AC1" w:rsidP="004E0AC1">
      <w:pPr>
        <w:ind w:left="360"/>
        <w:rPr>
          <w:rFonts w:cs="Arial"/>
          <w:b/>
          <w:color w:val="000000"/>
        </w:rPr>
      </w:pPr>
    </w:p>
    <w:p w14:paraId="61283089" w14:textId="4AC899F9" w:rsidR="004E0AC1" w:rsidRPr="004E0AC1" w:rsidRDefault="008C2939" w:rsidP="004E0AC1">
      <w:pPr>
        <w:ind w:left="360"/>
        <w:rPr>
          <w:rFonts w:cs="Arial"/>
          <w:b/>
          <w:color w:val="000000"/>
        </w:rPr>
      </w:pPr>
      <w:r w:rsidRPr="004E0AC1">
        <w:rPr>
          <w:rFonts w:eastAsia="Times New Roman" w:cs="Times New Roman"/>
        </w:rPr>
        <w:t xml:space="preserve">From our </w:t>
      </w:r>
      <w:r w:rsidR="004E0AC1" w:rsidRPr="004E0AC1">
        <w:rPr>
          <w:rFonts w:eastAsia="Times New Roman" w:cs="Times New Roman"/>
        </w:rPr>
        <w:t>analysis,</w:t>
      </w:r>
      <w:r w:rsidRPr="004E0AC1">
        <w:rPr>
          <w:rFonts w:eastAsia="Times New Roman" w:cs="Times New Roman"/>
        </w:rPr>
        <w:t xml:space="preserve"> we get our t-statistic = </w:t>
      </w:r>
      <w:r w:rsidR="00E42D46" w:rsidRPr="004E0AC1">
        <w:rPr>
          <w:rFonts w:eastAsia="Times New Roman" w:cs="Times New Roman"/>
          <w:color w:val="000000"/>
        </w:rPr>
        <w:t>-8.02</w:t>
      </w:r>
      <w:r w:rsidRPr="004E0AC1">
        <w:rPr>
          <w:rFonts w:eastAsia="Times New Roman" w:cs="Times New Roman"/>
        </w:rPr>
        <w:t xml:space="preserve">, which is less then </w:t>
      </w:r>
      <w:r w:rsidR="00E42D46" w:rsidRPr="004E0AC1">
        <w:rPr>
          <w:rFonts w:eastAsia="Times New Roman" w:cs="Times New Roman"/>
        </w:rPr>
        <w:t xml:space="preserve">-2.8073 </w:t>
      </w:r>
      <w:r w:rsidRPr="004E0AC1">
        <w:rPr>
          <w:rFonts w:eastAsia="Times New Roman" w:cs="Times New Roman"/>
        </w:rPr>
        <w:t>so we can reject the null in favor of the alternative. This meets our expectations that the i</w:t>
      </w:r>
      <w:r w:rsidR="004E0AC1" w:rsidRPr="004E0AC1">
        <w:rPr>
          <w:rFonts w:eastAsia="Times New Roman" w:cs="Times New Roman"/>
        </w:rPr>
        <w:t>ncongruent test will have longer</w:t>
      </w:r>
      <w:r w:rsidRPr="004E0AC1">
        <w:rPr>
          <w:rFonts w:eastAsia="Times New Roman" w:cs="Times New Roman"/>
        </w:rPr>
        <w:t xml:space="preserve"> response times.</w:t>
      </w:r>
    </w:p>
    <w:p w14:paraId="3E958F18" w14:textId="77777777" w:rsidR="004E0AC1" w:rsidRPr="004E0AC1" w:rsidRDefault="004E0AC1" w:rsidP="004E0AC1">
      <w:pPr>
        <w:pStyle w:val="ListParagraph"/>
        <w:rPr>
          <w:rFonts w:eastAsia="Times New Roman" w:cs="Times New Roman"/>
        </w:rPr>
      </w:pPr>
    </w:p>
    <w:p w14:paraId="1C986AA5" w14:textId="77777777" w:rsidR="004E0AC1" w:rsidRPr="004E0AC1" w:rsidRDefault="004E0AC1" w:rsidP="004E0AC1">
      <w:pPr>
        <w:rPr>
          <w:rStyle w:val="c3"/>
          <w:rFonts w:cs="Arial"/>
          <w:color w:val="000000"/>
        </w:rPr>
      </w:pPr>
    </w:p>
    <w:p w14:paraId="4538DCF5" w14:textId="77777777" w:rsidR="004E0AC1" w:rsidRPr="004E0AC1" w:rsidRDefault="00947AE8" w:rsidP="00E34019">
      <w:pPr>
        <w:pStyle w:val="ListParagraph"/>
        <w:numPr>
          <w:ilvl w:val="0"/>
          <w:numId w:val="2"/>
        </w:numPr>
        <w:rPr>
          <w:rStyle w:val="c3"/>
          <w:rFonts w:cs="Arial"/>
          <w:b/>
          <w:color w:val="000000"/>
        </w:rPr>
      </w:pPr>
      <w:r w:rsidRPr="004E0AC1">
        <w:rPr>
          <w:rStyle w:val="c3"/>
          <w:rFonts w:cs="Arial"/>
          <w:b/>
          <w:color w:val="000000"/>
        </w:rPr>
        <w:t>Optional: What do you think is responsible for the effects observed? Can you think of an alternative or similar task that would result in a similar effect? Some research about the problem will be helpful for thinking about these two questions!</w:t>
      </w:r>
    </w:p>
    <w:p w14:paraId="21C6F92D" w14:textId="77777777" w:rsidR="004E0AC1" w:rsidRPr="004E0AC1" w:rsidRDefault="004E0AC1" w:rsidP="004E0AC1">
      <w:pPr>
        <w:ind w:left="360"/>
      </w:pPr>
    </w:p>
    <w:p w14:paraId="0B410294" w14:textId="05A69312" w:rsidR="004E0AC1" w:rsidRPr="004E0AC1" w:rsidRDefault="00911A4C" w:rsidP="004E0AC1">
      <w:pPr>
        <w:ind w:left="360"/>
        <w:rPr>
          <w:rFonts w:cs="Arial"/>
          <w:b/>
          <w:color w:val="000000"/>
        </w:rPr>
      </w:pPr>
      <w:r w:rsidRPr="004E0AC1">
        <w:t xml:space="preserve">The human brain is great at using associations to make itself operate more efficiently. That’s why habits are so important! The brain has linked the word with the color and therefore using the subconscious will be able to associate the word and color without really “consciously” thinking about it. Having the incongruent color assigned to the word we </w:t>
      </w:r>
      <w:r w:rsidR="004E0AC1" w:rsidRPr="004E0AC1">
        <w:t>must</w:t>
      </w:r>
      <w:r w:rsidRPr="004E0AC1">
        <w:t xml:space="preserve"> use our conscious brain to detect this which apparently is slower in response time.</w:t>
      </w:r>
    </w:p>
    <w:p w14:paraId="78BD5365" w14:textId="77777777" w:rsidR="004E0AC1" w:rsidRPr="004E0AC1" w:rsidRDefault="004E0AC1" w:rsidP="004E0AC1">
      <w:pPr>
        <w:ind w:left="360"/>
        <w:rPr>
          <w:rFonts w:cs="Arial"/>
          <w:b/>
          <w:color w:val="000000"/>
        </w:rPr>
      </w:pPr>
    </w:p>
    <w:p w14:paraId="635374DD" w14:textId="3D8FFE26" w:rsidR="00911A4C" w:rsidRPr="004E0AC1" w:rsidRDefault="00911A4C" w:rsidP="004E0AC1">
      <w:pPr>
        <w:ind w:left="360"/>
        <w:rPr>
          <w:rFonts w:cs="Arial"/>
          <w:b/>
          <w:color w:val="000000"/>
        </w:rPr>
      </w:pPr>
      <w:r w:rsidRPr="004E0AC1">
        <w:t xml:space="preserve">I would say </w:t>
      </w:r>
      <w:r w:rsidR="004E0AC1">
        <w:t xml:space="preserve">this analogous to </w:t>
      </w:r>
      <w:r w:rsidRPr="004E0AC1">
        <w:t>how fast you can spell your full name verse just spelling every other letter in your name. Even though there will only be half of the letters it would probably take longer</w:t>
      </w:r>
      <w:r w:rsidR="004E0AC1">
        <w:t xml:space="preserve"> to spell every other letter in your name</w:t>
      </w:r>
      <w:r w:rsidRPr="004E0AC1">
        <w:t>.</w:t>
      </w:r>
    </w:p>
    <w:sectPr w:rsidR="00911A4C" w:rsidRPr="004E0AC1" w:rsidSect="00783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A0DD0"/>
    <w:multiLevelType w:val="hybridMultilevel"/>
    <w:tmpl w:val="079EA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6E3F52"/>
    <w:multiLevelType w:val="hybridMultilevel"/>
    <w:tmpl w:val="3C7E30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AE8"/>
    <w:rsid w:val="0000125F"/>
    <w:rsid w:val="000B482F"/>
    <w:rsid w:val="000B7F06"/>
    <w:rsid w:val="00146112"/>
    <w:rsid w:val="00161F15"/>
    <w:rsid w:val="00243B99"/>
    <w:rsid w:val="002773FC"/>
    <w:rsid w:val="004E0AC1"/>
    <w:rsid w:val="00507BA5"/>
    <w:rsid w:val="00535001"/>
    <w:rsid w:val="005D3CDF"/>
    <w:rsid w:val="007000CF"/>
    <w:rsid w:val="00783966"/>
    <w:rsid w:val="008C2939"/>
    <w:rsid w:val="00911A4C"/>
    <w:rsid w:val="00947AE8"/>
    <w:rsid w:val="00A654E4"/>
    <w:rsid w:val="00AE15C1"/>
    <w:rsid w:val="00AF465B"/>
    <w:rsid w:val="00D73366"/>
    <w:rsid w:val="00E34019"/>
    <w:rsid w:val="00E42D46"/>
    <w:rsid w:val="00E77527"/>
    <w:rsid w:val="00E905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9457D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0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AC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
    <w:name w:val="c5"/>
    <w:basedOn w:val="Normal"/>
    <w:rsid w:val="00947AE8"/>
    <w:pPr>
      <w:spacing w:before="100" w:beforeAutospacing="1" w:after="100" w:afterAutospacing="1"/>
    </w:pPr>
    <w:rPr>
      <w:rFonts w:ascii="Times New Roman" w:hAnsi="Times New Roman" w:cs="Times New Roman"/>
    </w:rPr>
  </w:style>
  <w:style w:type="character" w:customStyle="1" w:styleId="c3">
    <w:name w:val="c3"/>
    <w:basedOn w:val="DefaultParagraphFont"/>
    <w:rsid w:val="00947AE8"/>
  </w:style>
  <w:style w:type="character" w:customStyle="1" w:styleId="apple-converted-space">
    <w:name w:val="apple-converted-space"/>
    <w:basedOn w:val="DefaultParagraphFont"/>
    <w:rsid w:val="00947AE8"/>
  </w:style>
  <w:style w:type="character" w:customStyle="1" w:styleId="c11">
    <w:name w:val="c11"/>
    <w:basedOn w:val="DefaultParagraphFont"/>
    <w:rsid w:val="00947AE8"/>
  </w:style>
  <w:style w:type="character" w:styleId="Hyperlink">
    <w:name w:val="Hyperlink"/>
    <w:basedOn w:val="DefaultParagraphFont"/>
    <w:uiPriority w:val="99"/>
    <w:semiHidden/>
    <w:unhideWhenUsed/>
    <w:rsid w:val="00947AE8"/>
    <w:rPr>
      <w:color w:val="0000FF"/>
      <w:u w:val="single"/>
    </w:rPr>
  </w:style>
  <w:style w:type="character" w:styleId="FollowedHyperlink">
    <w:name w:val="FollowedHyperlink"/>
    <w:basedOn w:val="DefaultParagraphFont"/>
    <w:uiPriority w:val="99"/>
    <w:semiHidden/>
    <w:unhideWhenUsed/>
    <w:rsid w:val="00947AE8"/>
    <w:rPr>
      <w:color w:val="954F72" w:themeColor="followedHyperlink"/>
      <w:u w:val="single"/>
    </w:rPr>
  </w:style>
  <w:style w:type="character" w:customStyle="1" w:styleId="Heading1Char">
    <w:name w:val="Heading 1 Char"/>
    <w:basedOn w:val="DefaultParagraphFont"/>
    <w:link w:val="Heading1"/>
    <w:uiPriority w:val="9"/>
    <w:rsid w:val="00E340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0A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0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09255">
      <w:bodyDiv w:val="1"/>
      <w:marLeft w:val="0"/>
      <w:marRight w:val="0"/>
      <w:marTop w:val="0"/>
      <w:marBottom w:val="0"/>
      <w:divBdr>
        <w:top w:val="none" w:sz="0" w:space="0" w:color="auto"/>
        <w:left w:val="none" w:sz="0" w:space="0" w:color="auto"/>
        <w:bottom w:val="none" w:sz="0" w:space="0" w:color="auto"/>
        <w:right w:val="none" w:sz="0" w:space="0" w:color="auto"/>
      </w:divBdr>
    </w:div>
    <w:div w:id="1027215607">
      <w:bodyDiv w:val="1"/>
      <w:marLeft w:val="0"/>
      <w:marRight w:val="0"/>
      <w:marTop w:val="0"/>
      <w:marBottom w:val="0"/>
      <w:divBdr>
        <w:top w:val="none" w:sz="0" w:space="0" w:color="auto"/>
        <w:left w:val="none" w:sz="0" w:space="0" w:color="auto"/>
        <w:bottom w:val="none" w:sz="0" w:space="0" w:color="auto"/>
        <w:right w:val="none" w:sz="0" w:space="0" w:color="auto"/>
      </w:divBdr>
    </w:div>
    <w:div w:id="1406074925">
      <w:bodyDiv w:val="1"/>
      <w:marLeft w:val="0"/>
      <w:marRight w:val="0"/>
      <w:marTop w:val="0"/>
      <w:marBottom w:val="0"/>
      <w:divBdr>
        <w:top w:val="none" w:sz="0" w:space="0" w:color="auto"/>
        <w:left w:val="none" w:sz="0" w:space="0" w:color="auto"/>
        <w:bottom w:val="none" w:sz="0" w:space="0" w:color="auto"/>
        <w:right w:val="none" w:sz="0" w:space="0" w:color="auto"/>
      </w:divBdr>
    </w:div>
    <w:div w:id="1635941369">
      <w:bodyDiv w:val="1"/>
      <w:marLeft w:val="0"/>
      <w:marRight w:val="0"/>
      <w:marTop w:val="0"/>
      <w:marBottom w:val="0"/>
      <w:divBdr>
        <w:top w:val="none" w:sz="0" w:space="0" w:color="auto"/>
        <w:left w:val="none" w:sz="0" w:space="0" w:color="auto"/>
        <w:bottom w:val="none" w:sz="0" w:space="0" w:color="auto"/>
        <w:right w:val="none" w:sz="0" w:space="0" w:color="auto"/>
      </w:divBdr>
    </w:div>
    <w:div w:id="21077299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529</Words>
  <Characters>3016</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Udacity Nanodegree – Data Analyst – Project 1 </vt:lpstr>
    </vt:vector>
  </TitlesOfParts>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2017-03-10T18:30:00Z</dcterms:created>
  <dcterms:modified xsi:type="dcterms:W3CDTF">2017-03-13T20:16:00Z</dcterms:modified>
</cp:coreProperties>
</file>