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B509" w14:textId="77777777" w:rsidR="00473012" w:rsidRDefault="00473012" w:rsidP="001A012D">
      <w:pPr>
        <w:pStyle w:val="HeadingALLCAPS"/>
      </w:pPr>
    </w:p>
    <w:p w14:paraId="729701F8" w14:textId="77777777" w:rsidR="00473012" w:rsidRPr="001A012D" w:rsidRDefault="00AC10AE" w:rsidP="001A012D">
      <w:pPr>
        <w:pStyle w:val="HeadingALLCAPS"/>
      </w:pPr>
      <w:r w:rsidRPr="001A012D">
        <w:t xml:space="preserve">Nexus </w:t>
      </w:r>
      <w:r w:rsidR="001A012D" w:rsidRPr="001A012D">
        <w:t>MUTUAL CNDA</w:t>
      </w:r>
    </w:p>
    <w:p w14:paraId="26336FEC" w14:textId="77777777" w:rsidR="00473012" w:rsidRDefault="00473012">
      <w:pPr>
        <w:pStyle w:val="FreeForm"/>
        <w:spacing w:line="440" w:lineRule="atLeast"/>
        <w:ind w:right="720"/>
        <w:jc w:val="center"/>
        <w:rPr>
          <w:rFonts w:ascii="Garamond" w:eastAsia="Garamond" w:hAnsi="Garamond" w:cs="Garamond"/>
          <w:smallCaps/>
          <w:spacing w:val="45"/>
          <w:sz w:val="36"/>
          <w:szCs w:val="36"/>
        </w:rPr>
      </w:pPr>
    </w:p>
    <w:p w14:paraId="1E5968B5" w14:textId="77777777" w:rsidR="001A012D" w:rsidRDefault="006F0A68" w:rsidP="001C3F71">
      <w:pPr>
        <w:pStyle w:val="Heading2Border"/>
      </w:pPr>
      <w:r w:rsidRPr="00D24881">
        <w:t xml:space="preserve">NON-DISCLOSURE AND CONFIDENTIALITY AGREEMENT </w:t>
      </w:r>
    </w:p>
    <w:p w14:paraId="6712B587" w14:textId="77777777" w:rsidR="006F0A68" w:rsidRPr="00D24881" w:rsidRDefault="006F0A68" w:rsidP="001C3F71">
      <w:pPr>
        <w:pStyle w:val="Heading2Border"/>
      </w:pPr>
      <w:r w:rsidRPr="00D24881">
        <w:t>(Texas – Property Development Project – Unilateral)</w:t>
      </w:r>
    </w:p>
    <w:p w14:paraId="53CAEAB6" w14:textId="77777777" w:rsidR="001C3F71" w:rsidRDefault="006F0A68" w:rsidP="001C3F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 xml:space="preserve">This Non-Disclosure and Confidentiality Agreement (the “Agreement”) is entered into as of </w:t>
      </w:r>
    </w:p>
    <w:p w14:paraId="2A9B2CD3" w14:textId="77777777" w:rsidR="006F0A68" w:rsidRPr="006F0A68" w:rsidRDefault="006F0A68" w:rsidP="001C3F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 xml:space="preserve">[Date] </w:t>
      </w:r>
      <w:r w:rsidR="001C3F71">
        <w:rPr>
          <w:rFonts w:eastAsia="Times New Roman"/>
          <w:bdr w:val="none" w:sz="0" w:space="0" w:color="auto"/>
        </w:rPr>
        <w:t>_____________________</w:t>
      </w:r>
      <w:r w:rsidRPr="006F0A68">
        <w:rPr>
          <w:rFonts w:eastAsia="Times New Roman"/>
          <w:bdr w:val="none" w:sz="0" w:space="0" w:color="auto"/>
        </w:rPr>
        <w:t>(the “Effective Date”), by and between:</w:t>
      </w:r>
    </w:p>
    <w:p w14:paraId="1E1352ED" w14:textId="77777777" w:rsidR="006F0A68" w:rsidRPr="006F0A68" w:rsidRDefault="006F0A68" w:rsidP="001C3F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t>Disclosing Party:</w:t>
      </w:r>
      <w:r w:rsidRPr="006F0A68">
        <w:rPr>
          <w:rFonts w:eastAsia="Times New Roman"/>
          <w:bdr w:val="none" w:sz="0" w:space="0" w:color="auto"/>
        </w:rPr>
        <w:t xml:space="preserve"> </w:t>
      </w:r>
      <w:r w:rsidR="000B2AB2">
        <w:rPr>
          <w:rFonts w:eastAsia="Times New Roman"/>
          <w:bdr w:val="none" w:sz="0" w:space="0" w:color="auto"/>
        </w:rPr>
        <w:t xml:space="preserve">NEXUS Fortified Structures, LLC </w:t>
      </w:r>
      <w:r w:rsidRPr="006F0A68">
        <w:rPr>
          <w:rFonts w:eastAsia="Times New Roman"/>
          <w:bdr w:val="none" w:sz="0" w:space="0" w:color="auto"/>
        </w:rPr>
        <w:t xml:space="preserve">, a Texas limited liability company with its principal office at </w:t>
      </w:r>
      <w:r w:rsidR="000B2AB2">
        <w:rPr>
          <w:rFonts w:eastAsia="Times New Roman"/>
          <w:bdr w:val="none" w:sz="0" w:space="0" w:color="auto"/>
        </w:rPr>
        <w:t>301 Main Plaza Suite 191</w:t>
      </w:r>
      <w:r w:rsidRPr="006F0A68">
        <w:rPr>
          <w:rFonts w:eastAsia="Times New Roman"/>
          <w:bdr w:val="none" w:sz="0" w:space="0" w:color="auto"/>
        </w:rPr>
        <w:t xml:space="preserve"> (“Owner” or “Disclosing Party”)</w:t>
      </w:r>
    </w:p>
    <w:p w14:paraId="66611162" w14:textId="77777777" w:rsidR="001C3F71" w:rsidRDefault="006F0A68" w:rsidP="001C3F71">
      <w:pPr>
        <w:pBdr>
          <w:top w:val="none" w:sz="0" w:space="0" w:color="auto"/>
          <w:left w:val="none" w:sz="0" w:space="0" w:color="auto"/>
          <w:bottom w:val="none" w:sz="0" w:space="0" w:color="auto"/>
          <w:right w:val="none" w:sz="0" w:space="0" w:color="auto"/>
          <w:between w:val="none" w:sz="0" w:space="0" w:color="auto"/>
          <w:bar w:val="none" w:sz="0" w:color="auto"/>
        </w:pBdr>
        <w:spacing w:before="360" w:after="100" w:afterAutospacing="1" w:line="480" w:lineRule="auto"/>
        <w:jc w:val="both"/>
        <w:rPr>
          <w:rFonts w:eastAsia="Times New Roman"/>
          <w:bdr w:val="none" w:sz="0" w:space="0" w:color="auto"/>
        </w:rPr>
      </w:pPr>
      <w:r w:rsidRPr="006F0A68">
        <w:rPr>
          <w:rFonts w:eastAsia="Times New Roman"/>
          <w:b/>
          <w:bCs/>
          <w:bdr w:val="none" w:sz="0" w:space="0" w:color="auto"/>
        </w:rPr>
        <w:t>Receiving Party:</w:t>
      </w:r>
      <w:r w:rsidRPr="006F0A68">
        <w:rPr>
          <w:rFonts w:eastAsia="Times New Roman"/>
          <w:bdr w:val="none" w:sz="0" w:space="0" w:color="auto"/>
        </w:rPr>
        <w:t xml:space="preserve"> </w:t>
      </w:r>
      <w:r w:rsidR="000B2AB2">
        <w:rPr>
          <w:rFonts w:eastAsia="Times New Roman"/>
          <w:bdr w:val="none" w:sz="0" w:space="0" w:color="auto"/>
        </w:rPr>
        <w:t>ENGINEER / FIRM NAME ___________________________________________</w:t>
      </w:r>
      <w:r w:rsidRPr="006F0A68">
        <w:rPr>
          <w:rFonts w:eastAsia="Times New Roman"/>
          <w:bdr w:val="none" w:sz="0" w:space="0" w:color="auto"/>
        </w:rPr>
        <w:t xml:space="preserve">, a </w:t>
      </w:r>
      <w:r w:rsidR="000B2AB2">
        <w:rPr>
          <w:rFonts w:eastAsia="Times New Roman"/>
          <w:bdr w:val="none" w:sz="0" w:space="0" w:color="auto"/>
        </w:rPr>
        <w:t>(enter entity type… self / LLC…</w:t>
      </w:r>
      <w:r w:rsidR="001C3F71">
        <w:rPr>
          <w:rFonts w:eastAsia="Times New Roman"/>
          <w:bdr w:val="none" w:sz="0" w:space="0" w:color="auto"/>
        </w:rPr>
        <w:t>etc.</w:t>
      </w:r>
      <w:r w:rsidR="000B2AB2">
        <w:rPr>
          <w:rFonts w:eastAsia="Times New Roman"/>
          <w:bdr w:val="none" w:sz="0" w:space="0" w:color="auto"/>
        </w:rPr>
        <w:t>)</w:t>
      </w:r>
      <w:r w:rsidRPr="006F0A68">
        <w:rPr>
          <w:rFonts w:eastAsia="Times New Roman"/>
          <w:bdr w:val="none" w:sz="0" w:space="0" w:color="auto"/>
        </w:rPr>
        <w:t xml:space="preserve"> with its principal office at [</w:t>
      </w:r>
      <w:r w:rsidR="001C3F71">
        <w:rPr>
          <w:rFonts w:eastAsia="Times New Roman"/>
          <w:bdr w:val="none" w:sz="0" w:space="0" w:color="auto"/>
        </w:rPr>
        <w:t>ADDRESS BELOW</w:t>
      </w:r>
      <w:r w:rsidRPr="006F0A68">
        <w:rPr>
          <w:rFonts w:eastAsia="Times New Roman"/>
          <w:bdr w:val="none" w:sz="0" w:space="0" w:color="auto"/>
        </w:rPr>
        <w:t>]</w:t>
      </w:r>
    </w:p>
    <w:p w14:paraId="34E4BACA" w14:textId="77777777" w:rsidR="006F0A68" w:rsidRPr="006F0A68" w:rsidRDefault="006003BC" w:rsidP="001C3F71">
      <w:pPr>
        <w:pBdr>
          <w:top w:val="none" w:sz="0" w:space="0" w:color="auto"/>
          <w:left w:val="none" w:sz="0" w:space="0" w:color="auto"/>
          <w:bottom w:val="none" w:sz="0" w:space="0" w:color="auto"/>
          <w:right w:val="none" w:sz="0" w:space="0" w:color="auto"/>
          <w:between w:val="none" w:sz="0" w:space="0" w:color="auto"/>
          <w:bar w:val="none" w:sz="0" w:color="auto"/>
        </w:pBdr>
        <w:spacing w:before="360" w:after="100" w:afterAutospacing="1" w:line="480" w:lineRule="auto"/>
        <w:jc w:val="both"/>
        <w:rPr>
          <w:rFonts w:eastAsia="Times New Roman"/>
          <w:bdr w:val="none" w:sz="0" w:space="0" w:color="auto"/>
        </w:rPr>
      </w:pPr>
      <w:r>
        <w:rPr>
          <w:rFonts w:eastAsia="Times New Roman"/>
          <w:bdr w:val="none" w:sz="0" w:space="0" w:color="auto"/>
        </w:rPr>
        <w:t xml:space="preserve"> </w:t>
      </w:r>
      <w:r w:rsidR="000B2AB2">
        <w:rPr>
          <w:rFonts w:eastAsia="Times New Roman"/>
          <w:bdr w:val="none" w:sz="0" w:space="0" w:color="auto"/>
        </w:rPr>
        <w:t>________________________________________________</w:t>
      </w:r>
      <w:r>
        <w:rPr>
          <w:rFonts w:eastAsia="Times New Roman"/>
          <w:bdr w:val="none" w:sz="0" w:space="0" w:color="auto"/>
        </w:rPr>
        <w:t>_____</w:t>
      </w:r>
      <w:r w:rsidR="006F0A68" w:rsidRPr="006F0A68">
        <w:rPr>
          <w:rFonts w:eastAsia="Times New Roman"/>
          <w:bdr w:val="none" w:sz="0" w:space="0" w:color="auto"/>
        </w:rPr>
        <w:t>(“Engineer” or “Receiving Party”)</w:t>
      </w:r>
    </w:p>
    <w:p w14:paraId="45DE9739" w14:textId="77777777" w:rsidR="006003BC" w:rsidRDefault="006F0A68" w:rsidP="001C3F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jc w:val="both"/>
        <w:rPr>
          <w:rFonts w:eastAsia="Times New Roman"/>
          <w:bdr w:val="none" w:sz="0" w:space="0" w:color="auto"/>
        </w:rPr>
      </w:pPr>
      <w:r w:rsidRPr="006F0A68">
        <w:rPr>
          <w:rFonts w:eastAsia="Times New Roman"/>
          <w:b/>
          <w:bCs/>
          <w:bdr w:val="none" w:sz="0" w:space="0" w:color="auto"/>
        </w:rPr>
        <w:t>Recitals</w:t>
      </w:r>
      <w:r w:rsidRPr="006F0A68">
        <w:rPr>
          <w:rFonts w:eastAsia="Times New Roman"/>
          <w:bdr w:val="none" w:sz="0" w:space="0" w:color="auto"/>
        </w:rPr>
        <w:t xml:space="preserve"> Owner is planning, developing, or pursuing a real property development project currently known as “</w:t>
      </w:r>
      <w:r w:rsidR="006003BC">
        <w:rPr>
          <w:rFonts w:eastAsia="Times New Roman"/>
          <w:bdr w:val="none" w:sz="0" w:space="0" w:color="auto"/>
        </w:rPr>
        <w:t>PROJECT</w:t>
      </w:r>
      <w:r w:rsidR="001C3F71">
        <w:rPr>
          <w:rFonts w:eastAsia="Times New Roman"/>
          <w:bdr w:val="none" w:sz="0" w:space="0" w:color="auto"/>
        </w:rPr>
        <w:t>”</w:t>
      </w:r>
      <w:r w:rsidR="006003BC">
        <w:rPr>
          <w:rFonts w:eastAsia="Times New Roman"/>
          <w:bdr w:val="none" w:sz="0" w:space="0" w:color="auto"/>
        </w:rPr>
        <w:t xml:space="preserve"> Address: </w:t>
      </w:r>
      <w:r w:rsidR="006003BC">
        <w:rPr>
          <w:rFonts w:eastAsia="Times New Roman"/>
          <w:bdr w:val="none" w:sz="0" w:space="0" w:color="auto"/>
        </w:rPr>
        <w:tab/>
        <w:t>__________________________________</w:t>
      </w:r>
    </w:p>
    <w:p w14:paraId="075C3642" w14:textId="77777777" w:rsidR="006F0A68" w:rsidRPr="006F0A68" w:rsidRDefault="006003BC" w:rsidP="001C3F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jc w:val="both"/>
        <w:rPr>
          <w:rFonts w:eastAsia="Times New Roman"/>
          <w:bdr w:val="none" w:sz="0" w:space="0" w:color="auto"/>
        </w:rPr>
      </w:pPr>
      <w:r>
        <w:rPr>
          <w:rFonts w:eastAsia="Times New Roman"/>
          <w:bdr w:val="none" w:sz="0" w:space="0" w:color="auto"/>
        </w:rPr>
        <w:t>L</w:t>
      </w:r>
      <w:r w:rsidR="006F0A68" w:rsidRPr="006F0A68">
        <w:rPr>
          <w:rFonts w:eastAsia="Times New Roman"/>
          <w:bdr w:val="none" w:sz="0" w:space="0" w:color="auto"/>
        </w:rPr>
        <w:t xml:space="preserve">ocated in </w:t>
      </w:r>
      <w:r>
        <w:rPr>
          <w:rFonts w:eastAsia="Times New Roman"/>
          <w:bdr w:val="none" w:sz="0" w:space="0" w:color="auto"/>
        </w:rPr>
        <w:t xml:space="preserve">County: </w:t>
      </w:r>
      <w:r>
        <w:rPr>
          <w:rFonts w:eastAsia="Times New Roman"/>
          <w:bdr w:val="none" w:sz="0" w:space="0" w:color="auto"/>
        </w:rPr>
        <w:tab/>
        <w:t>__________________________________</w:t>
      </w:r>
      <w:r w:rsidR="006F0A68" w:rsidRPr="006F0A68">
        <w:rPr>
          <w:rFonts w:eastAsia="Times New Roman"/>
          <w:bdr w:val="none" w:sz="0" w:space="0" w:color="auto"/>
        </w:rPr>
        <w:t>, Texas (the “Project”). In connection with the Project, Owner will disclose certain Confidential Information (defined below) to Engineer for the sole purpose of allowing Engineer to perform engineering, design, consulting, or related services. Engineer desires to protect the confidentiality of such information.</w:t>
      </w:r>
    </w:p>
    <w:p w14:paraId="779A3F91" w14:textId="77777777" w:rsidR="001C3F71" w:rsidRDefault="001C3F71"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rPr>
      </w:pPr>
      <w:r>
        <w:rPr>
          <w:rFonts w:eastAsia="Times New Roman"/>
          <w:b/>
          <w:bCs/>
          <w:bdr w:val="none" w:sz="0" w:space="0" w:color="auto"/>
        </w:rPr>
        <w:br w:type="page"/>
      </w:r>
    </w:p>
    <w:p w14:paraId="7385835A" w14:textId="77777777" w:rsidR="006F0A68" w:rsidRPr="006F0A68" w:rsidRDefault="006F0A68" w:rsidP="001C3F71">
      <w:pPr>
        <w:pStyle w:val="Heading2Border"/>
      </w:pPr>
      <w:r w:rsidRPr="006F0A68">
        <w:lastRenderedPageBreak/>
        <w:t>Agreement In consideration of the mutual promises contained herein, the parties agree as follows:</w:t>
      </w:r>
    </w:p>
    <w:p w14:paraId="640D0044" w14:textId="77777777" w:rsidR="006F0A68" w:rsidRPr="006F0A68" w:rsidRDefault="006F0A68" w:rsidP="001C3F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t>Definition of Confidential Information</w:t>
      </w:r>
      <w:r w:rsidRPr="006F0A68">
        <w:rPr>
          <w:rFonts w:eastAsia="Times New Roman"/>
          <w:bdr w:val="none" w:sz="0" w:space="0" w:color="auto"/>
        </w:rPr>
        <w:t xml:space="preserve"> “Confidential Information” means any non-public information disclosed by Owner to Engineer, whether orally, electronically, in writing, or by inspection, including but not limited to:</w:t>
      </w:r>
    </w:p>
    <w:p w14:paraId="61D0122F" w14:textId="77777777" w:rsidR="006F0A68" w:rsidRPr="006F0A68" w:rsidRDefault="006F0A68" w:rsidP="001C3F71">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Site plans, civil engineering drawings, surveys, geotechnical reports, traffic studies, utility plans, environmental reports, and permitting strategies</w:t>
      </w:r>
    </w:p>
    <w:p w14:paraId="06567AFB" w14:textId="77777777" w:rsidR="006F0A68" w:rsidRPr="006F0A68" w:rsidRDefault="006F0A68" w:rsidP="001C3F71">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Project location, boundaries, proposed uses, density, timelines, budgets, pro formas, and financing structure</w:t>
      </w:r>
    </w:p>
    <w:p w14:paraId="3EB8A3DC" w14:textId="77777777" w:rsidR="006F0A68" w:rsidRPr="006F0A68" w:rsidRDefault="006F0A68" w:rsidP="001C3F71">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Entitlement and permitting status, strategies, and communications with governmental entities</w:t>
      </w:r>
    </w:p>
    <w:p w14:paraId="4C72FCFF" w14:textId="77777777" w:rsidR="006F0A68" w:rsidRPr="006F0A68" w:rsidRDefault="006F0A68" w:rsidP="001C3F71">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Owner’s identity, partners, investors, or lenders (until publicly disclosed by Owner)</w:t>
      </w:r>
    </w:p>
    <w:p w14:paraId="7260A6D0" w14:textId="77777777" w:rsidR="006F0A68" w:rsidRPr="006F0A68" w:rsidRDefault="006F0A68" w:rsidP="001C3F71">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Any information marked “Confidential” or which a reasonable person would understand to be confidential</w:t>
      </w:r>
    </w:p>
    <w:p w14:paraId="00EC7426" w14:textId="77777777" w:rsidR="006F0A68" w:rsidRPr="006F0A68" w:rsidRDefault="006F0A68" w:rsidP="001C3F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jc w:val="both"/>
        <w:rPr>
          <w:rFonts w:eastAsia="Times New Roman"/>
          <w:bdr w:val="none" w:sz="0" w:space="0" w:color="auto"/>
        </w:rPr>
      </w:pPr>
      <w:r w:rsidRPr="006F0A68">
        <w:rPr>
          <w:rFonts w:eastAsia="Times New Roman"/>
          <w:bdr w:val="none" w:sz="0" w:space="0" w:color="auto"/>
        </w:rPr>
        <w:t xml:space="preserve">Confidential Information does </w:t>
      </w:r>
      <w:r w:rsidRPr="006F0A68">
        <w:rPr>
          <w:rFonts w:eastAsia="Times New Roman"/>
          <w:b/>
          <w:bCs/>
          <w:bdr w:val="none" w:sz="0" w:space="0" w:color="auto"/>
        </w:rPr>
        <w:t>not</w:t>
      </w:r>
      <w:r w:rsidRPr="006F0A68">
        <w:rPr>
          <w:rFonts w:eastAsia="Times New Roman"/>
          <w:bdr w:val="none" w:sz="0" w:space="0" w:color="auto"/>
        </w:rPr>
        <w:t xml:space="preserve"> include information that: (a) is publicly known at the time of disclosure or becomes publicly known through no fault of Engineer; (b) is rightfully received from a third party without breach of any obligation; (c) is independently developed by Engineer; or (d) is required to be disclosed by law (provided Engineer gives Owner prompt notice and reasonable assistance to seek a protective order).</w:t>
      </w:r>
    </w:p>
    <w:p w14:paraId="0A308F94" w14:textId="77777777" w:rsidR="006F0A68" w:rsidRPr="006F0A68" w:rsidRDefault="006F0A68" w:rsidP="001C3F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t>Obligations of Receiving Party</w:t>
      </w:r>
      <w:r w:rsidRPr="006F0A68">
        <w:rPr>
          <w:rFonts w:eastAsia="Times New Roman"/>
          <w:bdr w:val="none" w:sz="0" w:space="0" w:color="auto"/>
        </w:rPr>
        <w:t xml:space="preserve"> Engineer shall: a. Hold all Confidential Information in strict confidence and not disclose it to any third party without Owner’s prior written consent b. Use the Confidential Information solely for the purpose of performing services for the Project and for no other purpose c. Restrict access to those employees, subcontractors, or agents who have a need to know and who are bound by confidentiality obligations at least as protective as this Agreement d. Immediately notify Owner of any unauthorized use or disclosure and cooperate in remedying such breach</w:t>
      </w:r>
    </w:p>
    <w:p w14:paraId="0400D5F8" w14:textId="77777777" w:rsidR="006F0A68" w:rsidRPr="006F0A68" w:rsidRDefault="006F0A68" w:rsidP="001C3F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t>No Public Disclosure Until Authorized</w:t>
      </w:r>
      <w:r w:rsidRPr="006F0A68">
        <w:rPr>
          <w:rFonts w:eastAsia="Times New Roman"/>
          <w:bdr w:val="none" w:sz="0" w:space="0" w:color="auto"/>
        </w:rPr>
        <w:t xml:space="preserve"> Until Owner provides written notice that the Project has received final, non-appealable development entitlements/permits </w:t>
      </w:r>
      <w:r w:rsidRPr="006F0A68">
        <w:rPr>
          <w:rFonts w:eastAsia="Times New Roman"/>
          <w:b/>
          <w:bCs/>
          <w:bdr w:val="none" w:sz="0" w:space="0" w:color="auto"/>
        </w:rPr>
        <w:t>or</w:t>
      </w:r>
      <w:r w:rsidRPr="006F0A68">
        <w:rPr>
          <w:rFonts w:eastAsia="Times New Roman"/>
          <w:bdr w:val="none" w:sz="0" w:space="0" w:color="auto"/>
        </w:rPr>
        <w:t xml:space="preserve"> Owner otherwise authorizes public disclosure in writing, Engineer shall not:</w:t>
      </w:r>
    </w:p>
    <w:p w14:paraId="2F1D48B9" w14:textId="77777777" w:rsidR="006F0A68" w:rsidRPr="006F0A68" w:rsidRDefault="006F0A68" w:rsidP="001C3F71">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File any documents with any governmental entity that reveal the Project location, Owner’s identity, or proposed development program without Owner’s prior written approval of the exact filing</w:t>
      </w:r>
    </w:p>
    <w:p w14:paraId="117BB731" w14:textId="77777777" w:rsidR="006F0A68" w:rsidRPr="006F0A68" w:rsidRDefault="006F0A68" w:rsidP="001C3F71">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Discuss the Project with any third party (including media, other developers, or neighboring property owners) in a manner that identifies the Project or Owner</w:t>
      </w:r>
    </w:p>
    <w:p w14:paraId="522F83B1" w14:textId="77777777" w:rsidR="006F0A68" w:rsidRPr="006F0A68" w:rsidRDefault="006F0A68" w:rsidP="001C3F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t>Return or Destruction of Materials</w:t>
      </w:r>
      <w:r w:rsidRPr="006F0A68">
        <w:rPr>
          <w:rFonts w:eastAsia="Times New Roman"/>
          <w:bdr w:val="none" w:sz="0" w:space="0" w:color="auto"/>
        </w:rPr>
        <w:t xml:space="preserve"> Upon Owner’s request or termination of Engineer’s engagement, Engineer shall promptly return or destroy (and certify destruction of) all Confidential Information and copies thereof.</w:t>
      </w:r>
    </w:p>
    <w:p w14:paraId="03DBF7EE" w14:textId="77777777" w:rsidR="006F0A68" w:rsidRPr="006F0A68" w:rsidRDefault="006F0A68" w:rsidP="001C3F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t>Term</w:t>
      </w:r>
      <w:r w:rsidRPr="006F0A68">
        <w:rPr>
          <w:rFonts w:eastAsia="Times New Roman"/>
          <w:bdr w:val="none" w:sz="0" w:space="0" w:color="auto"/>
        </w:rPr>
        <w:t xml:space="preserve"> This Agreement shall remain in effect for five (5) years from the Effective Date with respect to all Confidential Information, and indefinitely with respect to trade secrets under the Texas Uniform Trade Secrets Act (Tex. Civ. Prac. &amp; Rem. Code § 134A.001 et seq.).</w:t>
      </w:r>
    </w:p>
    <w:p w14:paraId="28C3206E" w14:textId="77777777" w:rsidR="006F0A68" w:rsidRPr="006F0A68" w:rsidRDefault="006F0A68" w:rsidP="001C3F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t>Remedies</w:t>
      </w:r>
      <w:r w:rsidRPr="006F0A68">
        <w:rPr>
          <w:rFonts w:eastAsia="Times New Roman"/>
          <w:bdr w:val="none" w:sz="0" w:space="0" w:color="auto"/>
        </w:rPr>
        <w:t xml:space="preserve"> Engineer acknowledges that any breach may cause irreparable harm for which monetary damages are inadequate. Owner shall be entitled to seek injunctive relief in addition to any other remedies available at law or equity. In any action to enforce this Agreement, the prevailing party shall be entitled to recover reasonable attorneys’ fees and costs.</w:t>
      </w:r>
    </w:p>
    <w:p w14:paraId="60BFF3ED" w14:textId="77777777" w:rsidR="006F0A68" w:rsidRPr="006F0A68" w:rsidRDefault="006F0A68" w:rsidP="001C3F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t>Governing Law and Venue</w:t>
      </w:r>
      <w:r w:rsidRPr="006F0A68">
        <w:rPr>
          <w:rFonts w:eastAsia="Times New Roman"/>
          <w:bdr w:val="none" w:sz="0" w:space="0" w:color="auto"/>
        </w:rPr>
        <w:t xml:space="preserve"> This Agreement shall be governed by the laws of the State of Texas without regard to conflict of law principles. Exclusive venue for any dispute shall be in the state or federal courts located in [Your County], Texas.</w:t>
      </w:r>
    </w:p>
    <w:p w14:paraId="3EFDAE61" w14:textId="77777777" w:rsidR="006F0A68" w:rsidRPr="006F0A68" w:rsidRDefault="006F0A68" w:rsidP="001C3F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
          <w:bCs/>
          <w:bdr w:val="none" w:sz="0" w:space="0" w:color="auto"/>
        </w:rPr>
        <w:lastRenderedPageBreak/>
        <w:t>Miscellaneous</w:t>
      </w:r>
      <w:r w:rsidRPr="006F0A68">
        <w:rPr>
          <w:rFonts w:eastAsia="Times New Roman"/>
          <w:bdr w:val="none" w:sz="0" w:space="0" w:color="auto"/>
        </w:rPr>
        <w:t xml:space="preserve"> This Agreement constitutes the entire understanding between the parties regarding confidentiality and supersedes all prior agreements. No amendment shall be effective unless in writing signed by both parties. If any provision is held invalid, the remainder shall continue in full force.</w:t>
      </w:r>
    </w:p>
    <w:p w14:paraId="25178C91" w14:textId="77777777" w:rsidR="006F0A68" w:rsidRPr="006F0A68" w:rsidRDefault="006F0A68" w:rsidP="001C3F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6F0A68">
        <w:rPr>
          <w:rFonts w:eastAsia="Times New Roman"/>
          <w:bdr w:val="none" w:sz="0" w:space="0" w:color="auto"/>
        </w:rPr>
        <w:t>IN WITNESS WHEREOF, the parties have executed this Agreement as of the Effective Date.</w:t>
      </w:r>
    </w:p>
    <w:p w14:paraId="13785B8A" w14:textId="77777777" w:rsidR="006F0A68" w:rsidRPr="006F0A68"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F0A68">
        <w:rPr>
          <w:rFonts w:eastAsia="Times New Roman"/>
          <w:b/>
          <w:bCs/>
          <w:bdr w:val="none" w:sz="0" w:space="0" w:color="auto"/>
        </w:rPr>
        <w:t>OWNER</w:t>
      </w:r>
      <w:r w:rsidRPr="006F0A68">
        <w:rPr>
          <w:rFonts w:eastAsia="Times New Roman"/>
          <w:bdr w:val="none" w:sz="0" w:space="0" w:color="auto"/>
        </w:rPr>
        <w:t xml:space="preserve"> [</w:t>
      </w:r>
      <w:r w:rsidR="001C3F71">
        <w:rPr>
          <w:rFonts w:eastAsia="Times New Roman"/>
          <w:bdr w:val="none" w:sz="0" w:space="0" w:color="auto"/>
        </w:rPr>
        <w:t>NEXUS Fortified Structures, LLC</w:t>
      </w:r>
      <w:r w:rsidRPr="006F0A68">
        <w:rPr>
          <w:rFonts w:eastAsia="Times New Roman"/>
          <w:bdr w:val="none" w:sz="0" w:space="0" w:color="auto"/>
        </w:rPr>
        <w:t>]</w:t>
      </w:r>
    </w:p>
    <w:p w14:paraId="0B5C6DD7" w14:textId="77777777" w:rsidR="001C3F71"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F0A68">
        <w:rPr>
          <w:rFonts w:eastAsia="Times New Roman"/>
          <w:bdr w:val="none" w:sz="0" w:space="0" w:color="auto"/>
        </w:rPr>
        <w:t xml:space="preserve">By: </w:t>
      </w:r>
      <w:r w:rsidR="001C3F71">
        <w:rPr>
          <w:rFonts w:eastAsia="Times New Roman"/>
          <w:bdr w:val="none" w:sz="0" w:space="0" w:color="auto"/>
        </w:rPr>
        <w:tab/>
      </w:r>
      <w:r w:rsidRPr="006F0A68">
        <w:rPr>
          <w:rFonts w:eastAsia="Times New Roman"/>
          <w:bdr w:val="none" w:sz="0" w:space="0" w:color="auto"/>
        </w:rPr>
        <w:t xml:space="preserve">_______________________________ </w:t>
      </w:r>
    </w:p>
    <w:p w14:paraId="73EE8720" w14:textId="77777777" w:rsidR="001C3F71"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2060"/>
          <w:bdr w:val="none" w:sz="0" w:space="0" w:color="auto"/>
        </w:rPr>
      </w:pPr>
      <w:r w:rsidRPr="006F0A68">
        <w:rPr>
          <w:rFonts w:eastAsia="Times New Roman"/>
          <w:bdr w:val="none" w:sz="0" w:space="0" w:color="auto"/>
        </w:rPr>
        <w:t xml:space="preserve">Name: </w:t>
      </w:r>
      <w:r w:rsidR="001C3F71">
        <w:rPr>
          <w:rFonts w:eastAsia="Times New Roman"/>
          <w:bdr w:val="none" w:sz="0" w:space="0" w:color="auto"/>
        </w:rPr>
        <w:tab/>
      </w:r>
      <w:r w:rsidR="001C3F71" w:rsidRPr="001C3F71">
        <w:rPr>
          <w:rFonts w:eastAsia="Times New Roman"/>
          <w:b/>
          <w:bCs/>
          <w:smallCaps/>
          <w:color w:val="002060"/>
          <w:bdr w:val="none" w:sz="0" w:space="0" w:color="auto"/>
        </w:rPr>
        <w:t>Paul Gagnon</w:t>
      </w:r>
      <w:r w:rsidRPr="006F0A68">
        <w:rPr>
          <w:rFonts w:eastAsia="Times New Roman"/>
          <w:color w:val="002060"/>
          <w:bdr w:val="none" w:sz="0" w:space="0" w:color="auto"/>
        </w:rPr>
        <w:t xml:space="preserve"> </w:t>
      </w:r>
    </w:p>
    <w:p w14:paraId="20C2D568" w14:textId="77777777" w:rsidR="001C3F71"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F0A68">
        <w:rPr>
          <w:rFonts w:eastAsia="Times New Roman"/>
          <w:bdr w:val="none" w:sz="0" w:space="0" w:color="auto"/>
        </w:rPr>
        <w:t xml:space="preserve">Title: </w:t>
      </w:r>
      <w:r w:rsidR="001C3F71">
        <w:rPr>
          <w:rFonts w:eastAsia="Times New Roman"/>
          <w:bdr w:val="none" w:sz="0" w:space="0" w:color="auto"/>
        </w:rPr>
        <w:tab/>
      </w:r>
      <w:r w:rsidR="001C3F71">
        <w:rPr>
          <w:rFonts w:eastAsia="Times New Roman"/>
          <w:b/>
          <w:bCs/>
          <w:smallCaps/>
          <w:color w:val="002060"/>
          <w:bdr w:val="none" w:sz="0" w:space="0" w:color="auto"/>
        </w:rPr>
        <w:t>Owner NEXUS</w:t>
      </w:r>
      <w:r w:rsidRPr="006F0A68">
        <w:rPr>
          <w:rFonts w:eastAsia="Times New Roman"/>
          <w:bdr w:val="none" w:sz="0" w:space="0" w:color="auto"/>
        </w:rPr>
        <w:t xml:space="preserve"> </w:t>
      </w:r>
    </w:p>
    <w:p w14:paraId="6D81B724" w14:textId="77777777" w:rsidR="006F0A68"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F0A68">
        <w:rPr>
          <w:rFonts w:eastAsia="Times New Roman"/>
          <w:bdr w:val="none" w:sz="0" w:space="0" w:color="auto"/>
        </w:rPr>
        <w:t xml:space="preserve">Date: </w:t>
      </w:r>
      <w:r w:rsidR="001C3F71">
        <w:rPr>
          <w:rFonts w:eastAsia="Times New Roman"/>
          <w:bdr w:val="none" w:sz="0" w:space="0" w:color="auto"/>
        </w:rPr>
        <w:tab/>
      </w:r>
      <w:r w:rsidRPr="006F0A68">
        <w:rPr>
          <w:rFonts w:eastAsia="Times New Roman"/>
          <w:bdr w:val="none" w:sz="0" w:space="0" w:color="auto"/>
        </w:rPr>
        <w:t>________________</w:t>
      </w:r>
    </w:p>
    <w:p w14:paraId="245BE168" w14:textId="77777777" w:rsidR="001C3F71" w:rsidRDefault="001C3F71"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
    <w:p w14:paraId="73E319E3" w14:textId="77777777" w:rsidR="001C3F71" w:rsidRDefault="001C3F71"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
    <w:p w14:paraId="6A6501C3" w14:textId="77777777" w:rsidR="001C3F71" w:rsidRPr="006F0A68" w:rsidRDefault="001C3F71"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
    <w:p w14:paraId="4001900C" w14:textId="77777777" w:rsidR="006F0A68" w:rsidRPr="006F0A68" w:rsidRDefault="006F0A68" w:rsidP="001C3F71">
      <w:pPr>
        <w:pBdr>
          <w:top w:val="none" w:sz="0" w:space="0" w:color="auto"/>
          <w:left w:val="none" w:sz="0" w:space="0" w:color="auto"/>
          <w:bottom w:val="none" w:sz="0" w:space="0" w:color="auto"/>
          <w:right w:val="none" w:sz="0" w:space="0" w:color="auto"/>
          <w:between w:val="none" w:sz="0" w:space="0" w:color="auto"/>
          <w:bar w:val="none" w:sz="0" w:color="auto"/>
        </w:pBdr>
        <w:spacing w:before="480" w:after="100" w:afterAutospacing="1"/>
        <w:rPr>
          <w:rFonts w:eastAsia="Times New Roman"/>
          <w:bdr w:val="none" w:sz="0" w:space="0" w:color="auto"/>
        </w:rPr>
      </w:pPr>
      <w:r w:rsidRPr="006F0A68">
        <w:rPr>
          <w:rFonts w:eastAsia="Times New Roman"/>
          <w:b/>
          <w:bCs/>
          <w:bdr w:val="none" w:sz="0" w:space="0" w:color="auto"/>
        </w:rPr>
        <w:t>ENGINEER</w:t>
      </w:r>
      <w:r w:rsidRPr="006F0A68">
        <w:rPr>
          <w:rFonts w:eastAsia="Times New Roman"/>
          <w:bdr w:val="none" w:sz="0" w:space="0" w:color="auto"/>
        </w:rPr>
        <w:t xml:space="preserve"> </w:t>
      </w:r>
      <w:r w:rsidR="001C3F71">
        <w:rPr>
          <w:rFonts w:eastAsia="Times New Roman"/>
          <w:bdr w:val="none" w:sz="0" w:space="0" w:color="auto"/>
        </w:rPr>
        <w:t>_____________________________________</w:t>
      </w:r>
    </w:p>
    <w:p w14:paraId="17000004" w14:textId="77777777" w:rsidR="001C3F71"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F0A68">
        <w:rPr>
          <w:rFonts w:eastAsia="Times New Roman"/>
          <w:bdr w:val="none" w:sz="0" w:space="0" w:color="auto"/>
        </w:rPr>
        <w:t xml:space="preserve">By: </w:t>
      </w:r>
      <w:r w:rsidR="001C3F71">
        <w:rPr>
          <w:rFonts w:eastAsia="Times New Roman"/>
          <w:bdr w:val="none" w:sz="0" w:space="0" w:color="auto"/>
        </w:rPr>
        <w:tab/>
      </w:r>
      <w:r w:rsidRPr="006F0A68">
        <w:rPr>
          <w:rFonts w:eastAsia="Times New Roman"/>
          <w:bdr w:val="none" w:sz="0" w:space="0" w:color="auto"/>
        </w:rPr>
        <w:t>_______________________________</w:t>
      </w:r>
    </w:p>
    <w:p w14:paraId="760D6341" w14:textId="77777777" w:rsidR="001C3F71"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F0A68">
        <w:rPr>
          <w:rFonts w:eastAsia="Times New Roman"/>
          <w:bdr w:val="none" w:sz="0" w:space="0" w:color="auto"/>
        </w:rPr>
        <w:t xml:space="preserve"> Name: </w:t>
      </w:r>
      <w:r w:rsidR="001C3F71" w:rsidRPr="006F0A68">
        <w:rPr>
          <w:rFonts w:eastAsia="Times New Roman"/>
          <w:bdr w:val="none" w:sz="0" w:space="0" w:color="auto"/>
        </w:rPr>
        <w:t>________________</w:t>
      </w:r>
    </w:p>
    <w:p w14:paraId="7AA5B197" w14:textId="77777777" w:rsidR="001C3F71"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F0A68">
        <w:rPr>
          <w:rFonts w:eastAsia="Times New Roman"/>
          <w:bdr w:val="none" w:sz="0" w:space="0" w:color="auto"/>
        </w:rPr>
        <w:t xml:space="preserve">Title: </w:t>
      </w:r>
      <w:r w:rsidR="001C3F71">
        <w:rPr>
          <w:rFonts w:eastAsia="Times New Roman"/>
          <w:bdr w:val="none" w:sz="0" w:space="0" w:color="auto"/>
        </w:rPr>
        <w:tab/>
      </w:r>
      <w:r w:rsidR="001C3F71" w:rsidRPr="006F0A68">
        <w:rPr>
          <w:rFonts w:eastAsia="Times New Roman"/>
          <w:bdr w:val="none" w:sz="0" w:space="0" w:color="auto"/>
        </w:rPr>
        <w:t>________________</w:t>
      </w:r>
    </w:p>
    <w:p w14:paraId="419AED29" w14:textId="77777777" w:rsidR="006F0A68" w:rsidRPr="006F0A68" w:rsidRDefault="006F0A68" w:rsidP="006F0A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F0A68">
        <w:rPr>
          <w:rFonts w:eastAsia="Times New Roman"/>
          <w:bdr w:val="none" w:sz="0" w:space="0" w:color="auto"/>
        </w:rPr>
        <w:t xml:space="preserve">Date: </w:t>
      </w:r>
      <w:r w:rsidR="001C3F71">
        <w:rPr>
          <w:rFonts w:eastAsia="Times New Roman"/>
          <w:bdr w:val="none" w:sz="0" w:space="0" w:color="auto"/>
        </w:rPr>
        <w:tab/>
      </w:r>
      <w:r w:rsidRPr="006F0A68">
        <w:rPr>
          <w:rFonts w:eastAsia="Times New Roman"/>
          <w:bdr w:val="none" w:sz="0" w:space="0" w:color="auto"/>
        </w:rPr>
        <w:t>________________</w:t>
      </w:r>
    </w:p>
    <w:p w14:paraId="6F8908BF" w14:textId="77777777" w:rsidR="00473012" w:rsidRDefault="00473012">
      <w:pPr>
        <w:pStyle w:val="Body"/>
      </w:pPr>
    </w:p>
    <w:p w14:paraId="772172D5" w14:textId="77777777" w:rsidR="00473012" w:rsidRDefault="00473012">
      <w:pPr>
        <w:pStyle w:val="Body"/>
      </w:pPr>
    </w:p>
    <w:p w14:paraId="593F4159" w14:textId="77777777" w:rsidR="001C3F71" w:rsidRDefault="001C3F71">
      <w:pPr>
        <w:pStyle w:val="Body"/>
      </w:pPr>
      <w:r>
        <w:br w:type="page"/>
      </w:r>
    </w:p>
    <w:p w14:paraId="6ABAE9CB" w14:textId="77777777" w:rsidR="00473012" w:rsidRDefault="00473012">
      <w:pPr>
        <w:pStyle w:val="Body"/>
      </w:pPr>
    </w:p>
    <w:p w14:paraId="1FA7F142" w14:textId="77777777" w:rsidR="006003BC" w:rsidRDefault="006003BC" w:rsidP="006003BC">
      <w:pPr>
        <w:pStyle w:val="HeadingALLCAPS"/>
      </w:pPr>
      <w:r>
        <w:t>Disclosures</w:t>
      </w:r>
    </w:p>
    <w:p w14:paraId="08DF22A8" w14:textId="77777777" w:rsidR="006003BC" w:rsidRPr="006003BC" w:rsidRDefault="006003BC" w:rsidP="001C3F71">
      <w:pPr>
        <w:pStyle w:val="Heading2Border"/>
        <w:rPr>
          <w:rStyle w:val="SubtleEmphasis"/>
          <w:i w:val="0"/>
          <w:iCs w:val="0"/>
          <w:color w:val="002060"/>
        </w:rPr>
      </w:pPr>
      <w:r>
        <w:t xml:space="preserve">Please enter any information you may already know about the subject “Property” </w:t>
      </w:r>
    </w:p>
    <w:p w14:paraId="73414AEA" w14:textId="77777777" w:rsidR="00473012" w:rsidRPr="006003BC" w:rsidRDefault="006003BC">
      <w:pPr>
        <w:pStyle w:val="Body"/>
        <w:rPr>
          <w:rStyle w:val="SubtleEmphasis"/>
          <w:rFonts w:ascii="Helvetica Neue Thin" w:hAnsi="Helvetica Neue Thin"/>
        </w:rPr>
      </w:pPr>
      <w:r w:rsidRPr="006003BC">
        <w:rPr>
          <w:rStyle w:val="SubtleEmphasis"/>
          <w:rFonts w:ascii="Helvetica Neue Thin" w:hAnsi="Helvetica Neue Thin"/>
        </w:rPr>
        <w:t>This will provide any previous knowledge to be revealed that might be considered confidential otherwise</w:t>
      </w:r>
    </w:p>
    <w:p w14:paraId="2AE3E294" w14:textId="77777777" w:rsidR="00473012" w:rsidRDefault="00473012">
      <w:pPr>
        <w:pStyle w:val="Body"/>
      </w:pPr>
    </w:p>
    <w:p w14:paraId="03780D14" w14:textId="77777777" w:rsidR="00473012" w:rsidRDefault="00473012">
      <w:pPr>
        <w:pStyle w:val="Body"/>
      </w:pPr>
    </w:p>
    <w:p w14:paraId="2F9A6C6B" w14:textId="77777777" w:rsidR="00473012" w:rsidRDefault="00473012">
      <w:pPr>
        <w:pStyle w:val="Body"/>
      </w:pPr>
    </w:p>
    <w:p w14:paraId="523E0888" w14:textId="77777777" w:rsidR="00473012" w:rsidRDefault="00473012">
      <w:pPr>
        <w:pStyle w:val="Body"/>
      </w:pPr>
    </w:p>
    <w:p w14:paraId="30DA2412" w14:textId="77777777" w:rsidR="00473012" w:rsidRDefault="00473012">
      <w:pPr>
        <w:pStyle w:val="FreeForm"/>
        <w:spacing w:line="440" w:lineRule="atLeast"/>
        <w:ind w:right="720"/>
        <w:jc w:val="center"/>
        <w:rPr>
          <w:rFonts w:ascii="Garamond" w:eastAsia="Garamond" w:hAnsi="Garamond" w:cs="Garamond"/>
          <w:b/>
          <w:bCs/>
          <w:spacing w:val="47"/>
          <w:sz w:val="38"/>
          <w:szCs w:val="38"/>
        </w:rPr>
      </w:pPr>
    </w:p>
    <w:p w14:paraId="3BA69823" w14:textId="77777777" w:rsidR="00473012" w:rsidRDefault="00473012">
      <w:pPr>
        <w:pStyle w:val="FreeForm"/>
        <w:spacing w:line="440" w:lineRule="atLeast"/>
        <w:ind w:right="720"/>
        <w:jc w:val="center"/>
        <w:rPr>
          <w:rFonts w:ascii="Garamond" w:eastAsia="Garamond" w:hAnsi="Garamond" w:cs="Garamond"/>
          <w:b/>
          <w:bCs/>
          <w:spacing w:val="47"/>
          <w:sz w:val="38"/>
          <w:szCs w:val="38"/>
        </w:rPr>
      </w:pPr>
    </w:p>
    <w:p w14:paraId="01274924" w14:textId="77777777" w:rsidR="00473012" w:rsidRDefault="00473012">
      <w:pPr>
        <w:pStyle w:val="FreeForm"/>
        <w:spacing w:after="40" w:line="240" w:lineRule="atLeast"/>
        <w:ind w:right="720"/>
        <w:jc w:val="center"/>
        <w:rPr>
          <w:rFonts w:ascii="Garamond" w:eastAsia="Garamond" w:hAnsi="Garamond" w:cs="Garamond"/>
          <w:spacing w:val="68"/>
          <w:sz w:val="22"/>
          <w:szCs w:val="22"/>
        </w:rPr>
      </w:pPr>
    </w:p>
    <w:p w14:paraId="5B2D960F" w14:textId="77777777" w:rsidR="00473012" w:rsidRPr="00DF18FF" w:rsidRDefault="00473012" w:rsidP="00DF18FF">
      <w:pPr>
        <w:pStyle w:val="Body"/>
      </w:pPr>
    </w:p>
    <w:sectPr w:rsidR="00473012" w:rsidRPr="00DF18FF">
      <w:headerReference w:type="default" r:id="rId7"/>
      <w:footerReference w:type="default" r:id="rId8"/>
      <w:pgSz w:w="12240" w:h="15840"/>
      <w:pgMar w:top="1080" w:right="720" w:bottom="1080" w:left="72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94B1" w14:textId="77777777" w:rsidR="00476390" w:rsidRDefault="00476390">
      <w:r>
        <w:separator/>
      </w:r>
    </w:p>
  </w:endnote>
  <w:endnote w:type="continuationSeparator" w:id="0">
    <w:p w14:paraId="5665F5BE" w14:textId="77777777" w:rsidR="00476390" w:rsidRDefault="00476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Helvetica Neue UltraLight">
    <w:panose1 w:val="02000206000000020004"/>
    <w:charset w:val="00"/>
    <w:family w:val="auto"/>
    <w:pitch w:val="variable"/>
    <w:sig w:usb0="A00002FF" w:usb1="5000205B" w:usb2="00000002" w:usb3="00000000" w:csb0="00000001" w:csb1="00000000"/>
  </w:font>
  <w:font w:name="Helvetica Neue Medium">
    <w:panose1 w:val="020B0604020202020204"/>
    <w:charset w:val="4D"/>
    <w:family w:val="swiss"/>
    <w:pitch w:val="variable"/>
    <w:sig w:usb0="A00002FF" w:usb1="5000205B" w:usb2="00000002" w:usb3="00000000" w:csb0="0000009B" w:csb1="00000000"/>
  </w:font>
  <w:font w:name="Helvetica Neue Thin">
    <w:panose1 w:val="020B0403020202020204"/>
    <w:charset w:val="00"/>
    <w:family w:val="swiss"/>
    <w:pitch w:val="variable"/>
    <w:sig w:usb0="E00002EF" w:usb1="5000205B" w:usb2="00000002" w:usb3="00000000" w:csb0="0000009F" w:csb1="00000000"/>
  </w:font>
  <w:font w:name="Garamond">
    <w:panose1 w:val="02020404030301010803"/>
    <w:charset w:val="00"/>
    <w:family w:val="roman"/>
    <w:pitch w:val="variable"/>
    <w:sig w:usb0="00000287" w:usb1="00000002" w:usb2="00000000" w:usb3="00000000" w:csb0="0000009F" w:csb1="00000000"/>
  </w:font>
  <w:font w:name="Helvetica Neue Light">
    <w:panose1 w:val="02000403000000020004"/>
    <w:charset w:val="00"/>
    <w:family w:val="auto"/>
    <w:pitch w:val="variable"/>
    <w:sig w:usb0="A00002FF" w:usb1="5000205B" w:usb2="00000002" w:usb3="00000000" w:csb0="00000007" w:csb1="00000000"/>
  </w:font>
  <w:font w:name="Eurostile">
    <w:panose1 w:val="020B0504020202050204"/>
    <w:charset w:val="4D"/>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D532" w14:textId="77777777" w:rsidR="00473012" w:rsidRDefault="006A4963">
    <w:pPr>
      <w:pStyle w:val="HeaderFooter"/>
      <w:tabs>
        <w:tab w:val="clear" w:pos="9020"/>
        <w:tab w:val="center" w:pos="5400"/>
        <w:tab w:val="right" w:pos="10800"/>
      </w:tabs>
    </w:pPr>
    <w:r>
      <w:tab/>
      <w:t xml:space="preserve">Page </w:t>
    </w:r>
    <w:r>
      <w:fldChar w:fldCharType="begin"/>
    </w:r>
    <w:r>
      <w:instrText xml:space="preserve"> PAGE </w:instrText>
    </w:r>
    <w:r>
      <w:fldChar w:fldCharType="separate"/>
    </w:r>
    <w:r w:rsidR="00660AEB">
      <w:rPr>
        <w:noProof/>
      </w:rPr>
      <w:t>1</w:t>
    </w:r>
    <w:r>
      <w:fldChar w:fldCharType="end"/>
    </w:r>
    <w:r>
      <w:t xml:space="preserve"> of </w:t>
    </w:r>
    <w:fldSimple w:instr=" NUMPAGES ">
      <w:r w:rsidR="00660AEB">
        <w:rPr>
          <w:noProof/>
        </w:rPr>
        <w:t>2</w:t>
      </w:r>
    </w:fldSimple>
    <w:r>
      <w:tab/>
    </w:r>
    <w:r w:rsidR="00660AEB" w:rsidRPr="00660AEB">
      <w:rPr>
        <w:rFonts w:ascii="Helvetica Neue" w:hAnsi="Helvetica Neue"/>
        <w:b/>
        <w:bCs/>
        <w:color w:val="0070C0"/>
        <w:sz w:val="22"/>
        <w:szCs w:val="22"/>
      </w:rPr>
      <w:t>NEXUS</w:t>
    </w:r>
    <w:r w:rsidRPr="00660AEB">
      <w:rPr>
        <w:rFonts w:ascii="Helvetica Neue" w:hAnsi="Helvetica Neue"/>
        <w:b/>
        <w:bCs/>
        <w:color w:val="0070C0"/>
        <w:sz w:val="22"/>
        <w:szCs w:val="22"/>
      </w:rPr>
      <w:t xml:space="preserve"> - Company Confidential</w:t>
    </w:r>
  </w:p>
  <w:p w14:paraId="25CBAED1" w14:textId="77777777" w:rsidR="00660AEB" w:rsidRDefault="00660A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D6979" w14:textId="77777777" w:rsidR="00476390" w:rsidRDefault="00476390">
      <w:r>
        <w:separator/>
      </w:r>
    </w:p>
  </w:footnote>
  <w:footnote w:type="continuationSeparator" w:id="0">
    <w:p w14:paraId="32D90C1E" w14:textId="77777777" w:rsidR="00476390" w:rsidRDefault="00476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4688" w14:textId="77777777" w:rsidR="00473012" w:rsidRPr="00660AEB" w:rsidRDefault="00AC10AE">
    <w:pPr>
      <w:pStyle w:val="HeaderFooter"/>
      <w:tabs>
        <w:tab w:val="clear" w:pos="9020"/>
        <w:tab w:val="center" w:pos="5400"/>
        <w:tab w:val="right" w:pos="10800"/>
      </w:tabs>
      <w:outlineLvl w:val="0"/>
      <w:rPr>
        <w:color w:val="002060"/>
      </w:rPr>
    </w:pPr>
    <w:r>
      <w:rPr>
        <w:noProof/>
        <w:color w:val="002060"/>
        <w14:textOutline w14:w="0" w14:cap="rnd" w14:cmpd="sng" w14:algn="ctr">
          <w14:noFill/>
          <w14:prstDash w14:val="solid"/>
          <w14:bevel/>
        </w14:textOutline>
      </w:rPr>
      <w:drawing>
        <wp:anchor distT="0" distB="0" distL="114300" distR="114300" simplePos="0" relativeHeight="251660288" behindDoc="0" locked="0" layoutInCell="1" allowOverlap="1" wp14:anchorId="02F9050C" wp14:editId="26435555">
          <wp:simplePos x="0" y="0"/>
          <wp:positionH relativeFrom="column">
            <wp:posOffset>6464007</wp:posOffset>
          </wp:positionH>
          <wp:positionV relativeFrom="paragraph">
            <wp:posOffset>-60130</wp:posOffset>
          </wp:positionV>
          <wp:extent cx="309245" cy="273050"/>
          <wp:effectExtent l="0" t="0" r="0" b="6350"/>
          <wp:wrapNone/>
          <wp:docPr id="1844567066" name="Picture 3"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7066" name="Picture 3"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09245" cy="273050"/>
                  </a:xfrm>
                  <a:prstGeom prst="rect">
                    <a:avLst/>
                  </a:prstGeom>
                </pic:spPr>
              </pic:pic>
            </a:graphicData>
          </a:graphic>
          <wp14:sizeRelH relativeFrom="page">
            <wp14:pctWidth>0</wp14:pctWidth>
          </wp14:sizeRelH>
          <wp14:sizeRelV relativeFrom="page">
            <wp14:pctHeight>0</wp14:pctHeight>
          </wp14:sizeRelV>
        </wp:anchor>
      </w:drawing>
    </w:r>
    <w:r w:rsidR="006A4963" w:rsidRPr="00660AEB">
      <w:rPr>
        <w:rFonts w:ascii="Helvetica" w:eastAsia="Helvetica" w:hAnsi="Helvetica" w:cs="Helvetica"/>
        <w:b/>
        <w:bCs/>
        <w:smallCaps/>
        <w:noProof/>
        <w:color w:val="002060"/>
        <w:spacing w:val="4"/>
        <w:sz w:val="22"/>
        <w:szCs w:val="22"/>
      </w:rPr>
      <mc:AlternateContent>
        <mc:Choice Requires="wps">
          <w:drawing>
            <wp:anchor distT="152400" distB="152400" distL="152400" distR="152400" simplePos="0" relativeHeight="251658240" behindDoc="1" locked="0" layoutInCell="1" allowOverlap="1" wp14:anchorId="002D6BA9" wp14:editId="6987EB56">
              <wp:simplePos x="0" y="0"/>
              <wp:positionH relativeFrom="page">
                <wp:posOffset>457200</wp:posOffset>
              </wp:positionH>
              <wp:positionV relativeFrom="page">
                <wp:posOffset>534108</wp:posOffset>
              </wp:positionV>
              <wp:extent cx="6858000" cy="1"/>
              <wp:effectExtent l="0" t="12700" r="25400" b="25400"/>
              <wp:wrapNone/>
              <wp:docPr id="1073741825" name="officeArt object" descr="Line"/>
              <wp:cNvGraphicFramePr/>
              <a:graphic xmlns:a="http://schemas.openxmlformats.org/drawingml/2006/main">
                <a:graphicData uri="http://schemas.microsoft.com/office/word/2010/wordprocessingShape">
                  <wps:wsp>
                    <wps:cNvCnPr/>
                    <wps:spPr>
                      <a:xfrm flipV="1">
                        <a:off x="0" y="0"/>
                        <a:ext cx="6858000" cy="1"/>
                      </a:xfrm>
                      <a:prstGeom prst="line">
                        <a:avLst/>
                      </a:prstGeom>
                      <a:noFill/>
                      <a:ln w="38100" cap="flat">
                        <a:solidFill>
                          <a:srgbClr val="002060"/>
                        </a:solidFill>
                        <a:prstDash val="solid"/>
                        <a:miter lim="400000"/>
                      </a:ln>
                      <a:effectLst/>
                    </wps:spPr>
                    <wps:bodyPr/>
                  </wps:wsp>
                </a:graphicData>
              </a:graphic>
            </wp:anchor>
          </w:drawing>
        </mc:Choice>
        <mc:Fallback>
          <w:pict>
            <v:line w14:anchorId="5D369B20" id="officeArt object" o:spid="_x0000_s1026" alt="Line" style="position:absolute;flip:y;z-index:-251658240;visibility:visible;mso-wrap-style:square;mso-wrap-distance-left:12pt;mso-wrap-distance-top:12pt;mso-wrap-distance-right:12pt;mso-wrap-distance-bottom:12pt;mso-position-horizontal:absolute;mso-position-horizontal-relative:page;mso-position-vertical:absolute;mso-position-vertical-relative:page" from="36pt,42.05pt" to="8in,4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" strokecolor="#002060" strokeweight="3pt">
              <v:stroke miterlimit="4" joinstyle="miter"/>
              <w10:wrap anchorx="page" anchory="page"/>
            </v:line>
          </w:pict>
        </mc:Fallback>
      </mc:AlternateContent>
    </w:r>
    <w:r w:rsidR="006A4963" w:rsidRPr="00660AEB">
      <w:rPr>
        <w:rFonts w:ascii="Helvetica" w:eastAsia="Helvetica" w:hAnsi="Helvetica" w:cs="Helvetica"/>
        <w:b/>
        <w:bCs/>
        <w:smallCaps/>
        <w:noProof/>
        <w:color w:val="002060"/>
        <w:spacing w:val="4"/>
        <w:sz w:val="22"/>
        <w:szCs w:val="22"/>
      </w:rPr>
      <mc:AlternateContent>
        <mc:Choice Requires="wps">
          <w:drawing>
            <wp:anchor distT="152400" distB="152400" distL="152400" distR="152400" simplePos="0" relativeHeight="251659264" behindDoc="1" locked="0" layoutInCell="1" allowOverlap="1" wp14:anchorId="1E5C443F" wp14:editId="54B2EC5E">
              <wp:simplePos x="0" y="0"/>
              <wp:positionH relativeFrom="page">
                <wp:posOffset>457199</wp:posOffset>
              </wp:positionH>
              <wp:positionV relativeFrom="page">
                <wp:posOffset>9353548</wp:posOffset>
              </wp:positionV>
              <wp:extent cx="6858000" cy="1"/>
              <wp:effectExtent l="0" t="0" r="12700" b="12700"/>
              <wp:wrapNone/>
              <wp:docPr id="1073741826" name="officeArt object" descr="Line"/>
              <wp:cNvGraphicFramePr/>
              <a:graphic xmlns:a="http://schemas.openxmlformats.org/drawingml/2006/main">
                <a:graphicData uri="http://schemas.microsoft.com/office/word/2010/wordprocessingShape">
                  <wps:wsp>
                    <wps:cNvCnPr/>
                    <wps:spPr>
                      <a:xfrm flipV="1">
                        <a:off x="0" y="0"/>
                        <a:ext cx="6858000" cy="1"/>
                      </a:xfrm>
                      <a:prstGeom prst="line">
                        <a:avLst/>
                      </a:prstGeom>
                      <a:noFill/>
                      <a:ln w="12700" cap="flat">
                        <a:solidFill>
                          <a:srgbClr val="002060"/>
                        </a:solidFill>
                        <a:prstDash val="solid"/>
                        <a:miter lim="400000"/>
                      </a:ln>
                      <a:effectLst/>
                    </wps:spPr>
                    <wps:bodyPr/>
                  </wps:wsp>
                </a:graphicData>
              </a:graphic>
            </wp:anchor>
          </w:drawing>
        </mc:Choice>
        <mc:Fallback>
          <w:pict>
            <v:line w14:anchorId="1F016C65" id="officeArt object" o:spid="_x0000_s1026" alt="Line" style="position:absolute;flip:y;z-index:-251657216;visibility:visible;mso-wrap-style:square;mso-wrap-distance-left:12pt;mso-wrap-distance-top:12pt;mso-wrap-distance-right:12pt;mso-wrap-distance-bottom:12pt;mso-position-horizontal:absolute;mso-position-horizontal-relative:page;mso-position-vertical:absolute;mso-position-vertical-relative:page" from="36pt,736.5pt" to="8in,7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" strokecolor="#002060" strokeweight="1pt">
              <v:stroke miterlimit="4" joinstyle="miter"/>
              <w10:wrap anchorx="page" anchory="page"/>
            </v:line>
          </w:pict>
        </mc:Fallback>
      </mc:AlternateContent>
    </w:r>
    <w:r w:rsidR="006A4963" w:rsidRPr="00660AEB">
      <w:rPr>
        <w:rFonts w:ascii="Helvetica" w:hAnsi="Helvetica"/>
        <w:b/>
        <w:bCs/>
        <w:smallCaps/>
        <w:color w:val="002060"/>
        <w:spacing w:val="4"/>
        <w:sz w:val="22"/>
        <w:szCs w:val="22"/>
      </w:rPr>
      <w:t>NEXUS FORTIFIED</w:t>
    </w:r>
    <w:r>
      <w:rPr>
        <w:rFonts w:ascii="Helvetica" w:hAnsi="Helvetica"/>
        <w:b/>
        <w:bCs/>
        <w:smallCaps/>
        <w:color w:val="002060"/>
        <w:spacing w:val="4"/>
        <w:sz w:val="22"/>
        <w:szCs w:val="22"/>
      </w:rPr>
      <w:t xml:space="preserve"> 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decimal"/>
      <w:lvlText w:val="%2."/>
      <w:lvlJc w:val="left"/>
      <w:pPr>
        <w:ind w:left="1440" w:hanging="360"/>
      </w:pPr>
    </w:lvl>
    <w:lvl w:ilvl="2" w:tplc="00000003">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5551B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1ED45B55"/>
    <w:multiLevelType w:val="multilevel"/>
    <w:tmpl w:val="8A36D6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DAD754A"/>
    <w:multiLevelType w:val="hybridMultilevel"/>
    <w:tmpl w:val="70340BF2"/>
    <w:numStyleLink w:val="Lettered"/>
  </w:abstractNum>
  <w:abstractNum w:abstractNumId="4" w15:restartNumberingAfterBreak="0">
    <w:nsid w:val="2E5249FC"/>
    <w:multiLevelType w:val="hybridMultilevel"/>
    <w:tmpl w:val="6FB889A4"/>
    <w:lvl w:ilvl="0" w:tplc="FFFFFFFF">
      <w:start w:val="1"/>
      <w:numFmt w:val="upperLetter"/>
      <w:lvlText w:val="%1."/>
      <w:lvlJc w:val="left"/>
      <w:pPr>
        <w:ind w:left="792" w:hanging="432"/>
      </w:pPr>
      <w:rPr>
        <w:rFonts w:hAnsi="Arial Unicode MS" w:hint="default"/>
        <w:caps w:val="0"/>
        <w:smallCaps w:val="0"/>
        <w:strike w:val="0"/>
        <w:dstrike w:val="0"/>
        <w:outline w:val="0"/>
        <w:emboss w:val="0"/>
        <w:imprint w:val="0"/>
        <w:spacing w:val="0"/>
        <w:w w:val="100"/>
        <w:kern w:val="0"/>
        <w:position w:val="0"/>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8F02AE"/>
    <w:multiLevelType w:val="hybridMultilevel"/>
    <w:tmpl w:val="D4C2CEDE"/>
    <w:lvl w:ilvl="0" w:tplc="FFFFFFFF">
      <w:start w:val="1"/>
      <w:numFmt w:val="upperLetter"/>
      <w:lvlText w:val="%1."/>
      <w:lvlJc w:val="left"/>
      <w:pPr>
        <w:ind w:left="792" w:hanging="432"/>
      </w:pPr>
      <w:rPr>
        <w:rFonts w:hAnsi="Arial Unicode MS" w:hint="default"/>
        <w:caps w:val="0"/>
        <w:smallCaps w:val="0"/>
        <w:strike w:val="0"/>
        <w:dstrike w:val="0"/>
        <w:outline w:val="0"/>
        <w:emboss w:val="0"/>
        <w:imprint w:val="0"/>
        <w:spacing w:val="0"/>
        <w:w w:val="100"/>
        <w:kern w:val="0"/>
        <w:position w:val="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36D3B83"/>
    <w:multiLevelType w:val="multilevel"/>
    <w:tmpl w:val="751ADB2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5589397C"/>
    <w:multiLevelType w:val="multilevel"/>
    <w:tmpl w:val="E342EEAA"/>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8" w15:restartNumberingAfterBreak="0">
    <w:nsid w:val="61512DC8"/>
    <w:multiLevelType w:val="multilevel"/>
    <w:tmpl w:val="2A44B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035AC"/>
    <w:multiLevelType w:val="hybridMultilevel"/>
    <w:tmpl w:val="70340BF2"/>
    <w:styleLink w:val="Lettered"/>
    <w:lvl w:ilvl="0" w:tplc="806E6E2C">
      <w:start w:val="1"/>
      <w:numFmt w:val="upperLetter"/>
      <w:lvlText w:val="%1."/>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1" w:tplc="00C60D5A">
      <w:start w:val="1"/>
      <w:numFmt w:val="upperLetter"/>
      <w:lvlText w:val="%2."/>
      <w:lvlJc w:val="left"/>
      <w:pPr>
        <w:ind w:left="1152" w:hanging="432"/>
      </w:pPr>
      <w:rPr>
        <w:rFonts w:hAnsi="Arial Unicode MS"/>
        <w:caps w:val="0"/>
        <w:smallCaps w:val="0"/>
        <w:strike w:val="0"/>
        <w:dstrike w:val="0"/>
        <w:outline w:val="0"/>
        <w:emboss w:val="0"/>
        <w:imprint w:val="0"/>
        <w:spacing w:val="0"/>
        <w:w w:val="100"/>
        <w:kern w:val="0"/>
        <w:position w:val="0"/>
        <w:highlight w:val="none"/>
        <w:vertAlign w:val="baseline"/>
      </w:rPr>
    </w:lvl>
    <w:lvl w:ilvl="2" w:tplc="87289DDC">
      <w:start w:val="1"/>
      <w:numFmt w:val="upperLetter"/>
      <w:lvlText w:val="%3."/>
      <w:lvlJc w:val="left"/>
      <w:pPr>
        <w:ind w:left="1512" w:hanging="432"/>
      </w:pPr>
      <w:rPr>
        <w:rFonts w:hAnsi="Arial Unicode MS"/>
        <w:caps w:val="0"/>
        <w:smallCaps w:val="0"/>
        <w:strike w:val="0"/>
        <w:dstrike w:val="0"/>
        <w:outline w:val="0"/>
        <w:emboss w:val="0"/>
        <w:imprint w:val="0"/>
        <w:spacing w:val="0"/>
        <w:w w:val="100"/>
        <w:kern w:val="0"/>
        <w:position w:val="0"/>
        <w:highlight w:val="none"/>
        <w:vertAlign w:val="baseline"/>
      </w:rPr>
    </w:lvl>
    <w:lvl w:ilvl="3" w:tplc="8C76F8BA">
      <w:start w:val="1"/>
      <w:numFmt w:val="upperLetter"/>
      <w:lvlText w:val="%4."/>
      <w:lvlJc w:val="left"/>
      <w:pPr>
        <w:ind w:left="1872" w:hanging="432"/>
      </w:pPr>
      <w:rPr>
        <w:rFonts w:hAnsi="Arial Unicode MS"/>
        <w:caps w:val="0"/>
        <w:smallCaps w:val="0"/>
        <w:strike w:val="0"/>
        <w:dstrike w:val="0"/>
        <w:outline w:val="0"/>
        <w:emboss w:val="0"/>
        <w:imprint w:val="0"/>
        <w:spacing w:val="0"/>
        <w:w w:val="100"/>
        <w:kern w:val="0"/>
        <w:position w:val="0"/>
        <w:highlight w:val="none"/>
        <w:vertAlign w:val="baseline"/>
      </w:rPr>
    </w:lvl>
    <w:lvl w:ilvl="4" w:tplc="83E0B466">
      <w:start w:val="1"/>
      <w:numFmt w:val="upperLetter"/>
      <w:lvlText w:val="%5."/>
      <w:lvlJc w:val="left"/>
      <w:pPr>
        <w:ind w:left="2232" w:hanging="432"/>
      </w:pPr>
      <w:rPr>
        <w:rFonts w:hAnsi="Arial Unicode MS"/>
        <w:caps w:val="0"/>
        <w:smallCaps w:val="0"/>
        <w:strike w:val="0"/>
        <w:dstrike w:val="0"/>
        <w:outline w:val="0"/>
        <w:emboss w:val="0"/>
        <w:imprint w:val="0"/>
        <w:spacing w:val="0"/>
        <w:w w:val="100"/>
        <w:kern w:val="0"/>
        <w:position w:val="0"/>
        <w:highlight w:val="none"/>
        <w:vertAlign w:val="baseline"/>
      </w:rPr>
    </w:lvl>
    <w:lvl w:ilvl="5" w:tplc="338CF5EE">
      <w:start w:val="1"/>
      <w:numFmt w:val="upperLetter"/>
      <w:lvlText w:val="%6."/>
      <w:lvlJc w:val="left"/>
      <w:pPr>
        <w:ind w:left="2592" w:hanging="432"/>
      </w:pPr>
      <w:rPr>
        <w:rFonts w:hAnsi="Arial Unicode MS"/>
        <w:caps w:val="0"/>
        <w:smallCaps w:val="0"/>
        <w:strike w:val="0"/>
        <w:dstrike w:val="0"/>
        <w:outline w:val="0"/>
        <w:emboss w:val="0"/>
        <w:imprint w:val="0"/>
        <w:spacing w:val="0"/>
        <w:w w:val="100"/>
        <w:kern w:val="0"/>
        <w:position w:val="0"/>
        <w:highlight w:val="none"/>
        <w:vertAlign w:val="baseline"/>
      </w:rPr>
    </w:lvl>
    <w:lvl w:ilvl="6" w:tplc="6FA22232">
      <w:start w:val="1"/>
      <w:numFmt w:val="upperLetter"/>
      <w:lvlText w:val="%7."/>
      <w:lvlJc w:val="left"/>
      <w:pPr>
        <w:ind w:left="2952" w:hanging="432"/>
      </w:pPr>
      <w:rPr>
        <w:rFonts w:hAnsi="Arial Unicode MS"/>
        <w:caps w:val="0"/>
        <w:smallCaps w:val="0"/>
        <w:strike w:val="0"/>
        <w:dstrike w:val="0"/>
        <w:outline w:val="0"/>
        <w:emboss w:val="0"/>
        <w:imprint w:val="0"/>
        <w:spacing w:val="0"/>
        <w:w w:val="100"/>
        <w:kern w:val="0"/>
        <w:position w:val="0"/>
        <w:highlight w:val="none"/>
        <w:vertAlign w:val="baseline"/>
      </w:rPr>
    </w:lvl>
    <w:lvl w:ilvl="7" w:tplc="2DF2EDAA">
      <w:start w:val="1"/>
      <w:numFmt w:val="upperLetter"/>
      <w:lvlText w:val="%8."/>
      <w:lvlJc w:val="left"/>
      <w:pPr>
        <w:ind w:left="3312" w:hanging="432"/>
      </w:pPr>
      <w:rPr>
        <w:rFonts w:hAnsi="Arial Unicode MS"/>
        <w:caps w:val="0"/>
        <w:smallCaps w:val="0"/>
        <w:strike w:val="0"/>
        <w:dstrike w:val="0"/>
        <w:outline w:val="0"/>
        <w:emboss w:val="0"/>
        <w:imprint w:val="0"/>
        <w:spacing w:val="0"/>
        <w:w w:val="100"/>
        <w:kern w:val="0"/>
        <w:position w:val="0"/>
        <w:highlight w:val="none"/>
        <w:vertAlign w:val="baseline"/>
      </w:rPr>
    </w:lvl>
    <w:lvl w:ilvl="8" w:tplc="4D5E92E2">
      <w:start w:val="1"/>
      <w:numFmt w:val="upperLetter"/>
      <w:lvlText w:val="%9."/>
      <w:lvlJc w:val="left"/>
      <w:pPr>
        <w:ind w:left="3672" w:hanging="43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612589443">
    <w:abstractNumId w:val="9"/>
  </w:num>
  <w:num w:numId="2" w16cid:durableId="1549412544">
    <w:abstractNumId w:val="3"/>
  </w:num>
  <w:num w:numId="3" w16cid:durableId="1322805936">
    <w:abstractNumId w:val="5"/>
  </w:num>
  <w:num w:numId="4" w16cid:durableId="1996450804">
    <w:abstractNumId w:val="4"/>
  </w:num>
  <w:num w:numId="5" w16cid:durableId="516307438">
    <w:abstractNumId w:val="2"/>
  </w:num>
  <w:num w:numId="6" w16cid:durableId="570310518">
    <w:abstractNumId w:val="6"/>
  </w:num>
  <w:num w:numId="7" w16cid:durableId="1212154378">
    <w:abstractNumId w:val="7"/>
  </w:num>
  <w:num w:numId="8" w16cid:durableId="1481842459">
    <w:abstractNumId w:val="1"/>
  </w:num>
  <w:num w:numId="9" w16cid:durableId="1357998995">
    <w:abstractNumId w:val="0"/>
  </w:num>
  <w:num w:numId="10" w16cid:durableId="4169038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FB"/>
    <w:rsid w:val="00045233"/>
    <w:rsid w:val="000B2AB2"/>
    <w:rsid w:val="000E431B"/>
    <w:rsid w:val="000F7CFF"/>
    <w:rsid w:val="0014005D"/>
    <w:rsid w:val="00155B3A"/>
    <w:rsid w:val="001A012D"/>
    <w:rsid w:val="001B3B8A"/>
    <w:rsid w:val="001C3F71"/>
    <w:rsid w:val="001E3D80"/>
    <w:rsid w:val="001F4508"/>
    <w:rsid w:val="00217C6D"/>
    <w:rsid w:val="00240AEC"/>
    <w:rsid w:val="00305BEE"/>
    <w:rsid w:val="0033391E"/>
    <w:rsid w:val="0037233C"/>
    <w:rsid w:val="00381541"/>
    <w:rsid w:val="003C68F5"/>
    <w:rsid w:val="003F41A9"/>
    <w:rsid w:val="00414D38"/>
    <w:rsid w:val="004333C6"/>
    <w:rsid w:val="00452216"/>
    <w:rsid w:val="00473012"/>
    <w:rsid w:val="00476390"/>
    <w:rsid w:val="004C1496"/>
    <w:rsid w:val="004E5F01"/>
    <w:rsid w:val="00505E69"/>
    <w:rsid w:val="00515971"/>
    <w:rsid w:val="0052252C"/>
    <w:rsid w:val="00523DE8"/>
    <w:rsid w:val="00594DF5"/>
    <w:rsid w:val="005C73AA"/>
    <w:rsid w:val="005D0014"/>
    <w:rsid w:val="005F22B1"/>
    <w:rsid w:val="006003BC"/>
    <w:rsid w:val="00614648"/>
    <w:rsid w:val="00660AEB"/>
    <w:rsid w:val="006A08ED"/>
    <w:rsid w:val="006A4963"/>
    <w:rsid w:val="006A588F"/>
    <w:rsid w:val="006C1386"/>
    <w:rsid w:val="006E0C12"/>
    <w:rsid w:val="006F0A68"/>
    <w:rsid w:val="006F2F65"/>
    <w:rsid w:val="00772A3B"/>
    <w:rsid w:val="007864BD"/>
    <w:rsid w:val="007A27B9"/>
    <w:rsid w:val="007D34C8"/>
    <w:rsid w:val="008C3D84"/>
    <w:rsid w:val="009327CC"/>
    <w:rsid w:val="00984D60"/>
    <w:rsid w:val="009A336D"/>
    <w:rsid w:val="00A30CD0"/>
    <w:rsid w:val="00A77FC6"/>
    <w:rsid w:val="00AC10AE"/>
    <w:rsid w:val="00B2162A"/>
    <w:rsid w:val="00B316F6"/>
    <w:rsid w:val="00BA15FF"/>
    <w:rsid w:val="00BD07BA"/>
    <w:rsid w:val="00BE620E"/>
    <w:rsid w:val="00C00CCC"/>
    <w:rsid w:val="00CB1949"/>
    <w:rsid w:val="00D24881"/>
    <w:rsid w:val="00D64052"/>
    <w:rsid w:val="00D859FB"/>
    <w:rsid w:val="00D93225"/>
    <w:rsid w:val="00DB7E3F"/>
    <w:rsid w:val="00DD49B5"/>
    <w:rsid w:val="00DF18FF"/>
    <w:rsid w:val="00DF3F3F"/>
    <w:rsid w:val="00E34D15"/>
    <w:rsid w:val="00E751BD"/>
    <w:rsid w:val="00EA0268"/>
    <w:rsid w:val="00F302CF"/>
    <w:rsid w:val="00F85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087B4"/>
  <w15:docId w15:val="{05AB3112-F9D1-9F46-8AA9-7F25EEC4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4BD"/>
    <w:rPr>
      <w:sz w:val="24"/>
      <w:szCs w:val="24"/>
    </w:rPr>
  </w:style>
  <w:style w:type="paragraph" w:styleId="Heading1">
    <w:name w:val="heading 1"/>
    <w:basedOn w:val="Normal"/>
    <w:next w:val="Normal"/>
    <w:link w:val="Heading1Char"/>
    <w:uiPriority w:val="9"/>
    <w:qFormat/>
    <w:rsid w:val="00660AEB"/>
    <w:pPr>
      <w:keepNext/>
      <w:keepLines/>
      <w:numPr>
        <w:numId w:val="7"/>
      </w:numPr>
      <w:spacing w:before="240"/>
      <w:outlineLvl w:val="0"/>
    </w:pPr>
    <w:rPr>
      <w:rFonts w:asciiTheme="majorHAnsi" w:eastAsiaTheme="majorEastAsia" w:hAnsiTheme="majorHAnsi" w:cstheme="majorBidi"/>
      <w:color w:val="4C96AD" w:themeColor="accent1" w:themeShade="BF"/>
      <w:sz w:val="32"/>
      <w:szCs w:val="32"/>
    </w:rPr>
  </w:style>
  <w:style w:type="paragraph" w:styleId="Heading2">
    <w:name w:val="heading 2"/>
    <w:basedOn w:val="Normal"/>
    <w:next w:val="Normal"/>
    <w:link w:val="Heading2Char"/>
    <w:uiPriority w:val="9"/>
    <w:unhideWhenUsed/>
    <w:qFormat/>
    <w:rsid w:val="00155B3A"/>
    <w:pPr>
      <w:keepNext/>
      <w:keepLines/>
      <w:numPr>
        <w:ilvl w:val="1"/>
        <w:numId w:val="7"/>
      </w:numPr>
      <w:spacing w:before="40"/>
      <w:outlineLvl w:val="1"/>
    </w:pPr>
    <w:rPr>
      <w:rFonts w:asciiTheme="majorHAnsi" w:eastAsiaTheme="majorEastAsia" w:hAnsiTheme="majorHAnsi" w:cstheme="majorBidi"/>
      <w:color w:val="002060"/>
      <w:sz w:val="26"/>
      <w:szCs w:val="26"/>
    </w:rPr>
  </w:style>
  <w:style w:type="paragraph" w:styleId="Heading3">
    <w:name w:val="heading 3"/>
    <w:basedOn w:val="Normal"/>
    <w:next w:val="Normal"/>
    <w:link w:val="Heading3Char"/>
    <w:uiPriority w:val="9"/>
    <w:unhideWhenUsed/>
    <w:qFormat/>
    <w:rsid w:val="00155B3A"/>
    <w:pPr>
      <w:keepNext/>
      <w:keepLines/>
      <w:numPr>
        <w:ilvl w:val="2"/>
        <w:numId w:val="7"/>
      </w:numPr>
      <w:spacing w:before="40"/>
      <w:outlineLvl w:val="2"/>
    </w:pPr>
    <w:rPr>
      <w:rFonts w:asciiTheme="majorHAnsi" w:eastAsiaTheme="majorEastAsia" w:hAnsiTheme="majorHAnsi" w:cstheme="majorBidi"/>
      <w:color w:val="002060"/>
    </w:rPr>
  </w:style>
  <w:style w:type="paragraph" w:styleId="Heading4">
    <w:name w:val="heading 4"/>
    <w:basedOn w:val="Normal"/>
    <w:next w:val="Normal"/>
    <w:link w:val="Heading4Char"/>
    <w:uiPriority w:val="9"/>
    <w:unhideWhenUsed/>
    <w:qFormat/>
    <w:rsid w:val="006E0C12"/>
    <w:pPr>
      <w:keepNext/>
      <w:keepLines/>
      <w:numPr>
        <w:ilvl w:val="3"/>
        <w:numId w:val="7"/>
      </w:numPr>
      <w:spacing w:before="40"/>
      <w:outlineLvl w:val="3"/>
    </w:pPr>
    <w:rPr>
      <w:rFonts w:asciiTheme="majorHAnsi" w:eastAsiaTheme="majorEastAsia" w:hAnsiTheme="majorHAnsi" w:cstheme="majorBidi"/>
      <w:i/>
      <w:iCs/>
      <w:color w:val="002060"/>
    </w:rPr>
  </w:style>
  <w:style w:type="paragraph" w:styleId="Heading5">
    <w:name w:val="heading 5"/>
    <w:basedOn w:val="Normal"/>
    <w:next w:val="Normal"/>
    <w:link w:val="Heading5Char"/>
    <w:uiPriority w:val="9"/>
    <w:unhideWhenUsed/>
    <w:qFormat/>
    <w:rsid w:val="007864BD"/>
    <w:pPr>
      <w:keepNext/>
      <w:keepLines/>
      <w:numPr>
        <w:ilvl w:val="4"/>
        <w:numId w:val="7"/>
      </w:numPr>
      <w:spacing w:before="40"/>
      <w:outlineLvl w:val="4"/>
    </w:pPr>
    <w:rPr>
      <w:rFonts w:asciiTheme="majorHAnsi" w:eastAsiaTheme="majorEastAsia" w:hAnsiTheme="majorHAnsi" w:cstheme="majorBidi"/>
      <w:color w:val="002060"/>
    </w:rPr>
  </w:style>
  <w:style w:type="paragraph" w:styleId="Heading6">
    <w:name w:val="heading 6"/>
    <w:basedOn w:val="Normal"/>
    <w:next w:val="Normal"/>
    <w:link w:val="Heading6Char"/>
    <w:uiPriority w:val="9"/>
    <w:semiHidden/>
    <w:unhideWhenUsed/>
    <w:qFormat/>
    <w:rsid w:val="00660AEB"/>
    <w:pPr>
      <w:keepNext/>
      <w:keepLines/>
      <w:numPr>
        <w:ilvl w:val="5"/>
        <w:numId w:val="7"/>
      </w:numPr>
      <w:spacing w:before="40"/>
      <w:outlineLvl w:val="5"/>
    </w:pPr>
    <w:rPr>
      <w:rFonts w:asciiTheme="majorHAnsi" w:eastAsiaTheme="majorEastAsia" w:hAnsiTheme="majorHAnsi" w:cstheme="majorBidi"/>
      <w:color w:val="336473" w:themeColor="accent1" w:themeShade="7F"/>
    </w:rPr>
  </w:style>
  <w:style w:type="paragraph" w:styleId="Heading7">
    <w:name w:val="heading 7"/>
    <w:basedOn w:val="Normal"/>
    <w:next w:val="Normal"/>
    <w:link w:val="Heading7Char"/>
    <w:uiPriority w:val="9"/>
    <w:semiHidden/>
    <w:unhideWhenUsed/>
    <w:qFormat/>
    <w:rsid w:val="00660AEB"/>
    <w:pPr>
      <w:keepNext/>
      <w:keepLines/>
      <w:numPr>
        <w:ilvl w:val="6"/>
        <w:numId w:val="7"/>
      </w:numPr>
      <w:spacing w:before="40"/>
      <w:outlineLvl w:val="6"/>
    </w:pPr>
    <w:rPr>
      <w:rFonts w:asciiTheme="majorHAnsi" w:eastAsiaTheme="majorEastAsia" w:hAnsiTheme="majorHAnsi" w:cstheme="majorBidi"/>
      <w:i/>
      <w:iCs/>
      <w:color w:val="336473" w:themeColor="accent1" w:themeShade="7F"/>
    </w:rPr>
  </w:style>
  <w:style w:type="paragraph" w:styleId="Heading8">
    <w:name w:val="heading 8"/>
    <w:basedOn w:val="Normal"/>
    <w:next w:val="Normal"/>
    <w:link w:val="Heading8Char"/>
    <w:uiPriority w:val="9"/>
    <w:semiHidden/>
    <w:unhideWhenUsed/>
    <w:qFormat/>
    <w:rsid w:val="00660AEB"/>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0AEB"/>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spacing w:line="288" w:lineRule="auto"/>
    </w:pPr>
    <w:rPr>
      <w:rFonts w:ascii="Helvetica Neue Medium" w:hAnsi="Helvetica Neue Medium" w:cs="Arial Unicode MS"/>
      <w:color w:val="606060"/>
      <w14:textOutline w14:w="0" w14:cap="flat" w14:cmpd="sng" w14:algn="ctr">
        <w14:noFill/>
        <w14:prstDash w14:val="solid"/>
        <w14:bevel/>
      </w14:textOutline>
    </w:rPr>
  </w:style>
  <w:style w:type="paragraph" w:customStyle="1" w:styleId="HeadingALLCAPS">
    <w:name w:val="Heading ALL CAPS"/>
    <w:rsid w:val="001A012D"/>
    <w:pPr>
      <w:pBdr>
        <w:bottom w:val="single" w:sz="8" w:space="6" w:color="000000"/>
      </w:pBdr>
      <w:spacing w:after="240" w:line="720" w:lineRule="atLeast"/>
      <w:jc w:val="center"/>
    </w:pPr>
    <w:rPr>
      <w:rFonts w:ascii="Helvetica Neue Thin" w:eastAsia="Garamond" w:hAnsi="Helvetica Neue Thin" w:cs="Garamond"/>
      <w:caps/>
      <w:color w:val="002060"/>
      <w:spacing w:val="173"/>
      <w:sz w:val="64"/>
      <w:szCs w:val="64"/>
      <w14:textOutline w14:w="0" w14:cap="flat" w14:cmpd="sng" w14:algn="ctr">
        <w14:noFill/>
        <w14:prstDash w14:val="solid"/>
        <w14:bevel/>
      </w14:textOutline>
    </w:rPr>
  </w:style>
  <w:style w:type="paragraph" w:customStyle="1" w:styleId="FreeForm">
    <w:name w:val="Free Form"/>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customStyle="1" w:styleId="Body">
    <w:name w:val="Body"/>
    <w:pPr>
      <w:spacing w:before="120"/>
      <w:jc w:val="both"/>
    </w:pPr>
    <w:rPr>
      <w:rFonts w:ascii="Eurostile" w:eastAsia="Eurostile" w:hAnsi="Eurostile" w:cs="Eurostile"/>
      <w:color w:val="000000"/>
      <w:sz w:val="24"/>
      <w:szCs w:val="24"/>
      <w14:textOutline w14:w="0" w14:cap="flat" w14:cmpd="sng" w14:algn="ctr">
        <w14:noFill/>
        <w14:prstDash w14:val="solid"/>
        <w14:bevel/>
      </w14:textOutline>
    </w:rPr>
  </w:style>
  <w:style w:type="paragraph" w:customStyle="1" w:styleId="TOC1parent">
    <w:name w:val="TOC 1 parent"/>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styleId="TOC1">
    <w:name w:val="toc 1"/>
    <w:basedOn w:val="TOC1parent"/>
    <w:next w:val="TOC1parent"/>
    <w:uiPriority w:val="39"/>
    <w:pPr>
      <w:tabs>
        <w:tab w:val="right" w:leader="dot" w:pos="9990"/>
      </w:tabs>
      <w:spacing w:after="120" w:line="240" w:lineRule="auto"/>
      <w:ind w:firstLine="360"/>
    </w:pPr>
    <w:rPr>
      <w:caps/>
      <w:spacing w:val="7"/>
      <w:sz w:val="36"/>
      <w:szCs w:val="36"/>
    </w:rPr>
  </w:style>
  <w:style w:type="paragraph" w:customStyle="1" w:styleId="Heading2Border">
    <w:name w:val="Heading 2 Border"/>
    <w:next w:val="Body2"/>
    <w:rsid w:val="001C3F71"/>
    <w:pPr>
      <w:pBdr>
        <w:top w:val="single" w:sz="8" w:space="3" w:color="000000"/>
        <w:bottom w:val="single" w:sz="8" w:space="3" w:color="000000"/>
      </w:pBdr>
      <w:spacing w:before="200" w:after="120"/>
      <w:jc w:val="center"/>
      <w:outlineLvl w:val="0"/>
    </w:pPr>
    <w:rPr>
      <w:rFonts w:ascii="Helvetica" w:eastAsia="Helvetica" w:hAnsi="Helvetica" w:cs="Helvetica"/>
      <w:b/>
      <w:bCs/>
      <w:smallCaps/>
      <w:color w:val="002060"/>
      <w:sz w:val="26"/>
      <w:szCs w:val="26"/>
      <w:bdr w:val="none" w:sz="0" w:space="0" w:color="auto"/>
      <w14:textOutline w14:w="0" w14:cap="flat" w14:cmpd="sng" w14:algn="ctr">
        <w14:noFill/>
        <w14:prstDash w14:val="solid"/>
        <w14:bevel/>
      </w14:textOutline>
    </w:rPr>
  </w:style>
  <w:style w:type="paragraph" w:customStyle="1" w:styleId="Body2">
    <w:name w:val="Body 2"/>
    <w:pPr>
      <w:suppressAutoHyphens/>
      <w:spacing w:before="120" w:after="120"/>
      <w:ind w:left="360" w:right="360"/>
      <w:jc w:val="both"/>
    </w:pPr>
    <w:rPr>
      <w:rFonts w:ascii="Helvetica Neue Thin" w:eastAsia="Helvetica Neue Thin" w:hAnsi="Helvetica Neue Thin" w:cs="Helvetica Neue Thin"/>
      <w:color w:val="000000"/>
      <w:sz w:val="24"/>
      <w:szCs w:val="24"/>
      <w14:textOutline w14:w="0" w14:cap="flat" w14:cmpd="sng" w14:algn="ctr">
        <w14:noFill/>
        <w14:prstDash w14:val="solid"/>
        <w14:bevel/>
      </w14:textOutline>
    </w:rPr>
  </w:style>
  <w:style w:type="paragraph" w:customStyle="1" w:styleId="TOC2parent">
    <w:name w:val="TOC 2 parent"/>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styleId="TOC2">
    <w:name w:val="toc 2"/>
    <w:basedOn w:val="TOC2parent"/>
    <w:next w:val="TOC2parent"/>
    <w:uiPriority w:val="39"/>
    <w:pPr>
      <w:tabs>
        <w:tab w:val="right" w:leader="dot" w:pos="9990"/>
      </w:tabs>
      <w:spacing w:after="120" w:line="240" w:lineRule="auto"/>
    </w:pPr>
    <w:rPr>
      <w:caps/>
      <w:spacing w:val="7"/>
      <w:sz w:val="36"/>
      <w:szCs w:val="36"/>
    </w:rPr>
  </w:style>
  <w:style w:type="paragraph" w:customStyle="1" w:styleId="HEADINGBOLD">
    <w:name w:val="HEADING BOLD"/>
    <w:next w:val="Body2"/>
    <w:rsid w:val="00D24881"/>
    <w:pPr>
      <w:pBdr>
        <w:top w:val="single" w:sz="8" w:space="6" w:color="000000"/>
        <w:bottom w:val="single" w:sz="8" w:space="6" w:color="000000"/>
      </w:pBdr>
      <w:jc w:val="center"/>
      <w:outlineLvl w:val="1"/>
    </w:pPr>
    <w:rPr>
      <w:rFonts w:ascii="Helvetica" w:eastAsia="Helvetica" w:hAnsi="Helvetica" w:cs="Helvetica"/>
      <w:b/>
      <w:bCs/>
      <w:smallCaps/>
      <w:color w:val="002060"/>
      <w:spacing w:val="7"/>
      <w:sz w:val="36"/>
      <w:szCs w:val="36"/>
      <w14:textOutline w14:w="0" w14:cap="flat" w14:cmpd="sng" w14:algn="ctr">
        <w14:noFill/>
        <w14:prstDash w14:val="solid"/>
        <w14:bevel/>
      </w14:textOutline>
    </w:rPr>
  </w:style>
  <w:style w:type="numbering" w:customStyle="1" w:styleId="Lettered">
    <w:name w:val="Lettered"/>
    <w:pPr>
      <w:numPr>
        <w:numId w:val="1"/>
      </w:numPr>
    </w:pPr>
  </w:style>
  <w:style w:type="paragraph" w:styleId="Header">
    <w:name w:val="header"/>
    <w:basedOn w:val="Normal"/>
    <w:link w:val="HeaderChar"/>
    <w:uiPriority w:val="99"/>
    <w:unhideWhenUsed/>
    <w:rsid w:val="00660AEB"/>
    <w:pPr>
      <w:tabs>
        <w:tab w:val="center" w:pos="4680"/>
        <w:tab w:val="right" w:pos="9360"/>
      </w:tabs>
    </w:pPr>
  </w:style>
  <w:style w:type="character" w:customStyle="1" w:styleId="HeaderChar">
    <w:name w:val="Header Char"/>
    <w:basedOn w:val="DefaultParagraphFont"/>
    <w:link w:val="Header"/>
    <w:uiPriority w:val="99"/>
    <w:rsid w:val="00660AEB"/>
    <w:rPr>
      <w:sz w:val="24"/>
      <w:szCs w:val="24"/>
    </w:rPr>
  </w:style>
  <w:style w:type="paragraph" w:styleId="Footer">
    <w:name w:val="footer"/>
    <w:basedOn w:val="Normal"/>
    <w:link w:val="FooterChar"/>
    <w:uiPriority w:val="99"/>
    <w:unhideWhenUsed/>
    <w:rsid w:val="00660AEB"/>
    <w:pPr>
      <w:tabs>
        <w:tab w:val="center" w:pos="4680"/>
        <w:tab w:val="right" w:pos="9360"/>
      </w:tabs>
    </w:pPr>
  </w:style>
  <w:style w:type="character" w:customStyle="1" w:styleId="FooterChar">
    <w:name w:val="Footer Char"/>
    <w:basedOn w:val="DefaultParagraphFont"/>
    <w:link w:val="Footer"/>
    <w:uiPriority w:val="99"/>
    <w:rsid w:val="00660AEB"/>
    <w:rPr>
      <w:sz w:val="24"/>
      <w:szCs w:val="24"/>
    </w:rPr>
  </w:style>
  <w:style w:type="character" w:customStyle="1" w:styleId="Heading1Char">
    <w:name w:val="Heading 1 Char"/>
    <w:basedOn w:val="DefaultParagraphFont"/>
    <w:link w:val="Heading1"/>
    <w:uiPriority w:val="9"/>
    <w:rsid w:val="00660AEB"/>
    <w:rPr>
      <w:rFonts w:asciiTheme="majorHAnsi" w:eastAsiaTheme="majorEastAsia" w:hAnsiTheme="majorHAnsi" w:cstheme="majorBidi"/>
      <w:color w:val="4C96AD" w:themeColor="accent1" w:themeShade="BF"/>
      <w:sz w:val="32"/>
      <w:szCs w:val="32"/>
    </w:rPr>
  </w:style>
  <w:style w:type="character" w:customStyle="1" w:styleId="Heading2Char">
    <w:name w:val="Heading 2 Char"/>
    <w:basedOn w:val="DefaultParagraphFont"/>
    <w:link w:val="Heading2"/>
    <w:uiPriority w:val="9"/>
    <w:rsid w:val="00155B3A"/>
    <w:rPr>
      <w:rFonts w:asciiTheme="majorHAnsi" w:eastAsiaTheme="majorEastAsia" w:hAnsiTheme="majorHAnsi" w:cstheme="majorBidi"/>
      <w:color w:val="002060"/>
      <w:sz w:val="26"/>
      <w:szCs w:val="26"/>
    </w:rPr>
  </w:style>
  <w:style w:type="character" w:customStyle="1" w:styleId="Heading3Char">
    <w:name w:val="Heading 3 Char"/>
    <w:basedOn w:val="DefaultParagraphFont"/>
    <w:link w:val="Heading3"/>
    <w:uiPriority w:val="9"/>
    <w:rsid w:val="00155B3A"/>
    <w:rPr>
      <w:rFonts w:asciiTheme="majorHAnsi" w:eastAsiaTheme="majorEastAsia" w:hAnsiTheme="majorHAnsi" w:cstheme="majorBidi"/>
      <w:color w:val="002060"/>
      <w:sz w:val="24"/>
      <w:szCs w:val="24"/>
    </w:rPr>
  </w:style>
  <w:style w:type="character" w:customStyle="1" w:styleId="Heading4Char">
    <w:name w:val="Heading 4 Char"/>
    <w:basedOn w:val="DefaultParagraphFont"/>
    <w:link w:val="Heading4"/>
    <w:uiPriority w:val="9"/>
    <w:rsid w:val="006E0C12"/>
    <w:rPr>
      <w:rFonts w:asciiTheme="majorHAnsi" w:eastAsiaTheme="majorEastAsia" w:hAnsiTheme="majorHAnsi" w:cstheme="majorBidi"/>
      <w:i/>
      <w:iCs/>
      <w:color w:val="002060"/>
      <w:sz w:val="24"/>
      <w:szCs w:val="24"/>
    </w:rPr>
  </w:style>
  <w:style w:type="character" w:customStyle="1" w:styleId="Heading5Char">
    <w:name w:val="Heading 5 Char"/>
    <w:basedOn w:val="DefaultParagraphFont"/>
    <w:link w:val="Heading5"/>
    <w:uiPriority w:val="9"/>
    <w:rsid w:val="007864BD"/>
    <w:rPr>
      <w:rFonts w:asciiTheme="majorHAnsi" w:eastAsiaTheme="majorEastAsia" w:hAnsiTheme="majorHAnsi" w:cstheme="majorBidi"/>
      <w:color w:val="002060"/>
      <w:sz w:val="24"/>
      <w:szCs w:val="24"/>
    </w:rPr>
  </w:style>
  <w:style w:type="character" w:customStyle="1" w:styleId="Heading6Char">
    <w:name w:val="Heading 6 Char"/>
    <w:basedOn w:val="DefaultParagraphFont"/>
    <w:link w:val="Heading6"/>
    <w:uiPriority w:val="9"/>
    <w:semiHidden/>
    <w:rsid w:val="00660AEB"/>
    <w:rPr>
      <w:rFonts w:asciiTheme="majorHAnsi" w:eastAsiaTheme="majorEastAsia" w:hAnsiTheme="majorHAnsi" w:cstheme="majorBidi"/>
      <w:color w:val="336473" w:themeColor="accent1" w:themeShade="7F"/>
      <w:sz w:val="24"/>
      <w:szCs w:val="24"/>
    </w:rPr>
  </w:style>
  <w:style w:type="character" w:customStyle="1" w:styleId="Heading7Char">
    <w:name w:val="Heading 7 Char"/>
    <w:basedOn w:val="DefaultParagraphFont"/>
    <w:link w:val="Heading7"/>
    <w:uiPriority w:val="9"/>
    <w:semiHidden/>
    <w:rsid w:val="00660AEB"/>
    <w:rPr>
      <w:rFonts w:asciiTheme="majorHAnsi" w:eastAsiaTheme="majorEastAsia" w:hAnsiTheme="majorHAnsi" w:cstheme="majorBidi"/>
      <w:i/>
      <w:iCs/>
      <w:color w:val="336473" w:themeColor="accent1" w:themeShade="7F"/>
      <w:sz w:val="24"/>
      <w:szCs w:val="24"/>
    </w:rPr>
  </w:style>
  <w:style w:type="character" w:customStyle="1" w:styleId="Heading8Char">
    <w:name w:val="Heading 8 Char"/>
    <w:basedOn w:val="DefaultParagraphFont"/>
    <w:link w:val="Heading8"/>
    <w:uiPriority w:val="9"/>
    <w:semiHidden/>
    <w:rsid w:val="00660A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0AE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C73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6F0A68"/>
    <w:rPr>
      <w:b/>
      <w:bCs/>
    </w:rPr>
  </w:style>
  <w:style w:type="character" w:styleId="SubtleEmphasis">
    <w:name w:val="Subtle Emphasis"/>
    <w:basedOn w:val="DefaultParagraphFont"/>
    <w:uiPriority w:val="19"/>
    <w:qFormat/>
    <w:rsid w:val="006003B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g/Library/Group%20Containers/UBF8T346G9.Office/User%20Content.localized/Templates.localized/Nexus%20Fortified%20Structures%20-%20CNDA%20-%20TEMPLATE.dotx" TargetMode="External"/></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228600" marR="228600" indent="0" algn="just" defTabSz="457200" rtl="0" fontAlgn="auto" latinLnBrk="0" hangingPunct="0">
          <a:lnSpc>
            <a:spcPct val="100000"/>
          </a:lnSpc>
          <a:spcBef>
            <a:spcPts val="600"/>
          </a:spcBef>
          <a:spcAft>
            <a:spcPts val="0"/>
          </a:spcAft>
          <a:buClrTx/>
          <a:buSzTx/>
          <a:buFontTx/>
          <a:buNone/>
          <a:tabLst/>
          <a:defRPr kumimoji="0" sz="1200" b="0" i="0" u="none" strike="noStrike" cap="none" spc="0" normalizeH="0" baseline="0">
            <a:ln>
              <a:noFill/>
            </a:ln>
            <a:solidFill>
              <a:srgbClr val="000000"/>
            </a:solidFill>
            <a:effectLst/>
            <a:uFillTx/>
            <a:latin typeface="Helvetica Neue Thin"/>
            <a:ea typeface="Helvetica Neue Thin"/>
            <a:cs typeface="Helvetica Neue Thin"/>
            <a:sym typeface="Helvetica Neue Thi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Nexus Fortified Structures - CNDA - TEMPLATE.dotx</Template>
  <TotalTime>0</TotalTime>
  <Pages>4</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Paul Gagnon</cp:lastModifiedBy>
  <cp:revision>1</cp:revision>
  <cp:lastPrinted>2025-11-06T14:45:00Z</cp:lastPrinted>
  <dcterms:created xsi:type="dcterms:W3CDTF">2025-12-01T18:13:00Z</dcterms:created>
  <dcterms:modified xsi:type="dcterms:W3CDTF">2025-12-01T18:13:00Z</dcterms:modified>
</cp:coreProperties>
</file>