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FC378" w14:textId="77777777" w:rsidR="00740512" w:rsidRDefault="00740512" w:rsidP="00740512">
      <w:pPr>
        <w:autoSpaceDE w:val="0"/>
        <w:autoSpaceDN w:val="0"/>
        <w:adjustRightInd w:val="0"/>
        <w:rPr>
          <w:rFonts w:ascii="Times-Bold" w:hAnsi="Times-Bold" w:cs="Times-Bold"/>
          <w:b/>
          <w:bCs/>
        </w:rPr>
      </w:pPr>
    </w:p>
    <w:p w14:paraId="29088D88" w14:textId="77777777" w:rsidR="002E70D5" w:rsidRDefault="002E70D5" w:rsidP="00740512">
      <w:pPr>
        <w:autoSpaceDE w:val="0"/>
        <w:autoSpaceDN w:val="0"/>
        <w:adjustRightInd w:val="0"/>
        <w:rPr>
          <w:rFonts w:ascii="Times-Bold" w:hAnsi="Times-Bold" w:cs="Times-Bold"/>
          <w:b/>
          <w:bCs/>
        </w:rPr>
      </w:pPr>
    </w:p>
    <w:p w14:paraId="1FA92756" w14:textId="77777777" w:rsidR="002E70D5" w:rsidRDefault="002E70D5" w:rsidP="00740512">
      <w:pPr>
        <w:autoSpaceDE w:val="0"/>
        <w:autoSpaceDN w:val="0"/>
        <w:adjustRightInd w:val="0"/>
        <w:rPr>
          <w:rFonts w:ascii="Times-Bold" w:hAnsi="Times-Bold" w:cs="Times-Bold"/>
          <w:b/>
          <w:bCs/>
        </w:rPr>
      </w:pPr>
    </w:p>
    <w:p w14:paraId="19F5D79E" w14:textId="77777777" w:rsidR="002E70D5" w:rsidRDefault="002E70D5" w:rsidP="00740512">
      <w:pPr>
        <w:autoSpaceDE w:val="0"/>
        <w:autoSpaceDN w:val="0"/>
        <w:adjustRightInd w:val="0"/>
        <w:rPr>
          <w:rFonts w:ascii="Times-Bold" w:hAnsi="Times-Bold" w:cs="Times-Bold"/>
          <w:b/>
          <w:bCs/>
        </w:rPr>
      </w:pPr>
    </w:p>
    <w:p w14:paraId="297445E4" w14:textId="77777777" w:rsidR="002E70D5" w:rsidRDefault="002E70D5" w:rsidP="00740512">
      <w:pPr>
        <w:autoSpaceDE w:val="0"/>
        <w:autoSpaceDN w:val="0"/>
        <w:adjustRightInd w:val="0"/>
        <w:rPr>
          <w:rFonts w:ascii="Times-Bold" w:hAnsi="Times-Bold" w:cs="Times-Bold"/>
          <w:b/>
          <w:bCs/>
        </w:rPr>
      </w:pPr>
    </w:p>
    <w:p w14:paraId="536D1A09" w14:textId="77777777" w:rsidR="002E70D5" w:rsidRDefault="002E70D5" w:rsidP="00740512">
      <w:pPr>
        <w:autoSpaceDE w:val="0"/>
        <w:autoSpaceDN w:val="0"/>
        <w:adjustRightInd w:val="0"/>
        <w:rPr>
          <w:rFonts w:ascii="Times-Bold" w:hAnsi="Times-Bold" w:cs="Times-Bold"/>
          <w:b/>
          <w:bCs/>
        </w:rPr>
      </w:pPr>
    </w:p>
    <w:p w14:paraId="7DACB495" w14:textId="77777777" w:rsidR="002E70D5" w:rsidRDefault="002E70D5" w:rsidP="00740512">
      <w:pPr>
        <w:autoSpaceDE w:val="0"/>
        <w:autoSpaceDN w:val="0"/>
        <w:adjustRightInd w:val="0"/>
        <w:rPr>
          <w:rFonts w:ascii="Times-Bold" w:hAnsi="Times-Bold" w:cs="Times-Bold"/>
          <w:b/>
          <w:bCs/>
        </w:rPr>
      </w:pPr>
    </w:p>
    <w:p w14:paraId="2D96F5A1" w14:textId="77777777" w:rsidR="002E70D5" w:rsidRDefault="002E70D5" w:rsidP="00740512">
      <w:pPr>
        <w:autoSpaceDE w:val="0"/>
        <w:autoSpaceDN w:val="0"/>
        <w:adjustRightInd w:val="0"/>
        <w:rPr>
          <w:rFonts w:ascii="Times-Bold" w:hAnsi="Times-Bold" w:cs="Times-Bold"/>
          <w:b/>
          <w:bCs/>
        </w:rPr>
      </w:pPr>
    </w:p>
    <w:p w14:paraId="7BEC4FA0" w14:textId="77777777" w:rsidR="002E70D5" w:rsidRDefault="002E70D5" w:rsidP="00740512">
      <w:pPr>
        <w:autoSpaceDE w:val="0"/>
        <w:autoSpaceDN w:val="0"/>
        <w:adjustRightInd w:val="0"/>
        <w:rPr>
          <w:rFonts w:ascii="Times-Bold" w:hAnsi="Times-Bold" w:cs="Times-Bold"/>
          <w:b/>
          <w:bCs/>
        </w:rPr>
      </w:pPr>
    </w:p>
    <w:p w14:paraId="2A2D8DEB" w14:textId="77777777" w:rsidR="002E70D5" w:rsidRDefault="002E70D5" w:rsidP="00740512">
      <w:pPr>
        <w:autoSpaceDE w:val="0"/>
        <w:autoSpaceDN w:val="0"/>
        <w:adjustRightInd w:val="0"/>
        <w:rPr>
          <w:rFonts w:ascii="Times-Bold" w:hAnsi="Times-Bold" w:cs="Times-Bold"/>
          <w:b/>
          <w:bCs/>
        </w:rPr>
      </w:pPr>
    </w:p>
    <w:p w14:paraId="0FD3EC75" w14:textId="77777777" w:rsidR="002E70D5" w:rsidRDefault="002E70D5" w:rsidP="00740512">
      <w:pPr>
        <w:autoSpaceDE w:val="0"/>
        <w:autoSpaceDN w:val="0"/>
        <w:adjustRightInd w:val="0"/>
        <w:rPr>
          <w:rFonts w:ascii="Times-Bold" w:hAnsi="Times-Bold" w:cs="Times-Bold"/>
          <w:b/>
          <w:bCs/>
        </w:rPr>
      </w:pPr>
    </w:p>
    <w:p w14:paraId="1CB0CDFE" w14:textId="77777777" w:rsidR="002E70D5"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 xml:space="preserve">Generative AI for Automated </w:t>
      </w:r>
    </w:p>
    <w:p w14:paraId="6F9805EF" w14:textId="52CCFA72" w:rsidR="00740512"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 xml:space="preserve">Business Reports: </w:t>
      </w:r>
    </w:p>
    <w:p w14:paraId="06F42C48" w14:textId="7E204580" w:rsidR="002E70D5" w:rsidRPr="002E70D5" w:rsidRDefault="002E70D5" w:rsidP="002E70D5">
      <w:pPr>
        <w:autoSpaceDE w:val="0"/>
        <w:autoSpaceDN w:val="0"/>
        <w:adjustRightInd w:val="0"/>
        <w:jc w:val="center"/>
        <w:rPr>
          <w:rFonts w:ascii="Times New Roman" w:hAnsi="Times New Roman" w:cs="Times New Roman"/>
          <w:b/>
          <w:bCs/>
          <w:color w:val="000000" w:themeColor="text1"/>
          <w:sz w:val="32"/>
          <w:szCs w:val="32"/>
        </w:rPr>
      </w:pPr>
      <w:r w:rsidRPr="002E70D5">
        <w:rPr>
          <w:rFonts w:ascii="Times New Roman" w:hAnsi="Times New Roman" w:cs="Times New Roman"/>
          <w:b/>
          <w:bCs/>
          <w:color w:val="000000" w:themeColor="text1"/>
          <w:sz w:val="32"/>
          <w:szCs w:val="32"/>
        </w:rPr>
        <w:t>Insights from the Olist E-Commerce Dataset</w:t>
      </w:r>
    </w:p>
    <w:p w14:paraId="0096C2DE" w14:textId="1F5EEC40" w:rsidR="002E70D5" w:rsidRPr="002E70D5" w:rsidRDefault="002E70D5" w:rsidP="002E70D5">
      <w:pPr>
        <w:autoSpaceDE w:val="0"/>
        <w:autoSpaceDN w:val="0"/>
        <w:adjustRightInd w:val="0"/>
        <w:jc w:val="center"/>
        <w:rPr>
          <w:rFonts w:ascii="Times-Bold" w:hAnsi="Times-Bold" w:cs="Times-Bold"/>
          <w:b/>
          <w:bCs/>
          <w:sz w:val="36"/>
          <w:szCs w:val="36"/>
        </w:rPr>
      </w:pPr>
      <w:r>
        <w:rPr>
          <w:rFonts w:ascii="Times-Bold" w:hAnsi="Times-Bold" w:cs="Times-Bold"/>
          <w:b/>
          <w:bCs/>
          <w:noProof/>
          <w:sz w:val="36"/>
          <w:szCs w:val="36"/>
        </w:rPr>
        <w:drawing>
          <wp:inline distT="0" distB="0" distL="0" distR="0" wp14:anchorId="2478BE21" wp14:editId="5A0603A1">
            <wp:extent cx="2632104" cy="1754736"/>
            <wp:effectExtent l="0" t="0" r="0" b="0"/>
            <wp:docPr id="1692498846" name="Picture 1" descr="A robot standing next to a computer monitor and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8846" name="Picture 1" descr="A robot standing next to a computer monitor and a magnifying glass&#10;&#10;Description automatically generated"/>
                    <pic:cNvPicPr/>
                  </pic:nvPicPr>
                  <pic:blipFill>
                    <a:blip r:embed="rId5" cstate="print">
                      <a:extLst>
                        <a:ext uri="{BEBA8EAE-BF5A-486C-A8C5-ECC9F3942E4B}">
                          <a14:imgProps xmlns:a14="http://schemas.microsoft.com/office/drawing/2010/main">
                            <a14:imgLayer r:embed="rId6">
                              <a14:imgEffect>
                                <a14:backgroundRemoval t="10000" b="90000" l="10000" r="90000">
                                  <a14:foregroundMark x1="77083" y1="12793" x2="77083" y2="12793"/>
                                  <a14:foregroundMark x1="89518" y1="37012" x2="89518" y2="37012"/>
                                  <a14:backgroundMark x1="76628" y1="12402" x2="76628" y2="12402"/>
                                </a14:backgroundRemoval>
                              </a14:imgEffect>
                            </a14:imgLayer>
                          </a14:imgProps>
                        </a:ext>
                        <a:ext uri="{28A0092B-C50C-407E-A947-70E740481C1C}">
                          <a14:useLocalDpi xmlns:a14="http://schemas.microsoft.com/office/drawing/2010/main" val="0"/>
                        </a:ext>
                      </a:extLst>
                    </a:blip>
                    <a:stretch>
                      <a:fillRect/>
                    </a:stretch>
                  </pic:blipFill>
                  <pic:spPr>
                    <a:xfrm>
                      <a:off x="0" y="0"/>
                      <a:ext cx="2660684" cy="1773790"/>
                    </a:xfrm>
                    <a:prstGeom prst="rect">
                      <a:avLst/>
                    </a:prstGeom>
                  </pic:spPr>
                </pic:pic>
              </a:graphicData>
            </a:graphic>
          </wp:inline>
        </w:drawing>
      </w:r>
    </w:p>
    <w:p w14:paraId="0A8A9753" w14:textId="77777777" w:rsidR="002E70D5" w:rsidRDefault="002E70D5" w:rsidP="002E70D5">
      <w:pPr>
        <w:autoSpaceDE w:val="0"/>
        <w:autoSpaceDN w:val="0"/>
        <w:adjustRightInd w:val="0"/>
        <w:jc w:val="center"/>
        <w:rPr>
          <w:rFonts w:ascii="Times-Bold" w:hAnsi="Times-Bold" w:cs="Times-Bold"/>
          <w:b/>
          <w:bCs/>
          <w:color w:val="000000" w:themeColor="text1"/>
          <w:sz w:val="28"/>
          <w:szCs w:val="28"/>
        </w:rPr>
      </w:pPr>
    </w:p>
    <w:p w14:paraId="71D2407E" w14:textId="77777777" w:rsidR="002E70D5" w:rsidRDefault="002E70D5" w:rsidP="002E70D5">
      <w:pPr>
        <w:autoSpaceDE w:val="0"/>
        <w:autoSpaceDN w:val="0"/>
        <w:adjustRightInd w:val="0"/>
        <w:jc w:val="center"/>
        <w:rPr>
          <w:rFonts w:ascii="Times-Bold" w:hAnsi="Times-Bold" w:cs="Times-Bold"/>
          <w:b/>
          <w:bCs/>
          <w:color w:val="000000" w:themeColor="text1"/>
          <w:sz w:val="28"/>
          <w:szCs w:val="28"/>
        </w:rPr>
      </w:pPr>
    </w:p>
    <w:p w14:paraId="606E9981" w14:textId="01DC0C58" w:rsidR="002E70D5" w:rsidRPr="002E70D5" w:rsidRDefault="002E70D5" w:rsidP="002E70D5">
      <w:pPr>
        <w:autoSpaceDE w:val="0"/>
        <w:autoSpaceDN w:val="0"/>
        <w:adjustRightInd w:val="0"/>
        <w:jc w:val="center"/>
        <w:rPr>
          <w:rFonts w:ascii="Times-Bold" w:hAnsi="Times-Bold" w:cs="Times-Bold"/>
          <w:b/>
          <w:bCs/>
          <w:color w:val="000000" w:themeColor="text1"/>
          <w:sz w:val="28"/>
          <w:szCs w:val="28"/>
        </w:rPr>
      </w:pPr>
      <w:r w:rsidRPr="002E70D5">
        <w:rPr>
          <w:rFonts w:ascii="Times-Bold" w:hAnsi="Times-Bold" w:cs="Times-Bold"/>
          <w:b/>
          <w:bCs/>
          <w:color w:val="000000" w:themeColor="text1"/>
          <w:sz w:val="28"/>
          <w:szCs w:val="28"/>
        </w:rPr>
        <w:t>Sacred Heart University</w:t>
      </w:r>
    </w:p>
    <w:p w14:paraId="043C373F" w14:textId="3CEF7541" w:rsidR="002E70D5" w:rsidRPr="002E70D5" w:rsidRDefault="00740512" w:rsidP="002E70D5">
      <w:pPr>
        <w:autoSpaceDE w:val="0"/>
        <w:autoSpaceDN w:val="0"/>
        <w:adjustRightInd w:val="0"/>
        <w:jc w:val="center"/>
        <w:rPr>
          <w:rFonts w:ascii="Times-Bold" w:hAnsi="Times-Bold" w:cs="Times-Bold"/>
          <w:b/>
          <w:bCs/>
          <w:color w:val="000000" w:themeColor="text1"/>
          <w:sz w:val="28"/>
          <w:szCs w:val="28"/>
        </w:rPr>
      </w:pPr>
      <w:r w:rsidRPr="002E70D5">
        <w:rPr>
          <w:rFonts w:ascii="Times-Bold" w:hAnsi="Times-Bold" w:cs="Times-Bold"/>
          <w:b/>
          <w:bCs/>
          <w:color w:val="000000" w:themeColor="text1"/>
          <w:sz w:val="28"/>
          <w:szCs w:val="28"/>
        </w:rPr>
        <w:t xml:space="preserve">Final Project </w:t>
      </w:r>
    </w:p>
    <w:p w14:paraId="397C518C" w14:textId="77777777" w:rsidR="002E70D5" w:rsidRDefault="002E70D5" w:rsidP="00740512">
      <w:pPr>
        <w:autoSpaceDE w:val="0"/>
        <w:autoSpaceDN w:val="0"/>
        <w:adjustRightInd w:val="0"/>
        <w:jc w:val="center"/>
        <w:rPr>
          <w:rFonts w:ascii="Times-Bold" w:hAnsi="Times-Bold" w:cs="Times-Bold"/>
        </w:rPr>
      </w:pPr>
    </w:p>
    <w:p w14:paraId="3C8CFC61" w14:textId="74928D00" w:rsidR="002E70D5" w:rsidRPr="002E70D5" w:rsidRDefault="00740512" w:rsidP="002E70D5">
      <w:pPr>
        <w:autoSpaceDE w:val="0"/>
        <w:autoSpaceDN w:val="0"/>
        <w:adjustRightInd w:val="0"/>
        <w:jc w:val="center"/>
        <w:rPr>
          <w:rFonts w:ascii="Times-Bold" w:hAnsi="Times-Bold" w:cs="Times-Bold"/>
          <w:b/>
          <w:bCs/>
        </w:rPr>
      </w:pPr>
      <w:r w:rsidRPr="002E70D5">
        <w:rPr>
          <w:rFonts w:ascii="Times-Bold" w:hAnsi="Times-Bold" w:cs="Times-Bold"/>
          <w:b/>
          <w:bCs/>
        </w:rPr>
        <w:t>Presented by</w:t>
      </w:r>
    </w:p>
    <w:p w14:paraId="56D7F280" w14:textId="5E8201D4" w:rsidR="00740512" w:rsidRPr="002E70D5" w:rsidRDefault="002E70D5" w:rsidP="00740512">
      <w:pPr>
        <w:autoSpaceDE w:val="0"/>
        <w:autoSpaceDN w:val="0"/>
        <w:adjustRightInd w:val="0"/>
        <w:jc w:val="center"/>
        <w:rPr>
          <w:rFonts w:ascii="Times-Bold" w:hAnsi="Times-Bold" w:cs="Times-Bold"/>
          <w:color w:val="4C79B4"/>
          <w:u w:val="single"/>
        </w:rPr>
      </w:pPr>
      <w:r w:rsidRPr="002E70D5">
        <w:rPr>
          <w:rFonts w:ascii="Times-Bold" w:hAnsi="Times-Bold" w:cs="Times-Bold"/>
          <w:color w:val="4C79B4"/>
          <w:u w:val="single"/>
        </w:rPr>
        <w:t>Eliza Paul Ganta</w:t>
      </w:r>
    </w:p>
    <w:p w14:paraId="45020DA7" w14:textId="75EB8345" w:rsidR="002E70D5" w:rsidRPr="002E70D5" w:rsidRDefault="002E70D5" w:rsidP="00740512">
      <w:pPr>
        <w:autoSpaceDE w:val="0"/>
        <w:autoSpaceDN w:val="0"/>
        <w:adjustRightInd w:val="0"/>
        <w:jc w:val="center"/>
        <w:rPr>
          <w:rFonts w:ascii="Times-Bold" w:hAnsi="Times-Bold" w:cs="Times-Bold"/>
          <w:color w:val="4C79B4"/>
          <w:u w:val="single"/>
        </w:rPr>
      </w:pPr>
      <w:r w:rsidRPr="002E70D5">
        <w:rPr>
          <w:rFonts w:ascii="Times-Bold" w:hAnsi="Times-Bold" w:cs="Times-Bold"/>
          <w:color w:val="4C79B4"/>
          <w:u w:val="single"/>
        </w:rPr>
        <w:t>gantae@mail.sacredheart.edu</w:t>
      </w:r>
    </w:p>
    <w:p w14:paraId="466350A6" w14:textId="77777777" w:rsidR="00740512" w:rsidRDefault="00740512" w:rsidP="00740512">
      <w:pPr>
        <w:autoSpaceDE w:val="0"/>
        <w:autoSpaceDN w:val="0"/>
        <w:adjustRightInd w:val="0"/>
        <w:jc w:val="center"/>
        <w:rPr>
          <w:rFonts w:ascii="Times-Bold" w:hAnsi="Times-Bold" w:cs="Times-Bold"/>
          <w:b/>
          <w:bCs/>
          <w:sz w:val="36"/>
          <w:szCs w:val="36"/>
        </w:rPr>
      </w:pPr>
    </w:p>
    <w:p w14:paraId="56478C4E" w14:textId="77777777" w:rsidR="00740512" w:rsidRDefault="00740512" w:rsidP="00740512">
      <w:pPr>
        <w:autoSpaceDE w:val="0"/>
        <w:autoSpaceDN w:val="0"/>
        <w:adjustRightInd w:val="0"/>
        <w:jc w:val="center"/>
        <w:rPr>
          <w:rFonts w:ascii="Times-Bold" w:hAnsi="Times-Bold" w:cs="Times-Bold"/>
          <w:b/>
          <w:bCs/>
          <w:sz w:val="36"/>
          <w:szCs w:val="36"/>
        </w:rPr>
      </w:pPr>
    </w:p>
    <w:p w14:paraId="1BB221A5" w14:textId="77777777" w:rsidR="00740512" w:rsidRDefault="00740512" w:rsidP="00740512">
      <w:pPr>
        <w:autoSpaceDE w:val="0"/>
        <w:autoSpaceDN w:val="0"/>
        <w:adjustRightInd w:val="0"/>
        <w:jc w:val="center"/>
        <w:rPr>
          <w:rFonts w:ascii="Times-Bold" w:hAnsi="Times-Bold" w:cs="Times-Bold"/>
          <w:b/>
          <w:bCs/>
          <w:sz w:val="36"/>
          <w:szCs w:val="36"/>
        </w:rPr>
      </w:pPr>
    </w:p>
    <w:p w14:paraId="66169CCD" w14:textId="77777777" w:rsidR="00740512" w:rsidRDefault="00740512" w:rsidP="00740512">
      <w:pPr>
        <w:autoSpaceDE w:val="0"/>
        <w:autoSpaceDN w:val="0"/>
        <w:adjustRightInd w:val="0"/>
        <w:jc w:val="center"/>
        <w:rPr>
          <w:rFonts w:ascii="Times-Bold" w:hAnsi="Times-Bold" w:cs="Times-Bold"/>
          <w:b/>
          <w:bCs/>
          <w:sz w:val="36"/>
          <w:szCs w:val="36"/>
        </w:rPr>
      </w:pPr>
    </w:p>
    <w:p w14:paraId="2FB04749" w14:textId="77777777" w:rsidR="00740512" w:rsidRDefault="00740512" w:rsidP="00740512">
      <w:pPr>
        <w:autoSpaceDE w:val="0"/>
        <w:autoSpaceDN w:val="0"/>
        <w:adjustRightInd w:val="0"/>
        <w:jc w:val="center"/>
        <w:rPr>
          <w:rFonts w:ascii="Times-Bold" w:hAnsi="Times-Bold" w:cs="Times-Bold"/>
          <w:b/>
          <w:bCs/>
          <w:sz w:val="36"/>
          <w:szCs w:val="36"/>
        </w:rPr>
      </w:pPr>
    </w:p>
    <w:p w14:paraId="087F8841" w14:textId="77777777" w:rsidR="00740512" w:rsidRDefault="00740512" w:rsidP="00740512">
      <w:pPr>
        <w:autoSpaceDE w:val="0"/>
        <w:autoSpaceDN w:val="0"/>
        <w:adjustRightInd w:val="0"/>
        <w:jc w:val="center"/>
        <w:rPr>
          <w:rFonts w:ascii="Times-Bold" w:hAnsi="Times-Bold" w:cs="Times-Bold"/>
          <w:b/>
          <w:bCs/>
          <w:sz w:val="36"/>
          <w:szCs w:val="36"/>
        </w:rPr>
      </w:pPr>
    </w:p>
    <w:p w14:paraId="28A194FC" w14:textId="77777777" w:rsidR="00740512" w:rsidRDefault="00740512" w:rsidP="002E70D5">
      <w:pPr>
        <w:autoSpaceDE w:val="0"/>
        <w:autoSpaceDN w:val="0"/>
        <w:adjustRightInd w:val="0"/>
        <w:rPr>
          <w:rFonts w:ascii="Times-Bold" w:hAnsi="Times-Bold" w:cs="Times-Bold"/>
          <w:b/>
          <w:bCs/>
          <w:sz w:val="36"/>
          <w:szCs w:val="36"/>
        </w:rPr>
      </w:pPr>
    </w:p>
    <w:p w14:paraId="1A028644" w14:textId="77777777" w:rsidR="00740512" w:rsidRDefault="00740512" w:rsidP="00ED6372">
      <w:pPr>
        <w:autoSpaceDE w:val="0"/>
        <w:autoSpaceDN w:val="0"/>
        <w:adjustRightInd w:val="0"/>
        <w:rPr>
          <w:rFonts w:ascii="Times-Bold" w:hAnsi="Times-Bold" w:cs="Times-Bold"/>
          <w:b/>
          <w:bCs/>
          <w:sz w:val="36"/>
          <w:szCs w:val="36"/>
        </w:rPr>
      </w:pPr>
    </w:p>
    <w:p w14:paraId="429CC00A" w14:textId="77777777" w:rsidR="00ED6372" w:rsidRPr="00ED6372" w:rsidRDefault="00ED6372" w:rsidP="00ED6372">
      <w:pPr>
        <w:spacing w:before="100" w:beforeAutospacing="1" w:after="100" w:afterAutospacing="1"/>
        <w:outlineLvl w:val="1"/>
        <w:rPr>
          <w:rFonts w:ascii="Times New Roman" w:eastAsia="Times New Roman" w:hAnsi="Times New Roman" w:cs="Times New Roman"/>
          <w:b/>
          <w:bCs/>
          <w:sz w:val="36"/>
          <w:szCs w:val="36"/>
        </w:rPr>
      </w:pPr>
      <w:r w:rsidRPr="00ED6372">
        <w:rPr>
          <w:rFonts w:ascii="Times New Roman" w:eastAsia="Times New Roman" w:hAnsi="Times New Roman" w:cs="Times New Roman"/>
          <w:b/>
          <w:bCs/>
          <w:sz w:val="36"/>
          <w:szCs w:val="36"/>
        </w:rPr>
        <w:lastRenderedPageBreak/>
        <w:t>1. Abstract</w:t>
      </w:r>
    </w:p>
    <w:p w14:paraId="12800E16"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Business executives depend on recurring reports to monitor sales, customer behavior, logistics performance, and overall business health. Traditionally, analysts spend significant time extracting, cleaning, and joining datasets, computing KPIs, and writing narrative summaries. This project demonstrates how </w:t>
      </w:r>
      <w:r w:rsidRPr="00ED6372">
        <w:rPr>
          <w:rFonts w:ascii="Times New Roman" w:eastAsia="Times New Roman" w:hAnsi="Times New Roman" w:cs="Times New Roman"/>
          <w:b/>
          <w:bCs/>
        </w:rPr>
        <w:t>Generative AI</w:t>
      </w:r>
      <w:r w:rsidRPr="00ED6372">
        <w:rPr>
          <w:rFonts w:ascii="Times New Roman" w:eastAsia="Times New Roman" w:hAnsi="Times New Roman" w:cs="Times New Roman"/>
        </w:rPr>
        <w:t xml:space="preserve"> can automate a major part of that reporting process by converting structured KPIs into natural language business reports.</w:t>
      </w:r>
    </w:p>
    <w:p w14:paraId="55A91C49"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Using the </w:t>
      </w:r>
      <w:r w:rsidRPr="00ED6372">
        <w:rPr>
          <w:rFonts w:ascii="Times New Roman" w:eastAsia="Times New Roman" w:hAnsi="Times New Roman" w:cs="Times New Roman"/>
          <w:b/>
          <w:bCs/>
        </w:rPr>
        <w:t>Olist Brazilian E-Commerce Dataset</w:t>
      </w:r>
      <w:r w:rsidRPr="00ED6372">
        <w:rPr>
          <w:rFonts w:ascii="Times New Roman" w:eastAsia="Times New Roman" w:hAnsi="Times New Roman" w:cs="Times New Roman"/>
        </w:rPr>
        <w:t xml:space="preserve"> from Kaggle, the project builds an end-to-end pipeline that:</w:t>
      </w:r>
    </w:p>
    <w:p w14:paraId="53AF027F"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Ingests raw CSV files from Olist.</w:t>
      </w:r>
    </w:p>
    <w:p w14:paraId="7BFFA424"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Cleans and integrates them into analytical data marts.</w:t>
      </w:r>
    </w:p>
    <w:p w14:paraId="1948E966"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Computes key performance indicators (KPIs) at monthly and product-category levels.</w:t>
      </w:r>
    </w:p>
    <w:p w14:paraId="1D2EAC53"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Exposes these outputs through an interactive </w:t>
      </w:r>
      <w:r w:rsidRPr="00ED6372">
        <w:rPr>
          <w:rFonts w:ascii="Times New Roman" w:eastAsia="Times New Roman" w:hAnsi="Times New Roman" w:cs="Times New Roman"/>
          <w:b/>
          <w:bCs/>
        </w:rPr>
        <w:t>Streamlit web app</w:t>
      </w:r>
      <w:r w:rsidRPr="00ED6372">
        <w:rPr>
          <w:rFonts w:ascii="Times New Roman" w:eastAsia="Times New Roman" w:hAnsi="Times New Roman" w:cs="Times New Roman"/>
        </w:rPr>
        <w:t>.</w:t>
      </w:r>
    </w:p>
    <w:p w14:paraId="22959D75"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Generates a compact </w:t>
      </w:r>
      <w:r w:rsidRPr="00ED6372">
        <w:rPr>
          <w:rFonts w:ascii="Times New Roman" w:eastAsia="Times New Roman" w:hAnsi="Times New Roman" w:cs="Times New Roman"/>
          <w:b/>
          <w:bCs/>
        </w:rPr>
        <w:t>factsheet JSON</w:t>
      </w:r>
      <w:r w:rsidRPr="00ED6372">
        <w:rPr>
          <w:rFonts w:ascii="Times New Roman" w:eastAsia="Times New Roman" w:hAnsi="Times New Roman" w:cs="Times New Roman"/>
        </w:rPr>
        <w:t xml:space="preserve"> summarizing the last three months of performance.</w:t>
      </w:r>
    </w:p>
    <w:p w14:paraId="60C658E9" w14:textId="77777777" w:rsidR="00ED6372" w:rsidRPr="00ED6372" w:rsidRDefault="00ED6372" w:rsidP="00ED6372">
      <w:pPr>
        <w:numPr>
          <w:ilvl w:val="0"/>
          <w:numId w:val="28"/>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Uses a </w:t>
      </w:r>
      <w:r w:rsidRPr="00ED6372">
        <w:rPr>
          <w:rFonts w:ascii="Times New Roman" w:eastAsia="Times New Roman" w:hAnsi="Times New Roman" w:cs="Times New Roman"/>
          <w:b/>
          <w:bCs/>
        </w:rPr>
        <w:t>Large Language Model (LLM)</w:t>
      </w:r>
      <w:r w:rsidRPr="00ED6372">
        <w:rPr>
          <w:rFonts w:ascii="Times New Roman" w:eastAsia="Times New Roman" w:hAnsi="Times New Roman" w:cs="Times New Roman"/>
        </w:rPr>
        <w:t xml:space="preserve"> (Google Gemini via </w:t>
      </w:r>
      <w:r w:rsidRPr="00ED6372">
        <w:rPr>
          <w:rFonts w:ascii="Courier New" w:eastAsia="Times New Roman" w:hAnsi="Courier New" w:cs="Courier New"/>
          <w:sz w:val="20"/>
          <w:szCs w:val="20"/>
        </w:rPr>
        <w:t>google-generativeai</w:t>
      </w:r>
      <w:r w:rsidRPr="00ED6372">
        <w:rPr>
          <w:rFonts w:ascii="Times New Roman" w:eastAsia="Times New Roman" w:hAnsi="Times New Roman" w:cs="Times New Roman"/>
        </w:rPr>
        <w:t>) to transform the factsheet into an executive-style narrative.</w:t>
      </w:r>
    </w:p>
    <w:p w14:paraId="344DC075" w14:textId="66325623" w:rsid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final deliverables include the </w:t>
      </w:r>
      <w:r w:rsidRPr="00ED6372">
        <w:rPr>
          <w:rFonts w:ascii="Times New Roman" w:eastAsia="Times New Roman" w:hAnsi="Times New Roman" w:cs="Times New Roman"/>
          <w:b/>
          <w:bCs/>
        </w:rPr>
        <w:t>Streamlit app</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streamlit_app.py</w:t>
      </w:r>
      <w:r w:rsidRPr="00ED6372">
        <w:rPr>
          <w:rFonts w:ascii="Times New Roman" w:eastAsia="Times New Roman" w:hAnsi="Times New Roman" w:cs="Times New Roman"/>
        </w:rPr>
        <w:t xml:space="preserve">), a </w:t>
      </w:r>
      <w:r w:rsidRPr="00ED6372">
        <w:rPr>
          <w:rFonts w:ascii="Times New Roman" w:eastAsia="Times New Roman" w:hAnsi="Times New Roman" w:cs="Times New Roman"/>
          <w:b/>
          <w:bCs/>
        </w:rPr>
        <w:t>requirements file</w:t>
      </w:r>
      <w:r w:rsidRPr="00ED6372">
        <w:rPr>
          <w:rFonts w:ascii="Times New Roman" w:eastAsia="Times New Roman" w:hAnsi="Times New Roman" w:cs="Times New Roman"/>
        </w:rPr>
        <w:t xml:space="preserve"> listing dependency</w:t>
      </w:r>
      <w:r w:rsidRPr="00ED6372">
        <w:rPr>
          <w:rFonts w:ascii="Times New Roman" w:eastAsia="Times New Roman" w:hAnsi="Times New Roman" w:cs="Times New Roman"/>
        </w:rPr>
        <w:t xml:space="preserve">, a </w:t>
      </w:r>
      <w:r w:rsidRPr="00ED6372">
        <w:rPr>
          <w:rFonts w:ascii="Times New Roman" w:eastAsia="Times New Roman" w:hAnsi="Times New Roman" w:cs="Times New Roman"/>
          <w:b/>
          <w:bCs/>
        </w:rPr>
        <w:t>README</w:t>
      </w:r>
      <w:r w:rsidRPr="00ED6372">
        <w:rPr>
          <w:rFonts w:ascii="Times New Roman" w:eastAsia="Times New Roman" w:hAnsi="Times New Roman" w:cs="Times New Roman"/>
        </w:rPr>
        <w:t xml:space="preserve"> describing the generated assets, and this written report explaining the overall design, methodology, and real-world implications</w:t>
      </w:r>
      <w:r>
        <w:rPr>
          <w:rFonts w:ascii="Times New Roman" w:eastAsia="Times New Roman" w:hAnsi="Times New Roman" w:cs="Times New Roman"/>
        </w:rPr>
        <w:t>.</w:t>
      </w:r>
    </w:p>
    <w:p w14:paraId="6FF68EDA" w14:textId="77777777" w:rsidR="00ED6372" w:rsidRPr="00ED6372" w:rsidRDefault="00ED6372" w:rsidP="00ED6372">
      <w:pPr>
        <w:spacing w:before="100" w:beforeAutospacing="1" w:after="100" w:afterAutospacing="1"/>
        <w:outlineLvl w:val="1"/>
        <w:rPr>
          <w:rFonts w:ascii="Times New Roman" w:eastAsia="Times New Roman" w:hAnsi="Times New Roman" w:cs="Times New Roman"/>
          <w:b/>
          <w:bCs/>
          <w:sz w:val="36"/>
          <w:szCs w:val="36"/>
        </w:rPr>
      </w:pPr>
      <w:r w:rsidRPr="00ED6372">
        <w:rPr>
          <w:rFonts w:ascii="Times New Roman" w:eastAsia="Times New Roman" w:hAnsi="Times New Roman" w:cs="Times New Roman"/>
          <w:b/>
          <w:bCs/>
          <w:sz w:val="36"/>
          <w:szCs w:val="36"/>
        </w:rPr>
        <w:t>2. Introduction</w:t>
      </w:r>
    </w:p>
    <w:p w14:paraId="60D325AC"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2.1 Background and Motivation</w:t>
      </w:r>
    </w:p>
    <w:p w14:paraId="1F5927A8"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Organizations generate large volumes of transactional data across sales, logistics, and customer interactions. Business leaders need recurring reports that distill this raw data into:</w:t>
      </w:r>
    </w:p>
    <w:p w14:paraId="3A530849" w14:textId="77777777" w:rsidR="00ED6372" w:rsidRPr="00ED6372" w:rsidRDefault="00ED6372" w:rsidP="00ED6372">
      <w:pPr>
        <w:numPr>
          <w:ilvl w:val="0"/>
          <w:numId w:val="29"/>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Monthly revenue trends and growth</w:t>
      </w:r>
    </w:p>
    <w:p w14:paraId="1E71B176" w14:textId="77777777" w:rsidR="00ED6372" w:rsidRPr="00ED6372" w:rsidRDefault="00ED6372" w:rsidP="00ED6372">
      <w:pPr>
        <w:numPr>
          <w:ilvl w:val="0"/>
          <w:numId w:val="29"/>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Customer retention and churn behavior</w:t>
      </w:r>
    </w:p>
    <w:p w14:paraId="0AB1C6A6" w14:textId="77777777" w:rsidR="00ED6372" w:rsidRPr="00ED6372" w:rsidRDefault="00ED6372" w:rsidP="00ED6372">
      <w:pPr>
        <w:numPr>
          <w:ilvl w:val="0"/>
          <w:numId w:val="29"/>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Logistics performance (delivery times, late deliveries)</w:t>
      </w:r>
    </w:p>
    <w:p w14:paraId="611E8C6B" w14:textId="77777777" w:rsidR="00ED6372" w:rsidRPr="00ED6372" w:rsidRDefault="00ED6372" w:rsidP="00ED6372">
      <w:pPr>
        <w:numPr>
          <w:ilvl w:val="0"/>
          <w:numId w:val="29"/>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Customer satisfaction and review sentiment</w:t>
      </w:r>
    </w:p>
    <w:p w14:paraId="6BFDD4F6"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Traditionally, this workflow looks like:</w:t>
      </w:r>
    </w:p>
    <w:p w14:paraId="03DFD762" w14:textId="77777777" w:rsidR="00ED6372" w:rsidRPr="00ED6372" w:rsidRDefault="00ED6372" w:rsidP="00ED6372">
      <w:pPr>
        <w:numPr>
          <w:ilvl w:val="0"/>
          <w:numId w:val="3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Data extraction from source systems or CSV files.</w:t>
      </w:r>
    </w:p>
    <w:p w14:paraId="3D568160" w14:textId="77777777" w:rsidR="00ED6372" w:rsidRPr="00ED6372" w:rsidRDefault="00ED6372" w:rsidP="00ED6372">
      <w:pPr>
        <w:numPr>
          <w:ilvl w:val="0"/>
          <w:numId w:val="3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Cleaning and joining disparate tables.</w:t>
      </w:r>
    </w:p>
    <w:p w14:paraId="3AAE113F" w14:textId="77777777" w:rsidR="00ED6372" w:rsidRPr="00ED6372" w:rsidRDefault="00ED6372" w:rsidP="00ED6372">
      <w:pPr>
        <w:numPr>
          <w:ilvl w:val="0"/>
          <w:numId w:val="3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KPI calculation and dashboard preparation.</w:t>
      </w:r>
    </w:p>
    <w:p w14:paraId="42D881C4" w14:textId="77777777" w:rsidR="00ED6372" w:rsidRPr="00ED6372" w:rsidRDefault="00ED6372" w:rsidP="00ED6372">
      <w:pPr>
        <w:numPr>
          <w:ilvl w:val="0"/>
          <w:numId w:val="3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Manual writing of “Executive Summary” sections for each report.</w:t>
      </w:r>
    </w:p>
    <w:p w14:paraId="06F71AEB"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This process is </w:t>
      </w:r>
      <w:r w:rsidRPr="00ED6372">
        <w:rPr>
          <w:rFonts w:ascii="Times New Roman" w:eastAsia="Times New Roman" w:hAnsi="Times New Roman" w:cs="Times New Roman"/>
          <w:b/>
          <w:bCs/>
        </w:rPr>
        <w:t>time-consuming, repetitive, and error-prone</w:t>
      </w:r>
      <w:r w:rsidRPr="00ED6372">
        <w:rPr>
          <w:rFonts w:ascii="Times New Roman" w:eastAsia="Times New Roman" w:hAnsi="Times New Roman" w:cs="Times New Roman"/>
        </w:rPr>
        <w:t>. As data volume and reporting frequency increase, the bottleneck shifts from data availability to the human capacity to interpret and narrate results.</w:t>
      </w:r>
    </w:p>
    <w:p w14:paraId="50D04D43"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lastRenderedPageBreak/>
        <w:t xml:space="preserve">Recent advances in </w:t>
      </w:r>
      <w:r w:rsidRPr="00ED6372">
        <w:rPr>
          <w:rFonts w:ascii="Times New Roman" w:eastAsia="Times New Roman" w:hAnsi="Times New Roman" w:cs="Times New Roman"/>
          <w:b/>
          <w:bCs/>
        </w:rPr>
        <w:t>Generative AI</w:t>
      </w:r>
      <w:r w:rsidRPr="00ED6372">
        <w:rPr>
          <w:rFonts w:ascii="Times New Roman" w:eastAsia="Times New Roman" w:hAnsi="Times New Roman" w:cs="Times New Roman"/>
        </w:rPr>
        <w:t xml:space="preserve">—especially LLMs such as GPT and Gemini—make it possible to automatically convert structured data into clear, human-readable text. This project explores that idea in a realistic setting: the </w:t>
      </w:r>
      <w:r w:rsidRPr="00ED6372">
        <w:rPr>
          <w:rFonts w:ascii="Times New Roman" w:eastAsia="Times New Roman" w:hAnsi="Times New Roman" w:cs="Times New Roman"/>
          <w:b/>
          <w:bCs/>
        </w:rPr>
        <w:t>Olist Brazilian E-Commerce Dataset</w:t>
      </w:r>
      <w:r w:rsidRPr="00ED6372">
        <w:rPr>
          <w:rFonts w:ascii="Times New Roman" w:eastAsia="Times New Roman" w:hAnsi="Times New Roman" w:cs="Times New Roman"/>
        </w:rPr>
        <w:t xml:space="preserve">, a well-known benchmark for online retail analytics. </w:t>
      </w:r>
    </w:p>
    <w:p w14:paraId="6230DD67"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2.2 Project Goal</w:t>
      </w:r>
    </w:p>
    <w:p w14:paraId="07AA9F00"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main goal is to build a proof-of-concept </w:t>
      </w:r>
      <w:r w:rsidRPr="00ED6372">
        <w:rPr>
          <w:rFonts w:ascii="Times New Roman" w:eastAsia="Times New Roman" w:hAnsi="Times New Roman" w:cs="Times New Roman"/>
          <w:b/>
          <w:bCs/>
        </w:rPr>
        <w:t>AI-powered reporting system</w:t>
      </w:r>
      <w:r w:rsidRPr="00ED6372">
        <w:rPr>
          <w:rFonts w:ascii="Times New Roman" w:eastAsia="Times New Roman" w:hAnsi="Times New Roman" w:cs="Times New Roman"/>
        </w:rPr>
        <w:t xml:space="preserve"> that behaves like a </w:t>
      </w:r>
      <w:r w:rsidRPr="00ED6372">
        <w:rPr>
          <w:rFonts w:ascii="Times New Roman" w:eastAsia="Times New Roman" w:hAnsi="Times New Roman" w:cs="Times New Roman"/>
          <w:b/>
          <w:bCs/>
        </w:rPr>
        <w:t>“junior business analyst”</w:t>
      </w:r>
      <w:r w:rsidRPr="00ED6372">
        <w:rPr>
          <w:rFonts w:ascii="Times New Roman" w:eastAsia="Times New Roman" w:hAnsi="Times New Roman" w:cs="Times New Roman"/>
        </w:rPr>
        <w:t>:</w:t>
      </w:r>
    </w:p>
    <w:p w14:paraId="37A269AA" w14:textId="77777777" w:rsidR="00ED6372" w:rsidRPr="00ED6372" w:rsidRDefault="00ED6372" w:rsidP="00ED6372">
      <w:pPr>
        <w:numPr>
          <w:ilvl w:val="0"/>
          <w:numId w:val="3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It reads prepared KPIs instead of raw text.</w:t>
      </w:r>
    </w:p>
    <w:p w14:paraId="6CBC6E1B" w14:textId="77777777" w:rsidR="00ED6372" w:rsidRPr="00ED6372" w:rsidRDefault="00ED6372" w:rsidP="00ED6372">
      <w:pPr>
        <w:numPr>
          <w:ilvl w:val="0"/>
          <w:numId w:val="3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It organizes the numbers into a structured factsheet.</w:t>
      </w:r>
    </w:p>
    <w:p w14:paraId="13D8E95D" w14:textId="77777777" w:rsidR="00ED6372" w:rsidRPr="00ED6372" w:rsidRDefault="00ED6372" w:rsidP="00ED6372">
      <w:pPr>
        <w:numPr>
          <w:ilvl w:val="0"/>
          <w:numId w:val="3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It generates business summaries and recommendations automatically.</w:t>
      </w:r>
    </w:p>
    <w:p w14:paraId="037D4950"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This is implemented as a </w:t>
      </w:r>
      <w:r w:rsidRPr="00ED6372">
        <w:rPr>
          <w:rFonts w:ascii="Times New Roman" w:eastAsia="Times New Roman" w:hAnsi="Times New Roman" w:cs="Times New Roman"/>
          <w:b/>
          <w:bCs/>
        </w:rPr>
        <w:t>Streamlit web app</w:t>
      </w:r>
      <w:r w:rsidRPr="00ED6372">
        <w:rPr>
          <w:rFonts w:ascii="Times New Roman" w:eastAsia="Times New Roman" w:hAnsi="Times New Roman" w:cs="Times New Roman"/>
        </w:rPr>
        <w:t xml:space="preserve"> named “</w:t>
      </w:r>
      <w:r w:rsidRPr="00ED6372">
        <w:rPr>
          <w:rFonts w:ascii="Apple Color Emoji" w:eastAsia="Times New Roman" w:hAnsi="Apple Color Emoji" w:cs="Apple Color Emoji"/>
        </w:rPr>
        <w:t>📦</w:t>
      </w:r>
      <w:r w:rsidRPr="00ED6372">
        <w:rPr>
          <w:rFonts w:ascii="Times New Roman" w:eastAsia="Times New Roman" w:hAnsi="Times New Roman" w:cs="Times New Roman"/>
        </w:rPr>
        <w:t xml:space="preserve"> Olist AI Reports — One-Click ETL, KPIs, Charts &amp; Factsheet” and supported by a lightweight data engineering stack and an LLM integration layer.</w:t>
      </w:r>
    </w:p>
    <w:p w14:paraId="62EF4A1A" w14:textId="77777777" w:rsidR="00ED6372" w:rsidRPr="00ED6372" w:rsidRDefault="00ED6372" w:rsidP="00ED6372">
      <w:pPr>
        <w:spacing w:before="100" w:beforeAutospacing="1" w:after="100" w:afterAutospacing="1"/>
        <w:outlineLvl w:val="1"/>
        <w:rPr>
          <w:rFonts w:ascii="Times New Roman" w:eastAsia="Times New Roman" w:hAnsi="Times New Roman" w:cs="Times New Roman"/>
          <w:b/>
          <w:bCs/>
          <w:sz w:val="36"/>
          <w:szCs w:val="36"/>
        </w:rPr>
      </w:pPr>
      <w:r w:rsidRPr="00ED6372">
        <w:rPr>
          <w:rFonts w:ascii="Times New Roman" w:eastAsia="Times New Roman" w:hAnsi="Times New Roman" w:cs="Times New Roman"/>
          <w:b/>
          <w:bCs/>
          <w:sz w:val="36"/>
          <w:szCs w:val="36"/>
        </w:rPr>
        <w:t>3. Dataset Description</w:t>
      </w:r>
    </w:p>
    <w:p w14:paraId="10FABFC9"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project uses the </w:t>
      </w:r>
      <w:r w:rsidRPr="00ED6372">
        <w:rPr>
          <w:rFonts w:ascii="Times New Roman" w:eastAsia="Times New Roman" w:hAnsi="Times New Roman" w:cs="Times New Roman"/>
          <w:b/>
          <w:bCs/>
        </w:rPr>
        <w:t>Olist Brazilian E-Commerce Dataset</w:t>
      </w:r>
      <w:r w:rsidRPr="00ED6372">
        <w:rPr>
          <w:rFonts w:ascii="Times New Roman" w:eastAsia="Times New Roman" w:hAnsi="Times New Roman" w:cs="Times New Roman"/>
        </w:rPr>
        <w:t xml:space="preserve"> from Kaggle, which consists of multiple csv tables that collectively represent the end-to-end e-commerce lifecycle: </w:t>
      </w:r>
    </w:p>
    <w:p w14:paraId="7E9C2A8D"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Orders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olist_orders_dataset.csv</w:t>
      </w:r>
      <w:r w:rsidRPr="00ED6372">
        <w:rPr>
          <w:rFonts w:ascii="Times New Roman" w:eastAsia="Times New Roman" w:hAnsi="Times New Roman" w:cs="Times New Roman"/>
        </w:rPr>
        <w:t>) – order IDs, timestamps, statuses (delivered, canceled, etc.).</w:t>
      </w:r>
    </w:p>
    <w:p w14:paraId="48196DB1"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Order Items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olist_order_items_dataset.csv</w:t>
      </w:r>
      <w:r w:rsidRPr="00ED6372">
        <w:rPr>
          <w:rFonts w:ascii="Times New Roman" w:eastAsia="Times New Roman" w:hAnsi="Times New Roman" w:cs="Times New Roman"/>
        </w:rPr>
        <w:t>) – products per order, prices, freight values.</w:t>
      </w:r>
    </w:p>
    <w:p w14:paraId="1291EC8E"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Payments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olist_order_payments_dataset.csv</w:t>
      </w:r>
      <w:r w:rsidRPr="00ED6372">
        <w:rPr>
          <w:rFonts w:ascii="Times New Roman" w:eastAsia="Times New Roman" w:hAnsi="Times New Roman" w:cs="Times New Roman"/>
        </w:rPr>
        <w:t>) – payment types and amounts.</w:t>
      </w:r>
    </w:p>
    <w:p w14:paraId="032CC17B"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Customers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olist_customers_dataset.csv</w:t>
      </w:r>
      <w:r w:rsidRPr="00ED6372">
        <w:rPr>
          <w:rFonts w:ascii="Times New Roman" w:eastAsia="Times New Roman" w:hAnsi="Times New Roman" w:cs="Times New Roman"/>
        </w:rPr>
        <w:t>) – customer IDs, unique IDs, location metadata.</w:t>
      </w:r>
    </w:p>
    <w:p w14:paraId="67074082"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Sellers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olist_sellers_dataset.csv</w:t>
      </w:r>
      <w:r w:rsidRPr="00ED6372">
        <w:rPr>
          <w:rFonts w:ascii="Times New Roman" w:eastAsia="Times New Roman" w:hAnsi="Times New Roman" w:cs="Times New Roman"/>
        </w:rPr>
        <w:t>) – seller IDs and locations (optional in this app).</w:t>
      </w:r>
    </w:p>
    <w:p w14:paraId="1C42973E"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Products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olist_products_dataset.csv</w:t>
      </w:r>
      <w:r w:rsidRPr="00ED6372">
        <w:rPr>
          <w:rFonts w:ascii="Times New Roman" w:eastAsia="Times New Roman" w:hAnsi="Times New Roman" w:cs="Times New Roman"/>
        </w:rPr>
        <w:t>) – product-related metadata including category.</w:t>
      </w:r>
    </w:p>
    <w:p w14:paraId="41B0F21A"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Reviews</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olist_order_reviews_dataset.csv</w:t>
      </w:r>
      <w:r w:rsidRPr="00ED6372">
        <w:rPr>
          <w:rFonts w:ascii="Times New Roman" w:eastAsia="Times New Roman" w:hAnsi="Times New Roman" w:cs="Times New Roman"/>
        </w:rPr>
        <w:t>) – customer review scores and review text.</w:t>
      </w:r>
    </w:p>
    <w:p w14:paraId="3C449B59"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Geolocation</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olist_geolocation_dataset.csv</w:t>
      </w:r>
      <w:r w:rsidRPr="00ED6372">
        <w:rPr>
          <w:rFonts w:ascii="Times New Roman" w:eastAsia="Times New Roman" w:hAnsi="Times New Roman" w:cs="Times New Roman"/>
        </w:rPr>
        <w:t>) – ZIP-code-level coordinates (optional here).</w:t>
      </w:r>
    </w:p>
    <w:p w14:paraId="2F087F3F" w14:textId="77777777" w:rsidR="00ED6372" w:rsidRPr="00ED6372" w:rsidRDefault="00ED6372" w:rsidP="00ED6372">
      <w:pPr>
        <w:numPr>
          <w:ilvl w:val="0"/>
          <w:numId w:val="3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Category Translation</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product_category_name_translation.csv</w:t>
      </w:r>
      <w:r w:rsidRPr="00ED6372">
        <w:rPr>
          <w:rFonts w:ascii="Times New Roman" w:eastAsia="Times New Roman" w:hAnsi="Times New Roman" w:cs="Times New Roman"/>
        </w:rPr>
        <w:t>) – mapping from Portuguese to English product category names.</w:t>
      </w:r>
    </w:p>
    <w:p w14:paraId="74066C86"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app expects all these as inputs; it uses them to build consolidated </w:t>
      </w:r>
      <w:r w:rsidRPr="00ED6372">
        <w:rPr>
          <w:rFonts w:ascii="Times New Roman" w:eastAsia="Times New Roman" w:hAnsi="Times New Roman" w:cs="Times New Roman"/>
          <w:b/>
          <w:bCs/>
        </w:rPr>
        <w:t>analytical marts</w:t>
      </w:r>
      <w:r w:rsidRPr="00ED6372">
        <w:rPr>
          <w:rFonts w:ascii="Times New Roman" w:eastAsia="Times New Roman" w:hAnsi="Times New Roman" w:cs="Times New Roman"/>
        </w:rPr>
        <w:t xml:space="preserve"> and later to compute </w:t>
      </w:r>
      <w:r w:rsidRPr="00ED6372">
        <w:rPr>
          <w:rFonts w:ascii="Times New Roman" w:eastAsia="Times New Roman" w:hAnsi="Times New Roman" w:cs="Times New Roman"/>
          <w:b/>
          <w:bCs/>
        </w:rPr>
        <w:t>monthly and category-level KPIs</w:t>
      </w:r>
      <w:r w:rsidRPr="00ED6372">
        <w:rPr>
          <w:rFonts w:ascii="Times New Roman" w:eastAsia="Times New Roman" w:hAnsi="Times New Roman" w:cs="Times New Roman"/>
        </w:rPr>
        <w:t>.</w:t>
      </w:r>
    </w:p>
    <w:p w14:paraId="1531B630" w14:textId="77777777" w:rsidR="00ED6372" w:rsidRDefault="00ED6372" w:rsidP="00740512">
      <w:pPr>
        <w:autoSpaceDE w:val="0"/>
        <w:autoSpaceDN w:val="0"/>
        <w:adjustRightInd w:val="0"/>
        <w:rPr>
          <w:rFonts w:ascii="Times-Bold" w:hAnsi="Times-Bold" w:cs="Times-Bold"/>
          <w:b/>
          <w:bCs/>
        </w:rPr>
      </w:pPr>
    </w:p>
    <w:p w14:paraId="093F9ECF" w14:textId="77777777" w:rsidR="00ED6372" w:rsidRDefault="00ED6372" w:rsidP="00740512">
      <w:pPr>
        <w:autoSpaceDE w:val="0"/>
        <w:autoSpaceDN w:val="0"/>
        <w:adjustRightInd w:val="0"/>
        <w:rPr>
          <w:rFonts w:ascii="Times-Bold" w:hAnsi="Times-Bold" w:cs="Times-Bold"/>
          <w:b/>
          <w:bCs/>
        </w:rPr>
      </w:pPr>
    </w:p>
    <w:p w14:paraId="663DD098" w14:textId="77777777" w:rsidR="00ED6372" w:rsidRPr="00ED6372" w:rsidRDefault="00ED6372" w:rsidP="00ED6372">
      <w:pPr>
        <w:spacing w:before="100" w:beforeAutospacing="1" w:after="100" w:afterAutospacing="1"/>
        <w:outlineLvl w:val="1"/>
        <w:rPr>
          <w:rFonts w:ascii="Times New Roman" w:eastAsia="Times New Roman" w:hAnsi="Times New Roman" w:cs="Times New Roman"/>
          <w:b/>
          <w:bCs/>
          <w:sz w:val="36"/>
          <w:szCs w:val="36"/>
        </w:rPr>
      </w:pPr>
      <w:r w:rsidRPr="00ED6372">
        <w:rPr>
          <w:rFonts w:ascii="Times New Roman" w:eastAsia="Times New Roman" w:hAnsi="Times New Roman" w:cs="Times New Roman"/>
          <w:b/>
          <w:bCs/>
          <w:sz w:val="36"/>
          <w:szCs w:val="36"/>
        </w:rPr>
        <w:lastRenderedPageBreak/>
        <w:t>4. System Architecture Overview</w:t>
      </w:r>
    </w:p>
    <w:p w14:paraId="6C7835ED"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At a high level, the system follows the </w:t>
      </w:r>
      <w:r w:rsidRPr="00ED6372">
        <w:rPr>
          <w:rFonts w:ascii="Times New Roman" w:eastAsia="Times New Roman" w:hAnsi="Times New Roman" w:cs="Times New Roman"/>
          <w:b/>
          <w:bCs/>
        </w:rPr>
        <w:t>CRISP-DM</w:t>
      </w:r>
      <w:r w:rsidRPr="00ED6372">
        <w:rPr>
          <w:rFonts w:ascii="Times New Roman" w:eastAsia="Times New Roman" w:hAnsi="Times New Roman" w:cs="Times New Roman"/>
        </w:rPr>
        <w:t xml:space="preserve"> methodology proposed in the project proposal: Business Understanding → Data Understanding → Data Preparation → Modeling → Evaluation → Deployment. </w:t>
      </w:r>
    </w:p>
    <w:p w14:paraId="5AB9B5B7"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Technically, the solution consists of four main layers:</w:t>
      </w:r>
    </w:p>
    <w:p w14:paraId="217D079F" w14:textId="77777777" w:rsidR="00ED6372" w:rsidRPr="00ED6372" w:rsidRDefault="00ED6372" w:rsidP="00ED6372">
      <w:pPr>
        <w:numPr>
          <w:ilvl w:val="0"/>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Data Ingestion Layer</w:t>
      </w:r>
    </w:p>
    <w:p w14:paraId="549A25F1"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Users upload the nine Olist CSVs through the </w:t>
      </w:r>
      <w:r w:rsidRPr="00ED6372">
        <w:rPr>
          <w:rFonts w:ascii="Times New Roman" w:eastAsia="Times New Roman" w:hAnsi="Times New Roman" w:cs="Times New Roman"/>
          <w:b/>
          <w:bCs/>
        </w:rPr>
        <w:t>Streamlit UI</w:t>
      </w:r>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st.file_uploader</w:t>
      </w:r>
      <w:proofErr w:type="spellEnd"/>
      <w:r w:rsidRPr="00ED6372">
        <w:rPr>
          <w:rFonts w:ascii="Times New Roman" w:eastAsia="Times New Roman" w:hAnsi="Times New Roman" w:cs="Times New Roman"/>
        </w:rPr>
        <w:t>).</w:t>
      </w:r>
    </w:p>
    <w:p w14:paraId="38AE7DD2"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app checks that all required files are present using a </w:t>
      </w:r>
      <w:r w:rsidRPr="00ED6372">
        <w:rPr>
          <w:rFonts w:ascii="Courier New" w:eastAsia="Times New Roman" w:hAnsi="Courier New" w:cs="Courier New"/>
          <w:sz w:val="20"/>
          <w:szCs w:val="20"/>
        </w:rPr>
        <w:t>REQUIRED_FILES</w:t>
      </w:r>
      <w:r w:rsidRPr="00ED6372">
        <w:rPr>
          <w:rFonts w:ascii="Times New Roman" w:eastAsia="Times New Roman" w:hAnsi="Times New Roman" w:cs="Times New Roman"/>
        </w:rPr>
        <w:t xml:space="preserve"> mapping.</w:t>
      </w:r>
    </w:p>
    <w:p w14:paraId="191DB104" w14:textId="77777777" w:rsidR="00ED6372" w:rsidRPr="00ED6372" w:rsidRDefault="00ED6372" w:rsidP="00ED6372">
      <w:pPr>
        <w:numPr>
          <w:ilvl w:val="0"/>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Data Preparation &amp; Mart Layer (</w:t>
      </w:r>
      <w:proofErr w:type="spellStart"/>
      <w:r w:rsidRPr="00ED6372">
        <w:rPr>
          <w:rFonts w:ascii="Courier New" w:eastAsia="Times New Roman" w:hAnsi="Courier New" w:cs="Courier New"/>
          <w:b/>
          <w:bCs/>
          <w:sz w:val="20"/>
          <w:szCs w:val="20"/>
        </w:rPr>
        <w:t>build_marts</w:t>
      </w:r>
      <w:proofErr w:type="spellEnd"/>
      <w:r w:rsidRPr="00ED6372">
        <w:rPr>
          <w:rFonts w:ascii="Times New Roman" w:eastAsia="Times New Roman" w:hAnsi="Times New Roman" w:cs="Times New Roman"/>
          <w:b/>
          <w:bCs/>
        </w:rPr>
        <w:t>)</w:t>
      </w:r>
    </w:p>
    <w:p w14:paraId="231CA41F"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Deduplication and basic integrity checks (e.g., ensuring order IDs match across tables).</w:t>
      </w:r>
    </w:p>
    <w:p w14:paraId="1CD0FF8C"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Casting IDs to string, numeric columns to floats, and parsing timestamps.</w:t>
      </w:r>
    </w:p>
    <w:p w14:paraId="18E85FE0"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Joining tables into:</w:t>
      </w:r>
    </w:p>
    <w:p w14:paraId="25B2C8D4" w14:textId="77777777" w:rsidR="00ED6372" w:rsidRPr="00ED6372" w:rsidRDefault="00ED6372" w:rsidP="00ED6372">
      <w:pPr>
        <w:numPr>
          <w:ilvl w:val="2"/>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 </w:t>
      </w:r>
      <w:r w:rsidRPr="00ED6372">
        <w:rPr>
          <w:rFonts w:ascii="Times New Roman" w:eastAsia="Times New Roman" w:hAnsi="Times New Roman" w:cs="Times New Roman"/>
          <w:b/>
          <w:bCs/>
        </w:rPr>
        <w:t>monthly KPI table</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monthly</w:t>
      </w:r>
      <w:r w:rsidRPr="00ED6372">
        <w:rPr>
          <w:rFonts w:ascii="Times New Roman" w:eastAsia="Times New Roman" w:hAnsi="Times New Roman" w:cs="Times New Roman"/>
        </w:rPr>
        <w:t>)</w:t>
      </w:r>
    </w:p>
    <w:p w14:paraId="56CF262F" w14:textId="77777777" w:rsidR="00ED6372" w:rsidRPr="00ED6372" w:rsidRDefault="00ED6372" w:rsidP="00ED6372">
      <w:pPr>
        <w:numPr>
          <w:ilvl w:val="2"/>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 </w:t>
      </w:r>
      <w:r w:rsidRPr="00ED6372">
        <w:rPr>
          <w:rFonts w:ascii="Times New Roman" w:eastAsia="Times New Roman" w:hAnsi="Times New Roman" w:cs="Times New Roman"/>
          <w:b/>
          <w:bCs/>
        </w:rPr>
        <w:t>category performance table</w:t>
      </w:r>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category_perf</w:t>
      </w:r>
      <w:proofErr w:type="spellEnd"/>
      <w:r w:rsidRPr="00ED6372">
        <w:rPr>
          <w:rFonts w:ascii="Times New Roman" w:eastAsia="Times New Roman" w:hAnsi="Times New Roman" w:cs="Times New Roman"/>
        </w:rPr>
        <w:t>)</w:t>
      </w:r>
    </w:p>
    <w:p w14:paraId="63F8C99D" w14:textId="77777777" w:rsidR="00ED6372" w:rsidRPr="00ED6372" w:rsidRDefault="00ED6372" w:rsidP="00ED6372">
      <w:pPr>
        <w:numPr>
          <w:ilvl w:val="2"/>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An order-level </w:t>
      </w:r>
      <w:r w:rsidRPr="00ED6372">
        <w:rPr>
          <w:rFonts w:ascii="Times New Roman" w:eastAsia="Times New Roman" w:hAnsi="Times New Roman" w:cs="Times New Roman"/>
          <w:b/>
          <w:bCs/>
        </w:rPr>
        <w:t>fact table</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delivered</w:t>
      </w:r>
      <w:r w:rsidRPr="00ED6372">
        <w:rPr>
          <w:rFonts w:ascii="Times New Roman" w:eastAsia="Times New Roman" w:hAnsi="Times New Roman" w:cs="Times New Roman"/>
        </w:rPr>
        <w:t xml:space="preserve"> / </w:t>
      </w:r>
      <w:proofErr w:type="spellStart"/>
      <w:r w:rsidRPr="00ED6372">
        <w:rPr>
          <w:rFonts w:ascii="Courier New" w:eastAsia="Times New Roman" w:hAnsi="Courier New" w:cs="Courier New"/>
          <w:sz w:val="20"/>
          <w:szCs w:val="20"/>
        </w:rPr>
        <w:t>fact_orders</w:t>
      </w:r>
      <w:proofErr w:type="spellEnd"/>
      <w:r w:rsidRPr="00ED6372">
        <w:rPr>
          <w:rFonts w:ascii="Times New Roman" w:eastAsia="Times New Roman" w:hAnsi="Times New Roman" w:cs="Times New Roman"/>
        </w:rPr>
        <w:t>)</w:t>
      </w:r>
    </w:p>
    <w:p w14:paraId="5A5B857E" w14:textId="77777777" w:rsidR="00ED6372" w:rsidRPr="00ED6372" w:rsidRDefault="00ED6372" w:rsidP="00ED6372">
      <w:pPr>
        <w:numPr>
          <w:ilvl w:val="2"/>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Dimension tables </w:t>
      </w:r>
      <w:proofErr w:type="spellStart"/>
      <w:r w:rsidRPr="00ED6372">
        <w:rPr>
          <w:rFonts w:ascii="Courier New" w:eastAsia="Times New Roman" w:hAnsi="Courier New" w:cs="Courier New"/>
          <w:sz w:val="20"/>
          <w:szCs w:val="20"/>
        </w:rPr>
        <w:t>dim_customer</w:t>
      </w:r>
      <w:proofErr w:type="spellEnd"/>
      <w:r w:rsidRPr="00ED6372">
        <w:rPr>
          <w:rFonts w:ascii="Times New Roman" w:eastAsia="Times New Roman" w:hAnsi="Times New Roman" w:cs="Times New Roman"/>
        </w:rPr>
        <w:t xml:space="preserve"> and </w:t>
      </w:r>
      <w:proofErr w:type="spellStart"/>
      <w:r w:rsidRPr="00ED6372">
        <w:rPr>
          <w:rFonts w:ascii="Courier New" w:eastAsia="Times New Roman" w:hAnsi="Courier New" w:cs="Courier New"/>
          <w:sz w:val="20"/>
          <w:szCs w:val="20"/>
        </w:rPr>
        <w:t>dim_product</w:t>
      </w:r>
      <w:proofErr w:type="spellEnd"/>
    </w:p>
    <w:p w14:paraId="041D1D7A" w14:textId="77777777" w:rsidR="00ED6372" w:rsidRPr="00ED6372" w:rsidRDefault="00ED6372" w:rsidP="00ED6372">
      <w:pPr>
        <w:numPr>
          <w:ilvl w:val="0"/>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Analytics &amp; Visualization Layer</w:t>
      </w:r>
    </w:p>
    <w:p w14:paraId="6C00779B"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Compute KPIs: monthly revenue, orders, average order value (AOV), average delivery days, late delivery ratio, and average review score.</w:t>
      </w:r>
    </w:p>
    <w:p w14:paraId="68F96E8A"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Create line charts for trends over time (</w:t>
      </w:r>
      <w:proofErr w:type="spellStart"/>
      <w:r w:rsidRPr="00ED6372">
        <w:rPr>
          <w:rFonts w:ascii="Courier New" w:eastAsia="Times New Roman" w:hAnsi="Courier New" w:cs="Courier New"/>
          <w:sz w:val="20"/>
          <w:szCs w:val="20"/>
        </w:rPr>
        <w:t>line_plot</w:t>
      </w:r>
      <w:proofErr w:type="spellEnd"/>
      <w:r w:rsidRPr="00ED6372">
        <w:rPr>
          <w:rFonts w:ascii="Times New Roman" w:eastAsia="Times New Roman" w:hAnsi="Times New Roman" w:cs="Times New Roman"/>
        </w:rPr>
        <w:t xml:space="preserve"> function).</w:t>
      </w:r>
    </w:p>
    <w:p w14:paraId="4412A04A"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Prepare category-level breakdowns (e.g., revenue by product category per month).</w:t>
      </w:r>
    </w:p>
    <w:p w14:paraId="199C0FE6" w14:textId="77777777" w:rsidR="00ED6372" w:rsidRPr="00ED6372" w:rsidRDefault="00ED6372" w:rsidP="00ED6372">
      <w:pPr>
        <w:numPr>
          <w:ilvl w:val="0"/>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AI Reporting Layer</w:t>
      </w:r>
    </w:p>
    <w:p w14:paraId="131ABC4E"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Build a compact </w:t>
      </w:r>
      <w:r w:rsidRPr="00ED6372">
        <w:rPr>
          <w:rFonts w:ascii="Times New Roman" w:eastAsia="Times New Roman" w:hAnsi="Times New Roman" w:cs="Times New Roman"/>
          <w:b/>
          <w:bCs/>
        </w:rPr>
        <w:t>factsheet</w:t>
      </w:r>
      <w:r w:rsidRPr="00ED6372">
        <w:rPr>
          <w:rFonts w:ascii="Times New Roman" w:eastAsia="Times New Roman" w:hAnsi="Times New Roman" w:cs="Times New Roman"/>
        </w:rPr>
        <w:t xml:space="preserve"> for the last three months using </w:t>
      </w:r>
      <w:proofErr w:type="spellStart"/>
      <w:r w:rsidRPr="00ED6372">
        <w:rPr>
          <w:rFonts w:ascii="Courier New" w:eastAsia="Times New Roman" w:hAnsi="Courier New" w:cs="Courier New"/>
          <w:sz w:val="20"/>
          <w:szCs w:val="20"/>
        </w:rPr>
        <w:t>build_factsheet</w:t>
      </w:r>
      <w:proofErr w:type="spellEnd"/>
      <w:r w:rsidRPr="00ED6372">
        <w:rPr>
          <w:rFonts w:ascii="Times New Roman" w:eastAsia="Times New Roman" w:hAnsi="Times New Roman" w:cs="Times New Roman"/>
        </w:rPr>
        <w:t>.</w:t>
      </w:r>
    </w:p>
    <w:p w14:paraId="03B6B656"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Serialize it to JSON (</w:t>
      </w:r>
      <w:r w:rsidRPr="00ED6372">
        <w:rPr>
          <w:rFonts w:ascii="Courier New" w:eastAsia="Times New Roman" w:hAnsi="Courier New" w:cs="Courier New"/>
          <w:sz w:val="20"/>
          <w:szCs w:val="20"/>
        </w:rPr>
        <w:t>factsheets/</w:t>
      </w:r>
      <w:proofErr w:type="spellStart"/>
      <w:r w:rsidRPr="00ED6372">
        <w:rPr>
          <w:rFonts w:ascii="Courier New" w:eastAsia="Times New Roman" w:hAnsi="Courier New" w:cs="Courier New"/>
          <w:sz w:val="20"/>
          <w:szCs w:val="20"/>
        </w:rPr>
        <w:t>monthly_facts.json</w:t>
      </w:r>
      <w:proofErr w:type="spellEnd"/>
      <w:r w:rsidRPr="00ED6372">
        <w:rPr>
          <w:rFonts w:ascii="Times New Roman" w:eastAsia="Times New Roman" w:hAnsi="Times New Roman" w:cs="Times New Roman"/>
        </w:rPr>
        <w:t xml:space="preserve">). </w:t>
      </w:r>
    </w:p>
    <w:p w14:paraId="137DA4FC" w14:textId="77777777" w:rsidR="00ED6372" w:rsidRPr="00ED6372" w:rsidRDefault="00ED6372" w:rsidP="00ED6372">
      <w:pPr>
        <w:numPr>
          <w:ilvl w:val="1"/>
          <w:numId w:val="3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Call </w:t>
      </w:r>
      <w:r w:rsidRPr="00ED6372">
        <w:rPr>
          <w:rFonts w:ascii="Times New Roman" w:eastAsia="Times New Roman" w:hAnsi="Times New Roman" w:cs="Times New Roman"/>
          <w:b/>
          <w:bCs/>
        </w:rPr>
        <w:t>Gemini</w:t>
      </w:r>
      <w:r w:rsidRPr="00ED6372">
        <w:rPr>
          <w:rFonts w:ascii="Times New Roman" w:eastAsia="Times New Roman" w:hAnsi="Times New Roman" w:cs="Times New Roman"/>
        </w:rPr>
        <w:t xml:space="preserve"> via </w:t>
      </w:r>
      <w:r w:rsidRPr="00ED6372">
        <w:rPr>
          <w:rFonts w:ascii="Courier New" w:eastAsia="Times New Roman" w:hAnsi="Courier New" w:cs="Courier New"/>
          <w:sz w:val="20"/>
          <w:szCs w:val="20"/>
        </w:rPr>
        <w:t>google-generativeai</w:t>
      </w:r>
      <w:r w:rsidRPr="00ED6372">
        <w:rPr>
          <w:rFonts w:ascii="Times New Roman" w:eastAsia="Times New Roman" w:hAnsi="Times New Roman" w:cs="Times New Roman"/>
        </w:rPr>
        <w:t xml:space="preserve"> using the </w:t>
      </w:r>
      <w:proofErr w:type="spellStart"/>
      <w:r w:rsidRPr="00ED6372">
        <w:rPr>
          <w:rFonts w:ascii="Courier New" w:eastAsia="Times New Roman" w:hAnsi="Courier New" w:cs="Courier New"/>
          <w:sz w:val="20"/>
          <w:szCs w:val="20"/>
        </w:rPr>
        <w:t>call_gemini</w:t>
      </w:r>
      <w:proofErr w:type="spellEnd"/>
      <w:r w:rsidRPr="00ED6372">
        <w:rPr>
          <w:rFonts w:ascii="Times New Roman" w:eastAsia="Times New Roman" w:hAnsi="Times New Roman" w:cs="Times New Roman"/>
        </w:rPr>
        <w:t xml:space="preserve"> helper to generate text summaries based on the factsheet.</w:t>
      </w:r>
    </w:p>
    <w:p w14:paraId="562F23AC"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overall outputs are organized into a structured folder (as described in the README): </w:t>
      </w:r>
    </w:p>
    <w:p w14:paraId="69786C4D" w14:textId="77777777" w:rsidR="00ED6372" w:rsidRPr="00ED6372" w:rsidRDefault="00ED6372" w:rsidP="00ED6372">
      <w:pPr>
        <w:numPr>
          <w:ilvl w:val="0"/>
          <w:numId w:val="3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data_raw</w:t>
      </w:r>
      <w:proofErr w:type="spellEnd"/>
      <w:r w:rsidRPr="00ED6372">
        <w:rPr>
          <w:rFonts w:ascii="Courier New" w:eastAsia="Times New Roman" w:hAnsi="Courier New" w:cs="Courier New"/>
          <w:sz w:val="20"/>
          <w:szCs w:val="20"/>
        </w:rPr>
        <w:t>/</w:t>
      </w:r>
      <w:r w:rsidRPr="00ED6372">
        <w:rPr>
          <w:rFonts w:ascii="Times New Roman" w:eastAsia="Times New Roman" w:hAnsi="Times New Roman" w:cs="Times New Roman"/>
        </w:rPr>
        <w:t xml:space="preserve"> – original CSV copies.</w:t>
      </w:r>
    </w:p>
    <w:p w14:paraId="4BDFB89D" w14:textId="77777777" w:rsidR="00ED6372" w:rsidRPr="00ED6372" w:rsidRDefault="00ED6372" w:rsidP="00ED6372">
      <w:pPr>
        <w:numPr>
          <w:ilvl w:val="0"/>
          <w:numId w:val="3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data_clean</w:t>
      </w:r>
      <w:proofErr w:type="spellEnd"/>
      <w:r w:rsidRPr="00ED6372">
        <w:rPr>
          <w:rFonts w:ascii="Courier New" w:eastAsia="Times New Roman" w:hAnsi="Courier New" w:cs="Courier New"/>
          <w:sz w:val="20"/>
          <w:szCs w:val="20"/>
        </w:rPr>
        <w:t>/</w:t>
      </w:r>
      <w:r w:rsidRPr="00ED6372">
        <w:rPr>
          <w:rFonts w:ascii="Times New Roman" w:eastAsia="Times New Roman" w:hAnsi="Times New Roman" w:cs="Times New Roman"/>
        </w:rPr>
        <w:t xml:space="preserve"> – cleaned dimensions like </w:t>
      </w:r>
      <w:r w:rsidRPr="00ED6372">
        <w:rPr>
          <w:rFonts w:ascii="Courier New" w:eastAsia="Times New Roman" w:hAnsi="Courier New" w:cs="Courier New"/>
          <w:sz w:val="20"/>
          <w:szCs w:val="20"/>
        </w:rPr>
        <w:t>dim_customer.csv</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dim_product.csv</w:t>
      </w:r>
      <w:r w:rsidRPr="00ED6372">
        <w:rPr>
          <w:rFonts w:ascii="Times New Roman" w:eastAsia="Times New Roman" w:hAnsi="Times New Roman" w:cs="Times New Roman"/>
        </w:rPr>
        <w:t>.</w:t>
      </w:r>
    </w:p>
    <w:p w14:paraId="60BA356D" w14:textId="77777777" w:rsidR="00ED6372" w:rsidRPr="00ED6372" w:rsidRDefault="00ED6372" w:rsidP="00ED6372">
      <w:pPr>
        <w:numPr>
          <w:ilvl w:val="0"/>
          <w:numId w:val="3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marts/</w:t>
      </w:r>
      <w:r w:rsidRPr="00ED6372">
        <w:rPr>
          <w:rFonts w:ascii="Times New Roman" w:eastAsia="Times New Roman" w:hAnsi="Times New Roman" w:cs="Times New Roman"/>
        </w:rPr>
        <w:t xml:space="preserve"> – analytical tables (</w:t>
      </w:r>
      <w:r w:rsidRPr="00ED6372">
        <w:rPr>
          <w:rFonts w:ascii="Courier New" w:eastAsia="Times New Roman" w:hAnsi="Courier New" w:cs="Courier New"/>
          <w:sz w:val="20"/>
          <w:szCs w:val="20"/>
        </w:rPr>
        <w:t>monthly_kpis.csv</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category_perf.csv</w:t>
      </w:r>
      <w:r w:rsidRPr="00ED6372">
        <w:rPr>
          <w:rFonts w:ascii="Times New Roman" w:eastAsia="Times New Roman" w:hAnsi="Times New Roman" w:cs="Times New Roman"/>
        </w:rPr>
        <w:t xml:space="preserve">, </w:t>
      </w:r>
      <w:r w:rsidRPr="00ED6372">
        <w:rPr>
          <w:rFonts w:ascii="Courier New" w:eastAsia="Times New Roman" w:hAnsi="Courier New" w:cs="Courier New"/>
          <w:sz w:val="20"/>
          <w:szCs w:val="20"/>
        </w:rPr>
        <w:t>fact_orders.csv</w:t>
      </w:r>
      <w:r w:rsidRPr="00ED6372">
        <w:rPr>
          <w:rFonts w:ascii="Times New Roman" w:eastAsia="Times New Roman" w:hAnsi="Times New Roman" w:cs="Times New Roman"/>
        </w:rPr>
        <w:t>).</w:t>
      </w:r>
    </w:p>
    <w:p w14:paraId="62A080FE" w14:textId="77777777" w:rsidR="00ED6372" w:rsidRPr="00ED6372" w:rsidRDefault="00ED6372" w:rsidP="00ED6372">
      <w:pPr>
        <w:numPr>
          <w:ilvl w:val="0"/>
          <w:numId w:val="3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factsheets/</w:t>
      </w:r>
      <w:r w:rsidRPr="00ED6372">
        <w:rPr>
          <w:rFonts w:ascii="Times New Roman" w:eastAsia="Times New Roman" w:hAnsi="Times New Roman" w:cs="Times New Roman"/>
        </w:rPr>
        <w:t xml:space="preserve"> – </w:t>
      </w:r>
      <w:proofErr w:type="spellStart"/>
      <w:r w:rsidRPr="00ED6372">
        <w:rPr>
          <w:rFonts w:ascii="Courier New" w:eastAsia="Times New Roman" w:hAnsi="Courier New" w:cs="Courier New"/>
          <w:sz w:val="20"/>
          <w:szCs w:val="20"/>
        </w:rPr>
        <w:t>monthly_facts.json</w:t>
      </w:r>
      <w:proofErr w:type="spellEnd"/>
      <w:r w:rsidRPr="00ED6372">
        <w:rPr>
          <w:rFonts w:ascii="Times New Roman" w:eastAsia="Times New Roman" w:hAnsi="Times New Roman" w:cs="Times New Roman"/>
        </w:rPr>
        <w:t xml:space="preserve"> used as LLM input.</w:t>
      </w:r>
    </w:p>
    <w:p w14:paraId="42818DC7" w14:textId="77777777" w:rsidR="00ED6372" w:rsidRPr="00ED6372" w:rsidRDefault="00ED6372" w:rsidP="00ED6372">
      <w:pPr>
        <w:numPr>
          <w:ilvl w:val="0"/>
          <w:numId w:val="3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plots/</w:t>
      </w:r>
      <w:r w:rsidRPr="00ED6372">
        <w:rPr>
          <w:rFonts w:ascii="Times New Roman" w:eastAsia="Times New Roman" w:hAnsi="Times New Roman" w:cs="Times New Roman"/>
        </w:rPr>
        <w:t xml:space="preserve"> – PNG charts suitable for slide decks.</w:t>
      </w:r>
    </w:p>
    <w:p w14:paraId="14F17903" w14:textId="77777777" w:rsidR="00ED6372" w:rsidRDefault="00ED6372" w:rsidP="00740512">
      <w:pPr>
        <w:autoSpaceDE w:val="0"/>
        <w:autoSpaceDN w:val="0"/>
        <w:adjustRightInd w:val="0"/>
        <w:rPr>
          <w:rFonts w:ascii="Times-Bold" w:hAnsi="Times-Bold" w:cs="Times-Bold"/>
          <w:b/>
          <w:bCs/>
        </w:rPr>
      </w:pPr>
    </w:p>
    <w:p w14:paraId="119A51C1" w14:textId="77777777" w:rsidR="00ED6372" w:rsidRDefault="00ED6372" w:rsidP="00740512">
      <w:pPr>
        <w:autoSpaceDE w:val="0"/>
        <w:autoSpaceDN w:val="0"/>
        <w:adjustRightInd w:val="0"/>
        <w:rPr>
          <w:rFonts w:ascii="Times-Bold" w:hAnsi="Times-Bold" w:cs="Times-Bold"/>
          <w:b/>
          <w:bCs/>
        </w:rPr>
      </w:pPr>
    </w:p>
    <w:p w14:paraId="6E94AF5C" w14:textId="77777777" w:rsidR="00ED6372" w:rsidRDefault="00ED6372" w:rsidP="00740512">
      <w:pPr>
        <w:autoSpaceDE w:val="0"/>
        <w:autoSpaceDN w:val="0"/>
        <w:adjustRightInd w:val="0"/>
        <w:rPr>
          <w:rFonts w:ascii="Courier New" w:eastAsia="Times New Roman" w:hAnsi="Courier New" w:cs="Courier New"/>
          <w:sz w:val="20"/>
          <w:szCs w:val="20"/>
        </w:rPr>
      </w:pPr>
    </w:p>
    <w:p w14:paraId="1BB57FFB" w14:textId="77777777" w:rsidR="00ED6372" w:rsidRDefault="00ED6372" w:rsidP="00740512">
      <w:pPr>
        <w:autoSpaceDE w:val="0"/>
        <w:autoSpaceDN w:val="0"/>
        <w:adjustRightInd w:val="0"/>
        <w:rPr>
          <w:rFonts w:ascii="Courier New" w:eastAsia="Times New Roman" w:hAnsi="Courier New" w:cs="Courier New"/>
          <w:sz w:val="20"/>
          <w:szCs w:val="20"/>
        </w:rPr>
      </w:pPr>
    </w:p>
    <w:p w14:paraId="5D78D15A" w14:textId="77777777" w:rsidR="00ED6372" w:rsidRPr="00ED6372" w:rsidRDefault="00ED6372" w:rsidP="00ED6372">
      <w:pPr>
        <w:spacing w:before="100" w:beforeAutospacing="1" w:after="100" w:afterAutospacing="1"/>
        <w:outlineLvl w:val="1"/>
        <w:rPr>
          <w:rFonts w:ascii="Times New Roman" w:eastAsia="Times New Roman" w:hAnsi="Times New Roman" w:cs="Times New Roman"/>
          <w:b/>
          <w:bCs/>
          <w:sz w:val="36"/>
          <w:szCs w:val="36"/>
        </w:rPr>
      </w:pPr>
      <w:r w:rsidRPr="00ED6372">
        <w:rPr>
          <w:rFonts w:ascii="Times New Roman" w:eastAsia="Times New Roman" w:hAnsi="Times New Roman" w:cs="Times New Roman"/>
          <w:b/>
          <w:bCs/>
          <w:sz w:val="36"/>
          <w:szCs w:val="36"/>
        </w:rPr>
        <w:lastRenderedPageBreak/>
        <w:t>5. Methodology and Implementation</w:t>
      </w:r>
    </w:p>
    <w:p w14:paraId="7F044721"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5.1 Data Ingestion and Interface (Streamlit)</w:t>
      </w:r>
    </w:p>
    <w:p w14:paraId="6229AA3B"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file </w:t>
      </w:r>
      <w:r w:rsidRPr="00ED6372">
        <w:rPr>
          <w:rFonts w:ascii="Courier New" w:eastAsia="Times New Roman" w:hAnsi="Courier New" w:cs="Courier New"/>
          <w:sz w:val="20"/>
          <w:szCs w:val="20"/>
        </w:rPr>
        <w:t>streamlit_app.py</w:t>
      </w:r>
      <w:r w:rsidRPr="00ED6372">
        <w:rPr>
          <w:rFonts w:ascii="Times New Roman" w:eastAsia="Times New Roman" w:hAnsi="Times New Roman" w:cs="Times New Roman"/>
        </w:rPr>
        <w:t xml:space="preserve"> configures the app with:</w:t>
      </w:r>
    </w:p>
    <w:p w14:paraId="73749330"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st.set_page_config</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page_title</w:t>
      </w:r>
      <w:proofErr w:type="spellEnd"/>
      <w:r w:rsidRPr="00ED6372">
        <w:rPr>
          <w:rFonts w:ascii="Courier New" w:eastAsia="Times New Roman" w:hAnsi="Courier New" w:cs="Courier New"/>
          <w:sz w:val="20"/>
          <w:szCs w:val="20"/>
        </w:rPr>
        <w:t>="Olist AI Reports", layout="wide")</w:t>
      </w:r>
    </w:p>
    <w:p w14:paraId="5A3F9F0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st.title</w:t>
      </w:r>
      <w:proofErr w:type="spellEnd"/>
      <w:r w:rsidRPr="00ED6372">
        <w:rPr>
          <w:rFonts w:ascii="Courier New" w:eastAsia="Times New Roman" w:hAnsi="Courier New" w:cs="Courier New"/>
          <w:sz w:val="20"/>
          <w:szCs w:val="20"/>
        </w:rPr>
        <w:t>("</w:t>
      </w:r>
      <w:r w:rsidRPr="00ED6372">
        <w:rPr>
          <w:rFonts w:ascii="Apple Color Emoji" w:eastAsia="Times New Roman" w:hAnsi="Apple Color Emoji" w:cs="Apple Color Emoji"/>
          <w:sz w:val="20"/>
          <w:szCs w:val="20"/>
        </w:rPr>
        <w:t>📦</w:t>
      </w:r>
      <w:r w:rsidRPr="00ED6372">
        <w:rPr>
          <w:rFonts w:ascii="Courier New" w:eastAsia="Times New Roman" w:hAnsi="Courier New" w:cs="Courier New"/>
          <w:sz w:val="20"/>
          <w:szCs w:val="20"/>
        </w:rPr>
        <w:t xml:space="preserve"> Olist AI Reports — One-Click ETL, KPIs, Charts &amp; Factsheet")</w:t>
      </w:r>
    </w:p>
    <w:p w14:paraId="55C3F24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st.caption</w:t>
      </w:r>
      <w:proofErr w:type="spellEnd"/>
      <w:r w:rsidRPr="00ED6372">
        <w:rPr>
          <w:rFonts w:ascii="Courier New" w:eastAsia="Times New Roman" w:hAnsi="Courier New" w:cs="Courier New"/>
          <w:sz w:val="20"/>
          <w:szCs w:val="20"/>
        </w:rPr>
        <w:t>(</w:t>
      </w:r>
    </w:p>
    <w:p w14:paraId="5931A258"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"Upload the nine Olist CSVs (from Kaggle) and get ready-to-use marts, plots, "</w:t>
      </w:r>
    </w:p>
    <w:p w14:paraId="602DF809"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"a compact factsheet, and an optional LLM report."</w:t>
      </w:r>
    </w:p>
    <w:p w14:paraId="5E916AF4"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w:t>
      </w:r>
    </w:p>
    <w:p w14:paraId="0BC0EBE2"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 function </w:t>
      </w:r>
      <w:proofErr w:type="spellStart"/>
      <w:r w:rsidRPr="00ED6372">
        <w:rPr>
          <w:rFonts w:ascii="Courier New" w:eastAsia="Times New Roman" w:hAnsi="Courier New" w:cs="Courier New"/>
          <w:b/>
          <w:bCs/>
          <w:sz w:val="20"/>
          <w:szCs w:val="20"/>
        </w:rPr>
        <w:t>load_inputs</w:t>
      </w:r>
      <w:proofErr w:type="spellEnd"/>
      <w:r w:rsidRPr="00ED6372">
        <w:rPr>
          <w:rFonts w:ascii="Courier New" w:eastAsia="Times New Roman" w:hAnsi="Courier New" w:cs="Courier New"/>
          <w:b/>
          <w:bCs/>
          <w:sz w:val="20"/>
          <w:szCs w:val="20"/>
        </w:rPr>
        <w:t>()</w:t>
      </w:r>
      <w:r w:rsidRPr="00ED6372">
        <w:rPr>
          <w:rFonts w:ascii="Times New Roman" w:eastAsia="Times New Roman" w:hAnsi="Times New Roman" w:cs="Times New Roman"/>
        </w:rPr>
        <w:t>:</w:t>
      </w:r>
    </w:p>
    <w:p w14:paraId="0325FD65" w14:textId="77777777" w:rsidR="00ED6372" w:rsidRPr="00ED6372" w:rsidRDefault="00ED6372" w:rsidP="00ED6372">
      <w:pPr>
        <w:numPr>
          <w:ilvl w:val="0"/>
          <w:numId w:val="4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Displays a section titled </w:t>
      </w:r>
      <w:r w:rsidRPr="00ED6372">
        <w:rPr>
          <w:rFonts w:ascii="Times New Roman" w:eastAsia="Times New Roman" w:hAnsi="Times New Roman" w:cs="Times New Roman"/>
          <w:b/>
          <w:bCs/>
        </w:rPr>
        <w:t>“1) Upload your CSVs”</w:t>
      </w:r>
      <w:r w:rsidRPr="00ED6372">
        <w:rPr>
          <w:rFonts w:ascii="Times New Roman" w:eastAsia="Times New Roman" w:hAnsi="Times New Roman" w:cs="Times New Roman"/>
        </w:rPr>
        <w:t>.</w:t>
      </w:r>
    </w:p>
    <w:p w14:paraId="6376B952" w14:textId="77777777" w:rsidR="00ED6372" w:rsidRPr="00ED6372" w:rsidRDefault="00ED6372" w:rsidP="00ED6372">
      <w:pPr>
        <w:numPr>
          <w:ilvl w:val="0"/>
          <w:numId w:val="4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Uses </w:t>
      </w:r>
      <w:proofErr w:type="spellStart"/>
      <w:r w:rsidRPr="00ED6372">
        <w:rPr>
          <w:rFonts w:ascii="Courier New" w:eastAsia="Times New Roman" w:hAnsi="Courier New" w:cs="Courier New"/>
          <w:sz w:val="20"/>
          <w:szCs w:val="20"/>
        </w:rPr>
        <w:t>st.file_uploader</w:t>
      </w:r>
      <w:proofErr w:type="spellEnd"/>
      <w:r w:rsidRPr="00ED6372">
        <w:rPr>
          <w:rFonts w:ascii="Times New Roman" w:eastAsia="Times New Roman" w:hAnsi="Times New Roman" w:cs="Times New Roman"/>
        </w:rPr>
        <w:t xml:space="preserve"> for each required file defined in </w:t>
      </w:r>
      <w:r w:rsidRPr="00ED6372">
        <w:rPr>
          <w:rFonts w:ascii="Courier New" w:eastAsia="Times New Roman" w:hAnsi="Courier New" w:cs="Courier New"/>
          <w:sz w:val="20"/>
          <w:szCs w:val="20"/>
        </w:rPr>
        <w:t>REQUIRED_FILES</w:t>
      </w:r>
      <w:r w:rsidRPr="00ED6372">
        <w:rPr>
          <w:rFonts w:ascii="Times New Roman" w:eastAsia="Times New Roman" w:hAnsi="Times New Roman" w:cs="Times New Roman"/>
        </w:rPr>
        <w:t>.</w:t>
      </w:r>
    </w:p>
    <w:p w14:paraId="5CB07062" w14:textId="77777777" w:rsidR="00ED6372" w:rsidRPr="00ED6372" w:rsidRDefault="00ED6372" w:rsidP="00ED6372">
      <w:pPr>
        <w:numPr>
          <w:ilvl w:val="0"/>
          <w:numId w:val="4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Reads each CSV into a Pandas DataFrame via a helper </w:t>
      </w:r>
      <w:r w:rsidRPr="00ED6372">
        <w:rPr>
          <w:rFonts w:ascii="Courier New" w:eastAsia="Times New Roman" w:hAnsi="Courier New" w:cs="Courier New"/>
          <w:sz w:val="20"/>
          <w:szCs w:val="20"/>
        </w:rPr>
        <w:t>_</w:t>
      </w:r>
      <w:proofErr w:type="spellStart"/>
      <w:r w:rsidRPr="00ED6372">
        <w:rPr>
          <w:rFonts w:ascii="Courier New" w:eastAsia="Times New Roman" w:hAnsi="Courier New" w:cs="Courier New"/>
          <w:sz w:val="20"/>
          <w:szCs w:val="20"/>
        </w:rPr>
        <w:t>read_csv</w:t>
      </w:r>
      <w:proofErr w:type="spellEnd"/>
      <w:r w:rsidRPr="00ED6372">
        <w:rPr>
          <w:rFonts w:ascii="Courier New" w:eastAsia="Times New Roman" w:hAnsi="Courier New" w:cs="Courier New"/>
          <w:sz w:val="20"/>
          <w:szCs w:val="20"/>
        </w:rPr>
        <w:t>()</w:t>
      </w:r>
      <w:r w:rsidRPr="00ED6372">
        <w:rPr>
          <w:rFonts w:ascii="Times New Roman" w:eastAsia="Times New Roman" w:hAnsi="Times New Roman" w:cs="Times New Roman"/>
        </w:rPr>
        <w:t xml:space="preserve"> that handles optional </w:t>
      </w:r>
      <w:proofErr w:type="spellStart"/>
      <w:r w:rsidRPr="00ED6372">
        <w:rPr>
          <w:rFonts w:ascii="Courier New" w:eastAsia="Times New Roman" w:hAnsi="Courier New" w:cs="Courier New"/>
          <w:sz w:val="20"/>
          <w:szCs w:val="20"/>
        </w:rPr>
        <w:t>parse_dates</w:t>
      </w:r>
      <w:proofErr w:type="spellEnd"/>
      <w:r w:rsidRPr="00ED6372">
        <w:rPr>
          <w:rFonts w:ascii="Times New Roman" w:eastAsia="Times New Roman" w:hAnsi="Times New Roman" w:cs="Times New Roman"/>
        </w:rPr>
        <w:t xml:space="preserve"> arguments for timestamp columns.</w:t>
      </w:r>
    </w:p>
    <w:p w14:paraId="77D4382A" w14:textId="77777777" w:rsidR="00ED6372" w:rsidRPr="00ED6372" w:rsidRDefault="00ED6372" w:rsidP="00ED6372">
      <w:pPr>
        <w:numPr>
          <w:ilvl w:val="0"/>
          <w:numId w:val="40"/>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Validates that all required uploads are present; otherwise, it shows an info message asking the user to upload all CSVs.</w:t>
      </w:r>
    </w:p>
    <w:p w14:paraId="237B97EC"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At the end, the function returns a dictionary of DataFrames (orders, items, payments, reviews, products, customers, translation, etc.) that feed into the next step.</w:t>
      </w:r>
    </w:p>
    <w:p w14:paraId="57800B87"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5.2 Data Cleaning and Deduplication</w:t>
      </w:r>
    </w:p>
    <w:p w14:paraId="66472F3B"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To ensure data consistency, the app defines a helper:</w:t>
      </w:r>
    </w:p>
    <w:p w14:paraId="53EBC792" w14:textId="77777777" w:rsidR="00ED6372" w:rsidRPr="00ED6372" w:rsidRDefault="00ED6372" w:rsidP="00ED6372">
      <w:pPr>
        <w:numPr>
          <w:ilvl w:val="0"/>
          <w:numId w:val="41"/>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dedup</w:t>
      </w:r>
      <w:proofErr w:type="spellEnd"/>
      <w:r w:rsidRPr="00ED6372">
        <w:rPr>
          <w:rFonts w:ascii="Courier New" w:eastAsia="Times New Roman" w:hAnsi="Courier New" w:cs="Courier New"/>
          <w:b/>
          <w:bCs/>
          <w:sz w:val="20"/>
          <w:szCs w:val="20"/>
        </w:rPr>
        <w:t>(</w:t>
      </w:r>
      <w:proofErr w:type="spellStart"/>
      <w:r w:rsidRPr="00ED6372">
        <w:rPr>
          <w:rFonts w:ascii="Courier New" w:eastAsia="Times New Roman" w:hAnsi="Courier New" w:cs="Courier New"/>
          <w:b/>
          <w:bCs/>
          <w:sz w:val="20"/>
          <w:szCs w:val="20"/>
        </w:rPr>
        <w:t>df</w:t>
      </w:r>
      <w:proofErr w:type="spellEnd"/>
      <w:r w:rsidRPr="00ED6372">
        <w:rPr>
          <w:rFonts w:ascii="Courier New" w:eastAsia="Times New Roman" w:hAnsi="Courier New" w:cs="Courier New"/>
          <w:b/>
          <w:bCs/>
          <w:sz w:val="20"/>
          <w:szCs w:val="20"/>
        </w:rPr>
        <w:t>: pd.DataFrame, name: str)</w:t>
      </w:r>
    </w:p>
    <w:p w14:paraId="1753FD6A" w14:textId="77777777" w:rsidR="00ED6372" w:rsidRPr="00ED6372" w:rsidRDefault="00ED6372" w:rsidP="00ED6372">
      <w:pPr>
        <w:numPr>
          <w:ilvl w:val="1"/>
          <w:numId w:val="4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Computes the number of rows </w:t>
      </w:r>
      <w:r w:rsidRPr="00ED6372">
        <w:rPr>
          <w:rFonts w:ascii="Times New Roman" w:eastAsia="Times New Roman" w:hAnsi="Times New Roman" w:cs="Times New Roman"/>
          <w:b/>
          <w:bCs/>
        </w:rPr>
        <w:t>before</w:t>
      </w:r>
      <w:r w:rsidRPr="00ED6372">
        <w:rPr>
          <w:rFonts w:ascii="Times New Roman" w:eastAsia="Times New Roman" w:hAnsi="Times New Roman" w:cs="Times New Roman"/>
        </w:rPr>
        <w:t xml:space="preserve"> and </w:t>
      </w:r>
      <w:r w:rsidRPr="00ED6372">
        <w:rPr>
          <w:rFonts w:ascii="Times New Roman" w:eastAsia="Times New Roman" w:hAnsi="Times New Roman" w:cs="Times New Roman"/>
          <w:b/>
          <w:bCs/>
        </w:rPr>
        <w:t>after</w:t>
      </w:r>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drop_duplicates</w:t>
      </w:r>
      <w:proofErr w:type="spellEnd"/>
      <w:r w:rsidRPr="00ED6372">
        <w:rPr>
          <w:rFonts w:ascii="Courier New" w:eastAsia="Times New Roman" w:hAnsi="Courier New" w:cs="Courier New"/>
          <w:sz w:val="20"/>
          <w:szCs w:val="20"/>
        </w:rPr>
        <w:t>()</w:t>
      </w:r>
      <w:r w:rsidRPr="00ED6372">
        <w:rPr>
          <w:rFonts w:ascii="Times New Roman" w:eastAsia="Times New Roman" w:hAnsi="Times New Roman" w:cs="Times New Roman"/>
        </w:rPr>
        <w:t>.</w:t>
      </w:r>
    </w:p>
    <w:p w14:paraId="0C2D8907" w14:textId="77777777" w:rsidR="00ED6372" w:rsidRPr="00ED6372" w:rsidRDefault="00ED6372" w:rsidP="00ED6372">
      <w:pPr>
        <w:numPr>
          <w:ilvl w:val="1"/>
          <w:numId w:val="4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If duplicates were removed, it informs the user via </w:t>
      </w:r>
      <w:proofErr w:type="spellStart"/>
      <w:r w:rsidRPr="00ED6372">
        <w:rPr>
          <w:rFonts w:ascii="Courier New" w:eastAsia="Times New Roman" w:hAnsi="Courier New" w:cs="Courier New"/>
          <w:sz w:val="20"/>
          <w:szCs w:val="20"/>
        </w:rPr>
        <w:t>st.warning</w:t>
      </w:r>
      <w:proofErr w:type="spellEnd"/>
      <w:r w:rsidRPr="00ED6372">
        <w:rPr>
          <w:rFonts w:ascii="Times New Roman" w:eastAsia="Times New Roman" w:hAnsi="Times New Roman" w:cs="Times New Roman"/>
        </w:rPr>
        <w:t xml:space="preserve"> for transparency.</w:t>
      </w:r>
    </w:p>
    <w:p w14:paraId="49EE89E4" w14:textId="77777777" w:rsidR="00ED6372" w:rsidRPr="00ED6372" w:rsidRDefault="00ED6372" w:rsidP="00ED6372">
      <w:pPr>
        <w:numPr>
          <w:ilvl w:val="1"/>
          <w:numId w:val="41"/>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Returns the deduplicated DataFrame.</w:t>
      </w:r>
    </w:p>
    <w:p w14:paraId="5F2CBA15"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Common ID columns such as </w:t>
      </w:r>
      <w:proofErr w:type="spellStart"/>
      <w:r w:rsidRPr="00ED6372">
        <w:rPr>
          <w:rFonts w:ascii="Courier New" w:eastAsia="Times New Roman" w:hAnsi="Courier New" w:cs="Courier New"/>
          <w:sz w:val="20"/>
          <w:szCs w:val="20"/>
        </w:rPr>
        <w:t>order_id</w:t>
      </w:r>
      <w:proofErr w:type="spellEnd"/>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customer_id</w:t>
      </w:r>
      <w:proofErr w:type="spellEnd"/>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customer_unique_id</w:t>
      </w:r>
      <w:proofErr w:type="spellEnd"/>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product_id</w:t>
      </w:r>
      <w:proofErr w:type="spellEnd"/>
      <w:r w:rsidRPr="00ED6372">
        <w:rPr>
          <w:rFonts w:ascii="Times New Roman" w:eastAsia="Times New Roman" w:hAnsi="Times New Roman" w:cs="Times New Roman"/>
        </w:rPr>
        <w:t xml:space="preserve">, and </w:t>
      </w:r>
      <w:proofErr w:type="spellStart"/>
      <w:r w:rsidRPr="00ED6372">
        <w:rPr>
          <w:rFonts w:ascii="Courier New" w:eastAsia="Times New Roman" w:hAnsi="Courier New" w:cs="Courier New"/>
          <w:sz w:val="20"/>
          <w:szCs w:val="20"/>
        </w:rPr>
        <w:t>seller_id</w:t>
      </w:r>
      <w:proofErr w:type="spellEnd"/>
      <w:r w:rsidRPr="00ED6372">
        <w:rPr>
          <w:rFonts w:ascii="Times New Roman" w:eastAsia="Times New Roman" w:hAnsi="Times New Roman" w:cs="Times New Roman"/>
        </w:rPr>
        <w:t xml:space="preserve"> are explicitly cast to </w:t>
      </w:r>
      <w:r w:rsidRPr="00ED6372">
        <w:rPr>
          <w:rFonts w:ascii="Courier New" w:eastAsia="Times New Roman" w:hAnsi="Courier New" w:cs="Courier New"/>
          <w:sz w:val="20"/>
          <w:szCs w:val="20"/>
        </w:rPr>
        <w:t>str</w:t>
      </w:r>
      <w:r w:rsidRPr="00ED6372">
        <w:rPr>
          <w:rFonts w:ascii="Times New Roman" w:eastAsia="Times New Roman" w:hAnsi="Times New Roman" w:cs="Times New Roman"/>
        </w:rPr>
        <w:t xml:space="preserve"> across the relevant DataFrames. This avoids issues when joining tables that might have numeric IDs in some files and string IDs in others.</w:t>
      </w:r>
    </w:p>
    <w:p w14:paraId="51EB91B1"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Numeric columns like </w:t>
      </w:r>
      <w:r w:rsidRPr="00ED6372">
        <w:rPr>
          <w:rFonts w:ascii="Courier New" w:eastAsia="Times New Roman" w:hAnsi="Courier New" w:cs="Courier New"/>
          <w:sz w:val="20"/>
          <w:szCs w:val="20"/>
        </w:rPr>
        <w:t>price</w:t>
      </w:r>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freight_value</w:t>
      </w:r>
      <w:proofErr w:type="spellEnd"/>
      <w:r w:rsidRPr="00ED6372">
        <w:rPr>
          <w:rFonts w:ascii="Times New Roman" w:eastAsia="Times New Roman" w:hAnsi="Times New Roman" w:cs="Times New Roman"/>
        </w:rPr>
        <w:t xml:space="preserve">, and </w:t>
      </w:r>
      <w:proofErr w:type="spellStart"/>
      <w:r w:rsidRPr="00ED6372">
        <w:rPr>
          <w:rFonts w:ascii="Courier New" w:eastAsia="Times New Roman" w:hAnsi="Courier New" w:cs="Courier New"/>
          <w:sz w:val="20"/>
          <w:szCs w:val="20"/>
        </w:rPr>
        <w:t>payment_value</w:t>
      </w:r>
      <w:proofErr w:type="spellEnd"/>
      <w:r w:rsidRPr="00ED6372">
        <w:rPr>
          <w:rFonts w:ascii="Times New Roman" w:eastAsia="Times New Roman" w:hAnsi="Times New Roman" w:cs="Times New Roman"/>
        </w:rPr>
        <w:t xml:space="preserve"> are converted using </w:t>
      </w:r>
      <w:r w:rsidRPr="00ED6372">
        <w:rPr>
          <w:rFonts w:ascii="Courier New" w:eastAsia="Times New Roman" w:hAnsi="Courier New" w:cs="Courier New"/>
          <w:sz w:val="20"/>
          <w:szCs w:val="20"/>
        </w:rPr>
        <w:t>pd.to_numeric(..., errors="coerce")</w:t>
      </w:r>
      <w:r w:rsidRPr="00ED6372">
        <w:rPr>
          <w:rFonts w:ascii="Times New Roman" w:eastAsia="Times New Roman" w:hAnsi="Times New Roman" w:cs="Times New Roman"/>
        </w:rPr>
        <w:t xml:space="preserve">, so any non-numeric entries become </w:t>
      </w:r>
      <w:r w:rsidRPr="00ED6372">
        <w:rPr>
          <w:rFonts w:ascii="Courier New" w:eastAsia="Times New Roman" w:hAnsi="Courier New" w:cs="Courier New"/>
          <w:sz w:val="20"/>
          <w:szCs w:val="20"/>
        </w:rPr>
        <w:t>NaN</w:t>
      </w:r>
      <w:r w:rsidRPr="00ED6372">
        <w:rPr>
          <w:rFonts w:ascii="Times New Roman" w:eastAsia="Times New Roman" w:hAnsi="Times New Roman" w:cs="Times New Roman"/>
        </w:rPr>
        <w:t xml:space="preserve"> and are handled safely.</w:t>
      </w:r>
    </w:p>
    <w:p w14:paraId="5ED9F38D"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5.3 Integrity Checks</w:t>
      </w:r>
    </w:p>
    <w:p w14:paraId="6A61449B"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lastRenderedPageBreak/>
        <w:t xml:space="preserve">The code uses an internal </w:t>
      </w:r>
      <w:proofErr w:type="spellStart"/>
      <w:r w:rsidRPr="00ED6372">
        <w:rPr>
          <w:rFonts w:ascii="Courier New" w:eastAsia="Times New Roman" w:hAnsi="Courier New" w:cs="Courier New"/>
          <w:b/>
          <w:bCs/>
          <w:sz w:val="20"/>
          <w:szCs w:val="20"/>
        </w:rPr>
        <w:t>integrity_report</w:t>
      </w:r>
      <w:proofErr w:type="spellEnd"/>
      <w:r w:rsidRPr="00ED6372">
        <w:rPr>
          <w:rFonts w:ascii="Times New Roman" w:eastAsia="Times New Roman" w:hAnsi="Times New Roman" w:cs="Times New Roman"/>
        </w:rPr>
        <w:t xml:space="preserve"> helper (partially visible in the file) to validate join keys between tables. Typical checks include:</w:t>
      </w:r>
    </w:p>
    <w:p w14:paraId="3091ED17" w14:textId="77777777" w:rsidR="00ED6372" w:rsidRPr="00ED6372" w:rsidRDefault="00ED6372" w:rsidP="00ED6372">
      <w:pPr>
        <w:numPr>
          <w:ilvl w:val="0"/>
          <w:numId w:val="4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Ensuring every row in </w:t>
      </w:r>
      <w:r w:rsidRPr="00ED6372">
        <w:rPr>
          <w:rFonts w:ascii="Courier New" w:eastAsia="Times New Roman" w:hAnsi="Courier New" w:cs="Courier New"/>
          <w:sz w:val="20"/>
          <w:szCs w:val="20"/>
        </w:rPr>
        <w:t>items</w:t>
      </w:r>
      <w:r w:rsidRPr="00ED6372">
        <w:rPr>
          <w:rFonts w:ascii="Times New Roman" w:eastAsia="Times New Roman" w:hAnsi="Times New Roman" w:cs="Times New Roman"/>
        </w:rPr>
        <w:t xml:space="preserve"> has a corresponding </w:t>
      </w:r>
      <w:proofErr w:type="spellStart"/>
      <w:r w:rsidRPr="00ED6372">
        <w:rPr>
          <w:rFonts w:ascii="Courier New" w:eastAsia="Times New Roman" w:hAnsi="Courier New" w:cs="Courier New"/>
          <w:sz w:val="20"/>
          <w:szCs w:val="20"/>
        </w:rPr>
        <w:t>order_id</w:t>
      </w:r>
      <w:proofErr w:type="spellEnd"/>
      <w:r w:rsidRPr="00ED6372">
        <w:rPr>
          <w:rFonts w:ascii="Times New Roman" w:eastAsia="Times New Roman" w:hAnsi="Times New Roman" w:cs="Times New Roman"/>
        </w:rPr>
        <w:t xml:space="preserve"> in </w:t>
      </w:r>
      <w:r w:rsidRPr="00ED6372">
        <w:rPr>
          <w:rFonts w:ascii="Courier New" w:eastAsia="Times New Roman" w:hAnsi="Courier New" w:cs="Courier New"/>
          <w:sz w:val="20"/>
          <w:szCs w:val="20"/>
        </w:rPr>
        <w:t>orders</w:t>
      </w:r>
      <w:r w:rsidRPr="00ED6372">
        <w:rPr>
          <w:rFonts w:ascii="Times New Roman" w:eastAsia="Times New Roman" w:hAnsi="Times New Roman" w:cs="Times New Roman"/>
        </w:rPr>
        <w:t>.</w:t>
      </w:r>
    </w:p>
    <w:p w14:paraId="69414BB7" w14:textId="77777777" w:rsidR="00ED6372" w:rsidRPr="00ED6372" w:rsidRDefault="00ED6372" w:rsidP="00ED6372">
      <w:pPr>
        <w:numPr>
          <w:ilvl w:val="0"/>
          <w:numId w:val="4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Verifying payments and reviews also align with existing orders.</w:t>
      </w:r>
    </w:p>
    <w:p w14:paraId="0902ACCF" w14:textId="77777777" w:rsidR="00ED6372" w:rsidRPr="00ED6372" w:rsidRDefault="00ED6372" w:rsidP="00ED6372">
      <w:pPr>
        <w:numPr>
          <w:ilvl w:val="0"/>
          <w:numId w:val="42"/>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Confirming that orders refer to valid customers.</w:t>
      </w:r>
    </w:p>
    <w:p w14:paraId="46AC484E"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If referential integrity is broken (e.g., an order appears in items but not in orders), the helper can surface counts of missing parent keys, helping the analyst spot serious data issues.</w:t>
      </w:r>
    </w:p>
    <w:p w14:paraId="5A5EC0A3"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5.4 Building Analytical Marts (</w:t>
      </w:r>
      <w:proofErr w:type="spellStart"/>
      <w:r w:rsidRPr="00ED6372">
        <w:rPr>
          <w:rFonts w:ascii="Courier New" w:eastAsia="Times New Roman" w:hAnsi="Courier New" w:cs="Courier New"/>
          <w:b/>
          <w:bCs/>
          <w:sz w:val="20"/>
          <w:szCs w:val="20"/>
        </w:rPr>
        <w:t>build_marts</w:t>
      </w:r>
      <w:proofErr w:type="spellEnd"/>
      <w:r w:rsidRPr="00ED6372">
        <w:rPr>
          <w:rFonts w:ascii="Times New Roman" w:eastAsia="Times New Roman" w:hAnsi="Times New Roman" w:cs="Times New Roman"/>
          <w:b/>
          <w:bCs/>
          <w:sz w:val="27"/>
          <w:szCs w:val="27"/>
        </w:rPr>
        <w:t>)</w:t>
      </w:r>
    </w:p>
    <w:p w14:paraId="00110110"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The core of the data preparation logic resides in:</w:t>
      </w:r>
    </w:p>
    <w:p w14:paraId="2762801B"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def </w:t>
      </w:r>
      <w:proofErr w:type="spellStart"/>
      <w:r w:rsidRPr="00ED6372">
        <w:rPr>
          <w:rFonts w:ascii="Courier New" w:eastAsia="Times New Roman" w:hAnsi="Courier New" w:cs="Courier New"/>
          <w:sz w:val="20"/>
          <w:szCs w:val="20"/>
        </w:rPr>
        <w:t>build_marts</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dfs</w:t>
      </w:r>
      <w:proofErr w:type="spellEnd"/>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Dict</w:t>
      </w:r>
      <w:proofErr w:type="spellEnd"/>
      <w:r w:rsidRPr="00ED6372">
        <w:rPr>
          <w:rFonts w:ascii="Courier New" w:eastAsia="Times New Roman" w:hAnsi="Courier New" w:cs="Courier New"/>
          <w:sz w:val="20"/>
          <w:szCs w:val="20"/>
        </w:rPr>
        <w:t>[str, pd.DataFrame]):</w:t>
      </w:r>
    </w:p>
    <w:p w14:paraId="08D9559E"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
    <w:p w14:paraId="14B64C4B"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Return (monthly, </w:t>
      </w:r>
      <w:proofErr w:type="spellStart"/>
      <w:r w:rsidRPr="00ED6372">
        <w:rPr>
          <w:rFonts w:ascii="Courier New" w:eastAsia="Times New Roman" w:hAnsi="Courier New" w:cs="Courier New"/>
          <w:sz w:val="20"/>
          <w:szCs w:val="20"/>
        </w:rPr>
        <w:t>category_perf</w:t>
      </w:r>
      <w:proofErr w:type="spellEnd"/>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fact_orders</w:t>
      </w:r>
      <w:proofErr w:type="spellEnd"/>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dim_customer</w:t>
      </w:r>
      <w:proofErr w:type="spellEnd"/>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dim_product</w:t>
      </w:r>
      <w:proofErr w:type="spellEnd"/>
      <w:r w:rsidRPr="00ED6372">
        <w:rPr>
          <w:rFonts w:ascii="Courier New" w:eastAsia="Times New Roman" w:hAnsi="Courier New" w:cs="Courier New"/>
          <w:sz w:val="20"/>
          <w:szCs w:val="20"/>
        </w:rPr>
        <w:t>).</w:t>
      </w:r>
    </w:p>
    <w:p w14:paraId="30998E1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
    <w:p w14:paraId="0DEC248E"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Key steps inside this function:</w:t>
      </w:r>
    </w:p>
    <w:p w14:paraId="37431129" w14:textId="77777777" w:rsidR="00ED6372" w:rsidRPr="00ED6372" w:rsidRDefault="00ED6372" w:rsidP="00ED6372">
      <w:pPr>
        <w:numPr>
          <w:ilvl w:val="0"/>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Dimension Tables</w:t>
      </w:r>
    </w:p>
    <w:p w14:paraId="22F626DE"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dim_product</w:t>
      </w:r>
      <w:proofErr w:type="spellEnd"/>
      <w:r w:rsidRPr="00ED6372">
        <w:rPr>
          <w:rFonts w:ascii="Times New Roman" w:eastAsia="Times New Roman" w:hAnsi="Times New Roman" w:cs="Times New Roman"/>
        </w:rPr>
        <w:t xml:space="preserve">: Built from </w:t>
      </w:r>
      <w:r w:rsidRPr="00ED6372">
        <w:rPr>
          <w:rFonts w:ascii="Courier New" w:eastAsia="Times New Roman" w:hAnsi="Courier New" w:cs="Courier New"/>
          <w:sz w:val="20"/>
          <w:szCs w:val="20"/>
        </w:rPr>
        <w:t>products</w:t>
      </w:r>
      <w:r w:rsidRPr="00ED6372">
        <w:rPr>
          <w:rFonts w:ascii="Times New Roman" w:eastAsia="Times New Roman" w:hAnsi="Times New Roman" w:cs="Times New Roman"/>
        </w:rPr>
        <w:t xml:space="preserve"> joined with </w:t>
      </w:r>
      <w:r w:rsidRPr="00ED6372">
        <w:rPr>
          <w:rFonts w:ascii="Courier New" w:eastAsia="Times New Roman" w:hAnsi="Courier New" w:cs="Courier New"/>
          <w:sz w:val="20"/>
          <w:szCs w:val="20"/>
        </w:rPr>
        <w:t>translation</w:t>
      </w:r>
      <w:r w:rsidRPr="00ED6372">
        <w:rPr>
          <w:rFonts w:ascii="Times New Roman" w:eastAsia="Times New Roman" w:hAnsi="Times New Roman" w:cs="Times New Roman"/>
        </w:rPr>
        <w:t xml:space="preserve"> so that each product has both the original and English category name (</w:t>
      </w:r>
      <w:proofErr w:type="spellStart"/>
      <w:r w:rsidRPr="00ED6372">
        <w:rPr>
          <w:rFonts w:ascii="Courier New" w:eastAsia="Times New Roman" w:hAnsi="Courier New" w:cs="Courier New"/>
          <w:sz w:val="20"/>
          <w:szCs w:val="20"/>
        </w:rPr>
        <w:t>category_en</w:t>
      </w:r>
      <w:proofErr w:type="spellEnd"/>
      <w:r w:rsidRPr="00ED6372">
        <w:rPr>
          <w:rFonts w:ascii="Times New Roman" w:eastAsia="Times New Roman" w:hAnsi="Times New Roman" w:cs="Times New Roman"/>
        </w:rPr>
        <w:t>).</w:t>
      </w:r>
    </w:p>
    <w:p w14:paraId="583DC560" w14:textId="77777777" w:rsidR="00ED6372" w:rsidRPr="00ED6372" w:rsidRDefault="00ED6372" w:rsidP="00ED6372">
      <w:pPr>
        <w:numPr>
          <w:ilvl w:val="0"/>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Order-Level Features</w:t>
      </w:r>
    </w:p>
    <w:p w14:paraId="54C9CC97"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 </w:t>
      </w:r>
      <w:proofErr w:type="spellStart"/>
      <w:r w:rsidRPr="00ED6372">
        <w:rPr>
          <w:rFonts w:ascii="Courier New" w:eastAsia="Times New Roman" w:hAnsi="Courier New" w:cs="Courier New"/>
          <w:sz w:val="20"/>
          <w:szCs w:val="20"/>
        </w:rPr>
        <w:t>line_revenue</w:t>
      </w:r>
      <w:proofErr w:type="spellEnd"/>
      <w:r w:rsidRPr="00ED6372">
        <w:rPr>
          <w:rFonts w:ascii="Times New Roman" w:eastAsia="Times New Roman" w:hAnsi="Times New Roman" w:cs="Times New Roman"/>
        </w:rPr>
        <w:t xml:space="preserve"> column is defined on order items, initially equal to </w:t>
      </w:r>
      <w:r w:rsidRPr="00ED6372">
        <w:rPr>
          <w:rFonts w:ascii="Courier New" w:eastAsia="Times New Roman" w:hAnsi="Courier New" w:cs="Courier New"/>
          <w:sz w:val="20"/>
          <w:szCs w:val="20"/>
        </w:rPr>
        <w:t>price</w:t>
      </w:r>
      <w:r w:rsidRPr="00ED6372">
        <w:rPr>
          <w:rFonts w:ascii="Times New Roman" w:eastAsia="Times New Roman" w:hAnsi="Times New Roman" w:cs="Times New Roman"/>
        </w:rPr>
        <w:t>.</w:t>
      </w:r>
    </w:p>
    <w:p w14:paraId="5CBA9917"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Aggregation at </w:t>
      </w:r>
      <w:proofErr w:type="spellStart"/>
      <w:r w:rsidRPr="00ED6372">
        <w:rPr>
          <w:rFonts w:ascii="Courier New" w:eastAsia="Times New Roman" w:hAnsi="Courier New" w:cs="Courier New"/>
          <w:sz w:val="20"/>
          <w:szCs w:val="20"/>
        </w:rPr>
        <w:t>order_id</w:t>
      </w:r>
      <w:proofErr w:type="spellEnd"/>
      <w:r w:rsidRPr="00ED6372">
        <w:rPr>
          <w:rFonts w:ascii="Times New Roman" w:eastAsia="Times New Roman" w:hAnsi="Times New Roman" w:cs="Times New Roman"/>
        </w:rPr>
        <w:t xml:space="preserve"> level computes:</w:t>
      </w:r>
    </w:p>
    <w:p w14:paraId="7D8FF832" w14:textId="77777777" w:rsidR="00ED6372" w:rsidRPr="00ED6372" w:rsidRDefault="00ED6372" w:rsidP="00ED6372">
      <w:pPr>
        <w:numPr>
          <w:ilvl w:val="2"/>
          <w:numId w:val="43"/>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revenue</w:t>
      </w:r>
      <w:r w:rsidRPr="00ED6372">
        <w:rPr>
          <w:rFonts w:ascii="Times New Roman" w:eastAsia="Times New Roman" w:hAnsi="Times New Roman" w:cs="Times New Roman"/>
        </w:rPr>
        <w:t xml:space="preserve"> (sum of item prices)</w:t>
      </w:r>
    </w:p>
    <w:p w14:paraId="17318523" w14:textId="77777777" w:rsidR="00ED6372" w:rsidRPr="00ED6372" w:rsidRDefault="00ED6372" w:rsidP="00ED6372">
      <w:pPr>
        <w:numPr>
          <w:ilvl w:val="2"/>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items_cnt</w:t>
      </w:r>
      <w:proofErr w:type="spellEnd"/>
      <w:r w:rsidRPr="00ED6372">
        <w:rPr>
          <w:rFonts w:ascii="Times New Roman" w:eastAsia="Times New Roman" w:hAnsi="Times New Roman" w:cs="Times New Roman"/>
        </w:rPr>
        <w:t xml:space="preserve"> (number of order lines)</w:t>
      </w:r>
    </w:p>
    <w:p w14:paraId="61CD43A3"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Freight costs can be aggregated separately and then merged back.</w:t>
      </w:r>
    </w:p>
    <w:p w14:paraId="1AA8BFB3" w14:textId="77777777" w:rsidR="00ED6372" w:rsidRPr="00ED6372" w:rsidRDefault="00ED6372" w:rsidP="00ED6372">
      <w:pPr>
        <w:numPr>
          <w:ilvl w:val="0"/>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Delivery Time and Lateness</w:t>
      </w:r>
    </w:p>
    <w:p w14:paraId="56CEF6B0"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Orders are filtered to those in </w:t>
      </w:r>
      <w:r w:rsidRPr="00ED6372">
        <w:rPr>
          <w:rFonts w:ascii="Times New Roman" w:eastAsia="Times New Roman" w:hAnsi="Times New Roman" w:cs="Times New Roman"/>
          <w:b/>
          <w:bCs/>
        </w:rPr>
        <w:t>delivered</w:t>
      </w:r>
      <w:r w:rsidRPr="00ED6372">
        <w:rPr>
          <w:rFonts w:ascii="Times New Roman" w:eastAsia="Times New Roman" w:hAnsi="Times New Roman" w:cs="Times New Roman"/>
        </w:rPr>
        <w:t xml:space="preserve"> status.</w:t>
      </w:r>
    </w:p>
    <w:p w14:paraId="5CDAB4C6"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delivery_days</w:t>
      </w:r>
      <w:proofErr w:type="spellEnd"/>
      <w:r w:rsidRPr="00ED6372">
        <w:rPr>
          <w:rFonts w:ascii="Times New Roman" w:eastAsia="Times New Roman" w:hAnsi="Times New Roman" w:cs="Times New Roman"/>
        </w:rPr>
        <w:t xml:space="preserve"> is computed as the difference (in days) between </w:t>
      </w:r>
      <w:proofErr w:type="spellStart"/>
      <w:r w:rsidRPr="00ED6372">
        <w:rPr>
          <w:rFonts w:ascii="Courier New" w:eastAsia="Times New Roman" w:hAnsi="Courier New" w:cs="Courier New"/>
          <w:sz w:val="20"/>
          <w:szCs w:val="20"/>
        </w:rPr>
        <w:t>order_delivered_customer_date</w:t>
      </w:r>
      <w:proofErr w:type="spellEnd"/>
      <w:r w:rsidRPr="00ED6372">
        <w:rPr>
          <w:rFonts w:ascii="Times New Roman" w:eastAsia="Times New Roman" w:hAnsi="Times New Roman" w:cs="Times New Roman"/>
        </w:rPr>
        <w:t xml:space="preserve"> and </w:t>
      </w:r>
      <w:proofErr w:type="spellStart"/>
      <w:r w:rsidRPr="00ED6372">
        <w:rPr>
          <w:rFonts w:ascii="Courier New" w:eastAsia="Times New Roman" w:hAnsi="Courier New" w:cs="Courier New"/>
          <w:sz w:val="20"/>
          <w:szCs w:val="20"/>
        </w:rPr>
        <w:t>order_purchase_timestamp</w:t>
      </w:r>
      <w:proofErr w:type="spellEnd"/>
      <w:r w:rsidRPr="00ED6372">
        <w:rPr>
          <w:rFonts w:ascii="Times New Roman" w:eastAsia="Times New Roman" w:hAnsi="Times New Roman" w:cs="Times New Roman"/>
        </w:rPr>
        <w:t>.</w:t>
      </w:r>
    </w:p>
    <w:p w14:paraId="4D55ECEA"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 </w:t>
      </w:r>
      <w:proofErr w:type="spellStart"/>
      <w:r w:rsidRPr="00ED6372">
        <w:rPr>
          <w:rFonts w:ascii="Times New Roman" w:eastAsia="Times New Roman" w:hAnsi="Times New Roman" w:cs="Times New Roman"/>
        </w:rPr>
        <w:t>boolean</w:t>
      </w:r>
      <w:proofErr w:type="spellEnd"/>
      <w:r w:rsidRPr="00ED6372">
        <w:rPr>
          <w:rFonts w:ascii="Times New Roman" w:eastAsia="Times New Roman" w:hAnsi="Times New Roman" w:cs="Times New Roman"/>
        </w:rPr>
        <w:t xml:space="preserve"> </w:t>
      </w:r>
      <w:proofErr w:type="spellStart"/>
      <w:r w:rsidRPr="00ED6372">
        <w:rPr>
          <w:rFonts w:ascii="Courier New" w:eastAsia="Times New Roman" w:hAnsi="Courier New" w:cs="Courier New"/>
          <w:sz w:val="20"/>
          <w:szCs w:val="20"/>
        </w:rPr>
        <w:t>is_late</w:t>
      </w:r>
      <w:proofErr w:type="spellEnd"/>
      <w:r w:rsidRPr="00ED6372">
        <w:rPr>
          <w:rFonts w:ascii="Times New Roman" w:eastAsia="Times New Roman" w:hAnsi="Times New Roman" w:cs="Times New Roman"/>
        </w:rPr>
        <w:t xml:space="preserve"> flag is derived based on estimated delivery dates or empirical distribution (e.g., marking as late when </w:t>
      </w:r>
      <w:proofErr w:type="spellStart"/>
      <w:r w:rsidRPr="00ED6372">
        <w:rPr>
          <w:rFonts w:ascii="Courier New" w:eastAsia="Times New Roman" w:hAnsi="Courier New" w:cs="Courier New"/>
          <w:sz w:val="20"/>
          <w:szCs w:val="20"/>
        </w:rPr>
        <w:t>delivery_days</w:t>
      </w:r>
      <w:proofErr w:type="spellEnd"/>
      <w:r w:rsidRPr="00ED6372">
        <w:rPr>
          <w:rFonts w:ascii="Times New Roman" w:eastAsia="Times New Roman" w:hAnsi="Times New Roman" w:cs="Times New Roman"/>
        </w:rPr>
        <w:t xml:space="preserve"> exceeds a high percentile for orders without explicit estimates).</w:t>
      </w:r>
    </w:p>
    <w:p w14:paraId="746EB6CE" w14:textId="77777777" w:rsidR="00ED6372" w:rsidRPr="00ED6372" w:rsidRDefault="00ED6372" w:rsidP="00ED6372">
      <w:pPr>
        <w:numPr>
          <w:ilvl w:val="0"/>
          <w:numId w:val="43"/>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Monthly KPIs</w:t>
      </w:r>
      <w:r w:rsidRPr="00ED6372">
        <w:rPr>
          <w:rFonts w:ascii="Times New Roman" w:eastAsia="Times New Roman" w:hAnsi="Times New Roman" w:cs="Times New Roman"/>
        </w:rPr>
        <w:br/>
        <w:t>The snippet in the code shows:</w:t>
      </w:r>
    </w:p>
    <w:p w14:paraId="53CB6DB9"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 xml:space="preserve">monthly = </w:t>
      </w:r>
      <w:proofErr w:type="spellStart"/>
      <w:r w:rsidRPr="00ED6372">
        <w:rPr>
          <w:rFonts w:ascii="Courier New" w:eastAsia="Times New Roman" w:hAnsi="Courier New" w:cs="Courier New"/>
          <w:sz w:val="21"/>
          <w:szCs w:val="21"/>
        </w:rPr>
        <w:t>delivered.groupby</w:t>
      </w:r>
      <w:proofErr w:type="spellEnd"/>
      <w:r w:rsidRPr="00ED6372">
        <w:rPr>
          <w:rFonts w:ascii="Courier New" w:eastAsia="Times New Roman" w:hAnsi="Courier New" w:cs="Courier New"/>
          <w:sz w:val="21"/>
          <w:szCs w:val="21"/>
        </w:rPr>
        <w:t>("</w:t>
      </w:r>
      <w:proofErr w:type="spellStart"/>
      <w:r w:rsidRPr="00ED6372">
        <w:rPr>
          <w:rFonts w:ascii="Courier New" w:eastAsia="Times New Roman" w:hAnsi="Courier New" w:cs="Courier New"/>
          <w:sz w:val="21"/>
          <w:szCs w:val="21"/>
        </w:rPr>
        <w:t>order_month</w:t>
      </w:r>
      <w:proofErr w:type="spellEnd"/>
      <w:r w:rsidRPr="00ED6372">
        <w:rPr>
          <w:rFonts w:ascii="Courier New" w:eastAsia="Times New Roman" w:hAnsi="Courier New" w:cs="Courier New"/>
          <w:sz w:val="21"/>
          <w:szCs w:val="21"/>
        </w:rPr>
        <w:t>").</w:t>
      </w:r>
      <w:proofErr w:type="spellStart"/>
      <w:r w:rsidRPr="00ED6372">
        <w:rPr>
          <w:rFonts w:ascii="Courier New" w:eastAsia="Times New Roman" w:hAnsi="Courier New" w:cs="Courier New"/>
          <w:sz w:val="21"/>
          <w:szCs w:val="21"/>
        </w:rPr>
        <w:t>agg</w:t>
      </w:r>
      <w:proofErr w:type="spellEnd"/>
      <w:r w:rsidRPr="00ED6372">
        <w:rPr>
          <w:rFonts w:ascii="Courier New" w:eastAsia="Times New Roman" w:hAnsi="Courier New" w:cs="Courier New"/>
          <w:sz w:val="21"/>
          <w:szCs w:val="21"/>
        </w:rPr>
        <w:t>(</w:t>
      </w:r>
    </w:p>
    <w:p w14:paraId="3E3D2BE6"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 xml:space="preserve">    revenue=("revenue", "sum"),</w:t>
      </w:r>
    </w:p>
    <w:p w14:paraId="4BC9DA4A"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 xml:space="preserve">    orders=("</w:t>
      </w:r>
      <w:proofErr w:type="spellStart"/>
      <w:r w:rsidRPr="00ED6372">
        <w:rPr>
          <w:rFonts w:ascii="Courier New" w:eastAsia="Times New Roman" w:hAnsi="Courier New" w:cs="Courier New"/>
          <w:sz w:val="21"/>
          <w:szCs w:val="21"/>
        </w:rPr>
        <w:t>order_id</w:t>
      </w:r>
      <w:proofErr w:type="spellEnd"/>
      <w:r w:rsidRPr="00ED6372">
        <w:rPr>
          <w:rFonts w:ascii="Courier New" w:eastAsia="Times New Roman" w:hAnsi="Courier New" w:cs="Courier New"/>
          <w:sz w:val="21"/>
          <w:szCs w:val="21"/>
        </w:rPr>
        <w:t>", "</w:t>
      </w:r>
      <w:proofErr w:type="spellStart"/>
      <w:r w:rsidRPr="00ED6372">
        <w:rPr>
          <w:rFonts w:ascii="Courier New" w:eastAsia="Times New Roman" w:hAnsi="Courier New" w:cs="Courier New"/>
          <w:sz w:val="21"/>
          <w:szCs w:val="21"/>
        </w:rPr>
        <w:t>nunique</w:t>
      </w:r>
      <w:proofErr w:type="spellEnd"/>
      <w:r w:rsidRPr="00ED6372">
        <w:rPr>
          <w:rFonts w:ascii="Courier New" w:eastAsia="Times New Roman" w:hAnsi="Courier New" w:cs="Courier New"/>
          <w:sz w:val="21"/>
          <w:szCs w:val="21"/>
        </w:rPr>
        <w:t>"),</w:t>
      </w:r>
    </w:p>
    <w:p w14:paraId="19C82A84"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 xml:space="preserve">    </w:t>
      </w:r>
      <w:proofErr w:type="spellStart"/>
      <w:r w:rsidRPr="00ED6372">
        <w:rPr>
          <w:rFonts w:ascii="Courier New" w:eastAsia="Times New Roman" w:hAnsi="Courier New" w:cs="Courier New"/>
          <w:sz w:val="21"/>
          <w:szCs w:val="21"/>
        </w:rPr>
        <w:t>avg_delivery_days</w:t>
      </w:r>
      <w:proofErr w:type="spellEnd"/>
      <w:r w:rsidRPr="00ED6372">
        <w:rPr>
          <w:rFonts w:ascii="Courier New" w:eastAsia="Times New Roman" w:hAnsi="Courier New" w:cs="Courier New"/>
          <w:sz w:val="21"/>
          <w:szCs w:val="21"/>
        </w:rPr>
        <w:t>=("</w:t>
      </w:r>
      <w:proofErr w:type="spellStart"/>
      <w:r w:rsidRPr="00ED6372">
        <w:rPr>
          <w:rFonts w:ascii="Courier New" w:eastAsia="Times New Roman" w:hAnsi="Courier New" w:cs="Courier New"/>
          <w:sz w:val="21"/>
          <w:szCs w:val="21"/>
        </w:rPr>
        <w:t>delivery_days</w:t>
      </w:r>
      <w:proofErr w:type="spellEnd"/>
      <w:r w:rsidRPr="00ED6372">
        <w:rPr>
          <w:rFonts w:ascii="Courier New" w:eastAsia="Times New Roman" w:hAnsi="Courier New" w:cs="Courier New"/>
          <w:sz w:val="21"/>
          <w:szCs w:val="21"/>
        </w:rPr>
        <w:t>", "mean"),</w:t>
      </w:r>
    </w:p>
    <w:p w14:paraId="2F13D76E"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 xml:space="preserve">    </w:t>
      </w:r>
      <w:proofErr w:type="spellStart"/>
      <w:r w:rsidRPr="00ED6372">
        <w:rPr>
          <w:rFonts w:ascii="Courier New" w:eastAsia="Times New Roman" w:hAnsi="Courier New" w:cs="Courier New"/>
          <w:sz w:val="21"/>
          <w:szCs w:val="21"/>
        </w:rPr>
        <w:t>late_ratio</w:t>
      </w:r>
      <w:proofErr w:type="spellEnd"/>
      <w:r w:rsidRPr="00ED6372">
        <w:rPr>
          <w:rFonts w:ascii="Courier New" w:eastAsia="Times New Roman" w:hAnsi="Courier New" w:cs="Courier New"/>
          <w:sz w:val="21"/>
          <w:szCs w:val="21"/>
        </w:rPr>
        <w:t>=("</w:t>
      </w:r>
      <w:proofErr w:type="spellStart"/>
      <w:r w:rsidRPr="00ED6372">
        <w:rPr>
          <w:rFonts w:ascii="Courier New" w:eastAsia="Times New Roman" w:hAnsi="Courier New" w:cs="Courier New"/>
          <w:sz w:val="21"/>
          <w:szCs w:val="21"/>
        </w:rPr>
        <w:t>is_late</w:t>
      </w:r>
      <w:proofErr w:type="spellEnd"/>
      <w:r w:rsidRPr="00ED6372">
        <w:rPr>
          <w:rFonts w:ascii="Courier New" w:eastAsia="Times New Roman" w:hAnsi="Courier New" w:cs="Courier New"/>
          <w:sz w:val="21"/>
          <w:szCs w:val="21"/>
        </w:rPr>
        <w:t>", "mean"),</w:t>
      </w:r>
    </w:p>
    <w:p w14:paraId="273C69C2" w14:textId="77777777"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w:t>
      </w:r>
      <w:proofErr w:type="spellStart"/>
      <w:r w:rsidRPr="00ED6372">
        <w:rPr>
          <w:rFonts w:ascii="Courier New" w:eastAsia="Times New Roman" w:hAnsi="Courier New" w:cs="Courier New"/>
          <w:sz w:val="21"/>
          <w:szCs w:val="21"/>
        </w:rPr>
        <w:t>reset_index</w:t>
      </w:r>
      <w:proofErr w:type="spellEnd"/>
      <w:r w:rsidRPr="00ED6372">
        <w:rPr>
          <w:rFonts w:ascii="Courier New" w:eastAsia="Times New Roman" w:hAnsi="Courier New" w:cs="Courier New"/>
          <w:sz w:val="21"/>
          <w:szCs w:val="21"/>
        </w:rPr>
        <w:t>()</w:t>
      </w:r>
    </w:p>
    <w:p w14:paraId="6290D748" w14:textId="53B2064D" w:rsidR="00ED6372" w:rsidRPr="00ED6372" w:rsidRDefault="00ED6372" w:rsidP="00ED6372">
      <w:pPr>
        <w:ind w:left="720"/>
        <w:rPr>
          <w:rFonts w:ascii="Courier New" w:eastAsia="Times New Roman" w:hAnsi="Courier New" w:cs="Courier New"/>
          <w:sz w:val="21"/>
          <w:szCs w:val="21"/>
        </w:rPr>
      </w:pPr>
      <w:r w:rsidRPr="00ED6372">
        <w:rPr>
          <w:rFonts w:ascii="Courier New" w:eastAsia="Times New Roman" w:hAnsi="Courier New" w:cs="Courier New"/>
          <w:sz w:val="21"/>
          <w:szCs w:val="21"/>
        </w:rPr>
        <w:t>monthly["</w:t>
      </w:r>
      <w:proofErr w:type="spellStart"/>
      <w:r w:rsidRPr="00ED6372">
        <w:rPr>
          <w:rFonts w:ascii="Courier New" w:eastAsia="Times New Roman" w:hAnsi="Courier New" w:cs="Courier New"/>
          <w:sz w:val="21"/>
          <w:szCs w:val="21"/>
        </w:rPr>
        <w:t>aov</w:t>
      </w:r>
      <w:proofErr w:type="spellEnd"/>
      <w:r w:rsidRPr="00ED6372">
        <w:rPr>
          <w:rFonts w:ascii="Courier New" w:eastAsia="Times New Roman" w:hAnsi="Courier New" w:cs="Courier New"/>
          <w:sz w:val="21"/>
          <w:szCs w:val="21"/>
        </w:rPr>
        <w:t>"] = monthly["revenue"] / monthly["orders"]</w:t>
      </w:r>
    </w:p>
    <w:p w14:paraId="584C9A20" w14:textId="77777777" w:rsidR="00ED6372" w:rsidRDefault="00ED6372" w:rsidP="00ED6372">
      <w:pPr>
        <w:ind w:left="720"/>
        <w:rPr>
          <w:rFonts w:ascii="Times New Roman" w:eastAsia="Times New Roman" w:hAnsi="Times New Roman" w:cs="Times New Roman"/>
        </w:rPr>
      </w:pPr>
    </w:p>
    <w:p w14:paraId="10860E45" w14:textId="7AD85548" w:rsidR="00ED6372" w:rsidRPr="00ED6372" w:rsidRDefault="00ED6372" w:rsidP="00ED6372">
      <w:pPr>
        <w:ind w:left="720"/>
        <w:rPr>
          <w:rFonts w:ascii="Times New Roman" w:eastAsia="Times New Roman" w:hAnsi="Times New Roman" w:cs="Times New Roman"/>
        </w:rPr>
      </w:pPr>
      <w:r w:rsidRPr="00ED6372">
        <w:rPr>
          <w:rFonts w:ascii="Times New Roman" w:eastAsia="Times New Roman" w:hAnsi="Times New Roman" w:cs="Times New Roman"/>
        </w:rPr>
        <w:lastRenderedPageBreak/>
        <w:t>Here:</w:t>
      </w:r>
    </w:p>
    <w:p w14:paraId="01DE2A10"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order_month</w:t>
      </w:r>
      <w:proofErr w:type="spellEnd"/>
      <w:r w:rsidRPr="00ED6372">
        <w:rPr>
          <w:rFonts w:ascii="Times New Roman" w:eastAsia="Times New Roman" w:hAnsi="Times New Roman" w:cs="Times New Roman"/>
        </w:rPr>
        <w:t xml:space="preserve"> is derived from </w:t>
      </w:r>
      <w:proofErr w:type="spellStart"/>
      <w:r w:rsidRPr="00ED6372">
        <w:rPr>
          <w:rFonts w:ascii="Courier New" w:eastAsia="Times New Roman" w:hAnsi="Courier New" w:cs="Courier New"/>
          <w:sz w:val="20"/>
          <w:szCs w:val="20"/>
        </w:rPr>
        <w:t>order_purchase_timestamp</w:t>
      </w:r>
      <w:proofErr w:type="spellEnd"/>
      <w:r w:rsidRPr="00ED6372">
        <w:rPr>
          <w:rFonts w:ascii="Times New Roman" w:eastAsia="Times New Roman" w:hAnsi="Times New Roman" w:cs="Times New Roman"/>
        </w:rPr>
        <w:t xml:space="preserve"> converted to a monthly period string (e.g., </w:t>
      </w:r>
      <w:r w:rsidRPr="00ED6372">
        <w:rPr>
          <w:rFonts w:ascii="Courier New" w:eastAsia="Times New Roman" w:hAnsi="Courier New" w:cs="Courier New"/>
          <w:sz w:val="20"/>
          <w:szCs w:val="20"/>
        </w:rPr>
        <w:t>"2017-03"</w:t>
      </w:r>
      <w:r w:rsidRPr="00ED6372">
        <w:rPr>
          <w:rFonts w:ascii="Times New Roman" w:eastAsia="Times New Roman" w:hAnsi="Times New Roman" w:cs="Times New Roman"/>
        </w:rPr>
        <w:t>).</w:t>
      </w:r>
    </w:p>
    <w:p w14:paraId="430055BE"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b/>
          <w:bCs/>
          <w:sz w:val="20"/>
          <w:szCs w:val="20"/>
        </w:rPr>
        <w:t>revenue</w:t>
      </w:r>
      <w:r w:rsidRPr="00ED6372">
        <w:rPr>
          <w:rFonts w:ascii="Times New Roman" w:eastAsia="Times New Roman" w:hAnsi="Times New Roman" w:cs="Times New Roman"/>
        </w:rPr>
        <w:t>: total revenue per month.</w:t>
      </w:r>
    </w:p>
    <w:p w14:paraId="7EE64120"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b/>
          <w:bCs/>
          <w:sz w:val="20"/>
          <w:szCs w:val="20"/>
        </w:rPr>
        <w:t>orders</w:t>
      </w:r>
      <w:r w:rsidRPr="00ED6372">
        <w:rPr>
          <w:rFonts w:ascii="Times New Roman" w:eastAsia="Times New Roman" w:hAnsi="Times New Roman" w:cs="Times New Roman"/>
        </w:rPr>
        <w:t>: distinct delivered orders per month.</w:t>
      </w:r>
    </w:p>
    <w:p w14:paraId="625D5711"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avg_delivery_days</w:t>
      </w:r>
      <w:proofErr w:type="spellEnd"/>
      <w:r w:rsidRPr="00ED6372">
        <w:rPr>
          <w:rFonts w:ascii="Times New Roman" w:eastAsia="Times New Roman" w:hAnsi="Times New Roman" w:cs="Times New Roman"/>
        </w:rPr>
        <w:t>: average time from purchase to delivery.</w:t>
      </w:r>
    </w:p>
    <w:p w14:paraId="31E21D57" w14:textId="77777777" w:rsidR="00ED6372" w:rsidRP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late_ratio</w:t>
      </w:r>
      <w:proofErr w:type="spellEnd"/>
      <w:r w:rsidRPr="00ED6372">
        <w:rPr>
          <w:rFonts w:ascii="Times New Roman" w:eastAsia="Times New Roman" w:hAnsi="Times New Roman" w:cs="Times New Roman"/>
        </w:rPr>
        <w:t>: fraction of delivered orders flagged as late.</w:t>
      </w:r>
    </w:p>
    <w:p w14:paraId="4A8C573D" w14:textId="77777777" w:rsidR="00ED6372" w:rsidRDefault="00ED6372" w:rsidP="00ED6372">
      <w:pPr>
        <w:numPr>
          <w:ilvl w:val="1"/>
          <w:numId w:val="43"/>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aov</w:t>
      </w:r>
      <w:proofErr w:type="spellEnd"/>
      <w:r w:rsidRPr="00ED6372">
        <w:rPr>
          <w:rFonts w:ascii="Times New Roman" w:eastAsia="Times New Roman" w:hAnsi="Times New Roman" w:cs="Times New Roman"/>
        </w:rPr>
        <w:t xml:space="preserve">: average order value = </w:t>
      </w:r>
      <w:r w:rsidRPr="00ED6372">
        <w:rPr>
          <w:rFonts w:ascii="Courier New" w:eastAsia="Times New Roman" w:hAnsi="Courier New" w:cs="Courier New"/>
          <w:sz w:val="20"/>
          <w:szCs w:val="20"/>
        </w:rPr>
        <w:t>revenue / orders</w:t>
      </w:r>
      <w:r w:rsidRPr="00ED6372">
        <w:rPr>
          <w:rFonts w:ascii="Times New Roman" w:eastAsia="Times New Roman" w:hAnsi="Times New Roman" w:cs="Times New Roman"/>
        </w:rPr>
        <w:t>.</w:t>
      </w:r>
    </w:p>
    <w:p w14:paraId="296CF6D8" w14:textId="77777777" w:rsidR="00ED6372" w:rsidRDefault="00ED6372" w:rsidP="00ED6372">
      <w:pPr>
        <w:ind w:left="360"/>
        <w:rPr>
          <w:rFonts w:ascii="Times New Roman" w:eastAsia="Times New Roman" w:hAnsi="Times New Roman" w:cs="Times New Roman"/>
        </w:rPr>
      </w:pPr>
      <w:r>
        <w:rPr>
          <w:rFonts w:ascii="Times New Roman" w:eastAsia="Times New Roman" w:hAnsi="Times New Roman" w:cs="Times New Roman"/>
          <w:b/>
          <w:bCs/>
        </w:rPr>
        <w:t xml:space="preserve">5. </w:t>
      </w:r>
      <w:r w:rsidRPr="00ED6372">
        <w:rPr>
          <w:rFonts w:ascii="Times New Roman" w:eastAsia="Times New Roman" w:hAnsi="Times New Roman" w:cs="Times New Roman"/>
          <w:b/>
          <w:bCs/>
        </w:rPr>
        <w:t>Monthly Review KPIs</w:t>
      </w:r>
    </w:p>
    <w:p w14:paraId="2C898BC0" w14:textId="77777777" w:rsidR="00ED6372" w:rsidRPr="00ED6372" w:rsidRDefault="00ED6372" w:rsidP="00ED6372">
      <w:pPr>
        <w:ind w:left="720"/>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revx</w:t>
      </w:r>
      <w:proofErr w:type="spellEnd"/>
      <w:r w:rsidRPr="00ED6372">
        <w:rPr>
          <w:rFonts w:ascii="Courier New" w:eastAsia="Times New Roman" w:hAnsi="Courier New" w:cs="Courier New"/>
          <w:sz w:val="20"/>
          <w:szCs w:val="20"/>
        </w:rPr>
        <w:t xml:space="preserve"> = </w:t>
      </w:r>
      <w:proofErr w:type="spellStart"/>
      <w:r w:rsidRPr="00ED6372">
        <w:rPr>
          <w:rFonts w:ascii="Courier New" w:eastAsia="Times New Roman" w:hAnsi="Courier New" w:cs="Courier New"/>
          <w:sz w:val="20"/>
          <w:szCs w:val="20"/>
        </w:rPr>
        <w:t>reviews.merge</w:t>
      </w:r>
      <w:proofErr w:type="spellEnd"/>
      <w:r w:rsidRPr="00ED6372">
        <w:rPr>
          <w:rFonts w:ascii="Courier New" w:eastAsia="Times New Roman" w:hAnsi="Courier New" w:cs="Courier New"/>
          <w:sz w:val="20"/>
          <w:szCs w:val="20"/>
        </w:rPr>
        <w:t>(delivered[["</w:t>
      </w:r>
      <w:proofErr w:type="spellStart"/>
      <w:r w:rsidRPr="00ED6372">
        <w:rPr>
          <w:rFonts w:ascii="Courier New" w:eastAsia="Times New Roman" w:hAnsi="Courier New" w:cs="Courier New"/>
          <w:sz w:val="20"/>
          <w:szCs w:val="20"/>
        </w:rPr>
        <w:t>order_id</w:t>
      </w:r>
      <w:proofErr w:type="spellEnd"/>
      <w:r w:rsidRPr="00ED6372">
        <w:rPr>
          <w:rFonts w:ascii="Courier New" w:eastAsia="Times New Roman" w:hAnsi="Courier New" w:cs="Courier New"/>
          <w:sz w:val="20"/>
          <w:szCs w:val="20"/>
        </w:rPr>
        <w:t>", "</w:t>
      </w:r>
      <w:proofErr w:type="spellStart"/>
      <w:r w:rsidRPr="00ED6372">
        <w:rPr>
          <w:rFonts w:ascii="Courier New" w:eastAsia="Times New Roman" w:hAnsi="Courier New" w:cs="Courier New"/>
          <w:sz w:val="20"/>
          <w:szCs w:val="20"/>
        </w:rPr>
        <w:t>order_month</w:t>
      </w:r>
      <w:proofErr w:type="spellEnd"/>
      <w:r w:rsidRPr="00ED6372">
        <w:rPr>
          <w:rFonts w:ascii="Courier New" w:eastAsia="Times New Roman" w:hAnsi="Courier New" w:cs="Courier New"/>
          <w:sz w:val="20"/>
          <w:szCs w:val="20"/>
        </w:rPr>
        <w:t>"]], on="</w:t>
      </w:r>
      <w:proofErr w:type="spellStart"/>
      <w:r w:rsidRPr="00ED6372">
        <w:rPr>
          <w:rFonts w:ascii="Courier New" w:eastAsia="Times New Roman" w:hAnsi="Courier New" w:cs="Courier New"/>
          <w:sz w:val="20"/>
          <w:szCs w:val="20"/>
        </w:rPr>
        <w:t>order_id</w:t>
      </w:r>
      <w:proofErr w:type="spellEnd"/>
      <w:r w:rsidRPr="00ED6372">
        <w:rPr>
          <w:rFonts w:ascii="Courier New" w:eastAsia="Times New Roman" w:hAnsi="Courier New" w:cs="Courier New"/>
          <w:sz w:val="20"/>
          <w:szCs w:val="20"/>
        </w:rPr>
        <w:t>", how="left")</w:t>
      </w:r>
    </w:p>
    <w:p w14:paraId="33C312E7" w14:textId="77777777" w:rsidR="00ED6372" w:rsidRPr="00ED6372" w:rsidRDefault="00ED6372" w:rsidP="00ED6372">
      <w:pPr>
        <w:ind w:left="72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review_month</w:t>
      </w:r>
      <w:proofErr w:type="spellEnd"/>
      <w:r w:rsidRPr="00ED6372">
        <w:rPr>
          <w:rFonts w:ascii="Courier New" w:eastAsia="Times New Roman" w:hAnsi="Courier New" w:cs="Courier New"/>
          <w:sz w:val="20"/>
          <w:szCs w:val="20"/>
        </w:rPr>
        <w:t xml:space="preserve"> = </w:t>
      </w:r>
      <w:proofErr w:type="spellStart"/>
      <w:r w:rsidRPr="00ED6372">
        <w:rPr>
          <w:rFonts w:ascii="Courier New" w:eastAsia="Times New Roman" w:hAnsi="Courier New" w:cs="Courier New"/>
          <w:sz w:val="20"/>
          <w:szCs w:val="20"/>
        </w:rPr>
        <w:t>revx.groupby</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order_month</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agg</w:t>
      </w:r>
      <w:proofErr w:type="spellEnd"/>
      <w:r w:rsidRPr="00ED6372">
        <w:rPr>
          <w:rFonts w:ascii="Courier New" w:eastAsia="Times New Roman" w:hAnsi="Courier New" w:cs="Courier New"/>
          <w:sz w:val="20"/>
          <w:szCs w:val="20"/>
        </w:rPr>
        <w:t>(</w:t>
      </w:r>
    </w:p>
    <w:p w14:paraId="5DB8ECB3" w14:textId="77777777" w:rsidR="00ED6372" w:rsidRPr="00ED6372" w:rsidRDefault="00ED6372" w:rsidP="00ED6372">
      <w:pPr>
        <w:ind w:left="72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avg_review_score</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review_score</w:t>
      </w:r>
      <w:proofErr w:type="spellEnd"/>
      <w:r w:rsidRPr="00ED6372">
        <w:rPr>
          <w:rFonts w:ascii="Courier New" w:eastAsia="Times New Roman" w:hAnsi="Courier New" w:cs="Courier New"/>
          <w:sz w:val="20"/>
          <w:szCs w:val="20"/>
        </w:rPr>
        <w:t>", "mean"),</w:t>
      </w:r>
    </w:p>
    <w:p w14:paraId="1A5D857E" w14:textId="77777777" w:rsidR="00ED6372" w:rsidRPr="00ED6372" w:rsidRDefault="00ED6372" w:rsidP="00ED6372">
      <w:pPr>
        <w:ind w:left="72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reviews=("</w:t>
      </w:r>
      <w:proofErr w:type="spellStart"/>
      <w:r w:rsidRPr="00ED6372">
        <w:rPr>
          <w:rFonts w:ascii="Courier New" w:eastAsia="Times New Roman" w:hAnsi="Courier New" w:cs="Courier New"/>
          <w:sz w:val="20"/>
          <w:szCs w:val="20"/>
        </w:rPr>
        <w:t>order_id</w:t>
      </w:r>
      <w:proofErr w:type="spellEnd"/>
      <w:r w:rsidRPr="00ED6372">
        <w:rPr>
          <w:rFonts w:ascii="Courier New" w:eastAsia="Times New Roman" w:hAnsi="Courier New" w:cs="Courier New"/>
          <w:sz w:val="20"/>
          <w:szCs w:val="20"/>
        </w:rPr>
        <w:t>", "count"),</w:t>
      </w:r>
    </w:p>
    <w:p w14:paraId="10D6ECEC" w14:textId="77777777" w:rsidR="00ED6372" w:rsidRPr="00ED6372" w:rsidRDefault="00ED6372" w:rsidP="00ED6372">
      <w:pPr>
        <w:ind w:left="72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reset_index</w:t>
      </w:r>
      <w:proofErr w:type="spellEnd"/>
      <w:r w:rsidRPr="00ED6372">
        <w:rPr>
          <w:rFonts w:ascii="Courier New" w:eastAsia="Times New Roman" w:hAnsi="Courier New" w:cs="Courier New"/>
          <w:sz w:val="20"/>
          <w:szCs w:val="20"/>
        </w:rPr>
        <w:t>()</w:t>
      </w:r>
    </w:p>
    <w:p w14:paraId="6343F44C" w14:textId="204BCB6A" w:rsidR="00ED6372" w:rsidRPr="00ED6372" w:rsidRDefault="00ED6372" w:rsidP="00ED6372">
      <w:pPr>
        <w:ind w:left="72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monthly = </w:t>
      </w:r>
      <w:proofErr w:type="spellStart"/>
      <w:r w:rsidRPr="00ED6372">
        <w:rPr>
          <w:rFonts w:ascii="Courier New" w:eastAsia="Times New Roman" w:hAnsi="Courier New" w:cs="Courier New"/>
          <w:sz w:val="20"/>
          <w:szCs w:val="20"/>
        </w:rPr>
        <w:t>monthly.merge</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review_month</w:t>
      </w:r>
      <w:proofErr w:type="spellEnd"/>
      <w:r w:rsidRPr="00ED6372">
        <w:rPr>
          <w:rFonts w:ascii="Courier New" w:eastAsia="Times New Roman" w:hAnsi="Courier New" w:cs="Courier New"/>
          <w:sz w:val="20"/>
          <w:szCs w:val="20"/>
        </w:rPr>
        <w:t>, on="</w:t>
      </w:r>
      <w:proofErr w:type="spellStart"/>
      <w:r w:rsidRPr="00ED6372">
        <w:rPr>
          <w:rFonts w:ascii="Courier New" w:eastAsia="Times New Roman" w:hAnsi="Courier New" w:cs="Courier New"/>
          <w:sz w:val="20"/>
          <w:szCs w:val="20"/>
        </w:rPr>
        <w:t>order_month</w:t>
      </w:r>
      <w:proofErr w:type="spellEnd"/>
      <w:r w:rsidRPr="00ED6372">
        <w:rPr>
          <w:rFonts w:ascii="Courier New" w:eastAsia="Times New Roman" w:hAnsi="Courier New" w:cs="Courier New"/>
          <w:sz w:val="20"/>
          <w:szCs w:val="20"/>
        </w:rPr>
        <w:t>", how="left")</w:t>
      </w:r>
    </w:p>
    <w:p w14:paraId="6B12353E" w14:textId="14E9AAA3" w:rsidR="00ED6372" w:rsidRPr="00ED6372" w:rsidRDefault="00ED6372" w:rsidP="00ED6372">
      <w:pPr>
        <w:spacing w:before="100" w:beforeAutospacing="1" w:after="100" w:afterAutospacing="1"/>
        <w:ind w:left="720"/>
        <w:rPr>
          <w:rFonts w:ascii="Times New Roman" w:eastAsia="Times New Roman" w:hAnsi="Times New Roman" w:cs="Times New Roman"/>
        </w:rPr>
      </w:pPr>
      <w:r w:rsidRPr="00ED6372">
        <w:rPr>
          <w:rFonts w:ascii="Times New Roman" w:eastAsia="Times New Roman" w:hAnsi="Times New Roman" w:cs="Times New Roman"/>
        </w:rPr>
        <w:t>This adds:</w:t>
      </w:r>
    </w:p>
    <w:p w14:paraId="3491855C"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b/>
          <w:bCs/>
          <w:sz w:val="20"/>
          <w:szCs w:val="20"/>
        </w:rPr>
        <w:t>avg_review_score</w:t>
      </w:r>
      <w:proofErr w:type="spellEnd"/>
      <w:r w:rsidRPr="00ED6372">
        <w:rPr>
          <w:rFonts w:ascii="Times New Roman" w:eastAsia="Times New Roman" w:hAnsi="Times New Roman" w:cs="Times New Roman"/>
        </w:rPr>
        <w:t>: average 1–5 rating per month.</w:t>
      </w:r>
    </w:p>
    <w:p w14:paraId="4DB5DB3C"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b/>
          <w:bCs/>
          <w:sz w:val="20"/>
          <w:szCs w:val="20"/>
        </w:rPr>
        <w:t>reviews</w:t>
      </w:r>
      <w:r w:rsidRPr="00ED6372">
        <w:rPr>
          <w:rFonts w:ascii="Times New Roman" w:eastAsia="Times New Roman" w:hAnsi="Times New Roman" w:cs="Times New Roman"/>
        </w:rPr>
        <w:t>: number of reviews per month.</w:t>
      </w:r>
    </w:p>
    <w:p w14:paraId="54A86B35" w14:textId="2D16E0D8" w:rsidR="00ED6372" w:rsidRDefault="00ED6372" w:rsidP="00ED6372">
      <w:pPr>
        <w:spacing w:before="100" w:beforeAutospacing="1" w:after="100" w:afterAutospacing="1"/>
        <w:ind w:firstLine="360"/>
        <w:rPr>
          <w:rFonts w:ascii="Times New Roman" w:eastAsia="Times New Roman" w:hAnsi="Times New Roman" w:cs="Times New Roman"/>
          <w:b/>
          <w:bCs/>
        </w:rPr>
      </w:pPr>
      <w:r>
        <w:rPr>
          <w:rFonts w:ascii="Times New Roman" w:eastAsia="Times New Roman" w:hAnsi="Times New Roman" w:cs="Times New Roman"/>
          <w:b/>
          <w:bCs/>
        </w:rPr>
        <w:t xml:space="preserve">6. </w:t>
      </w:r>
      <w:r w:rsidRPr="00ED6372">
        <w:rPr>
          <w:rFonts w:ascii="Times New Roman" w:eastAsia="Times New Roman" w:hAnsi="Times New Roman" w:cs="Times New Roman"/>
          <w:b/>
          <w:bCs/>
        </w:rPr>
        <w:t>Category Performance Mart</w:t>
      </w:r>
    </w:p>
    <w:p w14:paraId="78A015C9" w14:textId="77777777" w:rsidR="00ED6372" w:rsidRPr="00ED6372" w:rsidRDefault="00ED6372" w:rsidP="00ED6372">
      <w:pPr>
        <w:ind w:firstLine="360"/>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items_cat</w:t>
      </w:r>
      <w:proofErr w:type="spellEnd"/>
      <w:r w:rsidRPr="00ED6372">
        <w:rPr>
          <w:rFonts w:ascii="Courier New" w:eastAsia="Times New Roman" w:hAnsi="Courier New" w:cs="Courier New"/>
          <w:sz w:val="20"/>
          <w:szCs w:val="20"/>
        </w:rPr>
        <w:t xml:space="preserve"> = (</w:t>
      </w:r>
    </w:p>
    <w:p w14:paraId="3070BC40"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items.merge</w:t>
      </w:r>
      <w:proofErr w:type="spellEnd"/>
      <w:r w:rsidRPr="00ED6372">
        <w:rPr>
          <w:rFonts w:ascii="Courier New" w:eastAsia="Times New Roman" w:hAnsi="Courier New" w:cs="Courier New"/>
          <w:sz w:val="20"/>
          <w:szCs w:val="20"/>
        </w:rPr>
        <w:t>(products[["</w:t>
      </w:r>
      <w:proofErr w:type="spellStart"/>
      <w:r w:rsidRPr="00ED6372">
        <w:rPr>
          <w:rFonts w:ascii="Courier New" w:eastAsia="Times New Roman" w:hAnsi="Courier New" w:cs="Courier New"/>
          <w:sz w:val="20"/>
          <w:szCs w:val="20"/>
        </w:rPr>
        <w:t>product_id</w:t>
      </w:r>
      <w:proofErr w:type="spellEnd"/>
      <w:r w:rsidRPr="00ED6372">
        <w:rPr>
          <w:rFonts w:ascii="Courier New" w:eastAsia="Times New Roman" w:hAnsi="Courier New" w:cs="Courier New"/>
          <w:sz w:val="20"/>
          <w:szCs w:val="20"/>
        </w:rPr>
        <w:t>", "</w:t>
      </w:r>
      <w:proofErr w:type="spellStart"/>
      <w:r w:rsidRPr="00ED6372">
        <w:rPr>
          <w:rFonts w:ascii="Courier New" w:eastAsia="Times New Roman" w:hAnsi="Courier New" w:cs="Courier New"/>
          <w:sz w:val="20"/>
          <w:szCs w:val="20"/>
        </w:rPr>
        <w:t>category_en</w:t>
      </w:r>
      <w:proofErr w:type="spellEnd"/>
      <w:r w:rsidRPr="00ED6372">
        <w:rPr>
          <w:rFonts w:ascii="Courier New" w:eastAsia="Times New Roman" w:hAnsi="Courier New" w:cs="Courier New"/>
          <w:sz w:val="20"/>
          <w:szCs w:val="20"/>
        </w:rPr>
        <w:t>"]], on="</w:t>
      </w:r>
      <w:proofErr w:type="spellStart"/>
      <w:r w:rsidRPr="00ED6372">
        <w:rPr>
          <w:rFonts w:ascii="Courier New" w:eastAsia="Times New Roman" w:hAnsi="Courier New" w:cs="Courier New"/>
          <w:sz w:val="20"/>
          <w:szCs w:val="20"/>
        </w:rPr>
        <w:t>product_id</w:t>
      </w:r>
      <w:proofErr w:type="spellEnd"/>
      <w:r w:rsidRPr="00ED6372">
        <w:rPr>
          <w:rFonts w:ascii="Courier New" w:eastAsia="Times New Roman" w:hAnsi="Courier New" w:cs="Courier New"/>
          <w:sz w:val="20"/>
          <w:szCs w:val="20"/>
        </w:rPr>
        <w:t>", how="left")</w:t>
      </w:r>
    </w:p>
    <w:p w14:paraId="6FF2C33B"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.merge(orders[["</w:t>
      </w:r>
      <w:proofErr w:type="spellStart"/>
      <w:r w:rsidRPr="00ED6372">
        <w:rPr>
          <w:rFonts w:ascii="Courier New" w:eastAsia="Times New Roman" w:hAnsi="Courier New" w:cs="Courier New"/>
          <w:sz w:val="20"/>
          <w:szCs w:val="20"/>
        </w:rPr>
        <w:t>order_id</w:t>
      </w:r>
      <w:proofErr w:type="spellEnd"/>
      <w:r w:rsidRPr="00ED6372">
        <w:rPr>
          <w:rFonts w:ascii="Courier New" w:eastAsia="Times New Roman" w:hAnsi="Courier New" w:cs="Courier New"/>
          <w:sz w:val="20"/>
          <w:szCs w:val="20"/>
        </w:rPr>
        <w:t>", "</w:t>
      </w:r>
      <w:proofErr w:type="spellStart"/>
      <w:r w:rsidRPr="00ED6372">
        <w:rPr>
          <w:rFonts w:ascii="Courier New" w:eastAsia="Times New Roman" w:hAnsi="Courier New" w:cs="Courier New"/>
          <w:sz w:val="20"/>
          <w:szCs w:val="20"/>
        </w:rPr>
        <w:t>order_purchase_timestamp</w:t>
      </w:r>
      <w:proofErr w:type="spellEnd"/>
      <w:r w:rsidRPr="00ED6372">
        <w:rPr>
          <w:rFonts w:ascii="Courier New" w:eastAsia="Times New Roman" w:hAnsi="Courier New" w:cs="Courier New"/>
          <w:sz w:val="20"/>
          <w:szCs w:val="20"/>
        </w:rPr>
        <w:t>", "</w:t>
      </w:r>
      <w:proofErr w:type="spellStart"/>
      <w:r w:rsidRPr="00ED6372">
        <w:rPr>
          <w:rFonts w:ascii="Courier New" w:eastAsia="Times New Roman" w:hAnsi="Courier New" w:cs="Courier New"/>
          <w:sz w:val="20"/>
          <w:szCs w:val="20"/>
        </w:rPr>
        <w:t>order_status</w:t>
      </w:r>
      <w:proofErr w:type="spellEnd"/>
      <w:r w:rsidRPr="00ED6372">
        <w:rPr>
          <w:rFonts w:ascii="Courier New" w:eastAsia="Times New Roman" w:hAnsi="Courier New" w:cs="Courier New"/>
          <w:sz w:val="20"/>
          <w:szCs w:val="20"/>
        </w:rPr>
        <w:t>"]], on="</w:t>
      </w:r>
      <w:proofErr w:type="spellStart"/>
      <w:r w:rsidRPr="00ED6372">
        <w:rPr>
          <w:rFonts w:ascii="Courier New" w:eastAsia="Times New Roman" w:hAnsi="Courier New" w:cs="Courier New"/>
          <w:sz w:val="20"/>
          <w:szCs w:val="20"/>
        </w:rPr>
        <w:t>order_id</w:t>
      </w:r>
      <w:proofErr w:type="spellEnd"/>
      <w:r w:rsidRPr="00ED6372">
        <w:rPr>
          <w:rFonts w:ascii="Courier New" w:eastAsia="Times New Roman" w:hAnsi="Courier New" w:cs="Courier New"/>
          <w:sz w:val="20"/>
          <w:szCs w:val="20"/>
        </w:rPr>
        <w:t>", how="left")</w:t>
      </w:r>
    </w:p>
    <w:p w14:paraId="4F38A26C"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w:t>
      </w:r>
    </w:p>
    <w:p w14:paraId="4ABBE9F7" w14:textId="77777777" w:rsidR="00ED6372" w:rsidRPr="00ED6372" w:rsidRDefault="00ED6372" w:rsidP="00ED6372">
      <w:pPr>
        <w:ind w:firstLine="360"/>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items_cat</w:t>
      </w:r>
      <w:proofErr w:type="spellEnd"/>
      <w:r w:rsidRPr="00ED6372">
        <w:rPr>
          <w:rFonts w:ascii="Courier New" w:eastAsia="Times New Roman" w:hAnsi="Courier New" w:cs="Courier New"/>
          <w:sz w:val="20"/>
          <w:szCs w:val="20"/>
        </w:rPr>
        <w:t xml:space="preserve"> = </w:t>
      </w:r>
      <w:proofErr w:type="spellStart"/>
      <w:r w:rsidRPr="00ED6372">
        <w:rPr>
          <w:rFonts w:ascii="Courier New" w:eastAsia="Times New Roman" w:hAnsi="Courier New" w:cs="Courier New"/>
          <w:sz w:val="20"/>
          <w:szCs w:val="20"/>
        </w:rPr>
        <w:t>items_cat</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items_cat</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order_status</w:t>
      </w:r>
      <w:proofErr w:type="spellEnd"/>
      <w:r w:rsidRPr="00ED6372">
        <w:rPr>
          <w:rFonts w:ascii="Courier New" w:eastAsia="Times New Roman" w:hAnsi="Courier New" w:cs="Courier New"/>
          <w:sz w:val="20"/>
          <w:szCs w:val="20"/>
        </w:rPr>
        <w:t>"] == "delivered"].copy()</w:t>
      </w:r>
    </w:p>
    <w:p w14:paraId="260B95AE" w14:textId="77777777" w:rsidR="00ED6372" w:rsidRPr="00ED6372" w:rsidRDefault="00ED6372" w:rsidP="00ED6372">
      <w:pPr>
        <w:ind w:firstLine="360"/>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items_cat</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order_month</w:t>
      </w:r>
      <w:proofErr w:type="spellEnd"/>
      <w:r w:rsidRPr="00ED6372">
        <w:rPr>
          <w:rFonts w:ascii="Courier New" w:eastAsia="Times New Roman" w:hAnsi="Courier New" w:cs="Courier New"/>
          <w:sz w:val="20"/>
          <w:szCs w:val="20"/>
        </w:rPr>
        <w:t>"] = items_cat["order_purchase_timestamp"].dt.to_period("M").astype(str)</w:t>
      </w:r>
    </w:p>
    <w:p w14:paraId="2579EBBC" w14:textId="77777777" w:rsidR="00ED6372" w:rsidRPr="00ED6372" w:rsidRDefault="00ED6372" w:rsidP="00ED6372">
      <w:pPr>
        <w:ind w:firstLine="360"/>
        <w:rPr>
          <w:rFonts w:ascii="Courier New" w:eastAsia="Times New Roman" w:hAnsi="Courier New" w:cs="Courier New"/>
          <w:sz w:val="20"/>
          <w:szCs w:val="20"/>
        </w:rPr>
      </w:pPr>
    </w:p>
    <w:p w14:paraId="515555A0" w14:textId="77777777" w:rsidR="00ED6372" w:rsidRPr="00ED6372" w:rsidRDefault="00ED6372" w:rsidP="00ED6372">
      <w:pPr>
        <w:ind w:firstLine="360"/>
        <w:rPr>
          <w:rFonts w:ascii="Courier New" w:eastAsia="Times New Roman" w:hAnsi="Courier New" w:cs="Courier New"/>
          <w:sz w:val="20"/>
          <w:szCs w:val="20"/>
        </w:rPr>
      </w:pPr>
      <w:proofErr w:type="spellStart"/>
      <w:r w:rsidRPr="00ED6372">
        <w:rPr>
          <w:rFonts w:ascii="Courier New" w:eastAsia="Times New Roman" w:hAnsi="Courier New" w:cs="Courier New"/>
          <w:sz w:val="20"/>
          <w:szCs w:val="20"/>
        </w:rPr>
        <w:t>category_perf</w:t>
      </w:r>
      <w:proofErr w:type="spellEnd"/>
      <w:r w:rsidRPr="00ED6372">
        <w:rPr>
          <w:rFonts w:ascii="Courier New" w:eastAsia="Times New Roman" w:hAnsi="Courier New" w:cs="Courier New"/>
          <w:sz w:val="20"/>
          <w:szCs w:val="20"/>
        </w:rPr>
        <w:t xml:space="preserve"> = </w:t>
      </w:r>
      <w:proofErr w:type="spellStart"/>
      <w:r w:rsidRPr="00ED6372">
        <w:rPr>
          <w:rFonts w:ascii="Courier New" w:eastAsia="Times New Roman" w:hAnsi="Courier New" w:cs="Courier New"/>
          <w:sz w:val="20"/>
          <w:szCs w:val="20"/>
        </w:rPr>
        <w:t>items_cat.groupby</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order_month</w:t>
      </w:r>
      <w:proofErr w:type="spellEnd"/>
      <w:r w:rsidRPr="00ED6372">
        <w:rPr>
          <w:rFonts w:ascii="Courier New" w:eastAsia="Times New Roman" w:hAnsi="Courier New" w:cs="Courier New"/>
          <w:sz w:val="20"/>
          <w:szCs w:val="20"/>
        </w:rPr>
        <w:t>", "</w:t>
      </w:r>
      <w:proofErr w:type="spellStart"/>
      <w:r w:rsidRPr="00ED6372">
        <w:rPr>
          <w:rFonts w:ascii="Courier New" w:eastAsia="Times New Roman" w:hAnsi="Courier New" w:cs="Courier New"/>
          <w:sz w:val="20"/>
          <w:szCs w:val="20"/>
        </w:rPr>
        <w:t>category_en</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agg</w:t>
      </w:r>
      <w:proofErr w:type="spellEnd"/>
      <w:r w:rsidRPr="00ED6372">
        <w:rPr>
          <w:rFonts w:ascii="Courier New" w:eastAsia="Times New Roman" w:hAnsi="Courier New" w:cs="Courier New"/>
          <w:sz w:val="20"/>
          <w:szCs w:val="20"/>
        </w:rPr>
        <w:t>(</w:t>
      </w:r>
    </w:p>
    <w:p w14:paraId="51C2BC28"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revenue=("price", "sum"),</w:t>
      </w:r>
    </w:p>
    <w:p w14:paraId="36B92CFD"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items=("</w:t>
      </w:r>
      <w:proofErr w:type="spellStart"/>
      <w:r w:rsidRPr="00ED6372">
        <w:rPr>
          <w:rFonts w:ascii="Courier New" w:eastAsia="Times New Roman" w:hAnsi="Courier New" w:cs="Courier New"/>
          <w:sz w:val="20"/>
          <w:szCs w:val="20"/>
        </w:rPr>
        <w:t>order_item_id</w:t>
      </w:r>
      <w:proofErr w:type="spellEnd"/>
      <w:r w:rsidRPr="00ED6372">
        <w:rPr>
          <w:rFonts w:ascii="Courier New" w:eastAsia="Times New Roman" w:hAnsi="Courier New" w:cs="Courier New"/>
          <w:sz w:val="20"/>
          <w:szCs w:val="20"/>
        </w:rPr>
        <w:t>", "count"),</w:t>
      </w:r>
    </w:p>
    <w:p w14:paraId="78FFB34F" w14:textId="77777777"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avg_freight</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freight_value</w:t>
      </w:r>
      <w:proofErr w:type="spellEnd"/>
      <w:r w:rsidRPr="00ED6372">
        <w:rPr>
          <w:rFonts w:ascii="Courier New" w:eastAsia="Times New Roman" w:hAnsi="Courier New" w:cs="Courier New"/>
          <w:sz w:val="20"/>
          <w:szCs w:val="20"/>
        </w:rPr>
        <w:t>", "mean"),</w:t>
      </w:r>
    </w:p>
    <w:p w14:paraId="50F8F2F5" w14:textId="048ECFE5" w:rsidR="00ED6372" w:rsidRPr="00ED6372" w:rsidRDefault="00ED6372" w:rsidP="00ED6372">
      <w:pPr>
        <w:ind w:firstLine="360"/>
        <w:rPr>
          <w:rFonts w:ascii="Courier New" w:eastAsia="Times New Roman" w:hAnsi="Courier New" w:cs="Courier New"/>
          <w:sz w:val="20"/>
          <w:szCs w:val="20"/>
        </w:rPr>
      </w:pPr>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reset_index</w:t>
      </w:r>
      <w:proofErr w:type="spellEnd"/>
      <w:r w:rsidRPr="00ED6372">
        <w:rPr>
          <w:rFonts w:ascii="Courier New" w:eastAsia="Times New Roman" w:hAnsi="Courier New" w:cs="Courier New"/>
          <w:sz w:val="20"/>
          <w:szCs w:val="20"/>
        </w:rPr>
        <w:t>()</w:t>
      </w:r>
    </w:p>
    <w:p w14:paraId="52AF745E" w14:textId="77777777" w:rsidR="00ED6372" w:rsidRPr="00ED6372" w:rsidRDefault="00ED6372" w:rsidP="00ED6372">
      <w:pPr>
        <w:spacing w:before="100" w:beforeAutospacing="1" w:after="100" w:afterAutospacing="1"/>
        <w:ind w:left="720"/>
        <w:rPr>
          <w:rFonts w:ascii="Times New Roman" w:eastAsia="Times New Roman" w:hAnsi="Times New Roman" w:cs="Times New Roman"/>
        </w:rPr>
      </w:pPr>
      <w:r w:rsidRPr="00ED6372">
        <w:rPr>
          <w:rFonts w:ascii="Times New Roman" w:eastAsia="Times New Roman" w:hAnsi="Times New Roman" w:cs="Times New Roman"/>
        </w:rPr>
        <w:t xml:space="preserve">This creates an analytical table of </w:t>
      </w:r>
      <w:r w:rsidRPr="00ED6372">
        <w:rPr>
          <w:rFonts w:ascii="Times New Roman" w:eastAsia="Times New Roman" w:hAnsi="Times New Roman" w:cs="Times New Roman"/>
          <w:b/>
          <w:bCs/>
        </w:rPr>
        <w:t>category × month</w:t>
      </w:r>
      <w:r w:rsidRPr="00ED6372">
        <w:rPr>
          <w:rFonts w:ascii="Times New Roman" w:eastAsia="Times New Roman" w:hAnsi="Times New Roman" w:cs="Times New Roman"/>
        </w:rPr>
        <w:t xml:space="preserve"> with:</w:t>
      </w:r>
    </w:p>
    <w:p w14:paraId="30100AFF"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Total </w:t>
      </w:r>
      <w:r w:rsidRPr="00ED6372">
        <w:rPr>
          <w:rFonts w:ascii="Times New Roman" w:eastAsia="Times New Roman" w:hAnsi="Times New Roman" w:cs="Times New Roman"/>
          <w:b/>
          <w:bCs/>
        </w:rPr>
        <w:t>revenue</w:t>
      </w:r>
      <w:r w:rsidRPr="00ED6372">
        <w:rPr>
          <w:rFonts w:ascii="Times New Roman" w:eastAsia="Times New Roman" w:hAnsi="Times New Roman" w:cs="Times New Roman"/>
        </w:rPr>
        <w:t xml:space="preserve"> per category per month.</w:t>
      </w:r>
    </w:p>
    <w:p w14:paraId="7282B219"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Number of </w:t>
      </w:r>
      <w:r w:rsidRPr="00ED6372">
        <w:rPr>
          <w:rFonts w:ascii="Times New Roman" w:eastAsia="Times New Roman" w:hAnsi="Times New Roman" w:cs="Times New Roman"/>
          <w:b/>
          <w:bCs/>
        </w:rPr>
        <w:t>items</w:t>
      </w:r>
      <w:r w:rsidRPr="00ED6372">
        <w:rPr>
          <w:rFonts w:ascii="Times New Roman" w:eastAsia="Times New Roman" w:hAnsi="Times New Roman" w:cs="Times New Roman"/>
        </w:rPr>
        <w:t xml:space="preserve"> sold.</w:t>
      </w:r>
    </w:p>
    <w:p w14:paraId="1AF764A4"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Average </w:t>
      </w:r>
      <w:r w:rsidRPr="00ED6372">
        <w:rPr>
          <w:rFonts w:ascii="Times New Roman" w:eastAsia="Times New Roman" w:hAnsi="Times New Roman" w:cs="Times New Roman"/>
          <w:b/>
          <w:bCs/>
        </w:rPr>
        <w:t>freight cost</w:t>
      </w:r>
      <w:r w:rsidRPr="00ED6372">
        <w:rPr>
          <w:rFonts w:ascii="Times New Roman" w:eastAsia="Times New Roman" w:hAnsi="Times New Roman" w:cs="Times New Roman"/>
        </w:rPr>
        <w:t>.</w:t>
      </w:r>
    </w:p>
    <w:p w14:paraId="58245053" w14:textId="77777777" w:rsidR="00FD4A2D" w:rsidRDefault="00FD4A2D" w:rsidP="00FD4A2D">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       7. </w:t>
      </w:r>
      <w:r w:rsidR="00ED6372" w:rsidRPr="00ED6372">
        <w:rPr>
          <w:rFonts w:ascii="Times New Roman" w:eastAsia="Times New Roman" w:hAnsi="Times New Roman" w:cs="Times New Roman"/>
          <w:b/>
          <w:bCs/>
        </w:rPr>
        <w:t>Returned Objects</w:t>
      </w:r>
      <w:r>
        <w:rPr>
          <w:rFonts w:ascii="Times New Roman" w:eastAsia="Times New Roman" w:hAnsi="Times New Roman" w:cs="Times New Roman"/>
        </w:rPr>
        <w:t xml:space="preserve"> </w:t>
      </w:r>
    </w:p>
    <w:p w14:paraId="703D56D6" w14:textId="43561304" w:rsidR="00ED6372" w:rsidRPr="00ED6372" w:rsidRDefault="00ED6372" w:rsidP="00FD4A2D">
      <w:pPr>
        <w:spacing w:before="100" w:beforeAutospacing="1" w:after="100" w:afterAutospacing="1"/>
        <w:ind w:firstLine="720"/>
        <w:rPr>
          <w:rFonts w:ascii="Times New Roman" w:eastAsia="Times New Roman" w:hAnsi="Times New Roman" w:cs="Times New Roman"/>
        </w:rPr>
      </w:pPr>
      <w:r w:rsidRPr="00ED6372">
        <w:rPr>
          <w:rFonts w:ascii="Times New Roman" w:eastAsia="Times New Roman" w:hAnsi="Times New Roman" w:cs="Times New Roman"/>
        </w:rPr>
        <w:lastRenderedPageBreak/>
        <w:t>The function finally returns:</w:t>
      </w:r>
    </w:p>
    <w:p w14:paraId="7C394F57"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monthly</w:t>
      </w:r>
      <w:r w:rsidRPr="00ED6372">
        <w:rPr>
          <w:rFonts w:ascii="Times New Roman" w:eastAsia="Times New Roman" w:hAnsi="Times New Roman" w:cs="Times New Roman"/>
        </w:rPr>
        <w:t xml:space="preserve"> – monthly KPIs (saved later as </w:t>
      </w:r>
      <w:r w:rsidRPr="00ED6372">
        <w:rPr>
          <w:rFonts w:ascii="Courier New" w:eastAsia="Times New Roman" w:hAnsi="Courier New" w:cs="Courier New"/>
          <w:sz w:val="20"/>
          <w:szCs w:val="20"/>
        </w:rPr>
        <w:t>monthly_kpis.csv</w:t>
      </w:r>
      <w:r w:rsidRPr="00ED6372">
        <w:rPr>
          <w:rFonts w:ascii="Times New Roman" w:eastAsia="Times New Roman" w:hAnsi="Times New Roman" w:cs="Times New Roman"/>
        </w:rPr>
        <w:t>)</w:t>
      </w:r>
    </w:p>
    <w:p w14:paraId="3DA5C9B2"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category_perf</w:t>
      </w:r>
      <w:proofErr w:type="spellEnd"/>
      <w:r w:rsidRPr="00ED6372">
        <w:rPr>
          <w:rFonts w:ascii="Times New Roman" w:eastAsia="Times New Roman" w:hAnsi="Times New Roman" w:cs="Times New Roman"/>
        </w:rPr>
        <w:t xml:space="preserve"> – category-level KPIs (</w:t>
      </w:r>
      <w:r w:rsidRPr="00ED6372">
        <w:rPr>
          <w:rFonts w:ascii="Courier New" w:eastAsia="Times New Roman" w:hAnsi="Courier New" w:cs="Courier New"/>
          <w:sz w:val="20"/>
          <w:szCs w:val="20"/>
        </w:rPr>
        <w:t>category_perf.csv</w:t>
      </w:r>
      <w:r w:rsidRPr="00ED6372">
        <w:rPr>
          <w:rFonts w:ascii="Times New Roman" w:eastAsia="Times New Roman" w:hAnsi="Times New Roman" w:cs="Times New Roman"/>
        </w:rPr>
        <w:t>)</w:t>
      </w:r>
    </w:p>
    <w:p w14:paraId="1C378CB4"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r w:rsidRPr="00ED6372">
        <w:rPr>
          <w:rFonts w:ascii="Courier New" w:eastAsia="Times New Roman" w:hAnsi="Courier New" w:cs="Courier New"/>
          <w:sz w:val="20"/>
          <w:szCs w:val="20"/>
        </w:rPr>
        <w:t>delivered</w:t>
      </w:r>
      <w:r w:rsidRPr="00ED6372">
        <w:rPr>
          <w:rFonts w:ascii="Times New Roman" w:eastAsia="Times New Roman" w:hAnsi="Times New Roman" w:cs="Times New Roman"/>
        </w:rPr>
        <w:t xml:space="preserve"> – order-level fact table for delivered orders (</w:t>
      </w:r>
      <w:r w:rsidRPr="00ED6372">
        <w:rPr>
          <w:rFonts w:ascii="Courier New" w:eastAsia="Times New Roman" w:hAnsi="Courier New" w:cs="Courier New"/>
          <w:sz w:val="20"/>
          <w:szCs w:val="20"/>
        </w:rPr>
        <w:t>fact_orders.csv</w:t>
      </w:r>
      <w:r w:rsidRPr="00ED6372">
        <w:rPr>
          <w:rFonts w:ascii="Times New Roman" w:eastAsia="Times New Roman" w:hAnsi="Times New Roman" w:cs="Times New Roman"/>
        </w:rPr>
        <w:t>)</w:t>
      </w:r>
    </w:p>
    <w:p w14:paraId="1A1DA378"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dim_customer</w:t>
      </w:r>
      <w:proofErr w:type="spellEnd"/>
      <w:r w:rsidRPr="00ED6372">
        <w:rPr>
          <w:rFonts w:ascii="Times New Roman" w:eastAsia="Times New Roman" w:hAnsi="Times New Roman" w:cs="Times New Roman"/>
        </w:rPr>
        <w:t xml:space="preserve"> – dimension table for customers</w:t>
      </w:r>
    </w:p>
    <w:p w14:paraId="7E14F068" w14:textId="77777777" w:rsidR="00ED6372" w:rsidRPr="00ED6372" w:rsidRDefault="00ED6372" w:rsidP="00ED6372">
      <w:pPr>
        <w:numPr>
          <w:ilvl w:val="1"/>
          <w:numId w:val="44"/>
        </w:numPr>
        <w:spacing w:before="100" w:beforeAutospacing="1" w:after="100" w:afterAutospacing="1"/>
        <w:rPr>
          <w:rFonts w:ascii="Times New Roman" w:eastAsia="Times New Roman" w:hAnsi="Times New Roman" w:cs="Times New Roman"/>
        </w:rPr>
      </w:pPr>
      <w:proofErr w:type="spellStart"/>
      <w:r w:rsidRPr="00ED6372">
        <w:rPr>
          <w:rFonts w:ascii="Courier New" w:eastAsia="Times New Roman" w:hAnsi="Courier New" w:cs="Courier New"/>
          <w:sz w:val="20"/>
          <w:szCs w:val="20"/>
        </w:rPr>
        <w:t>dim_product</w:t>
      </w:r>
      <w:proofErr w:type="spellEnd"/>
      <w:r w:rsidRPr="00ED6372">
        <w:rPr>
          <w:rFonts w:ascii="Times New Roman" w:eastAsia="Times New Roman" w:hAnsi="Times New Roman" w:cs="Times New Roman"/>
        </w:rPr>
        <w:t xml:space="preserve"> – dimension table for products</w:t>
      </w:r>
    </w:p>
    <w:p w14:paraId="0457C05E"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These are persisted under the </w:t>
      </w:r>
      <w:r w:rsidRPr="00ED6372">
        <w:rPr>
          <w:rFonts w:ascii="Courier New" w:eastAsia="Times New Roman" w:hAnsi="Courier New" w:cs="Courier New"/>
          <w:sz w:val="20"/>
          <w:szCs w:val="20"/>
        </w:rPr>
        <w:t>/marts</w:t>
      </w:r>
      <w:r w:rsidRPr="00ED6372">
        <w:rPr>
          <w:rFonts w:ascii="Times New Roman" w:eastAsia="Times New Roman" w:hAnsi="Times New Roman" w:cs="Times New Roman"/>
        </w:rPr>
        <w:t xml:space="preserve"> and </w:t>
      </w:r>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data_clean</w:t>
      </w:r>
      <w:proofErr w:type="spellEnd"/>
      <w:r w:rsidRPr="00ED6372">
        <w:rPr>
          <w:rFonts w:ascii="Times New Roman" w:eastAsia="Times New Roman" w:hAnsi="Times New Roman" w:cs="Times New Roman"/>
        </w:rPr>
        <w:t xml:space="preserve"> folders described in the README. </w:t>
      </w:r>
    </w:p>
    <w:p w14:paraId="357B8FEB" w14:textId="77777777" w:rsidR="00ED6372" w:rsidRPr="00ED6372" w:rsidRDefault="00ED6372" w:rsidP="00ED6372">
      <w:pPr>
        <w:spacing w:before="100" w:beforeAutospacing="1" w:after="100" w:afterAutospacing="1"/>
        <w:outlineLvl w:val="2"/>
        <w:rPr>
          <w:rFonts w:ascii="Times New Roman" w:eastAsia="Times New Roman" w:hAnsi="Times New Roman" w:cs="Times New Roman"/>
          <w:b/>
          <w:bCs/>
          <w:sz w:val="27"/>
          <w:szCs w:val="27"/>
        </w:rPr>
      </w:pPr>
      <w:r w:rsidRPr="00ED6372">
        <w:rPr>
          <w:rFonts w:ascii="Times New Roman" w:eastAsia="Times New Roman" w:hAnsi="Times New Roman" w:cs="Times New Roman"/>
          <w:b/>
          <w:bCs/>
          <w:sz w:val="27"/>
          <w:szCs w:val="27"/>
        </w:rPr>
        <w:t>5.5 Visualization Layer</w:t>
      </w:r>
    </w:p>
    <w:p w14:paraId="604D05EF"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For quick exploratory analysis directly in the app, a helper </w:t>
      </w:r>
      <w:proofErr w:type="spellStart"/>
      <w:r w:rsidRPr="00ED6372">
        <w:rPr>
          <w:rFonts w:ascii="Courier New" w:eastAsia="Times New Roman" w:hAnsi="Courier New" w:cs="Courier New"/>
          <w:b/>
          <w:bCs/>
          <w:sz w:val="20"/>
          <w:szCs w:val="20"/>
        </w:rPr>
        <w:t>line_plot</w:t>
      </w:r>
      <w:proofErr w:type="spellEnd"/>
      <w:r w:rsidRPr="00ED6372">
        <w:rPr>
          <w:rFonts w:ascii="Courier New" w:eastAsia="Times New Roman" w:hAnsi="Courier New" w:cs="Courier New"/>
          <w:b/>
          <w:bCs/>
          <w:sz w:val="20"/>
          <w:szCs w:val="20"/>
        </w:rPr>
        <w:t xml:space="preserve">(x, y, title, </w:t>
      </w:r>
      <w:proofErr w:type="spellStart"/>
      <w:r w:rsidRPr="00ED6372">
        <w:rPr>
          <w:rFonts w:ascii="Courier New" w:eastAsia="Times New Roman" w:hAnsi="Courier New" w:cs="Courier New"/>
          <w:b/>
          <w:bCs/>
          <w:sz w:val="20"/>
          <w:szCs w:val="20"/>
        </w:rPr>
        <w:t>ylabel</w:t>
      </w:r>
      <w:proofErr w:type="spellEnd"/>
      <w:r w:rsidRPr="00ED6372">
        <w:rPr>
          <w:rFonts w:ascii="Courier New" w:eastAsia="Times New Roman" w:hAnsi="Courier New" w:cs="Courier New"/>
          <w:b/>
          <w:bCs/>
          <w:sz w:val="20"/>
          <w:szCs w:val="20"/>
        </w:rPr>
        <w:t>)</w:t>
      </w:r>
      <w:r w:rsidRPr="00ED6372">
        <w:rPr>
          <w:rFonts w:ascii="Times New Roman" w:eastAsia="Times New Roman" w:hAnsi="Times New Roman" w:cs="Times New Roman"/>
        </w:rPr>
        <w:t xml:space="preserve"> wraps Matplotlib:</w:t>
      </w:r>
    </w:p>
    <w:p w14:paraId="05E97A5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def </w:t>
      </w:r>
      <w:proofErr w:type="spellStart"/>
      <w:r w:rsidRPr="00ED6372">
        <w:rPr>
          <w:rFonts w:ascii="Courier New" w:eastAsia="Times New Roman" w:hAnsi="Courier New" w:cs="Courier New"/>
          <w:sz w:val="20"/>
          <w:szCs w:val="20"/>
        </w:rPr>
        <w:t>line_plot</w:t>
      </w:r>
      <w:proofErr w:type="spellEnd"/>
      <w:r w:rsidRPr="00ED6372">
        <w:rPr>
          <w:rFonts w:ascii="Courier New" w:eastAsia="Times New Roman" w:hAnsi="Courier New" w:cs="Courier New"/>
          <w:sz w:val="20"/>
          <w:szCs w:val="20"/>
        </w:rPr>
        <w:t xml:space="preserve">(x, y, title, </w:t>
      </w:r>
      <w:proofErr w:type="spellStart"/>
      <w:r w:rsidRPr="00ED6372">
        <w:rPr>
          <w:rFonts w:ascii="Courier New" w:eastAsia="Times New Roman" w:hAnsi="Courier New" w:cs="Courier New"/>
          <w:sz w:val="20"/>
          <w:szCs w:val="20"/>
        </w:rPr>
        <w:t>ylabel</w:t>
      </w:r>
      <w:proofErr w:type="spellEnd"/>
      <w:r w:rsidRPr="00ED6372">
        <w:rPr>
          <w:rFonts w:ascii="Courier New" w:eastAsia="Times New Roman" w:hAnsi="Courier New" w:cs="Courier New"/>
          <w:sz w:val="20"/>
          <w:szCs w:val="20"/>
        </w:rPr>
        <w:t>):</w:t>
      </w:r>
    </w:p>
    <w:p w14:paraId="69063CC1"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fig = </w:t>
      </w:r>
      <w:proofErr w:type="spellStart"/>
      <w:r w:rsidRPr="00ED6372">
        <w:rPr>
          <w:rFonts w:ascii="Courier New" w:eastAsia="Times New Roman" w:hAnsi="Courier New" w:cs="Courier New"/>
          <w:sz w:val="20"/>
          <w:szCs w:val="20"/>
        </w:rPr>
        <w:t>plt.figure</w:t>
      </w:r>
      <w:proofErr w:type="spellEnd"/>
      <w:r w:rsidRPr="00ED6372">
        <w:rPr>
          <w:rFonts w:ascii="Courier New" w:eastAsia="Times New Roman" w:hAnsi="Courier New" w:cs="Courier New"/>
          <w:sz w:val="20"/>
          <w:szCs w:val="20"/>
        </w:rPr>
        <w:t>()</w:t>
      </w:r>
    </w:p>
    <w:p w14:paraId="2F55B55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plt.plot</w:t>
      </w:r>
      <w:proofErr w:type="spellEnd"/>
      <w:r w:rsidRPr="00ED6372">
        <w:rPr>
          <w:rFonts w:ascii="Courier New" w:eastAsia="Times New Roman" w:hAnsi="Courier New" w:cs="Courier New"/>
          <w:sz w:val="20"/>
          <w:szCs w:val="20"/>
        </w:rPr>
        <w:t>(x, y, marker="o")</w:t>
      </w:r>
    </w:p>
    <w:p w14:paraId="0619D246"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plt.title</w:t>
      </w:r>
      <w:proofErr w:type="spellEnd"/>
      <w:r w:rsidRPr="00ED6372">
        <w:rPr>
          <w:rFonts w:ascii="Courier New" w:eastAsia="Times New Roman" w:hAnsi="Courier New" w:cs="Courier New"/>
          <w:sz w:val="20"/>
          <w:szCs w:val="20"/>
        </w:rPr>
        <w:t>(title)</w:t>
      </w:r>
    </w:p>
    <w:p w14:paraId="27A485D9"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plt.xlabel</w:t>
      </w:r>
      <w:proofErr w:type="spellEnd"/>
      <w:r w:rsidRPr="00ED6372">
        <w:rPr>
          <w:rFonts w:ascii="Courier New" w:eastAsia="Times New Roman" w:hAnsi="Courier New" w:cs="Courier New"/>
          <w:sz w:val="20"/>
          <w:szCs w:val="20"/>
        </w:rPr>
        <w:t>("Month")</w:t>
      </w:r>
    </w:p>
    <w:p w14:paraId="6DAF951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plt.ylabel</w:t>
      </w:r>
      <w:proofErr w:type="spellEnd"/>
      <w:r w:rsidRPr="00ED6372">
        <w:rPr>
          <w:rFonts w:ascii="Courier New" w:eastAsia="Times New Roman" w:hAnsi="Courier New" w:cs="Courier New"/>
          <w:sz w:val="20"/>
          <w:szCs w:val="20"/>
        </w:rPr>
        <w:t>(</w:t>
      </w:r>
      <w:proofErr w:type="spellStart"/>
      <w:r w:rsidRPr="00ED6372">
        <w:rPr>
          <w:rFonts w:ascii="Courier New" w:eastAsia="Times New Roman" w:hAnsi="Courier New" w:cs="Courier New"/>
          <w:sz w:val="20"/>
          <w:szCs w:val="20"/>
        </w:rPr>
        <w:t>ylabel</w:t>
      </w:r>
      <w:proofErr w:type="spellEnd"/>
      <w:r w:rsidRPr="00ED6372">
        <w:rPr>
          <w:rFonts w:ascii="Courier New" w:eastAsia="Times New Roman" w:hAnsi="Courier New" w:cs="Courier New"/>
          <w:sz w:val="20"/>
          <w:szCs w:val="20"/>
        </w:rPr>
        <w:t>)</w:t>
      </w:r>
    </w:p>
    <w:p w14:paraId="03F6B912"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plt.xticks</w:t>
      </w:r>
      <w:proofErr w:type="spellEnd"/>
      <w:r w:rsidRPr="00ED6372">
        <w:rPr>
          <w:rFonts w:ascii="Courier New" w:eastAsia="Times New Roman" w:hAnsi="Courier New" w:cs="Courier New"/>
          <w:sz w:val="20"/>
          <w:szCs w:val="20"/>
        </w:rPr>
        <w:t>(rotation=45)</w:t>
      </w:r>
    </w:p>
    <w:p w14:paraId="2B269FD0"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plt.tight_layout</w:t>
      </w:r>
      <w:proofErr w:type="spellEnd"/>
      <w:r w:rsidRPr="00ED6372">
        <w:rPr>
          <w:rFonts w:ascii="Courier New" w:eastAsia="Times New Roman" w:hAnsi="Courier New" w:cs="Courier New"/>
          <w:sz w:val="20"/>
          <w:szCs w:val="20"/>
        </w:rPr>
        <w:t>()</w:t>
      </w:r>
    </w:p>
    <w:p w14:paraId="03CDB1DA" w14:textId="77777777" w:rsidR="00ED6372" w:rsidRPr="00ED6372" w:rsidRDefault="00ED6372" w:rsidP="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ED6372">
        <w:rPr>
          <w:rFonts w:ascii="Courier New" w:eastAsia="Times New Roman" w:hAnsi="Courier New" w:cs="Courier New"/>
          <w:sz w:val="20"/>
          <w:szCs w:val="20"/>
        </w:rPr>
        <w:t xml:space="preserve">    </w:t>
      </w:r>
      <w:proofErr w:type="spellStart"/>
      <w:r w:rsidRPr="00ED6372">
        <w:rPr>
          <w:rFonts w:ascii="Courier New" w:eastAsia="Times New Roman" w:hAnsi="Courier New" w:cs="Courier New"/>
          <w:sz w:val="20"/>
          <w:szCs w:val="20"/>
        </w:rPr>
        <w:t>st.pyplot</w:t>
      </w:r>
      <w:proofErr w:type="spellEnd"/>
      <w:r w:rsidRPr="00ED6372">
        <w:rPr>
          <w:rFonts w:ascii="Courier New" w:eastAsia="Times New Roman" w:hAnsi="Courier New" w:cs="Courier New"/>
          <w:sz w:val="20"/>
          <w:szCs w:val="20"/>
        </w:rPr>
        <w:t>(fig)</w:t>
      </w:r>
    </w:p>
    <w:p w14:paraId="052CB005"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In the UI, the app typically displays:</w:t>
      </w:r>
    </w:p>
    <w:p w14:paraId="1E696FA8"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Revenue over time</w:t>
      </w:r>
      <w:r w:rsidRPr="00ED6372">
        <w:rPr>
          <w:rFonts w:ascii="Times New Roman" w:eastAsia="Times New Roman" w:hAnsi="Times New Roman" w:cs="Times New Roman"/>
        </w:rPr>
        <w:t xml:space="preserve"> – highlights seasonality and growth patterns.</w:t>
      </w:r>
    </w:p>
    <w:p w14:paraId="4DED5094"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Orders over time</w:t>
      </w:r>
      <w:r w:rsidRPr="00ED6372">
        <w:rPr>
          <w:rFonts w:ascii="Times New Roman" w:eastAsia="Times New Roman" w:hAnsi="Times New Roman" w:cs="Times New Roman"/>
        </w:rPr>
        <w:t xml:space="preserve"> – shows demand trends.</w:t>
      </w:r>
    </w:p>
    <w:p w14:paraId="243921B9"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Average order value (AOV)</w:t>
      </w:r>
      <w:r w:rsidRPr="00ED6372">
        <w:rPr>
          <w:rFonts w:ascii="Times New Roman" w:eastAsia="Times New Roman" w:hAnsi="Times New Roman" w:cs="Times New Roman"/>
        </w:rPr>
        <w:t xml:space="preserve"> – indicates shifts in basket size or pricing.</w:t>
      </w:r>
    </w:p>
    <w:p w14:paraId="3ECF7586"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Average delivery days</w:t>
      </w:r>
      <w:r w:rsidRPr="00ED6372">
        <w:rPr>
          <w:rFonts w:ascii="Times New Roman" w:eastAsia="Times New Roman" w:hAnsi="Times New Roman" w:cs="Times New Roman"/>
        </w:rPr>
        <w:t xml:space="preserve"> – reveals improvements or deterioration in logistics.</w:t>
      </w:r>
    </w:p>
    <w:p w14:paraId="37DC5BD0"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Late delivery ratio</w:t>
      </w:r>
      <w:r w:rsidRPr="00ED6372">
        <w:rPr>
          <w:rFonts w:ascii="Times New Roman" w:eastAsia="Times New Roman" w:hAnsi="Times New Roman" w:cs="Times New Roman"/>
        </w:rPr>
        <w:t xml:space="preserve"> – monitors operational risk and potential dissatisfaction.</w:t>
      </w:r>
    </w:p>
    <w:p w14:paraId="1BBB1501" w14:textId="77777777" w:rsidR="00ED6372" w:rsidRPr="00ED6372" w:rsidRDefault="00ED6372" w:rsidP="00ED6372">
      <w:pPr>
        <w:numPr>
          <w:ilvl w:val="0"/>
          <w:numId w:val="45"/>
        </w:num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b/>
          <w:bCs/>
        </w:rPr>
        <w:t>Average review score</w:t>
      </w:r>
      <w:r w:rsidRPr="00ED6372">
        <w:rPr>
          <w:rFonts w:ascii="Times New Roman" w:eastAsia="Times New Roman" w:hAnsi="Times New Roman" w:cs="Times New Roman"/>
        </w:rPr>
        <w:t xml:space="preserve"> – tracks customer sentiment month by month.</w:t>
      </w:r>
    </w:p>
    <w:p w14:paraId="7321840D" w14:textId="77777777" w:rsidR="00ED6372" w:rsidRPr="00ED6372" w:rsidRDefault="00ED6372" w:rsidP="00ED6372">
      <w:pPr>
        <w:spacing w:before="100" w:beforeAutospacing="1" w:after="100" w:afterAutospacing="1"/>
        <w:rPr>
          <w:rFonts w:ascii="Times New Roman" w:eastAsia="Times New Roman" w:hAnsi="Times New Roman" w:cs="Times New Roman"/>
        </w:rPr>
      </w:pPr>
      <w:r w:rsidRPr="00ED6372">
        <w:rPr>
          <w:rFonts w:ascii="Times New Roman" w:eastAsia="Times New Roman" w:hAnsi="Times New Roman" w:cs="Times New Roman"/>
        </w:rPr>
        <w:t xml:space="preserve">These charts are also saved under </w:t>
      </w:r>
      <w:r w:rsidRPr="00ED6372">
        <w:rPr>
          <w:rFonts w:ascii="Courier New" w:eastAsia="Times New Roman" w:hAnsi="Courier New" w:cs="Courier New"/>
          <w:sz w:val="20"/>
          <w:szCs w:val="20"/>
        </w:rPr>
        <w:t>plots/</w:t>
      </w:r>
      <w:r w:rsidRPr="00ED6372">
        <w:rPr>
          <w:rFonts w:ascii="Times New Roman" w:eastAsia="Times New Roman" w:hAnsi="Times New Roman" w:cs="Times New Roman"/>
        </w:rPr>
        <w:t xml:space="preserve"> as PNG files, ready for inclusion in PowerPoint slides and written reports. </w:t>
      </w:r>
    </w:p>
    <w:p w14:paraId="6677F627" w14:textId="77777777" w:rsidR="00FD4A2D" w:rsidRPr="00FD4A2D" w:rsidRDefault="00FD4A2D" w:rsidP="00FD4A2D">
      <w:pPr>
        <w:spacing w:before="100" w:beforeAutospacing="1" w:after="100" w:afterAutospacing="1"/>
        <w:outlineLvl w:val="1"/>
        <w:rPr>
          <w:rFonts w:ascii="Times New Roman" w:eastAsia="Times New Roman" w:hAnsi="Times New Roman" w:cs="Times New Roman"/>
          <w:b/>
          <w:bCs/>
          <w:sz w:val="36"/>
          <w:szCs w:val="36"/>
        </w:rPr>
      </w:pPr>
      <w:r w:rsidRPr="00FD4A2D">
        <w:rPr>
          <w:rFonts w:ascii="Times New Roman" w:eastAsia="Times New Roman" w:hAnsi="Times New Roman" w:cs="Times New Roman"/>
          <w:b/>
          <w:bCs/>
          <w:sz w:val="36"/>
          <w:szCs w:val="36"/>
        </w:rPr>
        <w:t>6. LLM Factsheet and Automated Reporting</w:t>
      </w:r>
    </w:p>
    <w:p w14:paraId="232B2F7B"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6.1 Factsheet Construction (</w:t>
      </w:r>
      <w:proofErr w:type="spellStart"/>
      <w:r w:rsidRPr="00FD4A2D">
        <w:rPr>
          <w:rFonts w:ascii="Courier New" w:eastAsia="Times New Roman" w:hAnsi="Courier New" w:cs="Courier New"/>
          <w:b/>
          <w:bCs/>
          <w:sz w:val="20"/>
          <w:szCs w:val="20"/>
        </w:rPr>
        <w:t>build_factsheet</w:t>
      </w:r>
      <w:proofErr w:type="spellEnd"/>
      <w:r w:rsidRPr="00FD4A2D">
        <w:rPr>
          <w:rFonts w:ascii="Times New Roman" w:eastAsia="Times New Roman" w:hAnsi="Times New Roman" w:cs="Times New Roman"/>
          <w:b/>
          <w:bCs/>
          <w:sz w:val="27"/>
          <w:szCs w:val="27"/>
        </w:rPr>
        <w:t>)</w:t>
      </w:r>
    </w:p>
    <w:p w14:paraId="4AC93815"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To keep prompts structured and concise, the project uses a </w:t>
      </w:r>
      <w:r w:rsidRPr="00FD4A2D">
        <w:rPr>
          <w:rFonts w:ascii="Times New Roman" w:eastAsia="Times New Roman" w:hAnsi="Times New Roman" w:cs="Times New Roman"/>
          <w:b/>
          <w:bCs/>
        </w:rPr>
        <w:t>factsheet</w:t>
      </w:r>
      <w:r w:rsidRPr="00FD4A2D">
        <w:rPr>
          <w:rFonts w:ascii="Times New Roman" w:eastAsia="Times New Roman" w:hAnsi="Times New Roman" w:cs="Times New Roman"/>
        </w:rPr>
        <w:t xml:space="preserve"> abstraction rather than sending raw CSVs into the LLM:</w:t>
      </w:r>
    </w:p>
    <w:p w14:paraId="24795286"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def </w:t>
      </w:r>
      <w:proofErr w:type="spellStart"/>
      <w:r w:rsidRPr="00FD4A2D">
        <w:rPr>
          <w:rFonts w:ascii="Courier New" w:eastAsia="Times New Roman" w:hAnsi="Courier New" w:cs="Courier New"/>
          <w:sz w:val="20"/>
          <w:szCs w:val="20"/>
        </w:rPr>
        <w:t>build_factsheet</w:t>
      </w:r>
      <w:proofErr w:type="spellEnd"/>
      <w:r w:rsidRPr="00FD4A2D">
        <w:rPr>
          <w:rFonts w:ascii="Courier New" w:eastAsia="Times New Roman" w:hAnsi="Courier New" w:cs="Courier New"/>
          <w:sz w:val="20"/>
          <w:szCs w:val="20"/>
        </w:rPr>
        <w:t xml:space="preserve">(monthly: pd.DataFrame) -&gt; </w:t>
      </w:r>
      <w:proofErr w:type="spellStart"/>
      <w:r w:rsidRPr="00FD4A2D">
        <w:rPr>
          <w:rFonts w:ascii="Courier New" w:eastAsia="Times New Roman" w:hAnsi="Courier New" w:cs="Courier New"/>
          <w:sz w:val="20"/>
          <w:szCs w:val="20"/>
        </w:rPr>
        <w:t>Dict</w:t>
      </w:r>
      <w:proofErr w:type="spellEnd"/>
      <w:r w:rsidRPr="00FD4A2D">
        <w:rPr>
          <w:rFonts w:ascii="Courier New" w:eastAsia="Times New Roman" w:hAnsi="Courier New" w:cs="Courier New"/>
          <w:sz w:val="20"/>
          <w:szCs w:val="20"/>
        </w:rPr>
        <w:t>:</w:t>
      </w:r>
    </w:p>
    <w:p w14:paraId="5D5FB0CD"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m = </w:t>
      </w:r>
      <w:proofErr w:type="spellStart"/>
      <w:r w:rsidRPr="00FD4A2D">
        <w:rPr>
          <w:rFonts w:ascii="Courier New" w:eastAsia="Times New Roman" w:hAnsi="Courier New" w:cs="Courier New"/>
          <w:sz w:val="20"/>
          <w:szCs w:val="20"/>
        </w:rPr>
        <w:t>monthly.sort_values</w:t>
      </w:r>
      <w:proofErr w:type="spellEnd"/>
      <w:r w:rsidRPr="00FD4A2D">
        <w:rPr>
          <w:rFonts w:ascii="Courier New" w:eastAsia="Times New Roman" w:hAnsi="Courier New" w:cs="Courier New"/>
          <w:sz w:val="20"/>
          <w:szCs w:val="20"/>
        </w:rPr>
        <w:t>("</w:t>
      </w:r>
      <w:proofErr w:type="spellStart"/>
      <w:r w:rsidRPr="00FD4A2D">
        <w:rPr>
          <w:rFonts w:ascii="Courier New" w:eastAsia="Times New Roman" w:hAnsi="Courier New" w:cs="Courier New"/>
          <w:sz w:val="20"/>
          <w:szCs w:val="20"/>
        </w:rPr>
        <w:t>order_month</w:t>
      </w:r>
      <w:proofErr w:type="spellEnd"/>
      <w:r w:rsidRPr="00FD4A2D">
        <w:rPr>
          <w:rFonts w:ascii="Courier New" w:eastAsia="Times New Roman" w:hAnsi="Courier New" w:cs="Courier New"/>
          <w:sz w:val="20"/>
          <w:szCs w:val="20"/>
        </w:rPr>
        <w:t>").tail(3).copy()</w:t>
      </w:r>
    </w:p>
    <w:p w14:paraId="3B0E854F"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facts = {</w:t>
      </w:r>
    </w:p>
    <w:p w14:paraId="371D0390"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"periods": m["</w:t>
      </w:r>
      <w:proofErr w:type="spellStart"/>
      <w:r w:rsidRPr="00FD4A2D">
        <w:rPr>
          <w:rFonts w:ascii="Courier New" w:eastAsia="Times New Roman" w:hAnsi="Courier New" w:cs="Courier New"/>
          <w:sz w:val="20"/>
          <w:szCs w:val="20"/>
        </w:rPr>
        <w:t>order_month</w:t>
      </w:r>
      <w:proofErr w:type="spellEnd"/>
      <w:r w:rsidRPr="00FD4A2D">
        <w:rPr>
          <w:rFonts w:ascii="Courier New" w:eastAsia="Times New Roman" w:hAnsi="Courier New" w:cs="Courier New"/>
          <w:sz w:val="20"/>
          <w:szCs w:val="20"/>
        </w:rPr>
        <w:t>"].</w:t>
      </w:r>
      <w:proofErr w:type="spellStart"/>
      <w:r w:rsidRPr="00FD4A2D">
        <w:rPr>
          <w:rFonts w:ascii="Courier New" w:eastAsia="Times New Roman" w:hAnsi="Courier New" w:cs="Courier New"/>
          <w:sz w:val="20"/>
          <w:szCs w:val="20"/>
        </w:rPr>
        <w:t>tolist</w:t>
      </w:r>
      <w:proofErr w:type="spellEnd"/>
      <w:r w:rsidRPr="00FD4A2D">
        <w:rPr>
          <w:rFonts w:ascii="Courier New" w:eastAsia="Times New Roman" w:hAnsi="Courier New" w:cs="Courier New"/>
          <w:sz w:val="20"/>
          <w:szCs w:val="20"/>
        </w:rPr>
        <w:t>(),</w:t>
      </w:r>
    </w:p>
    <w:p w14:paraId="6F1E794F"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lastRenderedPageBreak/>
        <w:t xml:space="preserve">        "revenue": [float(x)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m["revenue"].round(2)],</w:t>
      </w:r>
    </w:p>
    <w:p w14:paraId="7F20CF45"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"orders": [int(x)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m["orders"]],</w:t>
      </w:r>
    </w:p>
    <w:p w14:paraId="28BC88C6"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aov</w:t>
      </w:r>
      <w:proofErr w:type="spellEnd"/>
      <w:r w:rsidRPr="00FD4A2D">
        <w:rPr>
          <w:rFonts w:ascii="Courier New" w:eastAsia="Times New Roman" w:hAnsi="Courier New" w:cs="Courier New"/>
          <w:sz w:val="20"/>
          <w:szCs w:val="20"/>
        </w:rPr>
        <w:t xml:space="preserve">": [float(x)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w:t>
      </w:r>
      <w:proofErr w:type="spellStart"/>
      <w:r w:rsidRPr="00FD4A2D">
        <w:rPr>
          <w:rFonts w:ascii="Courier New" w:eastAsia="Times New Roman" w:hAnsi="Courier New" w:cs="Courier New"/>
          <w:sz w:val="20"/>
          <w:szCs w:val="20"/>
        </w:rPr>
        <w:t>aov</w:t>
      </w:r>
      <w:proofErr w:type="spellEnd"/>
      <w:r w:rsidRPr="00FD4A2D">
        <w:rPr>
          <w:rFonts w:ascii="Courier New" w:eastAsia="Times New Roman" w:hAnsi="Courier New" w:cs="Courier New"/>
          <w:sz w:val="20"/>
          <w:szCs w:val="20"/>
        </w:rPr>
        <w:t>"].round(2)],</w:t>
      </w:r>
    </w:p>
    <w:p w14:paraId="63D7CD66"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avg_delivery_days</w:t>
      </w:r>
      <w:proofErr w:type="spellEnd"/>
      <w:r w:rsidRPr="00FD4A2D">
        <w:rPr>
          <w:rFonts w:ascii="Courier New" w:eastAsia="Times New Roman" w:hAnsi="Courier New" w:cs="Courier New"/>
          <w:sz w:val="20"/>
          <w:szCs w:val="20"/>
        </w:rPr>
        <w:t xml:space="preserve">": [float(x)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w:t>
      </w:r>
      <w:proofErr w:type="spellStart"/>
      <w:r w:rsidRPr="00FD4A2D">
        <w:rPr>
          <w:rFonts w:ascii="Courier New" w:eastAsia="Times New Roman" w:hAnsi="Courier New" w:cs="Courier New"/>
          <w:sz w:val="20"/>
          <w:szCs w:val="20"/>
        </w:rPr>
        <w:t>avg_delivery_days</w:t>
      </w:r>
      <w:proofErr w:type="spellEnd"/>
      <w:r w:rsidRPr="00FD4A2D">
        <w:rPr>
          <w:rFonts w:ascii="Courier New" w:eastAsia="Times New Roman" w:hAnsi="Courier New" w:cs="Courier New"/>
          <w:sz w:val="20"/>
          <w:szCs w:val="20"/>
        </w:rPr>
        <w:t>"].round(2)],</w:t>
      </w:r>
    </w:p>
    <w:p w14:paraId="68EFA81B"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late_ratio</w:t>
      </w:r>
      <w:proofErr w:type="spellEnd"/>
      <w:r w:rsidRPr="00FD4A2D">
        <w:rPr>
          <w:rFonts w:ascii="Courier New" w:eastAsia="Times New Roman" w:hAnsi="Courier New" w:cs="Courier New"/>
          <w:sz w:val="20"/>
          <w:szCs w:val="20"/>
        </w:rPr>
        <w:t xml:space="preserve">": [float(x)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w:t>
      </w:r>
      <w:proofErr w:type="spellStart"/>
      <w:r w:rsidRPr="00FD4A2D">
        <w:rPr>
          <w:rFonts w:ascii="Courier New" w:eastAsia="Times New Roman" w:hAnsi="Courier New" w:cs="Courier New"/>
          <w:sz w:val="20"/>
          <w:szCs w:val="20"/>
        </w:rPr>
        <w:t>late_ratio</w:t>
      </w:r>
      <w:proofErr w:type="spellEnd"/>
      <w:r w:rsidRPr="00FD4A2D">
        <w:rPr>
          <w:rFonts w:ascii="Courier New" w:eastAsia="Times New Roman" w:hAnsi="Courier New" w:cs="Courier New"/>
          <w:sz w:val="20"/>
          <w:szCs w:val="20"/>
        </w:rPr>
        <w:t>"].round(3)],</w:t>
      </w:r>
    </w:p>
    <w:p w14:paraId="4D10FCC8"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avg_review_score</w:t>
      </w:r>
      <w:proofErr w:type="spellEnd"/>
      <w:r w:rsidRPr="00FD4A2D">
        <w:rPr>
          <w:rFonts w:ascii="Courier New" w:eastAsia="Times New Roman" w:hAnsi="Courier New" w:cs="Courier New"/>
          <w:sz w:val="20"/>
          <w:szCs w:val="20"/>
        </w:rPr>
        <w:t>": [</w:t>
      </w:r>
    </w:p>
    <w:p w14:paraId="1FBE70DB"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float(x) if </w:t>
      </w:r>
      <w:proofErr w:type="spellStart"/>
      <w:r w:rsidRPr="00FD4A2D">
        <w:rPr>
          <w:rFonts w:ascii="Courier New" w:eastAsia="Times New Roman" w:hAnsi="Courier New" w:cs="Courier New"/>
          <w:sz w:val="20"/>
          <w:szCs w:val="20"/>
        </w:rPr>
        <w:t>pd.notnull</w:t>
      </w:r>
      <w:proofErr w:type="spellEnd"/>
      <w:r w:rsidRPr="00FD4A2D">
        <w:rPr>
          <w:rFonts w:ascii="Courier New" w:eastAsia="Times New Roman" w:hAnsi="Courier New" w:cs="Courier New"/>
          <w:sz w:val="20"/>
          <w:szCs w:val="20"/>
        </w:rPr>
        <w:t>(x) else None for x in m["</w:t>
      </w:r>
      <w:proofErr w:type="spellStart"/>
      <w:r w:rsidRPr="00FD4A2D">
        <w:rPr>
          <w:rFonts w:ascii="Courier New" w:eastAsia="Times New Roman" w:hAnsi="Courier New" w:cs="Courier New"/>
          <w:sz w:val="20"/>
          <w:szCs w:val="20"/>
        </w:rPr>
        <w:t>avg_review_score</w:t>
      </w:r>
      <w:proofErr w:type="spellEnd"/>
      <w:r w:rsidRPr="00FD4A2D">
        <w:rPr>
          <w:rFonts w:ascii="Courier New" w:eastAsia="Times New Roman" w:hAnsi="Courier New" w:cs="Courier New"/>
          <w:sz w:val="20"/>
          <w:szCs w:val="20"/>
        </w:rPr>
        <w:t>"].round(2)</w:t>
      </w:r>
    </w:p>
    <w:p w14:paraId="67FC401F"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5334D8CD"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2D6E0DC3"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return facts</w:t>
      </w:r>
    </w:p>
    <w:p w14:paraId="7212AAC8"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This dictionary is then:</w:t>
      </w:r>
    </w:p>
    <w:p w14:paraId="512EBCA8" w14:textId="77777777" w:rsidR="00FD4A2D" w:rsidRPr="00FD4A2D" w:rsidRDefault="00FD4A2D" w:rsidP="00FD4A2D">
      <w:pPr>
        <w:numPr>
          <w:ilvl w:val="0"/>
          <w:numId w:val="48"/>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Displayed in the Streamlit app as </w:t>
      </w:r>
      <w:r w:rsidRPr="00FD4A2D">
        <w:rPr>
          <w:rFonts w:ascii="Times New Roman" w:eastAsia="Times New Roman" w:hAnsi="Times New Roman" w:cs="Times New Roman"/>
          <w:b/>
          <w:bCs/>
        </w:rPr>
        <w:t>“Factsheet JSON (last 3 months)”</w:t>
      </w:r>
      <w:r w:rsidRPr="00FD4A2D">
        <w:rPr>
          <w:rFonts w:ascii="Times New Roman" w:eastAsia="Times New Roman" w:hAnsi="Times New Roman" w:cs="Times New Roman"/>
        </w:rPr>
        <w:t>.</w:t>
      </w:r>
    </w:p>
    <w:p w14:paraId="09085892" w14:textId="77777777" w:rsidR="00FD4A2D" w:rsidRPr="00FD4A2D" w:rsidRDefault="00FD4A2D" w:rsidP="00FD4A2D">
      <w:pPr>
        <w:numPr>
          <w:ilvl w:val="0"/>
          <w:numId w:val="48"/>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Downloadable as a JSON file (e.g., via </w:t>
      </w:r>
      <w:proofErr w:type="spellStart"/>
      <w:r w:rsidRPr="00FD4A2D">
        <w:rPr>
          <w:rFonts w:ascii="Courier New" w:eastAsia="Times New Roman" w:hAnsi="Courier New" w:cs="Courier New"/>
          <w:sz w:val="20"/>
          <w:szCs w:val="20"/>
        </w:rPr>
        <w:t>st.download_button</w:t>
      </w:r>
      <w:proofErr w:type="spellEnd"/>
      <w:r w:rsidRPr="00FD4A2D">
        <w:rPr>
          <w:rFonts w:ascii="Times New Roman" w:eastAsia="Times New Roman" w:hAnsi="Times New Roman" w:cs="Times New Roman"/>
        </w:rPr>
        <w:t>).</w:t>
      </w:r>
    </w:p>
    <w:p w14:paraId="203A7CDB" w14:textId="77777777" w:rsidR="00FD4A2D" w:rsidRPr="00FD4A2D" w:rsidRDefault="00FD4A2D" w:rsidP="00FD4A2D">
      <w:pPr>
        <w:numPr>
          <w:ilvl w:val="0"/>
          <w:numId w:val="48"/>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Stored in the </w:t>
      </w:r>
      <w:r w:rsidRPr="00FD4A2D">
        <w:rPr>
          <w:rFonts w:ascii="Courier New" w:eastAsia="Times New Roman" w:hAnsi="Courier New" w:cs="Courier New"/>
          <w:sz w:val="20"/>
          <w:szCs w:val="20"/>
        </w:rPr>
        <w:t>factsheets/</w:t>
      </w:r>
      <w:r w:rsidRPr="00FD4A2D">
        <w:rPr>
          <w:rFonts w:ascii="Times New Roman" w:eastAsia="Times New Roman" w:hAnsi="Times New Roman" w:cs="Times New Roman"/>
        </w:rPr>
        <w:t xml:space="preserve"> folder as </w:t>
      </w:r>
      <w:proofErr w:type="spellStart"/>
      <w:r w:rsidRPr="00FD4A2D">
        <w:rPr>
          <w:rFonts w:ascii="Courier New" w:eastAsia="Times New Roman" w:hAnsi="Courier New" w:cs="Courier New"/>
          <w:sz w:val="20"/>
          <w:szCs w:val="20"/>
        </w:rPr>
        <w:t>monthly_facts.json</w:t>
      </w:r>
      <w:proofErr w:type="spellEnd"/>
      <w:r w:rsidRPr="00FD4A2D">
        <w:rPr>
          <w:rFonts w:ascii="Times New Roman" w:eastAsia="Times New Roman" w:hAnsi="Times New Roman" w:cs="Times New Roman"/>
        </w:rPr>
        <w:t xml:space="preserve">. </w:t>
      </w:r>
    </w:p>
    <w:p w14:paraId="7ED4B0A7"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The design choice to use the </w:t>
      </w:r>
      <w:r w:rsidRPr="00FD4A2D">
        <w:rPr>
          <w:rFonts w:ascii="Times New Roman" w:eastAsia="Times New Roman" w:hAnsi="Times New Roman" w:cs="Times New Roman"/>
          <w:b/>
          <w:bCs/>
        </w:rPr>
        <w:t>last three months</w:t>
      </w:r>
      <w:r w:rsidRPr="00FD4A2D">
        <w:rPr>
          <w:rFonts w:ascii="Times New Roman" w:eastAsia="Times New Roman" w:hAnsi="Times New Roman" w:cs="Times New Roman"/>
        </w:rPr>
        <w:t xml:space="preserve"> aligns with how executives often review recent performance and identify short-term trends.</w:t>
      </w:r>
    </w:p>
    <w:p w14:paraId="4089E15E"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6.2 LLM Integration (</w:t>
      </w:r>
      <w:proofErr w:type="spellStart"/>
      <w:r w:rsidRPr="00FD4A2D">
        <w:rPr>
          <w:rFonts w:ascii="Courier New" w:eastAsia="Times New Roman" w:hAnsi="Courier New" w:cs="Courier New"/>
          <w:b/>
          <w:bCs/>
          <w:sz w:val="20"/>
          <w:szCs w:val="20"/>
        </w:rPr>
        <w:t>call_gemini</w:t>
      </w:r>
      <w:proofErr w:type="spellEnd"/>
      <w:r w:rsidRPr="00FD4A2D">
        <w:rPr>
          <w:rFonts w:ascii="Times New Roman" w:eastAsia="Times New Roman" w:hAnsi="Times New Roman" w:cs="Times New Roman"/>
          <w:b/>
          <w:bCs/>
          <w:sz w:val="27"/>
          <w:szCs w:val="27"/>
        </w:rPr>
        <w:t xml:space="preserve"> and Prompting)</w:t>
      </w:r>
    </w:p>
    <w:p w14:paraId="04979FCE"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The app integrates with </w:t>
      </w:r>
      <w:r w:rsidRPr="00FD4A2D">
        <w:rPr>
          <w:rFonts w:ascii="Times New Roman" w:eastAsia="Times New Roman" w:hAnsi="Times New Roman" w:cs="Times New Roman"/>
          <w:b/>
          <w:bCs/>
        </w:rPr>
        <w:t>Google Gemini</w:t>
      </w:r>
      <w:r w:rsidRPr="00FD4A2D">
        <w:rPr>
          <w:rFonts w:ascii="Times New Roman" w:eastAsia="Times New Roman" w:hAnsi="Times New Roman" w:cs="Times New Roman"/>
        </w:rPr>
        <w:t xml:space="preserve"> via </w:t>
      </w:r>
      <w:r w:rsidRPr="00FD4A2D">
        <w:rPr>
          <w:rFonts w:ascii="Courier New" w:eastAsia="Times New Roman" w:hAnsi="Courier New" w:cs="Courier New"/>
          <w:sz w:val="20"/>
          <w:szCs w:val="20"/>
        </w:rPr>
        <w:t>google-generativeai</w:t>
      </w:r>
      <w:r w:rsidRPr="00FD4A2D">
        <w:rPr>
          <w:rFonts w:ascii="Times New Roman" w:eastAsia="Times New Roman" w:hAnsi="Times New Roman" w:cs="Times New Roman"/>
        </w:rPr>
        <w:t>:</w:t>
      </w:r>
    </w:p>
    <w:p w14:paraId="47DA4E58"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def </w:t>
      </w:r>
      <w:proofErr w:type="spellStart"/>
      <w:r w:rsidRPr="00FD4A2D">
        <w:rPr>
          <w:rFonts w:ascii="Courier New" w:eastAsia="Times New Roman" w:hAnsi="Courier New" w:cs="Courier New"/>
          <w:sz w:val="20"/>
          <w:szCs w:val="20"/>
        </w:rPr>
        <w:t>call_gemini</w:t>
      </w:r>
      <w:proofErr w:type="spellEnd"/>
      <w:r w:rsidRPr="00FD4A2D">
        <w:rPr>
          <w:rFonts w:ascii="Courier New" w:eastAsia="Times New Roman" w:hAnsi="Courier New" w:cs="Courier New"/>
          <w:sz w:val="20"/>
          <w:szCs w:val="20"/>
        </w:rPr>
        <w:t xml:space="preserve">(prompt: str, model: str = "gemini-1.5-flash", temperature: float = 0.2, </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 str = None) -&gt; str:</w:t>
      </w:r>
    </w:p>
    <w:p w14:paraId="1CFC5BC4"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185920DB"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Call Google Gemini using google-generativeai.</w:t>
      </w:r>
    </w:p>
    <w:p w14:paraId="2E4E434F"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Returns the text content or raises on error.</w:t>
      </w:r>
    </w:p>
    <w:p w14:paraId="0B78E7B2"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385D61C5"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 Priority: explicit key → GEMINI_API_KEY → GOOGLE_API_KEY</w:t>
      </w:r>
    </w:p>
    <w:p w14:paraId="717C8EB1"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 xml:space="preserve"> = </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 xml:space="preserve"> or </w:t>
      </w:r>
      <w:proofErr w:type="spellStart"/>
      <w:r w:rsidRPr="00FD4A2D">
        <w:rPr>
          <w:rFonts w:ascii="Courier New" w:eastAsia="Times New Roman" w:hAnsi="Courier New" w:cs="Courier New"/>
          <w:sz w:val="20"/>
          <w:szCs w:val="20"/>
        </w:rPr>
        <w:t>os.environ.get</w:t>
      </w:r>
      <w:proofErr w:type="spellEnd"/>
      <w:r w:rsidRPr="00FD4A2D">
        <w:rPr>
          <w:rFonts w:ascii="Courier New" w:eastAsia="Times New Roman" w:hAnsi="Courier New" w:cs="Courier New"/>
          <w:sz w:val="20"/>
          <w:szCs w:val="20"/>
        </w:rPr>
        <w:t xml:space="preserve">("GEMINI_API_KEY") or </w:t>
      </w:r>
      <w:proofErr w:type="spellStart"/>
      <w:r w:rsidRPr="00FD4A2D">
        <w:rPr>
          <w:rFonts w:ascii="Courier New" w:eastAsia="Times New Roman" w:hAnsi="Courier New" w:cs="Courier New"/>
          <w:sz w:val="20"/>
          <w:szCs w:val="20"/>
        </w:rPr>
        <w:t>os.environ.get</w:t>
      </w:r>
      <w:proofErr w:type="spellEnd"/>
      <w:r w:rsidRPr="00FD4A2D">
        <w:rPr>
          <w:rFonts w:ascii="Courier New" w:eastAsia="Times New Roman" w:hAnsi="Courier New" w:cs="Courier New"/>
          <w:sz w:val="20"/>
          <w:szCs w:val="20"/>
        </w:rPr>
        <w:t>("GOOGLE_API_KEY")</w:t>
      </w:r>
    </w:p>
    <w:p w14:paraId="527B0B1E"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if not </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w:t>
      </w:r>
    </w:p>
    <w:p w14:paraId="5566709D"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raise </w:t>
      </w:r>
      <w:proofErr w:type="spellStart"/>
      <w:r w:rsidRPr="00FD4A2D">
        <w:rPr>
          <w:rFonts w:ascii="Courier New" w:eastAsia="Times New Roman" w:hAnsi="Courier New" w:cs="Courier New"/>
          <w:sz w:val="20"/>
          <w:szCs w:val="20"/>
        </w:rPr>
        <w:t>RuntimeError</w:t>
      </w:r>
      <w:proofErr w:type="spellEnd"/>
      <w:r w:rsidRPr="00FD4A2D">
        <w:rPr>
          <w:rFonts w:ascii="Courier New" w:eastAsia="Times New Roman" w:hAnsi="Courier New" w:cs="Courier New"/>
          <w:sz w:val="20"/>
          <w:szCs w:val="20"/>
        </w:rPr>
        <w:t>(</w:t>
      </w:r>
    </w:p>
    <w:p w14:paraId="55FB1465"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"No Gemini API key provided. Set GEMINI_API_KEY/GOOGLE_API_KEY or enter it in the sidebar."</w:t>
      </w:r>
    </w:p>
    <w:p w14:paraId="1C4A4CF9"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69779D9C"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2CE64982"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roofErr w:type="spellStart"/>
      <w:r w:rsidRPr="00FD4A2D">
        <w:rPr>
          <w:rFonts w:ascii="Courier New" w:eastAsia="Times New Roman" w:hAnsi="Courier New" w:cs="Courier New"/>
          <w:sz w:val="20"/>
          <w:szCs w:val="20"/>
        </w:rPr>
        <w:t>genai.configure</w:t>
      </w:r>
      <w:proofErr w:type="spellEnd"/>
      <w:r w:rsidRPr="00FD4A2D">
        <w:rPr>
          <w:rFonts w:ascii="Courier New" w:eastAsia="Times New Roman" w:hAnsi="Courier New" w:cs="Courier New"/>
          <w:sz w:val="20"/>
          <w:szCs w:val="20"/>
        </w:rPr>
        <w:t>(</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w:t>
      </w:r>
      <w:proofErr w:type="spellStart"/>
      <w:r w:rsidRPr="00FD4A2D">
        <w:rPr>
          <w:rFonts w:ascii="Courier New" w:eastAsia="Times New Roman" w:hAnsi="Courier New" w:cs="Courier New"/>
          <w:sz w:val="20"/>
          <w:szCs w:val="20"/>
        </w:rPr>
        <w:t>api_key</w:t>
      </w:r>
      <w:proofErr w:type="spellEnd"/>
      <w:r w:rsidRPr="00FD4A2D">
        <w:rPr>
          <w:rFonts w:ascii="Courier New" w:eastAsia="Times New Roman" w:hAnsi="Courier New" w:cs="Courier New"/>
          <w:sz w:val="20"/>
          <w:szCs w:val="20"/>
        </w:rPr>
        <w:t>)</w:t>
      </w:r>
    </w:p>
    <w:p w14:paraId="199EBFEB" w14:textId="77777777" w:rsidR="00FD4A2D" w:rsidRPr="00FD4A2D" w:rsidRDefault="00FD4A2D" w:rsidP="00FD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D4A2D">
        <w:rPr>
          <w:rFonts w:ascii="Courier New" w:eastAsia="Times New Roman" w:hAnsi="Courier New" w:cs="Courier New"/>
          <w:sz w:val="20"/>
          <w:szCs w:val="20"/>
        </w:rPr>
        <w:t xml:space="preserve">    ...</w:t>
      </w:r>
    </w:p>
    <w:p w14:paraId="7A355CFB"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Key points:</w:t>
      </w:r>
    </w:p>
    <w:p w14:paraId="6C3CF561" w14:textId="77777777" w:rsidR="00FD4A2D" w:rsidRPr="00FD4A2D" w:rsidRDefault="00FD4A2D" w:rsidP="00FD4A2D">
      <w:pPr>
        <w:numPr>
          <w:ilvl w:val="0"/>
          <w:numId w:val="49"/>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API key can be provided in the environment (</w:t>
      </w:r>
      <w:r w:rsidRPr="00FD4A2D">
        <w:rPr>
          <w:rFonts w:ascii="Courier New" w:eastAsia="Times New Roman" w:hAnsi="Courier New" w:cs="Courier New"/>
          <w:sz w:val="20"/>
          <w:szCs w:val="20"/>
        </w:rPr>
        <w:t>GEMINI_API_KEY</w:t>
      </w:r>
      <w:r w:rsidRPr="00FD4A2D">
        <w:rPr>
          <w:rFonts w:ascii="Times New Roman" w:eastAsia="Times New Roman" w:hAnsi="Times New Roman" w:cs="Times New Roman"/>
        </w:rPr>
        <w:t xml:space="preserve"> / </w:t>
      </w:r>
      <w:r w:rsidRPr="00FD4A2D">
        <w:rPr>
          <w:rFonts w:ascii="Courier New" w:eastAsia="Times New Roman" w:hAnsi="Courier New" w:cs="Courier New"/>
          <w:sz w:val="20"/>
          <w:szCs w:val="20"/>
        </w:rPr>
        <w:t>GOOGLE_API_KEY</w:t>
      </w:r>
      <w:r w:rsidRPr="00FD4A2D">
        <w:rPr>
          <w:rFonts w:ascii="Times New Roman" w:eastAsia="Times New Roman" w:hAnsi="Times New Roman" w:cs="Times New Roman"/>
        </w:rPr>
        <w:t>) or via the Streamlit sidebar.</w:t>
      </w:r>
    </w:p>
    <w:p w14:paraId="799E6F2A" w14:textId="77777777" w:rsidR="00FD4A2D" w:rsidRPr="00FD4A2D" w:rsidRDefault="00FD4A2D" w:rsidP="00FD4A2D">
      <w:pPr>
        <w:numPr>
          <w:ilvl w:val="0"/>
          <w:numId w:val="49"/>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lastRenderedPageBreak/>
        <w:t xml:space="preserve">A helper like </w:t>
      </w:r>
      <w:proofErr w:type="spellStart"/>
      <w:r w:rsidRPr="00FD4A2D">
        <w:rPr>
          <w:rFonts w:ascii="Courier New" w:eastAsia="Times New Roman" w:hAnsi="Courier New" w:cs="Courier New"/>
          <w:sz w:val="20"/>
          <w:szCs w:val="20"/>
        </w:rPr>
        <w:t>make_llm_prompt</w:t>
      </w:r>
      <w:proofErr w:type="spellEnd"/>
      <w:r w:rsidRPr="00FD4A2D">
        <w:rPr>
          <w:rFonts w:ascii="Courier New" w:eastAsia="Times New Roman" w:hAnsi="Courier New" w:cs="Courier New"/>
          <w:sz w:val="20"/>
          <w:szCs w:val="20"/>
        </w:rPr>
        <w:t>(facts)</w:t>
      </w:r>
      <w:r w:rsidRPr="00FD4A2D">
        <w:rPr>
          <w:rFonts w:ascii="Times New Roman" w:eastAsia="Times New Roman" w:hAnsi="Times New Roman" w:cs="Times New Roman"/>
        </w:rPr>
        <w:t xml:space="preserve"> (in the file) formats the facts into a </w:t>
      </w:r>
      <w:r w:rsidRPr="00FD4A2D">
        <w:rPr>
          <w:rFonts w:ascii="Times New Roman" w:eastAsia="Times New Roman" w:hAnsi="Times New Roman" w:cs="Times New Roman"/>
          <w:b/>
          <w:bCs/>
        </w:rPr>
        <w:t>natural-language prompt</w:t>
      </w:r>
      <w:r w:rsidRPr="00FD4A2D">
        <w:rPr>
          <w:rFonts w:ascii="Times New Roman" w:eastAsia="Times New Roman" w:hAnsi="Times New Roman" w:cs="Times New Roman"/>
        </w:rPr>
        <w:t xml:space="preserve"> instructing Gemini to behave like a </w:t>
      </w:r>
      <w:r w:rsidRPr="00FD4A2D">
        <w:rPr>
          <w:rFonts w:ascii="Times New Roman" w:eastAsia="Times New Roman" w:hAnsi="Times New Roman" w:cs="Times New Roman"/>
          <w:b/>
          <w:bCs/>
        </w:rPr>
        <w:t>business analyst</w:t>
      </w:r>
      <w:r w:rsidRPr="00FD4A2D">
        <w:rPr>
          <w:rFonts w:ascii="Times New Roman" w:eastAsia="Times New Roman" w:hAnsi="Times New Roman" w:cs="Times New Roman"/>
        </w:rPr>
        <w:t xml:space="preserve"> and produce an </w:t>
      </w:r>
      <w:r w:rsidRPr="00FD4A2D">
        <w:rPr>
          <w:rFonts w:ascii="Times New Roman" w:eastAsia="Times New Roman" w:hAnsi="Times New Roman" w:cs="Times New Roman"/>
          <w:b/>
          <w:bCs/>
        </w:rPr>
        <w:t>executive summary, key insights, and recommendations</w:t>
      </w:r>
      <w:r w:rsidRPr="00FD4A2D">
        <w:rPr>
          <w:rFonts w:ascii="Times New Roman" w:eastAsia="Times New Roman" w:hAnsi="Times New Roman" w:cs="Times New Roman"/>
        </w:rPr>
        <w:t>.</w:t>
      </w:r>
    </w:p>
    <w:p w14:paraId="4E1B91DF"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Although the full prompt text is partially truncated in the visible snippet, a typical prompt includes:</w:t>
      </w:r>
    </w:p>
    <w:p w14:paraId="12B7FC58" w14:textId="77777777" w:rsidR="00FD4A2D" w:rsidRPr="00FD4A2D" w:rsidRDefault="00FD4A2D" w:rsidP="00FD4A2D">
      <w:pPr>
        <w:numPr>
          <w:ilvl w:val="0"/>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A brief </w:t>
      </w:r>
      <w:r w:rsidRPr="00FD4A2D">
        <w:rPr>
          <w:rFonts w:ascii="Times New Roman" w:eastAsia="Times New Roman" w:hAnsi="Times New Roman" w:cs="Times New Roman"/>
          <w:b/>
          <w:bCs/>
        </w:rPr>
        <w:t>role description</w:t>
      </w:r>
      <w:r w:rsidRPr="00FD4A2D">
        <w:rPr>
          <w:rFonts w:ascii="Times New Roman" w:eastAsia="Times New Roman" w:hAnsi="Times New Roman" w:cs="Times New Roman"/>
        </w:rPr>
        <w:t xml:space="preserve"> (“You are a senior business analyst for Olist”).</w:t>
      </w:r>
    </w:p>
    <w:p w14:paraId="375877C3" w14:textId="77777777" w:rsidR="00FD4A2D" w:rsidRPr="00FD4A2D" w:rsidRDefault="00FD4A2D" w:rsidP="00FD4A2D">
      <w:pPr>
        <w:numPr>
          <w:ilvl w:val="0"/>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The </w:t>
      </w:r>
      <w:r w:rsidRPr="00FD4A2D">
        <w:rPr>
          <w:rFonts w:ascii="Times New Roman" w:eastAsia="Times New Roman" w:hAnsi="Times New Roman" w:cs="Times New Roman"/>
          <w:b/>
          <w:bCs/>
        </w:rPr>
        <w:t>factsheet JSON</w:t>
      </w:r>
      <w:r w:rsidRPr="00FD4A2D">
        <w:rPr>
          <w:rFonts w:ascii="Times New Roman" w:eastAsia="Times New Roman" w:hAnsi="Times New Roman" w:cs="Times New Roman"/>
        </w:rPr>
        <w:t xml:space="preserve"> embedded in the prompt.</w:t>
      </w:r>
    </w:p>
    <w:p w14:paraId="57F74BBB" w14:textId="77777777" w:rsidR="00FD4A2D" w:rsidRPr="00FD4A2D" w:rsidRDefault="00FD4A2D" w:rsidP="00FD4A2D">
      <w:pPr>
        <w:numPr>
          <w:ilvl w:val="0"/>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Instructions to:</w:t>
      </w:r>
    </w:p>
    <w:p w14:paraId="4521213F" w14:textId="77777777" w:rsidR="00FD4A2D" w:rsidRPr="00FD4A2D" w:rsidRDefault="00FD4A2D" w:rsidP="00FD4A2D">
      <w:pPr>
        <w:numPr>
          <w:ilvl w:val="1"/>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Summarize financial performance.</w:t>
      </w:r>
    </w:p>
    <w:p w14:paraId="23053F56" w14:textId="77777777" w:rsidR="00FD4A2D" w:rsidRPr="00FD4A2D" w:rsidRDefault="00FD4A2D" w:rsidP="00FD4A2D">
      <w:pPr>
        <w:numPr>
          <w:ilvl w:val="1"/>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Comment on logistics (delivery days, late ratio).</w:t>
      </w:r>
    </w:p>
    <w:p w14:paraId="1B5B8ABB" w14:textId="77777777" w:rsidR="00FD4A2D" w:rsidRPr="00FD4A2D" w:rsidRDefault="00FD4A2D" w:rsidP="00FD4A2D">
      <w:pPr>
        <w:numPr>
          <w:ilvl w:val="1"/>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Reflect on customer sentiment (review scores).</w:t>
      </w:r>
    </w:p>
    <w:p w14:paraId="21E5DC29" w14:textId="77777777" w:rsidR="00FD4A2D" w:rsidRPr="00FD4A2D" w:rsidRDefault="00FD4A2D" w:rsidP="00FD4A2D">
      <w:pPr>
        <w:numPr>
          <w:ilvl w:val="1"/>
          <w:numId w:val="5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Provide 3–5 </w:t>
      </w:r>
      <w:r w:rsidRPr="00FD4A2D">
        <w:rPr>
          <w:rFonts w:ascii="Times New Roman" w:eastAsia="Times New Roman" w:hAnsi="Times New Roman" w:cs="Times New Roman"/>
          <w:b/>
          <w:bCs/>
        </w:rPr>
        <w:t>actionable recommendations</w:t>
      </w:r>
      <w:r w:rsidRPr="00FD4A2D">
        <w:rPr>
          <w:rFonts w:ascii="Times New Roman" w:eastAsia="Times New Roman" w:hAnsi="Times New Roman" w:cs="Times New Roman"/>
        </w:rPr>
        <w:t>.</w:t>
      </w:r>
    </w:p>
    <w:p w14:paraId="0A3BDB87"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result is then rendered in the app as a rich text report, allowing the user to:</w:t>
      </w:r>
    </w:p>
    <w:p w14:paraId="35617A39" w14:textId="77777777" w:rsidR="00FD4A2D" w:rsidRPr="00FD4A2D" w:rsidRDefault="00FD4A2D" w:rsidP="00FD4A2D">
      <w:pPr>
        <w:numPr>
          <w:ilvl w:val="0"/>
          <w:numId w:val="5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Copy/paste into email or slides.</w:t>
      </w:r>
    </w:p>
    <w:p w14:paraId="779AAEAD" w14:textId="77777777" w:rsidR="00FD4A2D" w:rsidRPr="00FD4A2D" w:rsidRDefault="00FD4A2D" w:rsidP="00FD4A2D">
      <w:pPr>
        <w:numPr>
          <w:ilvl w:val="0"/>
          <w:numId w:val="5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Compare with their own interpretation or dashboards.</w:t>
      </w:r>
    </w:p>
    <w:p w14:paraId="5025F2E1" w14:textId="77777777" w:rsidR="00FD4A2D" w:rsidRPr="00FD4A2D" w:rsidRDefault="00FD4A2D" w:rsidP="00FD4A2D">
      <w:pPr>
        <w:spacing w:before="100" w:beforeAutospacing="1" w:after="100" w:afterAutospacing="1"/>
        <w:outlineLvl w:val="1"/>
        <w:rPr>
          <w:rFonts w:ascii="Times New Roman" w:eastAsia="Times New Roman" w:hAnsi="Times New Roman" w:cs="Times New Roman"/>
          <w:b/>
          <w:bCs/>
          <w:sz w:val="36"/>
          <w:szCs w:val="36"/>
        </w:rPr>
      </w:pPr>
      <w:r w:rsidRPr="00FD4A2D">
        <w:rPr>
          <w:rFonts w:ascii="Times New Roman" w:eastAsia="Times New Roman" w:hAnsi="Times New Roman" w:cs="Times New Roman"/>
          <w:b/>
          <w:bCs/>
          <w:sz w:val="36"/>
          <w:szCs w:val="36"/>
        </w:rPr>
        <w:t>7. Results and Discussion</w:t>
      </w:r>
    </w:p>
    <w:p w14:paraId="5AE389F6"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Because the app is dataset-agnostic (as long as the Olist CSVs follow the expected schema), results will vary depending on the specific subset and time window used. However, some </w:t>
      </w:r>
      <w:r w:rsidRPr="00FD4A2D">
        <w:rPr>
          <w:rFonts w:ascii="Times New Roman" w:eastAsia="Times New Roman" w:hAnsi="Times New Roman" w:cs="Times New Roman"/>
          <w:b/>
          <w:bCs/>
        </w:rPr>
        <w:t>typical patterns</w:t>
      </w:r>
      <w:r w:rsidRPr="00FD4A2D">
        <w:rPr>
          <w:rFonts w:ascii="Times New Roman" w:eastAsia="Times New Roman" w:hAnsi="Times New Roman" w:cs="Times New Roman"/>
        </w:rPr>
        <w:t xml:space="preserve"> that the app reveals include:</w:t>
      </w:r>
    </w:p>
    <w:p w14:paraId="6630959B" w14:textId="77777777" w:rsidR="00FD4A2D" w:rsidRPr="00FD4A2D" w:rsidRDefault="00FD4A2D" w:rsidP="00FD4A2D">
      <w:pPr>
        <w:numPr>
          <w:ilvl w:val="0"/>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Seasonal Revenue Fluctuations</w:t>
      </w:r>
      <w:r w:rsidRPr="00FD4A2D">
        <w:rPr>
          <w:rFonts w:ascii="Times New Roman" w:eastAsia="Times New Roman" w:hAnsi="Times New Roman" w:cs="Times New Roman"/>
        </w:rPr>
        <w:br/>
        <w:t>Monthly revenue charts highlight peaks and troughs in sales, which can often be associated with seasonal events or promotions.</w:t>
      </w:r>
    </w:p>
    <w:p w14:paraId="70E84315" w14:textId="77777777" w:rsidR="00FD4A2D" w:rsidRPr="00FD4A2D" w:rsidRDefault="00FD4A2D" w:rsidP="00FD4A2D">
      <w:pPr>
        <w:numPr>
          <w:ilvl w:val="0"/>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Order Growth vs. AOV</w:t>
      </w:r>
      <w:r w:rsidRPr="00FD4A2D">
        <w:rPr>
          <w:rFonts w:ascii="Times New Roman" w:eastAsia="Times New Roman" w:hAnsi="Times New Roman" w:cs="Times New Roman"/>
        </w:rPr>
        <w:br/>
        <w:t>There may be periods where the number of orders grows faster than revenue, signaling a decline in average basket size—or the opposite pattern, where fewer but higher-value orders dominate.</w:t>
      </w:r>
    </w:p>
    <w:p w14:paraId="19626C6D" w14:textId="77777777" w:rsidR="00FD4A2D" w:rsidRPr="00FD4A2D" w:rsidRDefault="00FD4A2D" w:rsidP="00FD4A2D">
      <w:pPr>
        <w:numPr>
          <w:ilvl w:val="0"/>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Delivery Performance and Late Ratio</w:t>
      </w:r>
      <w:r w:rsidRPr="00FD4A2D">
        <w:rPr>
          <w:rFonts w:ascii="Times New Roman" w:eastAsia="Times New Roman" w:hAnsi="Times New Roman" w:cs="Times New Roman"/>
        </w:rPr>
        <w:br/>
      </w:r>
      <w:proofErr w:type="spellStart"/>
      <w:r w:rsidRPr="00FD4A2D">
        <w:rPr>
          <w:rFonts w:ascii="Courier New" w:eastAsia="Times New Roman" w:hAnsi="Courier New" w:cs="Courier New"/>
          <w:sz w:val="20"/>
          <w:szCs w:val="20"/>
        </w:rPr>
        <w:t>avg_delivery_days</w:t>
      </w:r>
      <w:proofErr w:type="spellEnd"/>
      <w:r w:rsidRPr="00FD4A2D">
        <w:rPr>
          <w:rFonts w:ascii="Times New Roman" w:eastAsia="Times New Roman" w:hAnsi="Times New Roman" w:cs="Times New Roman"/>
        </w:rPr>
        <w:t xml:space="preserve"> and </w:t>
      </w:r>
      <w:proofErr w:type="spellStart"/>
      <w:r w:rsidRPr="00FD4A2D">
        <w:rPr>
          <w:rFonts w:ascii="Courier New" w:eastAsia="Times New Roman" w:hAnsi="Courier New" w:cs="Courier New"/>
          <w:sz w:val="20"/>
          <w:szCs w:val="20"/>
        </w:rPr>
        <w:t>late_ratio</w:t>
      </w:r>
      <w:proofErr w:type="spellEnd"/>
      <w:r w:rsidRPr="00FD4A2D">
        <w:rPr>
          <w:rFonts w:ascii="Times New Roman" w:eastAsia="Times New Roman" w:hAnsi="Times New Roman" w:cs="Times New Roman"/>
        </w:rPr>
        <w:t xml:space="preserve"> help identify whether growth is stressing logistics. An increasing late ratio alongside rising revenue can signal capacity constraints.</w:t>
      </w:r>
    </w:p>
    <w:p w14:paraId="6FE6455F" w14:textId="77777777" w:rsidR="00FD4A2D" w:rsidRPr="00FD4A2D" w:rsidRDefault="00FD4A2D" w:rsidP="00FD4A2D">
      <w:pPr>
        <w:numPr>
          <w:ilvl w:val="0"/>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Customer Sentiment Trends</w:t>
      </w:r>
      <w:r w:rsidRPr="00FD4A2D">
        <w:rPr>
          <w:rFonts w:ascii="Times New Roman" w:eastAsia="Times New Roman" w:hAnsi="Times New Roman" w:cs="Times New Roman"/>
        </w:rPr>
        <w:br/>
        <w:t>Average review scores per month show whether operational changes are improving or hurting customer satisfaction.</w:t>
      </w:r>
    </w:p>
    <w:p w14:paraId="70003B0E" w14:textId="77777777" w:rsidR="00FD4A2D" w:rsidRPr="00FD4A2D" w:rsidRDefault="00FD4A2D" w:rsidP="00FD4A2D">
      <w:pPr>
        <w:numPr>
          <w:ilvl w:val="0"/>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Category-Level Winners and Losers</w:t>
      </w:r>
      <w:r w:rsidRPr="00FD4A2D">
        <w:rPr>
          <w:rFonts w:ascii="Times New Roman" w:eastAsia="Times New Roman" w:hAnsi="Times New Roman" w:cs="Times New Roman"/>
        </w:rPr>
        <w:br/>
        <w:t xml:space="preserve">The </w:t>
      </w:r>
      <w:proofErr w:type="spellStart"/>
      <w:r w:rsidRPr="00FD4A2D">
        <w:rPr>
          <w:rFonts w:ascii="Courier New" w:eastAsia="Times New Roman" w:hAnsi="Courier New" w:cs="Courier New"/>
          <w:sz w:val="20"/>
          <w:szCs w:val="20"/>
        </w:rPr>
        <w:t>category_perf</w:t>
      </w:r>
      <w:proofErr w:type="spellEnd"/>
      <w:r w:rsidRPr="00FD4A2D">
        <w:rPr>
          <w:rFonts w:ascii="Times New Roman" w:eastAsia="Times New Roman" w:hAnsi="Times New Roman" w:cs="Times New Roman"/>
        </w:rPr>
        <w:t xml:space="preserve"> mart makes it possible to identify product categories with:</w:t>
      </w:r>
    </w:p>
    <w:p w14:paraId="53E6775B" w14:textId="77777777" w:rsidR="00FD4A2D" w:rsidRPr="00FD4A2D" w:rsidRDefault="00FD4A2D" w:rsidP="00FD4A2D">
      <w:pPr>
        <w:numPr>
          <w:ilvl w:val="1"/>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Strong revenue growth</w:t>
      </w:r>
    </w:p>
    <w:p w14:paraId="4B7DADDB" w14:textId="77777777" w:rsidR="00FD4A2D" w:rsidRPr="00FD4A2D" w:rsidRDefault="00FD4A2D" w:rsidP="00FD4A2D">
      <w:pPr>
        <w:numPr>
          <w:ilvl w:val="1"/>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High freight costs relative to revenue</w:t>
      </w:r>
    </w:p>
    <w:p w14:paraId="2F83958F" w14:textId="77777777" w:rsidR="00FD4A2D" w:rsidRPr="00FD4A2D" w:rsidRDefault="00FD4A2D" w:rsidP="00FD4A2D">
      <w:pPr>
        <w:numPr>
          <w:ilvl w:val="1"/>
          <w:numId w:val="5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Volume-driven vs. value-driven performance</w:t>
      </w:r>
    </w:p>
    <w:p w14:paraId="660D511C"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lastRenderedPageBreak/>
        <w:t xml:space="preserve">The LLM-generated report usually mirrors what a human analyst might write, but it does so </w:t>
      </w:r>
      <w:r w:rsidRPr="00FD4A2D">
        <w:rPr>
          <w:rFonts w:ascii="Times New Roman" w:eastAsia="Times New Roman" w:hAnsi="Times New Roman" w:cs="Times New Roman"/>
          <w:b/>
          <w:bCs/>
        </w:rPr>
        <w:t>automatically</w:t>
      </w:r>
      <w:r w:rsidRPr="00FD4A2D">
        <w:rPr>
          <w:rFonts w:ascii="Times New Roman" w:eastAsia="Times New Roman" w:hAnsi="Times New Roman" w:cs="Times New Roman"/>
        </w:rPr>
        <w:t xml:space="preserve"> </w:t>
      </w:r>
      <w:proofErr w:type="gramStart"/>
      <w:r w:rsidRPr="00FD4A2D">
        <w:rPr>
          <w:rFonts w:ascii="Times New Roman" w:eastAsia="Times New Roman" w:hAnsi="Times New Roman" w:cs="Times New Roman"/>
        </w:rPr>
        <w:t>using</w:t>
      </w:r>
      <w:proofErr w:type="gramEnd"/>
      <w:r w:rsidRPr="00FD4A2D">
        <w:rPr>
          <w:rFonts w:ascii="Times New Roman" w:eastAsia="Times New Roman" w:hAnsi="Times New Roman" w:cs="Times New Roman"/>
        </w:rPr>
        <w:t xml:space="preserve"> only the structured factsheet. The narrative typically contains:</w:t>
      </w:r>
    </w:p>
    <w:p w14:paraId="27ED87EC" w14:textId="77777777" w:rsidR="00FD4A2D" w:rsidRPr="00FD4A2D" w:rsidRDefault="00FD4A2D" w:rsidP="00FD4A2D">
      <w:pPr>
        <w:numPr>
          <w:ilvl w:val="0"/>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 concise summary of revenue and orders for the last three months.</w:t>
      </w:r>
    </w:p>
    <w:p w14:paraId="5E844006" w14:textId="77777777" w:rsidR="00FD4A2D" w:rsidRPr="00FD4A2D" w:rsidRDefault="00FD4A2D" w:rsidP="00FD4A2D">
      <w:pPr>
        <w:numPr>
          <w:ilvl w:val="0"/>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Commentary on improvement or deterioration in delivery times and late deliveries.</w:t>
      </w:r>
    </w:p>
    <w:p w14:paraId="12991779" w14:textId="77777777" w:rsidR="00FD4A2D" w:rsidRPr="00FD4A2D" w:rsidRDefault="00FD4A2D" w:rsidP="00FD4A2D">
      <w:pPr>
        <w:numPr>
          <w:ilvl w:val="0"/>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 quick interpretation of review score trends.</w:t>
      </w:r>
    </w:p>
    <w:p w14:paraId="16264903" w14:textId="77777777" w:rsidR="00FD4A2D" w:rsidRPr="00FD4A2D" w:rsidRDefault="00FD4A2D" w:rsidP="00FD4A2D">
      <w:pPr>
        <w:numPr>
          <w:ilvl w:val="0"/>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Tactical recommendations such as:</w:t>
      </w:r>
    </w:p>
    <w:p w14:paraId="55CBB993" w14:textId="77777777" w:rsidR="00FD4A2D" w:rsidRPr="00FD4A2D" w:rsidRDefault="00FD4A2D" w:rsidP="00FD4A2D">
      <w:pPr>
        <w:numPr>
          <w:ilvl w:val="1"/>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Optimizing freight in high-cost categories.</w:t>
      </w:r>
    </w:p>
    <w:p w14:paraId="039B332B" w14:textId="77777777" w:rsidR="00FD4A2D" w:rsidRPr="00FD4A2D" w:rsidRDefault="00FD4A2D" w:rsidP="00FD4A2D">
      <w:pPr>
        <w:numPr>
          <w:ilvl w:val="1"/>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Focusing marketing on consistently high-growth categories.</w:t>
      </w:r>
    </w:p>
    <w:p w14:paraId="7406A846" w14:textId="77777777" w:rsidR="00FD4A2D" w:rsidRPr="00FD4A2D" w:rsidRDefault="00FD4A2D" w:rsidP="00FD4A2D">
      <w:pPr>
        <w:numPr>
          <w:ilvl w:val="1"/>
          <w:numId w:val="5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Addressing causes of negative customer feedback.</w:t>
      </w:r>
    </w:p>
    <w:p w14:paraId="209C3559" w14:textId="77777777" w:rsidR="00FD4A2D" w:rsidRPr="00FD4A2D" w:rsidRDefault="00FD4A2D" w:rsidP="00FD4A2D">
      <w:pPr>
        <w:spacing w:before="100" w:beforeAutospacing="1" w:after="100" w:afterAutospacing="1"/>
        <w:outlineLvl w:val="1"/>
        <w:rPr>
          <w:rFonts w:ascii="Times New Roman" w:eastAsia="Times New Roman" w:hAnsi="Times New Roman" w:cs="Times New Roman"/>
          <w:b/>
          <w:bCs/>
          <w:sz w:val="36"/>
          <w:szCs w:val="36"/>
        </w:rPr>
      </w:pPr>
      <w:r w:rsidRPr="00FD4A2D">
        <w:rPr>
          <w:rFonts w:ascii="Times New Roman" w:eastAsia="Times New Roman" w:hAnsi="Times New Roman" w:cs="Times New Roman"/>
          <w:b/>
          <w:bCs/>
          <w:sz w:val="36"/>
          <w:szCs w:val="36"/>
        </w:rPr>
        <w:t>8. Evaluation</w:t>
      </w:r>
    </w:p>
    <w:p w14:paraId="23B7699B"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8.1 Technical Evaluation</w:t>
      </w:r>
    </w:p>
    <w:p w14:paraId="4E5B23B8"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Accuracy</w:t>
      </w:r>
    </w:p>
    <w:p w14:paraId="19761D77" w14:textId="77777777" w:rsidR="00FD4A2D" w:rsidRPr="00FD4A2D" w:rsidRDefault="00FD4A2D" w:rsidP="00FD4A2D">
      <w:pPr>
        <w:numPr>
          <w:ilvl w:val="0"/>
          <w:numId w:val="54"/>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Numeric accuracy relies on the </w:t>
      </w:r>
      <w:proofErr w:type="spellStart"/>
      <w:r w:rsidRPr="00FD4A2D">
        <w:rPr>
          <w:rFonts w:ascii="Courier New" w:eastAsia="Times New Roman" w:hAnsi="Courier New" w:cs="Courier New"/>
          <w:sz w:val="20"/>
          <w:szCs w:val="20"/>
        </w:rPr>
        <w:t>build_marts</w:t>
      </w:r>
      <w:proofErr w:type="spellEnd"/>
      <w:r w:rsidRPr="00FD4A2D">
        <w:rPr>
          <w:rFonts w:ascii="Times New Roman" w:eastAsia="Times New Roman" w:hAnsi="Times New Roman" w:cs="Times New Roman"/>
        </w:rPr>
        <w:t xml:space="preserve"> and </w:t>
      </w:r>
      <w:proofErr w:type="spellStart"/>
      <w:r w:rsidRPr="00FD4A2D">
        <w:rPr>
          <w:rFonts w:ascii="Courier New" w:eastAsia="Times New Roman" w:hAnsi="Courier New" w:cs="Courier New"/>
          <w:sz w:val="20"/>
          <w:szCs w:val="20"/>
        </w:rPr>
        <w:t>build_factsheet</w:t>
      </w:r>
      <w:proofErr w:type="spellEnd"/>
      <w:r w:rsidRPr="00FD4A2D">
        <w:rPr>
          <w:rFonts w:ascii="Times New Roman" w:eastAsia="Times New Roman" w:hAnsi="Times New Roman" w:cs="Times New Roman"/>
        </w:rPr>
        <w:t xml:space="preserve"> functions. Since the LLM sees the already-aggregated metrics, the risk of miscalculating KPIs is minimized.</w:t>
      </w:r>
    </w:p>
    <w:p w14:paraId="63552CFA" w14:textId="77777777" w:rsidR="00FD4A2D" w:rsidRPr="00FD4A2D" w:rsidRDefault="00FD4A2D" w:rsidP="00FD4A2D">
      <w:pPr>
        <w:numPr>
          <w:ilvl w:val="0"/>
          <w:numId w:val="54"/>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LLM can still occasionally misinterpret or over-emphasize minor changes, which is a known limitation of generative models.</w:t>
      </w:r>
    </w:p>
    <w:p w14:paraId="55AB6F5A"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Performance and Scalability</w:t>
      </w:r>
    </w:p>
    <w:p w14:paraId="2CDBA531" w14:textId="77777777" w:rsidR="00FD4A2D" w:rsidRPr="00FD4A2D" w:rsidRDefault="00FD4A2D" w:rsidP="00FD4A2D">
      <w:pPr>
        <w:numPr>
          <w:ilvl w:val="0"/>
          <w:numId w:val="55"/>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All computations are done in memory using Pandas, which is sufficient for the Olist dataset size.</w:t>
      </w:r>
    </w:p>
    <w:p w14:paraId="015D05F2" w14:textId="77777777" w:rsidR="00FD4A2D" w:rsidRPr="00FD4A2D" w:rsidRDefault="00FD4A2D" w:rsidP="00FD4A2D">
      <w:pPr>
        <w:numPr>
          <w:ilvl w:val="0"/>
          <w:numId w:val="55"/>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For production-scale data, a migration to a SQL-based warehouse or distributed environment would be recommended.</w:t>
      </w:r>
    </w:p>
    <w:p w14:paraId="68B9D0C8"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Robustness</w:t>
      </w:r>
    </w:p>
    <w:p w14:paraId="3B8B6784" w14:textId="77777777" w:rsidR="00FD4A2D" w:rsidRPr="00FD4A2D" w:rsidRDefault="00FD4A2D" w:rsidP="00FD4A2D">
      <w:pPr>
        <w:numPr>
          <w:ilvl w:val="0"/>
          <w:numId w:val="56"/>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Deduplication and integrity checks improve data quality.</w:t>
      </w:r>
    </w:p>
    <w:p w14:paraId="6E0F169B" w14:textId="77777777" w:rsidR="00FD4A2D" w:rsidRPr="00FD4A2D" w:rsidRDefault="00FD4A2D" w:rsidP="00FD4A2D">
      <w:pPr>
        <w:numPr>
          <w:ilvl w:val="0"/>
          <w:numId w:val="56"/>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app provides warnings if required files are missing or if API keys are not set.</w:t>
      </w:r>
    </w:p>
    <w:p w14:paraId="53E3287A"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8.2 Business Evaluation</w:t>
      </w:r>
    </w:p>
    <w:p w14:paraId="4C94A703"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Time Savings</w:t>
      </w:r>
    </w:p>
    <w:p w14:paraId="7DD7FDFF" w14:textId="77777777" w:rsidR="00FD4A2D" w:rsidRPr="00FD4A2D" w:rsidRDefault="00FD4A2D" w:rsidP="00FD4A2D">
      <w:pPr>
        <w:numPr>
          <w:ilvl w:val="0"/>
          <w:numId w:val="57"/>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Once the pipeline is configured, a new reporting run is essentially </w:t>
      </w:r>
      <w:r w:rsidRPr="00FD4A2D">
        <w:rPr>
          <w:rFonts w:ascii="Times New Roman" w:eastAsia="Times New Roman" w:hAnsi="Times New Roman" w:cs="Times New Roman"/>
          <w:b/>
          <w:bCs/>
        </w:rPr>
        <w:t>one click</w:t>
      </w:r>
      <w:r w:rsidRPr="00FD4A2D">
        <w:rPr>
          <w:rFonts w:ascii="Times New Roman" w:eastAsia="Times New Roman" w:hAnsi="Times New Roman" w:cs="Times New Roman"/>
        </w:rPr>
        <w:t>: upload fresh CSVs → generate marts, charts, and AI narrative.</w:t>
      </w:r>
    </w:p>
    <w:p w14:paraId="62380CA8" w14:textId="77777777" w:rsidR="00FD4A2D" w:rsidRPr="00FD4A2D" w:rsidRDefault="00FD4A2D" w:rsidP="00FD4A2D">
      <w:pPr>
        <w:numPr>
          <w:ilvl w:val="0"/>
          <w:numId w:val="57"/>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This significantly reduces the manual effort spent on recurring monthly or quarterly reports.</w:t>
      </w:r>
    </w:p>
    <w:p w14:paraId="1B4A6DF6"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Consistency</w:t>
      </w:r>
    </w:p>
    <w:p w14:paraId="1169438C" w14:textId="77777777" w:rsidR="00FD4A2D" w:rsidRPr="00FD4A2D" w:rsidRDefault="00FD4A2D" w:rsidP="00FD4A2D">
      <w:pPr>
        <w:numPr>
          <w:ilvl w:val="0"/>
          <w:numId w:val="58"/>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lastRenderedPageBreak/>
        <w:t xml:space="preserve">The factsheet structure ensures that the LLM always sees metrics in a </w:t>
      </w:r>
      <w:r w:rsidRPr="00FD4A2D">
        <w:rPr>
          <w:rFonts w:ascii="Times New Roman" w:eastAsia="Times New Roman" w:hAnsi="Times New Roman" w:cs="Times New Roman"/>
          <w:b/>
          <w:bCs/>
        </w:rPr>
        <w:t>consistent format</w:t>
      </w:r>
      <w:r w:rsidRPr="00FD4A2D">
        <w:rPr>
          <w:rFonts w:ascii="Times New Roman" w:eastAsia="Times New Roman" w:hAnsi="Times New Roman" w:cs="Times New Roman"/>
        </w:rPr>
        <w:t>, leading to stable reporting style and coverage of key dimensions (financial, logistics, sentiment).</w:t>
      </w:r>
    </w:p>
    <w:p w14:paraId="0E5108C9"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Actionability</w:t>
      </w:r>
    </w:p>
    <w:p w14:paraId="55CABFF7" w14:textId="77777777" w:rsidR="00FD4A2D" w:rsidRPr="00FD4A2D" w:rsidRDefault="00FD4A2D" w:rsidP="00FD4A2D">
      <w:pPr>
        <w:numPr>
          <w:ilvl w:val="0"/>
          <w:numId w:val="59"/>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The LLM outputs are not just descriptive but also </w:t>
      </w:r>
      <w:r w:rsidRPr="00FD4A2D">
        <w:rPr>
          <w:rFonts w:ascii="Times New Roman" w:eastAsia="Times New Roman" w:hAnsi="Times New Roman" w:cs="Times New Roman"/>
          <w:b/>
          <w:bCs/>
        </w:rPr>
        <w:t>prescriptive</w:t>
      </w:r>
      <w:r w:rsidRPr="00FD4A2D">
        <w:rPr>
          <w:rFonts w:ascii="Times New Roman" w:eastAsia="Times New Roman" w:hAnsi="Times New Roman" w:cs="Times New Roman"/>
        </w:rPr>
        <w:t>, providing recommendations.</w:t>
      </w:r>
    </w:p>
    <w:p w14:paraId="5E33425E" w14:textId="77777777" w:rsidR="00FD4A2D" w:rsidRPr="00FD4A2D" w:rsidRDefault="00FD4A2D" w:rsidP="00FD4A2D">
      <w:pPr>
        <w:numPr>
          <w:ilvl w:val="0"/>
          <w:numId w:val="59"/>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Decision makers still need to validate and prioritize actions, but the AI accelerates the initial interpretation.</w:t>
      </w:r>
    </w:p>
    <w:p w14:paraId="6F85EF9B"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8.3 Limitations</w:t>
      </w:r>
    </w:p>
    <w:p w14:paraId="0045F6E3" w14:textId="77777777" w:rsidR="00FD4A2D" w:rsidRPr="00FD4A2D" w:rsidRDefault="00FD4A2D" w:rsidP="00FD4A2D">
      <w:pPr>
        <w:numPr>
          <w:ilvl w:val="0"/>
          <w:numId w:val="6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The model only sees </w:t>
      </w:r>
      <w:r w:rsidRPr="00FD4A2D">
        <w:rPr>
          <w:rFonts w:ascii="Times New Roman" w:eastAsia="Times New Roman" w:hAnsi="Times New Roman" w:cs="Times New Roman"/>
          <w:b/>
          <w:bCs/>
        </w:rPr>
        <w:t>aggregated KPIs</w:t>
      </w:r>
      <w:r w:rsidRPr="00FD4A2D">
        <w:rPr>
          <w:rFonts w:ascii="Times New Roman" w:eastAsia="Times New Roman" w:hAnsi="Times New Roman" w:cs="Times New Roman"/>
        </w:rPr>
        <w:t>, not raw records or detailed segments; deeper drill-down analyses remain the analyst’s responsibility.</w:t>
      </w:r>
    </w:p>
    <w:p w14:paraId="171D1365" w14:textId="77777777" w:rsidR="00FD4A2D" w:rsidRPr="00FD4A2D" w:rsidRDefault="00FD4A2D" w:rsidP="00FD4A2D">
      <w:pPr>
        <w:numPr>
          <w:ilvl w:val="0"/>
          <w:numId w:val="6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quality of the AI report is sensitive to prompt engineering and the clarity of the factsheet.</w:t>
      </w:r>
    </w:p>
    <w:p w14:paraId="517DD49F" w14:textId="77777777" w:rsidR="00FD4A2D" w:rsidRPr="00FD4A2D" w:rsidRDefault="00FD4A2D" w:rsidP="00FD4A2D">
      <w:pPr>
        <w:numPr>
          <w:ilvl w:val="0"/>
          <w:numId w:val="60"/>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The prototype currently uses Gemini; using multiple models or adding regression/forecasting models for future months would enhance predictive capabilities.</w:t>
      </w:r>
    </w:p>
    <w:p w14:paraId="571791F2" w14:textId="77777777" w:rsidR="00FD4A2D" w:rsidRPr="00FD4A2D" w:rsidRDefault="00FD4A2D" w:rsidP="00FD4A2D">
      <w:pPr>
        <w:spacing w:before="100" w:beforeAutospacing="1" w:after="100" w:afterAutospacing="1"/>
        <w:outlineLvl w:val="1"/>
        <w:rPr>
          <w:rFonts w:ascii="Times New Roman" w:eastAsia="Times New Roman" w:hAnsi="Times New Roman" w:cs="Times New Roman"/>
          <w:b/>
          <w:bCs/>
          <w:sz w:val="36"/>
          <w:szCs w:val="36"/>
        </w:rPr>
      </w:pPr>
      <w:r w:rsidRPr="00FD4A2D">
        <w:rPr>
          <w:rFonts w:ascii="Times New Roman" w:eastAsia="Times New Roman" w:hAnsi="Times New Roman" w:cs="Times New Roman"/>
          <w:b/>
          <w:bCs/>
          <w:sz w:val="36"/>
          <w:szCs w:val="36"/>
        </w:rPr>
        <w:t>9. Conclusion and Future Work</w:t>
      </w:r>
    </w:p>
    <w:p w14:paraId="3E46E846"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This project shows how </w:t>
      </w:r>
      <w:r w:rsidRPr="00FD4A2D">
        <w:rPr>
          <w:rFonts w:ascii="Times New Roman" w:eastAsia="Times New Roman" w:hAnsi="Times New Roman" w:cs="Times New Roman"/>
          <w:b/>
          <w:bCs/>
        </w:rPr>
        <w:t>Generative AI</w:t>
      </w:r>
      <w:r w:rsidRPr="00FD4A2D">
        <w:rPr>
          <w:rFonts w:ascii="Times New Roman" w:eastAsia="Times New Roman" w:hAnsi="Times New Roman" w:cs="Times New Roman"/>
        </w:rPr>
        <w:t xml:space="preserve"> can be combined with </w:t>
      </w:r>
      <w:r w:rsidRPr="00FD4A2D">
        <w:rPr>
          <w:rFonts w:ascii="Times New Roman" w:eastAsia="Times New Roman" w:hAnsi="Times New Roman" w:cs="Times New Roman"/>
          <w:b/>
          <w:bCs/>
        </w:rPr>
        <w:t>classical data engineering and BI</w:t>
      </w:r>
      <w:r w:rsidRPr="00FD4A2D">
        <w:rPr>
          <w:rFonts w:ascii="Times New Roman" w:eastAsia="Times New Roman" w:hAnsi="Times New Roman" w:cs="Times New Roman"/>
        </w:rPr>
        <w:t xml:space="preserve"> to create an automated business reporting pipeline. Using the Olist e-commerce dataset, the system:</w:t>
      </w:r>
    </w:p>
    <w:p w14:paraId="4149ACD5"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Ingests nine relational CSV files.</w:t>
      </w:r>
    </w:p>
    <w:p w14:paraId="42783455"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Cleans and integrates them into well-defined marts.</w:t>
      </w:r>
    </w:p>
    <w:p w14:paraId="187C6943"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Computes core KPIs across financial, logistics, and customer sentiment dimensions.</w:t>
      </w:r>
    </w:p>
    <w:p w14:paraId="77DEF4A5"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Visualizes trends through a Streamlit dashboard.</w:t>
      </w:r>
    </w:p>
    <w:p w14:paraId="3F5C5ED2"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Summarizes the most recent three months into a factsheet JSON.</w:t>
      </w:r>
    </w:p>
    <w:p w14:paraId="55AE61F3" w14:textId="77777777" w:rsidR="00FD4A2D" w:rsidRPr="00FD4A2D" w:rsidRDefault="00FD4A2D" w:rsidP="00FD4A2D">
      <w:pPr>
        <w:numPr>
          <w:ilvl w:val="0"/>
          <w:numId w:val="61"/>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Uses an LLM (Gemini) to produce executive-style reports with insights and recommendations.</w:t>
      </w:r>
    </w:p>
    <w:p w14:paraId="1DF081F1" w14:textId="77777777" w:rsidR="00FD4A2D" w:rsidRPr="00FD4A2D" w:rsidRDefault="00FD4A2D" w:rsidP="00FD4A2D">
      <w:pPr>
        <w:spacing w:before="100" w:beforeAutospacing="1" w:after="100" w:afterAutospacing="1"/>
        <w:outlineLvl w:val="2"/>
        <w:rPr>
          <w:rFonts w:ascii="Times New Roman" w:eastAsia="Times New Roman" w:hAnsi="Times New Roman" w:cs="Times New Roman"/>
          <w:b/>
          <w:bCs/>
          <w:sz w:val="27"/>
          <w:szCs w:val="27"/>
        </w:rPr>
      </w:pPr>
      <w:r w:rsidRPr="00FD4A2D">
        <w:rPr>
          <w:rFonts w:ascii="Times New Roman" w:eastAsia="Times New Roman" w:hAnsi="Times New Roman" w:cs="Times New Roman"/>
          <w:b/>
          <w:bCs/>
          <w:sz w:val="27"/>
          <w:szCs w:val="27"/>
        </w:rPr>
        <w:t>Future Enhancements</w:t>
      </w:r>
    </w:p>
    <w:p w14:paraId="2EB5CC26" w14:textId="77777777" w:rsidR="00FD4A2D" w:rsidRPr="00FD4A2D" w:rsidRDefault="00FD4A2D" w:rsidP="00FD4A2D">
      <w:p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Potential directions for extending this work include:</w:t>
      </w:r>
    </w:p>
    <w:p w14:paraId="0F65A03B" w14:textId="77777777" w:rsidR="00FD4A2D" w:rsidRPr="00FD4A2D" w:rsidRDefault="00FD4A2D" w:rsidP="00FD4A2D">
      <w:pPr>
        <w:numPr>
          <w:ilvl w:val="0"/>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Forecasting and What-If Analysis</w:t>
      </w:r>
    </w:p>
    <w:p w14:paraId="48C0A36B"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Integrate time-series models (e.g., Prophet, ARIMA) to forecast revenue and orders.</w:t>
      </w:r>
    </w:p>
    <w:p w14:paraId="214A0B40"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Ask the LLM to explain forecast scenarios in natural language.</w:t>
      </w:r>
    </w:p>
    <w:p w14:paraId="309E65C0" w14:textId="77777777" w:rsidR="00FD4A2D" w:rsidRPr="00FD4A2D" w:rsidRDefault="00FD4A2D" w:rsidP="00FD4A2D">
      <w:pPr>
        <w:numPr>
          <w:ilvl w:val="0"/>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Segmented Reporting</w:t>
      </w:r>
    </w:p>
    <w:p w14:paraId="47B245E0"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Build separate factsheets for key customer segments or regions, enabling more granular AI-generated reports.</w:t>
      </w:r>
    </w:p>
    <w:p w14:paraId="1D2F7506" w14:textId="77777777" w:rsidR="00FD4A2D" w:rsidRPr="00FD4A2D" w:rsidRDefault="00FD4A2D" w:rsidP="00FD4A2D">
      <w:pPr>
        <w:numPr>
          <w:ilvl w:val="0"/>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Real-Time or Near-Real-Time Data Streams</w:t>
      </w:r>
    </w:p>
    <w:p w14:paraId="40A92811"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lastRenderedPageBreak/>
        <w:t>Connect the app to a live data source (e.g., database or API) and schedule automatic report generation.</w:t>
      </w:r>
    </w:p>
    <w:p w14:paraId="3472F98E" w14:textId="77777777" w:rsidR="00FD4A2D" w:rsidRPr="00FD4A2D" w:rsidRDefault="00FD4A2D" w:rsidP="00FD4A2D">
      <w:pPr>
        <w:numPr>
          <w:ilvl w:val="0"/>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Multi-Model Comparison</w:t>
      </w:r>
    </w:p>
    <w:p w14:paraId="39DC8D36"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Experiment with different LLM providers (</w:t>
      </w:r>
      <w:proofErr w:type="spellStart"/>
      <w:r w:rsidRPr="00FD4A2D">
        <w:rPr>
          <w:rFonts w:ascii="Times New Roman" w:eastAsia="Times New Roman" w:hAnsi="Times New Roman" w:cs="Times New Roman"/>
        </w:rPr>
        <w:t>OpenAI</w:t>
      </w:r>
      <w:proofErr w:type="spellEnd"/>
      <w:r w:rsidRPr="00FD4A2D">
        <w:rPr>
          <w:rFonts w:ascii="Times New Roman" w:eastAsia="Times New Roman" w:hAnsi="Times New Roman" w:cs="Times New Roman"/>
        </w:rPr>
        <w:t>, Gemini, etc.) and compare clarity, accuracy, and style of generated reports.</w:t>
      </w:r>
    </w:p>
    <w:p w14:paraId="5D22152D" w14:textId="77777777" w:rsidR="00FD4A2D" w:rsidRPr="00FD4A2D" w:rsidRDefault="00FD4A2D" w:rsidP="00FD4A2D">
      <w:pPr>
        <w:numPr>
          <w:ilvl w:val="0"/>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b/>
          <w:bCs/>
        </w:rPr>
        <w:t>Integration with BI Tools</w:t>
      </w:r>
    </w:p>
    <w:p w14:paraId="7F9340E7" w14:textId="77777777" w:rsidR="00FD4A2D" w:rsidRPr="00FD4A2D" w:rsidRDefault="00FD4A2D" w:rsidP="00FD4A2D">
      <w:pPr>
        <w:numPr>
          <w:ilvl w:val="1"/>
          <w:numId w:val="62"/>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Combine this system with </w:t>
      </w:r>
      <w:r w:rsidRPr="00FD4A2D">
        <w:rPr>
          <w:rFonts w:ascii="Times New Roman" w:eastAsia="Times New Roman" w:hAnsi="Times New Roman" w:cs="Times New Roman"/>
          <w:b/>
          <w:bCs/>
        </w:rPr>
        <w:t>Tableau</w:t>
      </w:r>
      <w:r w:rsidRPr="00FD4A2D">
        <w:rPr>
          <w:rFonts w:ascii="Times New Roman" w:eastAsia="Times New Roman" w:hAnsi="Times New Roman" w:cs="Times New Roman"/>
        </w:rPr>
        <w:t xml:space="preserve"> or </w:t>
      </w:r>
      <w:r w:rsidRPr="00FD4A2D">
        <w:rPr>
          <w:rFonts w:ascii="Times New Roman" w:eastAsia="Times New Roman" w:hAnsi="Times New Roman" w:cs="Times New Roman"/>
          <w:b/>
          <w:bCs/>
        </w:rPr>
        <w:t>Power BI</w:t>
      </w:r>
      <w:r w:rsidRPr="00FD4A2D">
        <w:rPr>
          <w:rFonts w:ascii="Times New Roman" w:eastAsia="Times New Roman" w:hAnsi="Times New Roman" w:cs="Times New Roman"/>
        </w:rPr>
        <w:t xml:space="preserve"> dashboards, using the factsheet narrative as a textual overlay embedded directly in BI reports. </w:t>
      </w:r>
    </w:p>
    <w:p w14:paraId="4C0FAD63" w14:textId="77777777" w:rsidR="00FD4A2D" w:rsidRPr="00FD4A2D" w:rsidRDefault="00FD4A2D" w:rsidP="00FD4A2D">
      <w:pPr>
        <w:spacing w:before="100" w:beforeAutospacing="1" w:after="100" w:afterAutospacing="1"/>
        <w:outlineLvl w:val="1"/>
        <w:rPr>
          <w:rFonts w:ascii="Times New Roman" w:eastAsia="Times New Roman" w:hAnsi="Times New Roman" w:cs="Times New Roman"/>
          <w:b/>
          <w:bCs/>
          <w:sz w:val="36"/>
          <w:szCs w:val="36"/>
        </w:rPr>
      </w:pPr>
      <w:r w:rsidRPr="00FD4A2D">
        <w:rPr>
          <w:rFonts w:ascii="Times New Roman" w:eastAsia="Times New Roman" w:hAnsi="Times New Roman" w:cs="Times New Roman"/>
          <w:b/>
          <w:bCs/>
          <w:sz w:val="36"/>
          <w:szCs w:val="36"/>
        </w:rPr>
        <w:t>10. Implementation Files and Environment</w:t>
      </w:r>
    </w:p>
    <w:p w14:paraId="107B8FDA" w14:textId="77777777" w:rsidR="00FD4A2D" w:rsidRPr="00FD4A2D" w:rsidRDefault="00FD4A2D" w:rsidP="00FD4A2D">
      <w:pPr>
        <w:numPr>
          <w:ilvl w:val="0"/>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b/>
          <w:bCs/>
          <w:sz w:val="20"/>
          <w:szCs w:val="20"/>
        </w:rPr>
        <w:t>streamlit_app.py</w:t>
      </w:r>
    </w:p>
    <w:p w14:paraId="6F4A4C59"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Main application script implementing the Streamlit UI, mart building, plotting, factsheet creation, and LLM integration.</w:t>
      </w:r>
    </w:p>
    <w:p w14:paraId="105FEE57" w14:textId="77777777" w:rsidR="00FD4A2D" w:rsidRPr="00FD4A2D" w:rsidRDefault="00FD4A2D" w:rsidP="00FD4A2D">
      <w:pPr>
        <w:numPr>
          <w:ilvl w:val="0"/>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b/>
          <w:bCs/>
          <w:sz w:val="20"/>
          <w:szCs w:val="20"/>
        </w:rPr>
        <w:t>requirements.txt</w:t>
      </w:r>
      <w:r w:rsidRPr="00FD4A2D">
        <w:rPr>
          <w:rFonts w:ascii="Times New Roman" w:eastAsia="Times New Roman" w:hAnsi="Times New Roman" w:cs="Times New Roman"/>
        </w:rPr>
        <w:t xml:space="preserve"> </w:t>
      </w:r>
      <w:r w:rsidRPr="00FD4A2D">
        <w:rPr>
          <w:rFonts w:ascii="Times New Roman" w:eastAsia="Times New Roman" w:hAnsi="Times New Roman" w:cs="Times New Roman"/>
        </w:rPr>
        <w:br/>
        <w:t>Contains Python dependencies:</w:t>
      </w:r>
    </w:p>
    <w:p w14:paraId="4B474AC2"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proofErr w:type="spellStart"/>
      <w:r w:rsidRPr="00FD4A2D">
        <w:rPr>
          <w:rFonts w:ascii="Courier New" w:eastAsia="Times New Roman" w:hAnsi="Courier New" w:cs="Courier New"/>
          <w:sz w:val="20"/>
          <w:szCs w:val="20"/>
        </w:rPr>
        <w:t>streamlit</w:t>
      </w:r>
      <w:proofErr w:type="spellEnd"/>
      <w:r w:rsidRPr="00FD4A2D">
        <w:rPr>
          <w:rFonts w:ascii="Times New Roman" w:eastAsia="Times New Roman" w:hAnsi="Times New Roman" w:cs="Times New Roman"/>
        </w:rPr>
        <w:t xml:space="preserve"> – web app framework</w:t>
      </w:r>
    </w:p>
    <w:p w14:paraId="090BD570"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sz w:val="20"/>
          <w:szCs w:val="20"/>
        </w:rPr>
        <w:t>pandas</w:t>
      </w:r>
      <w:r w:rsidRPr="00FD4A2D">
        <w:rPr>
          <w:rFonts w:ascii="Times New Roman" w:eastAsia="Times New Roman" w:hAnsi="Times New Roman" w:cs="Times New Roman"/>
        </w:rPr>
        <w:t xml:space="preserve">, </w:t>
      </w:r>
      <w:proofErr w:type="spellStart"/>
      <w:r w:rsidRPr="00FD4A2D">
        <w:rPr>
          <w:rFonts w:ascii="Courier New" w:eastAsia="Times New Roman" w:hAnsi="Courier New" w:cs="Courier New"/>
          <w:sz w:val="20"/>
          <w:szCs w:val="20"/>
        </w:rPr>
        <w:t>numpy</w:t>
      </w:r>
      <w:proofErr w:type="spellEnd"/>
      <w:r w:rsidRPr="00FD4A2D">
        <w:rPr>
          <w:rFonts w:ascii="Times New Roman" w:eastAsia="Times New Roman" w:hAnsi="Times New Roman" w:cs="Times New Roman"/>
        </w:rPr>
        <w:t xml:space="preserve"> – data handling</w:t>
      </w:r>
    </w:p>
    <w:p w14:paraId="2607DED0"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sz w:val="20"/>
          <w:szCs w:val="20"/>
        </w:rPr>
        <w:t>matplotlib</w:t>
      </w:r>
      <w:r w:rsidRPr="00FD4A2D">
        <w:rPr>
          <w:rFonts w:ascii="Times New Roman" w:eastAsia="Times New Roman" w:hAnsi="Times New Roman" w:cs="Times New Roman"/>
        </w:rPr>
        <w:t xml:space="preserve"> – charting</w:t>
      </w:r>
    </w:p>
    <w:p w14:paraId="16FBA316"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proofErr w:type="spellStart"/>
      <w:r w:rsidRPr="00FD4A2D">
        <w:rPr>
          <w:rFonts w:ascii="Courier New" w:eastAsia="Times New Roman" w:hAnsi="Courier New" w:cs="Courier New"/>
          <w:sz w:val="20"/>
          <w:szCs w:val="20"/>
        </w:rPr>
        <w:t>openai</w:t>
      </w:r>
      <w:proofErr w:type="spellEnd"/>
      <w:r w:rsidRPr="00FD4A2D">
        <w:rPr>
          <w:rFonts w:ascii="Times New Roman" w:eastAsia="Times New Roman" w:hAnsi="Times New Roman" w:cs="Times New Roman"/>
        </w:rPr>
        <w:t xml:space="preserve"> – (optional) for alternative LLM integration</w:t>
      </w:r>
    </w:p>
    <w:p w14:paraId="4EAC4E72"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proofErr w:type="spellStart"/>
      <w:r w:rsidRPr="00FD4A2D">
        <w:rPr>
          <w:rFonts w:ascii="Courier New" w:eastAsia="Times New Roman" w:hAnsi="Courier New" w:cs="Courier New"/>
          <w:sz w:val="20"/>
          <w:szCs w:val="20"/>
        </w:rPr>
        <w:t>pyarrow</w:t>
      </w:r>
      <w:proofErr w:type="spellEnd"/>
      <w:r w:rsidRPr="00FD4A2D">
        <w:rPr>
          <w:rFonts w:ascii="Times New Roman" w:eastAsia="Times New Roman" w:hAnsi="Times New Roman" w:cs="Times New Roman"/>
        </w:rPr>
        <w:t xml:space="preserve"> – efficient I/O and parquet/feather support</w:t>
      </w:r>
    </w:p>
    <w:p w14:paraId="434A41E2"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sz w:val="20"/>
          <w:szCs w:val="20"/>
        </w:rPr>
        <w:t>google-generativeai</w:t>
      </w:r>
      <w:r w:rsidRPr="00FD4A2D">
        <w:rPr>
          <w:rFonts w:ascii="Times New Roman" w:eastAsia="Times New Roman" w:hAnsi="Times New Roman" w:cs="Times New Roman"/>
        </w:rPr>
        <w:t xml:space="preserve"> – Gemini integration</w:t>
      </w:r>
    </w:p>
    <w:p w14:paraId="12CE461C" w14:textId="77777777" w:rsidR="00FD4A2D" w:rsidRPr="00FD4A2D" w:rsidRDefault="00FD4A2D" w:rsidP="00FD4A2D">
      <w:pPr>
        <w:numPr>
          <w:ilvl w:val="0"/>
          <w:numId w:val="63"/>
        </w:numPr>
        <w:spacing w:before="100" w:beforeAutospacing="1" w:after="100" w:afterAutospacing="1"/>
        <w:rPr>
          <w:rFonts w:ascii="Times New Roman" w:eastAsia="Times New Roman" w:hAnsi="Times New Roman" w:cs="Times New Roman"/>
        </w:rPr>
      </w:pPr>
      <w:r w:rsidRPr="00FD4A2D">
        <w:rPr>
          <w:rFonts w:ascii="Courier New" w:eastAsia="Times New Roman" w:hAnsi="Courier New" w:cs="Courier New"/>
          <w:b/>
          <w:bCs/>
          <w:sz w:val="20"/>
          <w:szCs w:val="20"/>
        </w:rPr>
        <w:t>README.md</w:t>
      </w:r>
      <w:r w:rsidRPr="00FD4A2D">
        <w:rPr>
          <w:rFonts w:ascii="Times New Roman" w:eastAsia="Times New Roman" w:hAnsi="Times New Roman" w:cs="Times New Roman"/>
        </w:rPr>
        <w:t xml:space="preserve"> </w:t>
      </w:r>
    </w:p>
    <w:p w14:paraId="0E644CD5" w14:textId="77777777" w:rsidR="00FD4A2D" w:rsidRPr="00FD4A2D" w:rsidRDefault="00FD4A2D" w:rsidP="00FD4A2D">
      <w:pPr>
        <w:numPr>
          <w:ilvl w:val="1"/>
          <w:numId w:val="63"/>
        </w:numPr>
        <w:spacing w:before="100" w:beforeAutospacing="1" w:after="100" w:afterAutospacing="1"/>
        <w:rPr>
          <w:rFonts w:ascii="Times New Roman" w:eastAsia="Times New Roman" w:hAnsi="Times New Roman" w:cs="Times New Roman"/>
        </w:rPr>
      </w:pPr>
      <w:r w:rsidRPr="00FD4A2D">
        <w:rPr>
          <w:rFonts w:ascii="Times New Roman" w:eastAsia="Times New Roman" w:hAnsi="Times New Roman" w:cs="Times New Roman"/>
        </w:rPr>
        <w:t xml:space="preserve">Documents the output directory structure: </w:t>
      </w:r>
      <w:proofErr w:type="spellStart"/>
      <w:r w:rsidRPr="00FD4A2D">
        <w:rPr>
          <w:rFonts w:ascii="Courier New" w:eastAsia="Times New Roman" w:hAnsi="Courier New" w:cs="Courier New"/>
          <w:sz w:val="20"/>
          <w:szCs w:val="20"/>
        </w:rPr>
        <w:t>data_raw</w:t>
      </w:r>
      <w:proofErr w:type="spellEnd"/>
      <w:r w:rsidRPr="00FD4A2D">
        <w:rPr>
          <w:rFonts w:ascii="Courier New" w:eastAsia="Times New Roman" w:hAnsi="Courier New" w:cs="Courier New"/>
          <w:sz w:val="20"/>
          <w:szCs w:val="20"/>
        </w:rPr>
        <w:t>/</w:t>
      </w:r>
      <w:r w:rsidRPr="00FD4A2D">
        <w:rPr>
          <w:rFonts w:ascii="Times New Roman" w:eastAsia="Times New Roman" w:hAnsi="Times New Roman" w:cs="Times New Roman"/>
        </w:rPr>
        <w:t xml:space="preserve">, </w:t>
      </w:r>
      <w:proofErr w:type="spellStart"/>
      <w:r w:rsidRPr="00FD4A2D">
        <w:rPr>
          <w:rFonts w:ascii="Courier New" w:eastAsia="Times New Roman" w:hAnsi="Courier New" w:cs="Courier New"/>
          <w:sz w:val="20"/>
          <w:szCs w:val="20"/>
        </w:rPr>
        <w:t>data_clean</w:t>
      </w:r>
      <w:proofErr w:type="spellEnd"/>
      <w:r w:rsidRPr="00FD4A2D">
        <w:rPr>
          <w:rFonts w:ascii="Courier New" w:eastAsia="Times New Roman" w:hAnsi="Courier New" w:cs="Courier New"/>
          <w:sz w:val="20"/>
          <w:szCs w:val="20"/>
        </w:rPr>
        <w:t>/</w:t>
      </w:r>
      <w:r w:rsidRPr="00FD4A2D">
        <w:rPr>
          <w:rFonts w:ascii="Times New Roman" w:eastAsia="Times New Roman" w:hAnsi="Times New Roman" w:cs="Times New Roman"/>
        </w:rPr>
        <w:t xml:space="preserve">, </w:t>
      </w:r>
      <w:r w:rsidRPr="00FD4A2D">
        <w:rPr>
          <w:rFonts w:ascii="Courier New" w:eastAsia="Times New Roman" w:hAnsi="Courier New" w:cs="Courier New"/>
          <w:sz w:val="20"/>
          <w:szCs w:val="20"/>
        </w:rPr>
        <w:t>marts/</w:t>
      </w:r>
      <w:r w:rsidRPr="00FD4A2D">
        <w:rPr>
          <w:rFonts w:ascii="Times New Roman" w:eastAsia="Times New Roman" w:hAnsi="Times New Roman" w:cs="Times New Roman"/>
        </w:rPr>
        <w:t xml:space="preserve">, </w:t>
      </w:r>
      <w:r w:rsidRPr="00FD4A2D">
        <w:rPr>
          <w:rFonts w:ascii="Courier New" w:eastAsia="Times New Roman" w:hAnsi="Courier New" w:cs="Courier New"/>
          <w:sz w:val="20"/>
          <w:szCs w:val="20"/>
        </w:rPr>
        <w:t>factsheets/</w:t>
      </w:r>
      <w:r w:rsidRPr="00FD4A2D">
        <w:rPr>
          <w:rFonts w:ascii="Times New Roman" w:eastAsia="Times New Roman" w:hAnsi="Times New Roman" w:cs="Times New Roman"/>
        </w:rPr>
        <w:t xml:space="preserve">, </w:t>
      </w:r>
      <w:r w:rsidRPr="00FD4A2D">
        <w:rPr>
          <w:rFonts w:ascii="Courier New" w:eastAsia="Times New Roman" w:hAnsi="Courier New" w:cs="Courier New"/>
          <w:sz w:val="20"/>
          <w:szCs w:val="20"/>
        </w:rPr>
        <w:t>plots/</w:t>
      </w:r>
      <w:r w:rsidRPr="00FD4A2D">
        <w:rPr>
          <w:rFonts w:ascii="Times New Roman" w:eastAsia="Times New Roman" w:hAnsi="Times New Roman" w:cs="Times New Roman"/>
        </w:rPr>
        <w:t>.</w:t>
      </w:r>
    </w:p>
    <w:p w14:paraId="75B08AA4" w14:textId="48B6176D" w:rsidR="00ED6372" w:rsidRDefault="00FD4A2D" w:rsidP="00FD4A2D">
      <w:pPr>
        <w:numPr>
          <w:ilvl w:val="1"/>
          <w:numId w:val="63"/>
        </w:numPr>
        <w:spacing w:before="100" w:beforeAutospacing="1" w:after="100" w:afterAutospacing="1"/>
        <w:rPr>
          <w:rFonts w:ascii="Times New Roman" w:hAnsi="Times New Roman" w:cs="Times New Roman"/>
        </w:rPr>
      </w:pPr>
      <w:r w:rsidRPr="00FD4A2D">
        <w:rPr>
          <w:rFonts w:ascii="Times New Roman" w:eastAsia="Times New Roman" w:hAnsi="Times New Roman" w:cs="Times New Roman"/>
        </w:rPr>
        <w:t xml:space="preserve">Helps users understand where to find the generated CSVs, JSON factsheet, and </w:t>
      </w:r>
      <w:r w:rsidRPr="00FD4A2D">
        <w:rPr>
          <w:rFonts w:ascii="Times New Roman" w:hAnsi="Times New Roman" w:cs="Times New Roman"/>
        </w:rPr>
        <w:t>figures.</w:t>
      </w:r>
    </w:p>
    <w:p w14:paraId="7A98E5DA" w14:textId="77777777" w:rsidR="00FD4A2D" w:rsidRPr="00FD4A2D" w:rsidRDefault="00FD4A2D" w:rsidP="00FD4A2D">
      <w:pPr>
        <w:spacing w:before="100" w:beforeAutospacing="1" w:after="100" w:afterAutospacing="1"/>
        <w:rPr>
          <w:rFonts w:ascii="Times New Roman" w:hAnsi="Times New Roman" w:cs="Times New Roman"/>
        </w:rPr>
      </w:pPr>
    </w:p>
    <w:sectPr w:rsidR="00FD4A2D" w:rsidRPr="00FD4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508"/>
    <w:multiLevelType w:val="multilevel"/>
    <w:tmpl w:val="7E3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168"/>
    <w:multiLevelType w:val="multilevel"/>
    <w:tmpl w:val="271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6C2D"/>
    <w:multiLevelType w:val="multilevel"/>
    <w:tmpl w:val="AA6A4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01F54"/>
    <w:multiLevelType w:val="multilevel"/>
    <w:tmpl w:val="1422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30406"/>
    <w:multiLevelType w:val="multilevel"/>
    <w:tmpl w:val="323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56445"/>
    <w:multiLevelType w:val="multilevel"/>
    <w:tmpl w:val="CD0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676C"/>
    <w:multiLevelType w:val="multilevel"/>
    <w:tmpl w:val="E6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A4C76"/>
    <w:multiLevelType w:val="multilevel"/>
    <w:tmpl w:val="1F6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14812"/>
    <w:multiLevelType w:val="multilevel"/>
    <w:tmpl w:val="593CA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620180"/>
    <w:multiLevelType w:val="multilevel"/>
    <w:tmpl w:val="690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71264"/>
    <w:multiLevelType w:val="multilevel"/>
    <w:tmpl w:val="8468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C2F09"/>
    <w:multiLevelType w:val="multilevel"/>
    <w:tmpl w:val="43FA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867EA"/>
    <w:multiLevelType w:val="multilevel"/>
    <w:tmpl w:val="814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470DC"/>
    <w:multiLevelType w:val="multilevel"/>
    <w:tmpl w:val="E9F61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45FD5"/>
    <w:multiLevelType w:val="hybridMultilevel"/>
    <w:tmpl w:val="179C121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FC500F"/>
    <w:multiLevelType w:val="multilevel"/>
    <w:tmpl w:val="079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26DC6"/>
    <w:multiLevelType w:val="multilevel"/>
    <w:tmpl w:val="0B1C9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34873"/>
    <w:multiLevelType w:val="multilevel"/>
    <w:tmpl w:val="30BAA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82A1B"/>
    <w:multiLevelType w:val="multilevel"/>
    <w:tmpl w:val="3272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10CD9"/>
    <w:multiLevelType w:val="multilevel"/>
    <w:tmpl w:val="1F14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C9235F"/>
    <w:multiLevelType w:val="multilevel"/>
    <w:tmpl w:val="6F6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50062"/>
    <w:multiLevelType w:val="hybridMultilevel"/>
    <w:tmpl w:val="CE00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3A42FF"/>
    <w:multiLevelType w:val="multilevel"/>
    <w:tmpl w:val="CFE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722F5"/>
    <w:multiLevelType w:val="multilevel"/>
    <w:tmpl w:val="B2387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6E6401"/>
    <w:multiLevelType w:val="multilevel"/>
    <w:tmpl w:val="6D2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E6DF0"/>
    <w:multiLevelType w:val="multilevel"/>
    <w:tmpl w:val="C7D2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57D11"/>
    <w:multiLevelType w:val="multilevel"/>
    <w:tmpl w:val="85824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E4E5A"/>
    <w:multiLevelType w:val="multilevel"/>
    <w:tmpl w:val="443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E297D"/>
    <w:multiLevelType w:val="multilevel"/>
    <w:tmpl w:val="C9D6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C2227"/>
    <w:multiLevelType w:val="multilevel"/>
    <w:tmpl w:val="BB9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6142A"/>
    <w:multiLevelType w:val="multilevel"/>
    <w:tmpl w:val="9CC6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266E6"/>
    <w:multiLevelType w:val="multilevel"/>
    <w:tmpl w:val="AE68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C45B5"/>
    <w:multiLevelType w:val="multilevel"/>
    <w:tmpl w:val="0BC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00288"/>
    <w:multiLevelType w:val="multilevel"/>
    <w:tmpl w:val="9F4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F3BE0"/>
    <w:multiLevelType w:val="multilevel"/>
    <w:tmpl w:val="95C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C6BFD"/>
    <w:multiLevelType w:val="multilevel"/>
    <w:tmpl w:val="45A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23AEF"/>
    <w:multiLevelType w:val="multilevel"/>
    <w:tmpl w:val="5F90B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75828"/>
    <w:multiLevelType w:val="multilevel"/>
    <w:tmpl w:val="73B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37CA5"/>
    <w:multiLevelType w:val="multilevel"/>
    <w:tmpl w:val="45F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62C58"/>
    <w:multiLevelType w:val="multilevel"/>
    <w:tmpl w:val="D996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65B94"/>
    <w:multiLevelType w:val="multilevel"/>
    <w:tmpl w:val="110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A4B00"/>
    <w:multiLevelType w:val="multilevel"/>
    <w:tmpl w:val="210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A2050"/>
    <w:multiLevelType w:val="multilevel"/>
    <w:tmpl w:val="B792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1944E4"/>
    <w:multiLevelType w:val="multilevel"/>
    <w:tmpl w:val="68C2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872A73"/>
    <w:multiLevelType w:val="multilevel"/>
    <w:tmpl w:val="61D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4507B"/>
    <w:multiLevelType w:val="multilevel"/>
    <w:tmpl w:val="89E0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FE5051"/>
    <w:multiLevelType w:val="multilevel"/>
    <w:tmpl w:val="E2F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56C5C"/>
    <w:multiLevelType w:val="multilevel"/>
    <w:tmpl w:val="CA5CA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F0C88"/>
    <w:multiLevelType w:val="multilevel"/>
    <w:tmpl w:val="0198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B6258"/>
    <w:multiLevelType w:val="multilevel"/>
    <w:tmpl w:val="07F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61659F"/>
    <w:multiLevelType w:val="multilevel"/>
    <w:tmpl w:val="C66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E534E"/>
    <w:multiLevelType w:val="multilevel"/>
    <w:tmpl w:val="468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25C1D"/>
    <w:multiLevelType w:val="multilevel"/>
    <w:tmpl w:val="10D2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AA2AFE"/>
    <w:multiLevelType w:val="multilevel"/>
    <w:tmpl w:val="F51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E10EE1"/>
    <w:multiLevelType w:val="multilevel"/>
    <w:tmpl w:val="108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A27DE"/>
    <w:multiLevelType w:val="multilevel"/>
    <w:tmpl w:val="3D0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6939B3"/>
    <w:multiLevelType w:val="multilevel"/>
    <w:tmpl w:val="6F2C7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E27144"/>
    <w:multiLevelType w:val="multilevel"/>
    <w:tmpl w:val="13FE5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290B35"/>
    <w:multiLevelType w:val="multilevel"/>
    <w:tmpl w:val="595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AF6367"/>
    <w:multiLevelType w:val="multilevel"/>
    <w:tmpl w:val="858A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5727DF"/>
    <w:multiLevelType w:val="multilevel"/>
    <w:tmpl w:val="9F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E6D9A"/>
    <w:multiLevelType w:val="multilevel"/>
    <w:tmpl w:val="19065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F2446"/>
    <w:multiLevelType w:val="multilevel"/>
    <w:tmpl w:val="B23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22587">
    <w:abstractNumId w:val="31"/>
  </w:num>
  <w:num w:numId="2" w16cid:durableId="659358134">
    <w:abstractNumId w:val="57"/>
  </w:num>
  <w:num w:numId="3" w16cid:durableId="3552283">
    <w:abstractNumId w:val="47"/>
  </w:num>
  <w:num w:numId="4" w16cid:durableId="1527794384">
    <w:abstractNumId w:val="28"/>
  </w:num>
  <w:num w:numId="5" w16cid:durableId="1148549898">
    <w:abstractNumId w:val="48"/>
  </w:num>
  <w:num w:numId="6" w16cid:durableId="1257445918">
    <w:abstractNumId w:val="59"/>
  </w:num>
  <w:num w:numId="7" w16cid:durableId="1328821312">
    <w:abstractNumId w:val="18"/>
  </w:num>
  <w:num w:numId="8" w16cid:durableId="885801087">
    <w:abstractNumId w:val="46"/>
  </w:num>
  <w:num w:numId="9" w16cid:durableId="400904372">
    <w:abstractNumId w:val="22"/>
  </w:num>
  <w:num w:numId="10" w16cid:durableId="419957581">
    <w:abstractNumId w:val="52"/>
  </w:num>
  <w:num w:numId="11" w16cid:durableId="433600158">
    <w:abstractNumId w:val="12"/>
  </w:num>
  <w:num w:numId="12" w16cid:durableId="1323466189">
    <w:abstractNumId w:val="9"/>
  </w:num>
  <w:num w:numId="13" w16cid:durableId="1740861535">
    <w:abstractNumId w:val="58"/>
  </w:num>
  <w:num w:numId="14" w16cid:durableId="272595513">
    <w:abstractNumId w:val="25"/>
  </w:num>
  <w:num w:numId="15" w16cid:durableId="1727996588">
    <w:abstractNumId w:val="17"/>
  </w:num>
  <w:num w:numId="16" w16cid:durableId="1726416570">
    <w:abstractNumId w:val="51"/>
  </w:num>
  <w:num w:numId="17" w16cid:durableId="1848907867">
    <w:abstractNumId w:val="16"/>
  </w:num>
  <w:num w:numId="18" w16cid:durableId="2145810092">
    <w:abstractNumId w:val="7"/>
  </w:num>
  <w:num w:numId="19" w16cid:durableId="1535533995">
    <w:abstractNumId w:val="3"/>
  </w:num>
  <w:num w:numId="20" w16cid:durableId="1094860171">
    <w:abstractNumId w:val="54"/>
  </w:num>
  <w:num w:numId="21" w16cid:durableId="1891653763">
    <w:abstractNumId w:val="36"/>
  </w:num>
  <w:num w:numId="22" w16cid:durableId="1262420575">
    <w:abstractNumId w:val="39"/>
  </w:num>
  <w:num w:numId="23" w16cid:durableId="133067575">
    <w:abstractNumId w:val="15"/>
  </w:num>
  <w:num w:numId="24" w16cid:durableId="605771281">
    <w:abstractNumId w:val="43"/>
  </w:num>
  <w:num w:numId="25" w16cid:durableId="1526212776">
    <w:abstractNumId w:val="0"/>
  </w:num>
  <w:num w:numId="26" w16cid:durableId="587888156">
    <w:abstractNumId w:val="45"/>
  </w:num>
  <w:num w:numId="27" w16cid:durableId="1472751399">
    <w:abstractNumId w:val="41"/>
  </w:num>
  <w:num w:numId="28" w16cid:durableId="855535242">
    <w:abstractNumId w:val="10"/>
  </w:num>
  <w:num w:numId="29" w16cid:durableId="1595237220">
    <w:abstractNumId w:val="1"/>
  </w:num>
  <w:num w:numId="30" w16cid:durableId="929509510">
    <w:abstractNumId w:val="20"/>
  </w:num>
  <w:num w:numId="31" w16cid:durableId="398674059">
    <w:abstractNumId w:val="27"/>
  </w:num>
  <w:num w:numId="32" w16cid:durableId="1776945061">
    <w:abstractNumId w:val="34"/>
  </w:num>
  <w:num w:numId="33" w16cid:durableId="464278472">
    <w:abstractNumId w:val="2"/>
  </w:num>
  <w:num w:numId="34" w16cid:durableId="844436048">
    <w:abstractNumId w:val="49"/>
  </w:num>
  <w:num w:numId="35" w16cid:durableId="442190436">
    <w:abstractNumId w:val="24"/>
  </w:num>
  <w:num w:numId="36" w16cid:durableId="798953789">
    <w:abstractNumId w:val="11"/>
  </w:num>
  <w:num w:numId="37" w16cid:durableId="1545671859">
    <w:abstractNumId w:val="5"/>
  </w:num>
  <w:num w:numId="38" w16cid:durableId="1085345373">
    <w:abstractNumId w:val="8"/>
  </w:num>
  <w:num w:numId="39" w16cid:durableId="1145780857">
    <w:abstractNumId w:val="60"/>
  </w:num>
  <w:num w:numId="40" w16cid:durableId="1079599685">
    <w:abstractNumId w:val="4"/>
  </w:num>
  <w:num w:numId="41" w16cid:durableId="251934322">
    <w:abstractNumId w:val="26"/>
  </w:num>
  <w:num w:numId="42" w16cid:durableId="417021748">
    <w:abstractNumId w:val="32"/>
  </w:num>
  <w:num w:numId="43" w16cid:durableId="45494124">
    <w:abstractNumId w:val="56"/>
  </w:num>
  <w:num w:numId="44" w16cid:durableId="107938118">
    <w:abstractNumId w:val="13"/>
  </w:num>
  <w:num w:numId="45" w16cid:durableId="388578649">
    <w:abstractNumId w:val="44"/>
  </w:num>
  <w:num w:numId="46" w16cid:durableId="340594222">
    <w:abstractNumId w:val="21"/>
  </w:num>
  <w:num w:numId="47" w16cid:durableId="1091699801">
    <w:abstractNumId w:val="14"/>
  </w:num>
  <w:num w:numId="48" w16cid:durableId="737947677">
    <w:abstractNumId w:val="62"/>
  </w:num>
  <w:num w:numId="49" w16cid:durableId="1985548814">
    <w:abstractNumId w:val="38"/>
  </w:num>
  <w:num w:numId="50" w16cid:durableId="662784980">
    <w:abstractNumId w:val="42"/>
  </w:num>
  <w:num w:numId="51" w16cid:durableId="619651715">
    <w:abstractNumId w:val="37"/>
  </w:num>
  <w:num w:numId="52" w16cid:durableId="1972662385">
    <w:abstractNumId w:val="23"/>
  </w:num>
  <w:num w:numId="53" w16cid:durableId="1404638836">
    <w:abstractNumId w:val="61"/>
  </w:num>
  <w:num w:numId="54" w16cid:durableId="2057199924">
    <w:abstractNumId w:val="53"/>
  </w:num>
  <w:num w:numId="55" w16cid:durableId="475998685">
    <w:abstractNumId w:val="33"/>
  </w:num>
  <w:num w:numId="56" w16cid:durableId="102072170">
    <w:abstractNumId w:val="29"/>
  </w:num>
  <w:num w:numId="57" w16cid:durableId="1857577455">
    <w:abstractNumId w:val="40"/>
  </w:num>
  <w:num w:numId="58" w16cid:durableId="73597984">
    <w:abstractNumId w:val="50"/>
  </w:num>
  <w:num w:numId="59" w16cid:durableId="1162545620">
    <w:abstractNumId w:val="55"/>
  </w:num>
  <w:num w:numId="60" w16cid:durableId="1700550906">
    <w:abstractNumId w:val="35"/>
  </w:num>
  <w:num w:numId="61" w16cid:durableId="810946511">
    <w:abstractNumId w:val="6"/>
  </w:num>
  <w:num w:numId="62" w16cid:durableId="762144220">
    <w:abstractNumId w:val="19"/>
  </w:num>
  <w:num w:numId="63" w16cid:durableId="1321932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16"/>
    <w:rsid w:val="00260174"/>
    <w:rsid w:val="002E70D5"/>
    <w:rsid w:val="00560301"/>
    <w:rsid w:val="005F6A16"/>
    <w:rsid w:val="00740512"/>
    <w:rsid w:val="00795D2F"/>
    <w:rsid w:val="008518EE"/>
    <w:rsid w:val="00C231B4"/>
    <w:rsid w:val="00ED6372"/>
    <w:rsid w:val="00FD4A2D"/>
    <w:rsid w:val="00FF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90BB"/>
  <w15:chartTrackingRefBased/>
  <w15:docId w15:val="{CC649E5D-0F90-B542-9586-07D2E722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16"/>
    <w:rPr>
      <w:rFonts w:eastAsiaTheme="majorEastAsia" w:cstheme="majorBidi"/>
      <w:color w:val="272727" w:themeColor="text1" w:themeTint="D8"/>
    </w:rPr>
  </w:style>
  <w:style w:type="paragraph" w:styleId="Title">
    <w:name w:val="Title"/>
    <w:basedOn w:val="Normal"/>
    <w:next w:val="Normal"/>
    <w:link w:val="TitleChar"/>
    <w:uiPriority w:val="10"/>
    <w:qFormat/>
    <w:rsid w:val="005F6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A16"/>
    <w:rPr>
      <w:i/>
      <w:iCs/>
      <w:color w:val="404040" w:themeColor="text1" w:themeTint="BF"/>
    </w:rPr>
  </w:style>
  <w:style w:type="paragraph" w:styleId="ListParagraph">
    <w:name w:val="List Paragraph"/>
    <w:basedOn w:val="Normal"/>
    <w:uiPriority w:val="34"/>
    <w:qFormat/>
    <w:rsid w:val="005F6A16"/>
    <w:pPr>
      <w:ind w:left="720"/>
      <w:contextualSpacing/>
    </w:pPr>
  </w:style>
  <w:style w:type="character" w:styleId="IntenseEmphasis">
    <w:name w:val="Intense Emphasis"/>
    <w:basedOn w:val="DefaultParagraphFont"/>
    <w:uiPriority w:val="21"/>
    <w:qFormat/>
    <w:rsid w:val="005F6A16"/>
    <w:rPr>
      <w:i/>
      <w:iCs/>
      <w:color w:val="0F4761" w:themeColor="accent1" w:themeShade="BF"/>
    </w:rPr>
  </w:style>
  <w:style w:type="paragraph" w:styleId="IntenseQuote">
    <w:name w:val="Intense Quote"/>
    <w:basedOn w:val="Normal"/>
    <w:next w:val="Normal"/>
    <w:link w:val="IntenseQuoteChar"/>
    <w:uiPriority w:val="30"/>
    <w:qFormat/>
    <w:rsid w:val="005F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16"/>
    <w:rPr>
      <w:i/>
      <w:iCs/>
      <w:color w:val="0F4761" w:themeColor="accent1" w:themeShade="BF"/>
    </w:rPr>
  </w:style>
  <w:style w:type="character" w:styleId="IntenseReference">
    <w:name w:val="Intense Reference"/>
    <w:basedOn w:val="DefaultParagraphFont"/>
    <w:uiPriority w:val="32"/>
    <w:qFormat/>
    <w:rsid w:val="005F6A16"/>
    <w:rPr>
      <w:b/>
      <w:bCs/>
      <w:smallCaps/>
      <w:color w:val="0F4761" w:themeColor="accent1" w:themeShade="BF"/>
      <w:spacing w:val="5"/>
    </w:rPr>
  </w:style>
  <w:style w:type="character" w:styleId="Strong">
    <w:name w:val="Strong"/>
    <w:basedOn w:val="DefaultParagraphFont"/>
    <w:uiPriority w:val="22"/>
    <w:qFormat/>
    <w:rsid w:val="005F6A16"/>
    <w:rPr>
      <w:b/>
      <w:bCs/>
    </w:rPr>
  </w:style>
  <w:style w:type="paragraph" w:styleId="NormalWeb">
    <w:name w:val="Normal (Web)"/>
    <w:basedOn w:val="Normal"/>
    <w:uiPriority w:val="99"/>
    <w:semiHidden/>
    <w:unhideWhenUsed/>
    <w:rsid w:val="005F6A16"/>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40512"/>
    <w:rPr>
      <w:i/>
      <w:iCs/>
    </w:rPr>
  </w:style>
  <w:style w:type="character" w:styleId="HTMLCode">
    <w:name w:val="HTML Code"/>
    <w:basedOn w:val="DefaultParagraphFont"/>
    <w:uiPriority w:val="99"/>
    <w:semiHidden/>
    <w:unhideWhenUsed/>
    <w:rsid w:val="00ED63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6372"/>
    <w:rPr>
      <w:rFonts w:ascii="Courier New" w:eastAsia="Times New Roman" w:hAnsi="Courier New" w:cs="Courier New"/>
      <w:sz w:val="20"/>
      <w:szCs w:val="20"/>
    </w:rPr>
  </w:style>
  <w:style w:type="character" w:customStyle="1" w:styleId="hljs-string">
    <w:name w:val="hljs-string"/>
    <w:basedOn w:val="DefaultParagraphFont"/>
    <w:rsid w:val="00ED6372"/>
  </w:style>
  <w:style w:type="character" w:customStyle="1" w:styleId="hljs-keyword">
    <w:name w:val="hljs-keyword"/>
    <w:basedOn w:val="DefaultParagraphFont"/>
    <w:rsid w:val="00ED6372"/>
  </w:style>
  <w:style w:type="character" w:customStyle="1" w:styleId="hljs-title">
    <w:name w:val="hljs-title"/>
    <w:basedOn w:val="DefaultParagraphFont"/>
    <w:rsid w:val="00ED6372"/>
  </w:style>
  <w:style w:type="character" w:customStyle="1" w:styleId="hljs-params">
    <w:name w:val="hljs-params"/>
    <w:basedOn w:val="DefaultParagraphFont"/>
    <w:rsid w:val="00ED6372"/>
  </w:style>
  <w:style w:type="character" w:customStyle="1" w:styleId="hljs-type">
    <w:name w:val="hljs-type"/>
    <w:basedOn w:val="DefaultParagraphFont"/>
    <w:rsid w:val="00ED6372"/>
  </w:style>
  <w:style w:type="character" w:customStyle="1" w:styleId="hljs-builtin">
    <w:name w:val="hljs-built_in"/>
    <w:basedOn w:val="DefaultParagraphFont"/>
    <w:rsid w:val="00ED6372"/>
  </w:style>
  <w:style w:type="character" w:customStyle="1" w:styleId="hljs-number">
    <w:name w:val="hljs-number"/>
    <w:basedOn w:val="DefaultParagraphFont"/>
    <w:rsid w:val="00ED6372"/>
  </w:style>
  <w:style w:type="character" w:customStyle="1" w:styleId="hljs-literal">
    <w:name w:val="hljs-literal"/>
    <w:basedOn w:val="DefaultParagraphFont"/>
    <w:rsid w:val="00FD4A2D"/>
  </w:style>
  <w:style w:type="character" w:customStyle="1" w:styleId="hljs-comment">
    <w:name w:val="hljs-comment"/>
    <w:basedOn w:val="DefaultParagraphFont"/>
    <w:rsid w:val="00FD4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72502">
      <w:bodyDiv w:val="1"/>
      <w:marLeft w:val="0"/>
      <w:marRight w:val="0"/>
      <w:marTop w:val="0"/>
      <w:marBottom w:val="0"/>
      <w:divBdr>
        <w:top w:val="none" w:sz="0" w:space="0" w:color="auto"/>
        <w:left w:val="none" w:sz="0" w:space="0" w:color="auto"/>
        <w:bottom w:val="none" w:sz="0" w:space="0" w:color="auto"/>
        <w:right w:val="none" w:sz="0" w:space="0" w:color="auto"/>
      </w:divBdr>
      <w:divsChild>
        <w:div w:id="215969853">
          <w:marLeft w:val="0"/>
          <w:marRight w:val="0"/>
          <w:marTop w:val="0"/>
          <w:marBottom w:val="0"/>
          <w:divBdr>
            <w:top w:val="none" w:sz="0" w:space="0" w:color="auto"/>
            <w:left w:val="none" w:sz="0" w:space="0" w:color="auto"/>
            <w:bottom w:val="none" w:sz="0" w:space="0" w:color="auto"/>
            <w:right w:val="none" w:sz="0" w:space="0" w:color="auto"/>
          </w:divBdr>
          <w:divsChild>
            <w:div w:id="1751461735">
              <w:marLeft w:val="0"/>
              <w:marRight w:val="0"/>
              <w:marTop w:val="0"/>
              <w:marBottom w:val="0"/>
              <w:divBdr>
                <w:top w:val="none" w:sz="0" w:space="0" w:color="auto"/>
                <w:left w:val="none" w:sz="0" w:space="0" w:color="auto"/>
                <w:bottom w:val="none" w:sz="0" w:space="0" w:color="auto"/>
                <w:right w:val="none" w:sz="0" w:space="0" w:color="auto"/>
              </w:divBdr>
            </w:div>
          </w:divsChild>
        </w:div>
        <w:div w:id="686517399">
          <w:marLeft w:val="0"/>
          <w:marRight w:val="0"/>
          <w:marTop w:val="0"/>
          <w:marBottom w:val="0"/>
          <w:divBdr>
            <w:top w:val="none" w:sz="0" w:space="0" w:color="auto"/>
            <w:left w:val="none" w:sz="0" w:space="0" w:color="auto"/>
            <w:bottom w:val="none" w:sz="0" w:space="0" w:color="auto"/>
            <w:right w:val="none" w:sz="0" w:space="0" w:color="auto"/>
          </w:divBdr>
          <w:divsChild>
            <w:div w:id="1932811945">
              <w:marLeft w:val="0"/>
              <w:marRight w:val="0"/>
              <w:marTop w:val="0"/>
              <w:marBottom w:val="0"/>
              <w:divBdr>
                <w:top w:val="none" w:sz="0" w:space="0" w:color="auto"/>
                <w:left w:val="none" w:sz="0" w:space="0" w:color="auto"/>
                <w:bottom w:val="none" w:sz="0" w:space="0" w:color="auto"/>
                <w:right w:val="none" w:sz="0" w:space="0" w:color="auto"/>
              </w:divBdr>
            </w:div>
          </w:divsChild>
        </w:div>
        <w:div w:id="2110930198">
          <w:marLeft w:val="0"/>
          <w:marRight w:val="0"/>
          <w:marTop w:val="0"/>
          <w:marBottom w:val="0"/>
          <w:divBdr>
            <w:top w:val="none" w:sz="0" w:space="0" w:color="auto"/>
            <w:left w:val="none" w:sz="0" w:space="0" w:color="auto"/>
            <w:bottom w:val="none" w:sz="0" w:space="0" w:color="auto"/>
            <w:right w:val="none" w:sz="0" w:space="0" w:color="auto"/>
          </w:divBdr>
          <w:divsChild>
            <w:div w:id="252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3090">
      <w:bodyDiv w:val="1"/>
      <w:marLeft w:val="0"/>
      <w:marRight w:val="0"/>
      <w:marTop w:val="0"/>
      <w:marBottom w:val="0"/>
      <w:divBdr>
        <w:top w:val="none" w:sz="0" w:space="0" w:color="auto"/>
        <w:left w:val="none" w:sz="0" w:space="0" w:color="auto"/>
        <w:bottom w:val="none" w:sz="0" w:space="0" w:color="auto"/>
        <w:right w:val="none" w:sz="0" w:space="0" w:color="auto"/>
      </w:divBdr>
    </w:div>
    <w:div w:id="249048566">
      <w:bodyDiv w:val="1"/>
      <w:marLeft w:val="0"/>
      <w:marRight w:val="0"/>
      <w:marTop w:val="0"/>
      <w:marBottom w:val="0"/>
      <w:divBdr>
        <w:top w:val="none" w:sz="0" w:space="0" w:color="auto"/>
        <w:left w:val="none" w:sz="0" w:space="0" w:color="auto"/>
        <w:bottom w:val="none" w:sz="0" w:space="0" w:color="auto"/>
        <w:right w:val="none" w:sz="0" w:space="0" w:color="auto"/>
      </w:divBdr>
    </w:div>
    <w:div w:id="280958563">
      <w:bodyDiv w:val="1"/>
      <w:marLeft w:val="0"/>
      <w:marRight w:val="0"/>
      <w:marTop w:val="0"/>
      <w:marBottom w:val="0"/>
      <w:divBdr>
        <w:top w:val="none" w:sz="0" w:space="0" w:color="auto"/>
        <w:left w:val="none" w:sz="0" w:space="0" w:color="auto"/>
        <w:bottom w:val="none" w:sz="0" w:space="0" w:color="auto"/>
        <w:right w:val="none" w:sz="0" w:space="0" w:color="auto"/>
      </w:divBdr>
    </w:div>
    <w:div w:id="404764883">
      <w:bodyDiv w:val="1"/>
      <w:marLeft w:val="0"/>
      <w:marRight w:val="0"/>
      <w:marTop w:val="0"/>
      <w:marBottom w:val="0"/>
      <w:divBdr>
        <w:top w:val="none" w:sz="0" w:space="0" w:color="auto"/>
        <w:left w:val="none" w:sz="0" w:space="0" w:color="auto"/>
        <w:bottom w:val="none" w:sz="0" w:space="0" w:color="auto"/>
        <w:right w:val="none" w:sz="0" w:space="0" w:color="auto"/>
      </w:divBdr>
    </w:div>
    <w:div w:id="520125785">
      <w:bodyDiv w:val="1"/>
      <w:marLeft w:val="0"/>
      <w:marRight w:val="0"/>
      <w:marTop w:val="0"/>
      <w:marBottom w:val="0"/>
      <w:divBdr>
        <w:top w:val="none" w:sz="0" w:space="0" w:color="auto"/>
        <w:left w:val="none" w:sz="0" w:space="0" w:color="auto"/>
        <w:bottom w:val="none" w:sz="0" w:space="0" w:color="auto"/>
        <w:right w:val="none" w:sz="0" w:space="0" w:color="auto"/>
      </w:divBdr>
      <w:divsChild>
        <w:div w:id="169661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36438">
      <w:bodyDiv w:val="1"/>
      <w:marLeft w:val="0"/>
      <w:marRight w:val="0"/>
      <w:marTop w:val="0"/>
      <w:marBottom w:val="0"/>
      <w:divBdr>
        <w:top w:val="none" w:sz="0" w:space="0" w:color="auto"/>
        <w:left w:val="none" w:sz="0" w:space="0" w:color="auto"/>
        <w:bottom w:val="none" w:sz="0" w:space="0" w:color="auto"/>
        <w:right w:val="none" w:sz="0" w:space="0" w:color="auto"/>
      </w:divBdr>
    </w:div>
    <w:div w:id="587691961">
      <w:bodyDiv w:val="1"/>
      <w:marLeft w:val="0"/>
      <w:marRight w:val="0"/>
      <w:marTop w:val="0"/>
      <w:marBottom w:val="0"/>
      <w:divBdr>
        <w:top w:val="none" w:sz="0" w:space="0" w:color="auto"/>
        <w:left w:val="none" w:sz="0" w:space="0" w:color="auto"/>
        <w:bottom w:val="none" w:sz="0" w:space="0" w:color="auto"/>
        <w:right w:val="none" w:sz="0" w:space="0" w:color="auto"/>
      </w:divBdr>
      <w:divsChild>
        <w:div w:id="65029488">
          <w:marLeft w:val="0"/>
          <w:marRight w:val="0"/>
          <w:marTop w:val="0"/>
          <w:marBottom w:val="0"/>
          <w:divBdr>
            <w:top w:val="none" w:sz="0" w:space="0" w:color="auto"/>
            <w:left w:val="none" w:sz="0" w:space="0" w:color="auto"/>
            <w:bottom w:val="none" w:sz="0" w:space="0" w:color="auto"/>
            <w:right w:val="none" w:sz="0" w:space="0" w:color="auto"/>
          </w:divBdr>
          <w:divsChild>
            <w:div w:id="1124496475">
              <w:marLeft w:val="0"/>
              <w:marRight w:val="0"/>
              <w:marTop w:val="0"/>
              <w:marBottom w:val="0"/>
              <w:divBdr>
                <w:top w:val="none" w:sz="0" w:space="0" w:color="auto"/>
                <w:left w:val="none" w:sz="0" w:space="0" w:color="auto"/>
                <w:bottom w:val="none" w:sz="0" w:space="0" w:color="auto"/>
                <w:right w:val="none" w:sz="0" w:space="0" w:color="auto"/>
              </w:divBdr>
            </w:div>
          </w:divsChild>
        </w:div>
        <w:div w:id="489251902">
          <w:marLeft w:val="0"/>
          <w:marRight w:val="0"/>
          <w:marTop w:val="0"/>
          <w:marBottom w:val="0"/>
          <w:divBdr>
            <w:top w:val="none" w:sz="0" w:space="0" w:color="auto"/>
            <w:left w:val="none" w:sz="0" w:space="0" w:color="auto"/>
            <w:bottom w:val="none" w:sz="0" w:space="0" w:color="auto"/>
            <w:right w:val="none" w:sz="0" w:space="0" w:color="auto"/>
          </w:divBdr>
          <w:divsChild>
            <w:div w:id="3529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53125">
      <w:bodyDiv w:val="1"/>
      <w:marLeft w:val="0"/>
      <w:marRight w:val="0"/>
      <w:marTop w:val="0"/>
      <w:marBottom w:val="0"/>
      <w:divBdr>
        <w:top w:val="none" w:sz="0" w:space="0" w:color="auto"/>
        <w:left w:val="none" w:sz="0" w:space="0" w:color="auto"/>
        <w:bottom w:val="none" w:sz="0" w:space="0" w:color="auto"/>
        <w:right w:val="none" w:sz="0" w:space="0" w:color="auto"/>
      </w:divBdr>
      <w:divsChild>
        <w:div w:id="157893893">
          <w:marLeft w:val="0"/>
          <w:marRight w:val="0"/>
          <w:marTop w:val="0"/>
          <w:marBottom w:val="0"/>
          <w:divBdr>
            <w:top w:val="none" w:sz="0" w:space="0" w:color="auto"/>
            <w:left w:val="none" w:sz="0" w:space="0" w:color="auto"/>
            <w:bottom w:val="none" w:sz="0" w:space="0" w:color="auto"/>
            <w:right w:val="none" w:sz="0" w:space="0" w:color="auto"/>
          </w:divBdr>
          <w:divsChild>
            <w:div w:id="2024819000">
              <w:marLeft w:val="0"/>
              <w:marRight w:val="0"/>
              <w:marTop w:val="0"/>
              <w:marBottom w:val="0"/>
              <w:divBdr>
                <w:top w:val="none" w:sz="0" w:space="0" w:color="auto"/>
                <w:left w:val="none" w:sz="0" w:space="0" w:color="auto"/>
                <w:bottom w:val="none" w:sz="0" w:space="0" w:color="auto"/>
                <w:right w:val="none" w:sz="0" w:space="0" w:color="auto"/>
              </w:divBdr>
            </w:div>
          </w:divsChild>
        </w:div>
        <w:div w:id="1264845744">
          <w:marLeft w:val="0"/>
          <w:marRight w:val="0"/>
          <w:marTop w:val="0"/>
          <w:marBottom w:val="0"/>
          <w:divBdr>
            <w:top w:val="none" w:sz="0" w:space="0" w:color="auto"/>
            <w:left w:val="none" w:sz="0" w:space="0" w:color="auto"/>
            <w:bottom w:val="none" w:sz="0" w:space="0" w:color="auto"/>
            <w:right w:val="none" w:sz="0" w:space="0" w:color="auto"/>
          </w:divBdr>
          <w:divsChild>
            <w:div w:id="1872837695">
              <w:marLeft w:val="0"/>
              <w:marRight w:val="0"/>
              <w:marTop w:val="0"/>
              <w:marBottom w:val="0"/>
              <w:divBdr>
                <w:top w:val="none" w:sz="0" w:space="0" w:color="auto"/>
                <w:left w:val="none" w:sz="0" w:space="0" w:color="auto"/>
                <w:bottom w:val="none" w:sz="0" w:space="0" w:color="auto"/>
                <w:right w:val="none" w:sz="0" w:space="0" w:color="auto"/>
              </w:divBdr>
            </w:div>
          </w:divsChild>
        </w:div>
        <w:div w:id="1210847262">
          <w:marLeft w:val="0"/>
          <w:marRight w:val="0"/>
          <w:marTop w:val="0"/>
          <w:marBottom w:val="0"/>
          <w:divBdr>
            <w:top w:val="none" w:sz="0" w:space="0" w:color="auto"/>
            <w:left w:val="none" w:sz="0" w:space="0" w:color="auto"/>
            <w:bottom w:val="none" w:sz="0" w:space="0" w:color="auto"/>
            <w:right w:val="none" w:sz="0" w:space="0" w:color="auto"/>
          </w:divBdr>
          <w:divsChild>
            <w:div w:id="21090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5373">
      <w:bodyDiv w:val="1"/>
      <w:marLeft w:val="0"/>
      <w:marRight w:val="0"/>
      <w:marTop w:val="0"/>
      <w:marBottom w:val="0"/>
      <w:divBdr>
        <w:top w:val="none" w:sz="0" w:space="0" w:color="auto"/>
        <w:left w:val="none" w:sz="0" w:space="0" w:color="auto"/>
        <w:bottom w:val="none" w:sz="0" w:space="0" w:color="auto"/>
        <w:right w:val="none" w:sz="0" w:space="0" w:color="auto"/>
      </w:divBdr>
    </w:div>
    <w:div w:id="960112493">
      <w:bodyDiv w:val="1"/>
      <w:marLeft w:val="0"/>
      <w:marRight w:val="0"/>
      <w:marTop w:val="0"/>
      <w:marBottom w:val="0"/>
      <w:divBdr>
        <w:top w:val="none" w:sz="0" w:space="0" w:color="auto"/>
        <w:left w:val="none" w:sz="0" w:space="0" w:color="auto"/>
        <w:bottom w:val="none" w:sz="0" w:space="0" w:color="auto"/>
        <w:right w:val="none" w:sz="0" w:space="0" w:color="auto"/>
      </w:divBdr>
    </w:div>
    <w:div w:id="1065103684">
      <w:bodyDiv w:val="1"/>
      <w:marLeft w:val="0"/>
      <w:marRight w:val="0"/>
      <w:marTop w:val="0"/>
      <w:marBottom w:val="0"/>
      <w:divBdr>
        <w:top w:val="none" w:sz="0" w:space="0" w:color="auto"/>
        <w:left w:val="none" w:sz="0" w:space="0" w:color="auto"/>
        <w:bottom w:val="none" w:sz="0" w:space="0" w:color="auto"/>
        <w:right w:val="none" w:sz="0" w:space="0" w:color="auto"/>
      </w:divBdr>
    </w:div>
    <w:div w:id="1074738315">
      <w:bodyDiv w:val="1"/>
      <w:marLeft w:val="0"/>
      <w:marRight w:val="0"/>
      <w:marTop w:val="0"/>
      <w:marBottom w:val="0"/>
      <w:divBdr>
        <w:top w:val="none" w:sz="0" w:space="0" w:color="auto"/>
        <w:left w:val="none" w:sz="0" w:space="0" w:color="auto"/>
        <w:bottom w:val="none" w:sz="0" w:space="0" w:color="auto"/>
        <w:right w:val="none" w:sz="0" w:space="0" w:color="auto"/>
      </w:divBdr>
    </w:div>
    <w:div w:id="1107848372">
      <w:bodyDiv w:val="1"/>
      <w:marLeft w:val="0"/>
      <w:marRight w:val="0"/>
      <w:marTop w:val="0"/>
      <w:marBottom w:val="0"/>
      <w:divBdr>
        <w:top w:val="none" w:sz="0" w:space="0" w:color="auto"/>
        <w:left w:val="none" w:sz="0" w:space="0" w:color="auto"/>
        <w:bottom w:val="none" w:sz="0" w:space="0" w:color="auto"/>
        <w:right w:val="none" w:sz="0" w:space="0" w:color="auto"/>
      </w:divBdr>
    </w:div>
    <w:div w:id="1125657870">
      <w:bodyDiv w:val="1"/>
      <w:marLeft w:val="0"/>
      <w:marRight w:val="0"/>
      <w:marTop w:val="0"/>
      <w:marBottom w:val="0"/>
      <w:divBdr>
        <w:top w:val="none" w:sz="0" w:space="0" w:color="auto"/>
        <w:left w:val="none" w:sz="0" w:space="0" w:color="auto"/>
        <w:bottom w:val="none" w:sz="0" w:space="0" w:color="auto"/>
        <w:right w:val="none" w:sz="0" w:space="0" w:color="auto"/>
      </w:divBdr>
      <w:divsChild>
        <w:div w:id="679624541">
          <w:marLeft w:val="0"/>
          <w:marRight w:val="0"/>
          <w:marTop w:val="0"/>
          <w:marBottom w:val="0"/>
          <w:divBdr>
            <w:top w:val="none" w:sz="0" w:space="0" w:color="auto"/>
            <w:left w:val="none" w:sz="0" w:space="0" w:color="auto"/>
            <w:bottom w:val="none" w:sz="0" w:space="0" w:color="auto"/>
            <w:right w:val="none" w:sz="0" w:space="0" w:color="auto"/>
          </w:divBdr>
          <w:divsChild>
            <w:div w:id="22245835">
              <w:marLeft w:val="0"/>
              <w:marRight w:val="0"/>
              <w:marTop w:val="0"/>
              <w:marBottom w:val="0"/>
              <w:divBdr>
                <w:top w:val="none" w:sz="0" w:space="0" w:color="auto"/>
                <w:left w:val="none" w:sz="0" w:space="0" w:color="auto"/>
                <w:bottom w:val="none" w:sz="0" w:space="0" w:color="auto"/>
                <w:right w:val="none" w:sz="0" w:space="0" w:color="auto"/>
              </w:divBdr>
            </w:div>
          </w:divsChild>
        </w:div>
        <w:div w:id="664821211">
          <w:marLeft w:val="0"/>
          <w:marRight w:val="0"/>
          <w:marTop w:val="0"/>
          <w:marBottom w:val="0"/>
          <w:divBdr>
            <w:top w:val="none" w:sz="0" w:space="0" w:color="auto"/>
            <w:left w:val="none" w:sz="0" w:space="0" w:color="auto"/>
            <w:bottom w:val="none" w:sz="0" w:space="0" w:color="auto"/>
            <w:right w:val="none" w:sz="0" w:space="0" w:color="auto"/>
          </w:divBdr>
          <w:divsChild>
            <w:div w:id="20813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6341">
      <w:bodyDiv w:val="1"/>
      <w:marLeft w:val="0"/>
      <w:marRight w:val="0"/>
      <w:marTop w:val="0"/>
      <w:marBottom w:val="0"/>
      <w:divBdr>
        <w:top w:val="none" w:sz="0" w:space="0" w:color="auto"/>
        <w:left w:val="none" w:sz="0" w:space="0" w:color="auto"/>
        <w:bottom w:val="none" w:sz="0" w:space="0" w:color="auto"/>
        <w:right w:val="none" w:sz="0" w:space="0" w:color="auto"/>
      </w:divBdr>
    </w:div>
    <w:div w:id="1159420273">
      <w:bodyDiv w:val="1"/>
      <w:marLeft w:val="0"/>
      <w:marRight w:val="0"/>
      <w:marTop w:val="0"/>
      <w:marBottom w:val="0"/>
      <w:divBdr>
        <w:top w:val="none" w:sz="0" w:space="0" w:color="auto"/>
        <w:left w:val="none" w:sz="0" w:space="0" w:color="auto"/>
        <w:bottom w:val="none" w:sz="0" w:space="0" w:color="auto"/>
        <w:right w:val="none" w:sz="0" w:space="0" w:color="auto"/>
      </w:divBdr>
    </w:div>
    <w:div w:id="1268584733">
      <w:bodyDiv w:val="1"/>
      <w:marLeft w:val="0"/>
      <w:marRight w:val="0"/>
      <w:marTop w:val="0"/>
      <w:marBottom w:val="0"/>
      <w:divBdr>
        <w:top w:val="none" w:sz="0" w:space="0" w:color="auto"/>
        <w:left w:val="none" w:sz="0" w:space="0" w:color="auto"/>
        <w:bottom w:val="none" w:sz="0" w:space="0" w:color="auto"/>
        <w:right w:val="none" w:sz="0" w:space="0" w:color="auto"/>
      </w:divBdr>
    </w:div>
    <w:div w:id="1513568435">
      <w:bodyDiv w:val="1"/>
      <w:marLeft w:val="0"/>
      <w:marRight w:val="0"/>
      <w:marTop w:val="0"/>
      <w:marBottom w:val="0"/>
      <w:divBdr>
        <w:top w:val="none" w:sz="0" w:space="0" w:color="auto"/>
        <w:left w:val="none" w:sz="0" w:space="0" w:color="auto"/>
        <w:bottom w:val="none" w:sz="0" w:space="0" w:color="auto"/>
        <w:right w:val="none" w:sz="0" w:space="0" w:color="auto"/>
      </w:divBdr>
    </w:div>
    <w:div w:id="1588539910">
      <w:bodyDiv w:val="1"/>
      <w:marLeft w:val="0"/>
      <w:marRight w:val="0"/>
      <w:marTop w:val="0"/>
      <w:marBottom w:val="0"/>
      <w:divBdr>
        <w:top w:val="none" w:sz="0" w:space="0" w:color="auto"/>
        <w:left w:val="none" w:sz="0" w:space="0" w:color="auto"/>
        <w:bottom w:val="none" w:sz="0" w:space="0" w:color="auto"/>
        <w:right w:val="none" w:sz="0" w:space="0" w:color="auto"/>
      </w:divBdr>
    </w:div>
    <w:div w:id="1622108921">
      <w:bodyDiv w:val="1"/>
      <w:marLeft w:val="0"/>
      <w:marRight w:val="0"/>
      <w:marTop w:val="0"/>
      <w:marBottom w:val="0"/>
      <w:divBdr>
        <w:top w:val="none" w:sz="0" w:space="0" w:color="auto"/>
        <w:left w:val="none" w:sz="0" w:space="0" w:color="auto"/>
        <w:bottom w:val="none" w:sz="0" w:space="0" w:color="auto"/>
        <w:right w:val="none" w:sz="0" w:space="0" w:color="auto"/>
      </w:divBdr>
    </w:div>
    <w:div w:id="1772505236">
      <w:bodyDiv w:val="1"/>
      <w:marLeft w:val="0"/>
      <w:marRight w:val="0"/>
      <w:marTop w:val="0"/>
      <w:marBottom w:val="0"/>
      <w:divBdr>
        <w:top w:val="none" w:sz="0" w:space="0" w:color="auto"/>
        <w:left w:val="none" w:sz="0" w:space="0" w:color="auto"/>
        <w:bottom w:val="none" w:sz="0" w:space="0" w:color="auto"/>
        <w:right w:val="none" w:sz="0" w:space="0" w:color="auto"/>
      </w:divBdr>
      <w:divsChild>
        <w:div w:id="1644237790">
          <w:marLeft w:val="0"/>
          <w:marRight w:val="0"/>
          <w:marTop w:val="0"/>
          <w:marBottom w:val="0"/>
          <w:divBdr>
            <w:top w:val="none" w:sz="0" w:space="0" w:color="auto"/>
            <w:left w:val="none" w:sz="0" w:space="0" w:color="auto"/>
            <w:bottom w:val="none" w:sz="0" w:space="0" w:color="auto"/>
            <w:right w:val="none" w:sz="0" w:space="0" w:color="auto"/>
          </w:divBdr>
          <w:divsChild>
            <w:div w:id="865215239">
              <w:marLeft w:val="0"/>
              <w:marRight w:val="0"/>
              <w:marTop w:val="0"/>
              <w:marBottom w:val="0"/>
              <w:divBdr>
                <w:top w:val="none" w:sz="0" w:space="0" w:color="auto"/>
                <w:left w:val="none" w:sz="0" w:space="0" w:color="auto"/>
                <w:bottom w:val="none" w:sz="0" w:space="0" w:color="auto"/>
                <w:right w:val="none" w:sz="0" w:space="0" w:color="auto"/>
              </w:divBdr>
            </w:div>
          </w:divsChild>
        </w:div>
        <w:div w:id="613364250">
          <w:marLeft w:val="0"/>
          <w:marRight w:val="0"/>
          <w:marTop w:val="0"/>
          <w:marBottom w:val="0"/>
          <w:divBdr>
            <w:top w:val="none" w:sz="0" w:space="0" w:color="auto"/>
            <w:left w:val="none" w:sz="0" w:space="0" w:color="auto"/>
            <w:bottom w:val="none" w:sz="0" w:space="0" w:color="auto"/>
            <w:right w:val="none" w:sz="0" w:space="0" w:color="auto"/>
          </w:divBdr>
          <w:divsChild>
            <w:div w:id="1110902618">
              <w:marLeft w:val="0"/>
              <w:marRight w:val="0"/>
              <w:marTop w:val="0"/>
              <w:marBottom w:val="0"/>
              <w:divBdr>
                <w:top w:val="none" w:sz="0" w:space="0" w:color="auto"/>
                <w:left w:val="none" w:sz="0" w:space="0" w:color="auto"/>
                <w:bottom w:val="none" w:sz="0" w:space="0" w:color="auto"/>
                <w:right w:val="none" w:sz="0" w:space="0" w:color="auto"/>
              </w:divBdr>
            </w:div>
          </w:divsChild>
        </w:div>
        <w:div w:id="292755321">
          <w:marLeft w:val="0"/>
          <w:marRight w:val="0"/>
          <w:marTop w:val="0"/>
          <w:marBottom w:val="0"/>
          <w:divBdr>
            <w:top w:val="none" w:sz="0" w:space="0" w:color="auto"/>
            <w:left w:val="none" w:sz="0" w:space="0" w:color="auto"/>
            <w:bottom w:val="none" w:sz="0" w:space="0" w:color="auto"/>
            <w:right w:val="none" w:sz="0" w:space="0" w:color="auto"/>
          </w:divBdr>
          <w:divsChild>
            <w:div w:id="741677528">
              <w:marLeft w:val="0"/>
              <w:marRight w:val="0"/>
              <w:marTop w:val="0"/>
              <w:marBottom w:val="0"/>
              <w:divBdr>
                <w:top w:val="none" w:sz="0" w:space="0" w:color="auto"/>
                <w:left w:val="none" w:sz="0" w:space="0" w:color="auto"/>
                <w:bottom w:val="none" w:sz="0" w:space="0" w:color="auto"/>
                <w:right w:val="none" w:sz="0" w:space="0" w:color="auto"/>
              </w:divBdr>
            </w:div>
          </w:divsChild>
        </w:div>
        <w:div w:id="105077770">
          <w:marLeft w:val="0"/>
          <w:marRight w:val="0"/>
          <w:marTop w:val="0"/>
          <w:marBottom w:val="0"/>
          <w:divBdr>
            <w:top w:val="none" w:sz="0" w:space="0" w:color="auto"/>
            <w:left w:val="none" w:sz="0" w:space="0" w:color="auto"/>
            <w:bottom w:val="none" w:sz="0" w:space="0" w:color="auto"/>
            <w:right w:val="none" w:sz="0" w:space="0" w:color="auto"/>
          </w:divBdr>
          <w:divsChild>
            <w:div w:id="150221014">
              <w:marLeft w:val="0"/>
              <w:marRight w:val="0"/>
              <w:marTop w:val="0"/>
              <w:marBottom w:val="0"/>
              <w:divBdr>
                <w:top w:val="none" w:sz="0" w:space="0" w:color="auto"/>
                <w:left w:val="none" w:sz="0" w:space="0" w:color="auto"/>
                <w:bottom w:val="none" w:sz="0" w:space="0" w:color="auto"/>
                <w:right w:val="none" w:sz="0" w:space="0" w:color="auto"/>
              </w:divBdr>
            </w:div>
          </w:divsChild>
        </w:div>
        <w:div w:id="1634484284">
          <w:marLeft w:val="0"/>
          <w:marRight w:val="0"/>
          <w:marTop w:val="0"/>
          <w:marBottom w:val="0"/>
          <w:divBdr>
            <w:top w:val="none" w:sz="0" w:space="0" w:color="auto"/>
            <w:left w:val="none" w:sz="0" w:space="0" w:color="auto"/>
            <w:bottom w:val="none" w:sz="0" w:space="0" w:color="auto"/>
            <w:right w:val="none" w:sz="0" w:space="0" w:color="auto"/>
          </w:divBdr>
          <w:divsChild>
            <w:div w:id="523792054">
              <w:marLeft w:val="0"/>
              <w:marRight w:val="0"/>
              <w:marTop w:val="0"/>
              <w:marBottom w:val="0"/>
              <w:divBdr>
                <w:top w:val="none" w:sz="0" w:space="0" w:color="auto"/>
                <w:left w:val="none" w:sz="0" w:space="0" w:color="auto"/>
                <w:bottom w:val="none" w:sz="0" w:space="0" w:color="auto"/>
                <w:right w:val="none" w:sz="0" w:space="0" w:color="auto"/>
              </w:divBdr>
            </w:div>
          </w:divsChild>
        </w:div>
        <w:div w:id="1744140706">
          <w:marLeft w:val="0"/>
          <w:marRight w:val="0"/>
          <w:marTop w:val="0"/>
          <w:marBottom w:val="0"/>
          <w:divBdr>
            <w:top w:val="none" w:sz="0" w:space="0" w:color="auto"/>
            <w:left w:val="none" w:sz="0" w:space="0" w:color="auto"/>
            <w:bottom w:val="none" w:sz="0" w:space="0" w:color="auto"/>
            <w:right w:val="none" w:sz="0" w:space="0" w:color="auto"/>
          </w:divBdr>
          <w:divsChild>
            <w:div w:id="12897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9253">
      <w:bodyDiv w:val="1"/>
      <w:marLeft w:val="0"/>
      <w:marRight w:val="0"/>
      <w:marTop w:val="0"/>
      <w:marBottom w:val="0"/>
      <w:divBdr>
        <w:top w:val="none" w:sz="0" w:space="0" w:color="auto"/>
        <w:left w:val="none" w:sz="0" w:space="0" w:color="auto"/>
        <w:bottom w:val="none" w:sz="0" w:space="0" w:color="auto"/>
        <w:right w:val="none" w:sz="0" w:space="0" w:color="auto"/>
      </w:divBdr>
    </w:div>
    <w:div w:id="1816340474">
      <w:bodyDiv w:val="1"/>
      <w:marLeft w:val="0"/>
      <w:marRight w:val="0"/>
      <w:marTop w:val="0"/>
      <w:marBottom w:val="0"/>
      <w:divBdr>
        <w:top w:val="none" w:sz="0" w:space="0" w:color="auto"/>
        <w:left w:val="none" w:sz="0" w:space="0" w:color="auto"/>
        <w:bottom w:val="none" w:sz="0" w:space="0" w:color="auto"/>
        <w:right w:val="none" w:sz="0" w:space="0" w:color="auto"/>
      </w:divBdr>
      <w:divsChild>
        <w:div w:id="1527476846">
          <w:marLeft w:val="0"/>
          <w:marRight w:val="0"/>
          <w:marTop w:val="0"/>
          <w:marBottom w:val="0"/>
          <w:divBdr>
            <w:top w:val="none" w:sz="0" w:space="0" w:color="auto"/>
            <w:left w:val="none" w:sz="0" w:space="0" w:color="auto"/>
            <w:bottom w:val="none" w:sz="0" w:space="0" w:color="auto"/>
            <w:right w:val="none" w:sz="0" w:space="0" w:color="auto"/>
          </w:divBdr>
          <w:divsChild>
            <w:div w:id="16053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0809">
      <w:bodyDiv w:val="1"/>
      <w:marLeft w:val="0"/>
      <w:marRight w:val="0"/>
      <w:marTop w:val="0"/>
      <w:marBottom w:val="0"/>
      <w:divBdr>
        <w:top w:val="none" w:sz="0" w:space="0" w:color="auto"/>
        <w:left w:val="none" w:sz="0" w:space="0" w:color="auto"/>
        <w:bottom w:val="none" w:sz="0" w:space="0" w:color="auto"/>
        <w:right w:val="none" w:sz="0" w:space="0" w:color="auto"/>
      </w:divBdr>
    </w:div>
    <w:div w:id="1974094369">
      <w:bodyDiv w:val="1"/>
      <w:marLeft w:val="0"/>
      <w:marRight w:val="0"/>
      <w:marTop w:val="0"/>
      <w:marBottom w:val="0"/>
      <w:divBdr>
        <w:top w:val="none" w:sz="0" w:space="0" w:color="auto"/>
        <w:left w:val="none" w:sz="0" w:space="0" w:color="auto"/>
        <w:bottom w:val="none" w:sz="0" w:space="0" w:color="auto"/>
        <w:right w:val="none" w:sz="0" w:space="0" w:color="auto"/>
      </w:divBdr>
    </w:div>
    <w:div w:id="2013950011">
      <w:bodyDiv w:val="1"/>
      <w:marLeft w:val="0"/>
      <w:marRight w:val="0"/>
      <w:marTop w:val="0"/>
      <w:marBottom w:val="0"/>
      <w:divBdr>
        <w:top w:val="none" w:sz="0" w:space="0" w:color="auto"/>
        <w:left w:val="none" w:sz="0" w:space="0" w:color="auto"/>
        <w:bottom w:val="none" w:sz="0" w:space="0" w:color="auto"/>
        <w:right w:val="none" w:sz="0" w:space="0" w:color="auto"/>
      </w:divBdr>
    </w:div>
    <w:div w:id="2132086452">
      <w:bodyDiv w:val="1"/>
      <w:marLeft w:val="0"/>
      <w:marRight w:val="0"/>
      <w:marTop w:val="0"/>
      <w:marBottom w:val="0"/>
      <w:divBdr>
        <w:top w:val="none" w:sz="0" w:space="0" w:color="auto"/>
        <w:left w:val="none" w:sz="0" w:space="0" w:color="auto"/>
        <w:bottom w:val="none" w:sz="0" w:space="0" w:color="auto"/>
        <w:right w:val="none" w:sz="0" w:space="0" w:color="auto"/>
      </w:divBdr>
    </w:div>
    <w:div w:id="21432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Panta, Venkatesh</dc:creator>
  <cp:keywords/>
  <dc:description/>
  <cp:lastModifiedBy>Panta, Venkatesh</cp:lastModifiedBy>
  <cp:revision>4</cp:revision>
  <cp:lastPrinted>2025-10-09T17:47:00Z</cp:lastPrinted>
  <dcterms:created xsi:type="dcterms:W3CDTF">2025-10-09T17:47:00Z</dcterms:created>
  <dcterms:modified xsi:type="dcterms:W3CDTF">2025-11-18T00:48:00Z</dcterms:modified>
</cp:coreProperties>
</file>