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9A557" w14:textId="15FF4EEC" w:rsidR="00CD1399" w:rsidRDefault="00EA5F97" w:rsidP="00EA5F97">
      <w:pPr>
        <w:rPr>
          <w:rFonts w:ascii="Arial" w:eastAsia="宋体" w:hAnsi="Arial" w:hint="eastAsia"/>
          <w:sz w:val="28"/>
        </w:rPr>
      </w:pPr>
      <w:r>
        <w:rPr>
          <w:rFonts w:ascii="Arial" w:eastAsia="宋体" w:hAnsi="Arial" w:hint="eastAsia"/>
          <w:sz w:val="28"/>
        </w:rPr>
        <w:t>转换对照：正文</w:t>
      </w:r>
      <w:r>
        <w:rPr>
          <w:rFonts w:ascii="Arial" w:eastAsia="宋体" w:hAnsi="Arial" w:hint="eastAsia"/>
          <w:sz w:val="28"/>
        </w:rPr>
        <w:t xml:space="preserve"> Arial 14 </w:t>
      </w:r>
      <w:proofErr w:type="spellStart"/>
      <w:r>
        <w:rPr>
          <w:rFonts w:ascii="Arial" w:eastAsia="宋体" w:hAnsi="Arial" w:hint="eastAsia"/>
          <w:sz w:val="28"/>
        </w:rPr>
        <w:t>pt</w:t>
      </w:r>
      <w:proofErr w:type="spellEnd"/>
      <w:r>
        <w:rPr>
          <w:rFonts w:ascii="Arial" w:eastAsia="宋体" w:hAnsi="Arial" w:hint="eastAsia"/>
          <w:sz w:val="28"/>
        </w:rPr>
        <w:t>。</w:t>
      </w:r>
    </w:p>
    <w:tbl>
      <w:tblPr>
        <w:tblW w:w="83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0"/>
        <w:gridCol w:w="5906"/>
        <w:gridCol w:w="1200"/>
      </w:tblGrid>
      <w:tr w:rsidR="00EA5F97" w:rsidRPr="00EA5F97" w14:paraId="5F0C207A" w14:textId="77777777" w:rsidTr="00EA5F97">
        <w:tblPrEx>
          <w:tblCellMar>
            <w:top w:w="0" w:type="dxa"/>
            <w:bottom w:w="0" w:type="dxa"/>
          </w:tblCellMar>
        </w:tblPrEx>
        <w:trPr>
          <w:cantSplit/>
          <w:trHeight w:val="639"/>
        </w:trPr>
        <w:tc>
          <w:tcPr>
            <w:tcW w:w="1200" w:type="dxa"/>
            <w:shd w:val="clear" w:color="auto" w:fill="auto"/>
            <w:vAlign w:val="center"/>
          </w:tcPr>
          <w:p w14:paraId="55C2E0AD" w14:textId="77777777" w:rsidR="00EA5F97" w:rsidRPr="00EA5F97" w:rsidRDefault="00EA5F97" w:rsidP="00EA5F97">
            <w:pPr>
              <w:jc w:val="left"/>
              <w:rPr>
                <w:rFonts w:ascii="Arial" w:eastAsia="宋体" w:hAnsi="Arial" w:hint="eastAsia"/>
                <w:sz w:val="28"/>
              </w:rPr>
            </w:pPr>
          </w:p>
        </w:tc>
        <w:bookmarkStart w:id="0" w:name="VTOMML_343d2015eb144179b1a7d7963b6f3e4b"/>
        <w:bookmarkEnd w:id="0"/>
        <w:tc>
          <w:tcPr>
            <w:tcW w:w="5906" w:type="dxa"/>
            <w:shd w:val="clear" w:color="auto" w:fill="auto"/>
            <w:vAlign w:val="center"/>
          </w:tcPr>
          <w:p w14:paraId="30323D04" w14:textId="0C116859" w:rsidR="00EA5F97" w:rsidRPr="00EA5F97" w:rsidRDefault="00EA5F97" w:rsidP="00EA5F97">
            <w:pPr>
              <w:snapToGrid w:val="0"/>
              <w:jc w:val="center"/>
              <w:rPr>
                <w:rFonts w:ascii="Arial" w:eastAsia="宋体" w:hAnsi="Arial" w:hint="eastAsia"/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Latin Modern Math" w:hAnsi="Latin Modern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Latin Modern Math" w:hAnsi="Latin Modern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Latin Modern Math" w:hAnsi="Latin Modern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Latin Modern Math" w:hAnsi="Latin Modern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Latin Modern Math" w:hAnsi="Latin Modern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Latin Modern Math" w:hAnsi="Latin Modern Math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w:rPr>
                        <w:rFonts w:ascii="Latin Modern Math" w:hAnsi="Latin Modern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Latin Modern Math" w:hAnsi="Latin Modern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Latin Modern Math" w:hAnsi="Latin Modern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Latin Modern Math" w:hAnsi="Latin Modern Math"/>
                        <w:sz w:val="28"/>
                        <w:szCs w:val="28"/>
                      </w:rPr>
                      <m:t>c</m:t>
                    </m:r>
                  </m:e>
                  <m:sup>
                    <m:r>
                      <w:rPr>
                        <w:rFonts w:ascii="Latin Modern Math" w:hAnsi="Latin Modern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00" w:type="dxa"/>
            <w:shd w:val="clear" w:color="auto" w:fill="auto"/>
            <w:vAlign w:val="center"/>
          </w:tcPr>
          <w:p w14:paraId="125B9913" w14:textId="3EBC95E9" w:rsidR="00EA5F97" w:rsidRPr="00EA5F97" w:rsidRDefault="00EA5F97" w:rsidP="00EA5F97">
            <w:pPr>
              <w:tabs>
                <w:tab w:val="right" w:pos="1200"/>
              </w:tabs>
              <w:snapToGrid w:val="0"/>
              <w:jc w:val="left"/>
              <w:rPr>
                <w:rFonts w:ascii="Arial" w:eastAsia="宋体" w:hAnsi="Arial" w:hint="eastAsia"/>
                <w:sz w:val="28"/>
              </w:rPr>
            </w:pPr>
            <w:r>
              <w:rPr>
                <w:rFonts w:ascii="Arial" w:eastAsia="宋体" w:hAnsi="Arial"/>
                <w:sz w:val="28"/>
              </w:rPr>
              <w:tab/>
            </w:r>
            <w:bookmarkStart w:id="1" w:name="VTEq_343d2015eb144179b1a7d7963b6f3e4b"/>
            <w:r w:rsidRPr="00EA5F97">
              <w:rPr>
                <w:rFonts w:ascii="Arial" w:eastAsia="宋体" w:hAnsi="Arial"/>
                <w:kern w:val="0"/>
                <w:sz w:val="28"/>
              </w:rPr>
              <w:t>(</w:t>
            </w:r>
            <w:bookmarkStart w:id="2" w:name="VTEqCap_343d2015eb144179b1a7d7963b6f3e4b"/>
            <w:bookmarkStart w:id="3" w:name="VTEqNum_343d2015eb144179b1a7d7963b6f3e4b"/>
            <w:r w:rsidRPr="00EA5F97">
              <w:rPr>
                <w:rFonts w:ascii="Arial" w:eastAsia="宋体" w:hAnsi="Arial"/>
                <w:kern w:val="0"/>
                <w:sz w:val="28"/>
              </w:rPr>
              <w:fldChar w:fldCharType="begin"/>
            </w:r>
            <w:r w:rsidRPr="00EA5F97">
              <w:rPr>
                <w:rFonts w:ascii="Arial" w:eastAsia="宋体" w:hAnsi="Arial"/>
                <w:kern w:val="0"/>
                <w:sz w:val="28"/>
              </w:rPr>
              <w:instrText xml:space="preserve"> SEQ VisualTeXEquation \r 1 \* ARABIC \* MERGEFORMAT </w:instrText>
            </w:r>
            <w:r w:rsidRPr="00EA5F97">
              <w:rPr>
                <w:rFonts w:ascii="Arial" w:eastAsia="宋体" w:hAnsi="Arial"/>
                <w:kern w:val="0"/>
                <w:sz w:val="28"/>
              </w:rPr>
              <w:fldChar w:fldCharType="separate"/>
            </w:r>
            <w:r w:rsidRPr="00EA5F97">
              <w:rPr>
                <w:rFonts w:ascii="Arial" w:eastAsia="宋体" w:hAnsi="Arial"/>
                <w:kern w:val="0"/>
                <w:sz w:val="28"/>
              </w:rPr>
              <w:t>1</w:t>
            </w:r>
            <w:r w:rsidRPr="00EA5F97">
              <w:rPr>
                <w:rFonts w:ascii="Arial" w:eastAsia="宋体" w:hAnsi="Arial"/>
                <w:kern w:val="0"/>
                <w:sz w:val="28"/>
              </w:rPr>
              <w:fldChar w:fldCharType="end"/>
            </w:r>
            <w:bookmarkEnd w:id="2"/>
            <w:bookmarkEnd w:id="3"/>
            <w:r w:rsidRPr="00EA5F97">
              <w:rPr>
                <w:rFonts w:ascii="Arial" w:eastAsia="宋体" w:hAnsi="Arial"/>
                <w:kern w:val="0"/>
                <w:sz w:val="28"/>
              </w:rPr>
              <w:t>)</w:t>
            </w:r>
            <w:bookmarkEnd w:id="1"/>
          </w:p>
        </w:tc>
      </w:tr>
    </w:tbl>
    <w:p w14:paraId="7B57165D" w14:textId="59BC84B6" w:rsidR="00EA5F97" w:rsidRDefault="00EA5F97" w:rsidP="00EA5F97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第二段正文</w:t>
      </w:r>
      <w:r>
        <w:rPr>
          <w:rFonts w:ascii="Times New Roman" w:eastAsia="宋体" w:hAnsi="Times New Roman" w:hint="eastAsia"/>
          <w:sz w:val="24"/>
        </w:rPr>
        <w:t xml:space="preserve"> Times New Roman 12 </w:t>
      </w:r>
      <w:proofErr w:type="spellStart"/>
      <w:r>
        <w:rPr>
          <w:rFonts w:ascii="Times New Roman" w:eastAsia="宋体" w:hAnsi="Times New Roman" w:hint="eastAsia"/>
          <w:sz w:val="24"/>
        </w:rPr>
        <w:t>pt</w:t>
      </w:r>
      <w:proofErr w:type="spellEnd"/>
      <w:r>
        <w:rPr>
          <w:rFonts w:ascii="Times New Roman" w:eastAsia="宋体" w:hAnsi="Times New Roman" w:hint="eastAsia"/>
          <w:sz w:val="24"/>
        </w:rPr>
        <w:t>，保留转换前格式。</w:t>
      </w:r>
    </w:p>
    <w:tbl>
      <w:tblPr>
        <w:tblW w:w="83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0"/>
        <w:gridCol w:w="5906"/>
        <w:gridCol w:w="1200"/>
      </w:tblGrid>
      <w:tr w:rsidR="00EA5F97" w:rsidRPr="00EA5F97" w14:paraId="23B90C0A" w14:textId="77777777" w:rsidTr="00EA5F97">
        <w:tblPrEx>
          <w:tblCellMar>
            <w:top w:w="0" w:type="dxa"/>
            <w:bottom w:w="0" w:type="dxa"/>
          </w:tblCellMar>
        </w:tblPrEx>
        <w:trPr>
          <w:cantSplit/>
          <w:trHeight w:val="438"/>
        </w:trPr>
        <w:tc>
          <w:tcPr>
            <w:tcW w:w="1200" w:type="dxa"/>
            <w:shd w:val="clear" w:color="auto" w:fill="auto"/>
            <w:vAlign w:val="center"/>
          </w:tcPr>
          <w:p w14:paraId="45FA3BC5" w14:textId="77777777" w:rsidR="00EA5F97" w:rsidRPr="00EA5F97" w:rsidRDefault="00EA5F97" w:rsidP="00EA5F97">
            <w:pPr>
              <w:jc w:val="left"/>
              <w:rPr>
                <w:rFonts w:ascii="Arial" w:eastAsia="宋体" w:hAnsi="Arial"/>
                <w:sz w:val="28"/>
              </w:rPr>
            </w:pPr>
          </w:p>
        </w:tc>
        <w:bookmarkStart w:id="4" w:name="VTOMML_2ceb942b013a479d8ecaf85f1efe1a2f"/>
        <w:bookmarkEnd w:id="4"/>
        <w:tc>
          <w:tcPr>
            <w:tcW w:w="5906" w:type="dxa"/>
            <w:shd w:val="clear" w:color="auto" w:fill="auto"/>
            <w:vAlign w:val="center"/>
          </w:tcPr>
          <w:p w14:paraId="2BD3DF31" w14:textId="2E0AFC22" w:rsidR="00EA5F97" w:rsidRPr="00EA5F97" w:rsidRDefault="00EA5F97" w:rsidP="00EA5F97">
            <w:pPr>
              <w:snapToGrid w:val="0"/>
              <w:jc w:val="center"/>
              <w:rPr>
                <w:rFonts w:ascii="Arial" w:eastAsia="宋体" w:hAnsi="Arial"/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Latin Modern Math" w:hAnsi="Latin Modern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Latin Modern Math" w:hAnsi="Latin Modern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Latin Modern Math" w:hAnsi="Latin Modern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Latin Modern Math" w:hAnsi="Latin Modern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Latin Modern Math" w:hAnsi="Latin Modern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Latin Modern Math" w:hAnsi="Latin Modern Math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w:rPr>
                        <w:rFonts w:ascii="Latin Modern Math" w:hAnsi="Latin Modern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Latin Modern Math" w:hAnsi="Latin Modern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Latin Modern Math" w:hAnsi="Latin Modern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Latin Modern Math" w:hAnsi="Latin Modern Math"/>
                        <w:sz w:val="28"/>
                        <w:szCs w:val="28"/>
                      </w:rPr>
                      <m:t>c</m:t>
                    </m:r>
                  </m:e>
                  <m:sup>
                    <m:r>
                      <w:rPr>
                        <w:rFonts w:ascii="Latin Modern Math" w:hAnsi="Latin Modern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00" w:type="dxa"/>
            <w:shd w:val="clear" w:color="auto" w:fill="auto"/>
            <w:vAlign w:val="center"/>
          </w:tcPr>
          <w:p w14:paraId="7A26207B" w14:textId="7CEA2C90" w:rsidR="00EA5F97" w:rsidRPr="00EA5F97" w:rsidRDefault="00EA5F97" w:rsidP="00EA5F97">
            <w:pPr>
              <w:tabs>
                <w:tab w:val="right" w:pos="1200"/>
              </w:tabs>
              <w:snapToGrid w:val="0"/>
              <w:jc w:val="left"/>
              <w:rPr>
                <w:rFonts w:ascii="Arial" w:eastAsia="宋体" w:hAnsi="Arial"/>
                <w:sz w:val="28"/>
              </w:rPr>
            </w:pPr>
            <w:r>
              <w:rPr>
                <w:rFonts w:ascii="Arial" w:eastAsia="宋体" w:hAnsi="Arial"/>
                <w:sz w:val="28"/>
              </w:rPr>
              <w:tab/>
            </w:r>
            <w:bookmarkStart w:id="5" w:name="ZEqnNum100364"/>
            <w:bookmarkStart w:id="6" w:name="VTEq_2ceb942b013a479d8ecaf85f1efe1a2f"/>
            <w:r w:rsidRPr="00EA5F97">
              <w:rPr>
                <w:rFonts w:ascii="Arial" w:eastAsia="宋体" w:hAnsi="Arial"/>
                <w:kern w:val="0"/>
                <w:sz w:val="28"/>
              </w:rPr>
              <w:t>(</w:t>
            </w:r>
            <w:bookmarkStart w:id="7" w:name="VTEqCap_2ceb942b013a479d8ecaf85f1efe1a2f"/>
            <w:bookmarkStart w:id="8" w:name="VTEqNum_2ceb942b013a479d8ecaf85f1efe1a2f"/>
            <w:r w:rsidRPr="00EA5F97">
              <w:rPr>
                <w:rFonts w:ascii="Arial" w:eastAsia="宋体" w:hAnsi="Arial"/>
                <w:kern w:val="0"/>
                <w:sz w:val="28"/>
              </w:rPr>
              <w:fldChar w:fldCharType="begin"/>
            </w:r>
            <w:r w:rsidRPr="00EA5F97">
              <w:rPr>
                <w:rFonts w:ascii="Arial" w:eastAsia="宋体" w:hAnsi="Arial"/>
                <w:kern w:val="0"/>
                <w:sz w:val="28"/>
              </w:rPr>
              <w:instrText xml:space="preserve"> SEQ VisualTeXEquation \r 2 \* ARABIC \* MERGEFORMAT </w:instrText>
            </w:r>
            <w:r w:rsidRPr="00EA5F97">
              <w:rPr>
                <w:rFonts w:ascii="Arial" w:eastAsia="宋体" w:hAnsi="Arial"/>
                <w:kern w:val="0"/>
                <w:sz w:val="28"/>
              </w:rPr>
              <w:fldChar w:fldCharType="separate"/>
            </w:r>
            <w:r w:rsidRPr="00EA5F97">
              <w:rPr>
                <w:rFonts w:ascii="Arial" w:eastAsia="宋体" w:hAnsi="Arial"/>
                <w:kern w:val="0"/>
                <w:sz w:val="28"/>
              </w:rPr>
              <w:t>2</w:t>
            </w:r>
            <w:r w:rsidRPr="00EA5F97">
              <w:rPr>
                <w:rFonts w:ascii="Arial" w:eastAsia="宋体" w:hAnsi="Arial"/>
                <w:kern w:val="0"/>
                <w:sz w:val="28"/>
              </w:rPr>
              <w:fldChar w:fldCharType="end"/>
            </w:r>
            <w:bookmarkEnd w:id="7"/>
            <w:bookmarkEnd w:id="8"/>
            <w:r w:rsidRPr="00EA5F97">
              <w:rPr>
                <w:rFonts w:ascii="Arial" w:eastAsia="宋体" w:hAnsi="Arial"/>
                <w:kern w:val="0"/>
                <w:sz w:val="28"/>
              </w:rPr>
              <w:t>)</w:t>
            </w:r>
            <w:bookmarkEnd w:id="5"/>
            <w:bookmarkEnd w:id="6"/>
          </w:p>
        </w:tc>
      </w:tr>
    </w:tbl>
    <w:p w14:paraId="4582CA9B" w14:textId="0D2A57D8" w:rsidR="00EA5F97" w:rsidRPr="00EA5F97" w:rsidRDefault="00EA5F97" w:rsidP="00EA5F97">
      <w:pPr>
        <w:rPr>
          <w:rFonts w:hint="eastAsia"/>
        </w:rPr>
      </w:pPr>
      <w:r>
        <w:fldChar w:fldCharType="begin"/>
      </w:r>
      <w:r w:rsidRPr="00EA5F97">
        <w:instrText xml:space="preserve"> </w:instrText>
      </w:r>
      <w:r w:rsidRPr="00EA5F97">
        <w:rPr>
          <w:rFonts w:hint="eastAsia"/>
        </w:rPr>
        <w:instrText xml:space="preserve">GOTOBUTTON ZEqnNum100364 </w:instrText>
      </w:r>
      <w:r w:rsidRPr="00EA5F97">
        <w:fldChar w:fldCharType="begin"/>
      </w:r>
      <w:r w:rsidRPr="00EA5F97">
        <w:instrText xml:space="preserve"> </w:instrText>
      </w:r>
      <w:r w:rsidRPr="00EA5F97">
        <w:rPr>
          <w:rFonts w:hint="eastAsia"/>
        </w:rPr>
        <w:instrText>REF ZEqnNum100364 \* CHARFORMAT \!</w:instrText>
      </w:r>
      <w:r w:rsidRPr="00EA5F97">
        <w:instrText xml:space="preserve"> </w:instrText>
      </w:r>
      <w:r w:rsidRPr="00EA5F97">
        <w:fldChar w:fldCharType="separate"/>
      </w:r>
      <w:r w:rsidRPr="00EA5F97">
        <w:instrText>(2)</w:instrText>
      </w:r>
      <w:r w:rsidRPr="00EA5F97">
        <w:fldChar w:fldCharType="end"/>
      </w:r>
      <w:r>
        <w:fldChar w:fldCharType="end"/>
      </w:r>
    </w:p>
    <w:sectPr w:rsidR="00EA5F97" w:rsidRPr="00EA5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23AE7" w14:textId="77777777" w:rsidR="00EA5F97" w:rsidRDefault="00EA5F97" w:rsidP="00EA5F97">
      <w:r>
        <w:separator/>
      </w:r>
    </w:p>
  </w:endnote>
  <w:endnote w:type="continuationSeparator" w:id="0">
    <w:p w14:paraId="3BD10F10" w14:textId="77777777" w:rsidR="00EA5F97" w:rsidRDefault="00EA5F97" w:rsidP="00EA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in Modern Math">
    <w:panose1 w:val="02000503000000000000"/>
    <w:charset w:val="00"/>
    <w:family w:val="modern"/>
    <w:notTrueType/>
    <w:pitch w:val="variable"/>
    <w:sig w:usb0="A00000EF" w:usb1="4201F9EE" w:usb2="02000000" w:usb3="00000000" w:csb0="000000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73E98" w14:textId="77777777" w:rsidR="00EA5F97" w:rsidRDefault="00EA5F97" w:rsidP="00EA5F97">
      <w:r>
        <w:separator/>
      </w:r>
    </w:p>
  </w:footnote>
  <w:footnote w:type="continuationSeparator" w:id="0">
    <w:p w14:paraId="3F76F868" w14:textId="77777777" w:rsidR="00EA5F97" w:rsidRDefault="00EA5F97" w:rsidP="00EA5F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  <w:docVar w:name="VisualTeXEquationNumberTailFormulaId" w:val="2ceb942b-013a-479d-8eca-f85f1efe1a2f"/>
  </w:docVars>
  <w:rsids>
    <w:rsidRoot w:val="00EA5F97"/>
    <w:rsid w:val="00CD1399"/>
    <w:rsid w:val="00D142C4"/>
    <w:rsid w:val="00EA5F97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4F6B9B"/>
  <w15:chartTrackingRefBased/>
  <w15:docId w15:val="{00408D79-9306-442E-BF1F-952F61021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EA5F97"/>
    <w:pPr>
      <w:tabs>
        <w:tab w:val="center" w:pos="4153"/>
        <w:tab w:val="right" w:pos="8306"/>
      </w:tabs>
    </w:pPr>
    <w:rPr>
      <w:rFonts w:ascii="Arial" w:eastAsia="宋体" w:hAnsi="Arial"/>
      <w:sz w:val="28"/>
    </w:rPr>
  </w:style>
  <w:style w:type="character" w:customStyle="1" w:styleId="MTDisplayEquation0">
    <w:name w:val="MTDisplayEquation 字符"/>
    <w:basedOn w:val="a0"/>
    <w:link w:val="MTDisplayEquation"/>
    <w:rsid w:val="00EA5F97"/>
    <w:rPr>
      <w:rFonts w:ascii="Arial" w:eastAsia="宋体" w:hAnsi="Arial"/>
      <w:sz w:val="28"/>
    </w:rPr>
  </w:style>
  <w:style w:type="character" w:customStyle="1" w:styleId="MTEquationSection">
    <w:name w:val="MTEquationSection"/>
    <w:basedOn w:val="a0"/>
    <w:rsid w:val="00EA5F97"/>
    <w:rPr>
      <w:rFonts w:ascii="Arial" w:eastAsia="宋体" w:hAnsi="Arial"/>
      <w:vanish/>
      <w:color w:val="FF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formula xmlns="urn:visualtex:word-omml:1" formulaId="2ceb942b-013a-479d-8eca-f85f1efe1a2f">
  <metadata>visualtex:v1:deflate:lVJda9wwEPwrh56tQ5I_ZchDUzgaaEmgofeQtqCP9VlEtq-ynKY97r933XNyTSktBSOsnZ2d0UgHMpoWOkVq8uDGSfkIj7QZQjd5RZIF_ABhdENPap6QBbuyyBAGtMyEpoynimaltLQCo2hT5Q2HBrgSDQ6JLnrA9svJ369ctx9CBLvaDsGuzkpeoTI2qc8Hcfw4MSYu9fx7YeZ1bnA9jKS-OxA3axeySHPDcyqqgtFMi5JWWVpQI4wypU0bm4p_jz1-SogZLGzQh4rYd-pPiHXj3qtv7xDDqvaDucdqP3UaAqB-DBMkBL5MKmIyt2pH6n7yPiEBegth62xsbx5fFt-A27XxXNVqhPlUT_tm6ON79x1u0AjPnlib36pLZG8hxhN4pv8EXrdzUPAr8hWjvupnqWsPJ2t_xhaHz2CPp3uA667zG9fvIOyDm6cSK6oMZG6Y0UJBLpkuS6kqaUVZcVZWZZazLDVKNkJYfBx5qgRnzFhZ6KLKSozSBMCo7dbF9vl5Eb5ma14hOu3tX9CF-2q2IpgoKJOUFbesqPHjfC1QDC2crpuxmrHzyP8hHX8A</metadata>
</formula>
</file>

<file path=customXml/item2.xml><?xml version="1.0" encoding="utf-8"?>
<formula xmlns="urn:visualtex:word-omml:1" formulaId="343d2015-eb14-4179-b1a7-d7963b6f3e4b">
  <metadata>visualtex:v1:deflate:lVJha9swEP0rRZ_tcJJlyzLswzoIK2y0sLJ86DaQrEsiKtuZLHfdQv77zkvabGNsDIyQ7t279_TkPRvbLXaGNezBj5MJCR_z9RC7KRiWncD3GEc_9KzhGTthV44YhSycAF7maLnMJVc6t9yo3CldFbZaFygtDUk-BaT2yyncX_huN8SE7mI1RHdxVgqGlKnJfNqLw4cJQFzaefuinde5wfc4suZuz_ysraFwspZ13irJc6kMzw20Ne0ASqsslEL_e-zhY8baweGSfJhEfcf-jDk_7oL5-pYwqtowtPdU7afOYkTST3HCjOHnySRK5tZsWNNPIWQsYu8wrrxL25vHX4uv0W-26Vy1ZsT5Vk_n9dCnd_4b3pARLp9Yy9-qp8jeYEpH8Ez_AbzazkHhz8gXivqqn6WuAx6t_Rk7OXwGe7rdA153XVj6foNxF_08lTlRS9RlC60VBksNViltau2EqjmoWskSZNEavRbCAS_KwggO0Dpd2aqWiqJsI1LUbuXT9vn3YnwBC14TOu3cX9AT9-VsRYCoctA5VLdQNfRxvhAkRhaOzw3QAJxH_g_p8B0</metadata>
</formula>
</file>

<file path=customXml/itemProps1.xml><?xml version="1.0" encoding="utf-8"?>
<ds:datastoreItem xmlns:ds="http://schemas.openxmlformats.org/officeDocument/2006/customXml" ds:itemID="{42F0D4DE-260B-4D4B-BD13-C2861141FFDE}">
  <ds:schemaRefs>
    <ds:schemaRef ds:uri="urn:visualtex:word-omml:1"/>
  </ds:schemaRefs>
</ds:datastoreItem>
</file>

<file path=customXml/itemProps2.xml><?xml version="1.0" encoding="utf-8"?>
<ds:datastoreItem xmlns:ds="http://schemas.openxmlformats.org/officeDocument/2006/customXml" ds:itemID="{A127FDFD-4176-4452-83D6-BAEBE82D8A31}">
  <ds:schemaRefs>
    <ds:schemaRef ds:uri="urn:visualtex:word-omml: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2026-09-06T06:03:00Z</dcterms:created>
  <dcterms:modified xsi:type="dcterms:W3CDTF">2026-09-06T06:09:00Z</dcterms:modified>
</cp:coreProperties>
</file>