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07D5" w14:textId="77777777" w:rsidR="0068609E" w:rsidRDefault="0068609E">
      <w:r>
        <w:t>partial-before</w:t>
      </w:r>
    </w:p>
    <w:p w14:paraId="6F29BAB0" w14:textId="52100D6E" w:rsidR="0068609E" w:rsidRDefault="0068609E" w:rsidP="0068609E">
      <w:pPr>
        <w:pStyle w:val="MTDisplayEquation"/>
      </w:pPr>
      <w:r>
        <w:tab/>
      </w:r>
      <w:bookmarkStart w:id="0" w:name="VTMATH_fbd2d9c276ac42f9942ea2f0565bdd19"/>
      <w:r w:rsidRPr="0068609E">
        <w:rPr>
          <w:position w:val="-24"/>
        </w:rPr>
        <w:object w:dxaOrig="1920" w:dyaOrig="700" w14:anchorId="35D609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95.95pt;height:35pt" o:ole="">
            <v:imagedata r:id="rId4" o:title=""/>
          </v:shape>
          <o:OLEObject Type="Embed" ProgID="Equation.DSMT4" ShapeID="_x0000_i1037" DrawAspect="Content" ObjectID="_1851706667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219E024" w14:textId="77777777" w:rsidR="0068609E" w:rsidRDefault="0068609E">
      <w:r>
        <w:t>partial-between-one-two</w:t>
      </w:r>
    </w:p>
    <w:p w14:paraId="538D3A02" w14:textId="77777777" w:rsidR="0068609E" w:rsidRDefault="0068609E" w:rsidP="0068609E">
      <w:pPr>
        <w:pStyle w:val="MTDisplayEquation"/>
      </w:pPr>
      <w:r>
        <w:tab/>
      </w:r>
      <w:bookmarkStart w:id="1" w:name="VTMATH_282e5a198e504f9985cd2f386de2be1d"/>
      <w:r w:rsidRPr="0068609E">
        <w:rPr>
          <w:position w:val="-6"/>
        </w:rPr>
        <w:object w:dxaOrig="980" w:dyaOrig="320" w14:anchorId="215EF943">
          <v:shape id="_x0000_i1048" type="#_x0000_t75" style="width:48.95pt;height:16.1pt" o:ole="">
            <v:imagedata r:id="rId6" o:title=""/>
          </v:shape>
          <o:OLEObject Type="Embed" ProgID="Equation.DSMT4" ShapeID="_x0000_i1048" DrawAspect="Content" ObjectID="_1851706668" r:id="rId7"/>
        </w:object>
      </w:r>
      <w:bookmarkEnd w:id="1"/>
    </w:p>
    <w:p w14:paraId="78A885B0" w14:textId="77777777" w:rsidR="0068609E" w:rsidRDefault="0068609E">
      <w:r>
        <w:t>partial-between-two-three</w:t>
      </w:r>
    </w:p>
    <w:p w14:paraId="6E4B32FD" w14:textId="77777777" w:rsidR="0068609E" w:rsidRDefault="0068609E" w:rsidP="0068609E">
      <w:pPr>
        <w:pStyle w:val="MTDisplayEquation"/>
      </w:pPr>
      <w:r>
        <w:tab/>
      </w:r>
      <w:bookmarkStart w:id="2" w:name="VTMATH_b890e99716034132b09f8670f3f7ec0e"/>
      <w:r w:rsidRPr="0068609E">
        <w:rPr>
          <w:position w:val="-6"/>
        </w:rPr>
        <w:object w:dxaOrig="1160" w:dyaOrig="320" w14:anchorId="0964778E">
          <v:shape id="_x0000_i1053" type="#_x0000_t75" style="width:58.1pt;height:16.1pt" o:ole="">
            <v:imagedata r:id="rId8" o:title=""/>
          </v:shape>
          <o:OLEObject Type="Embed" ProgID="Equation.DSMT4" ShapeID="_x0000_i1053" DrawAspect="Content" ObjectID="_1851706669" r:id="rId9"/>
        </w:object>
      </w:r>
      <w:bookmarkEnd w:id="2"/>
    </w:p>
    <w:p w14:paraId="0CE699B6" w14:textId="77777777" w:rsidR="0068609E" w:rsidRDefault="0068609E">
      <w:r>
        <w:t>partial-after</w:t>
      </w:r>
    </w:p>
    <w:p w14:paraId="4C793F1D" w14:textId="6A1042FB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9E"/>
    <w:rsid w:val="0068609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808B"/>
  <w15:chartTrackingRefBased/>
  <w15:docId w15:val="{20266465-7181-405E-8E90-3ABA96EC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68609E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68609E"/>
  </w:style>
  <w:style w:type="character" w:customStyle="1" w:styleId="MTEquationSection">
    <w:name w:val="MTEquationSection"/>
    <w:basedOn w:val="a0"/>
    <w:rsid w:val="0068609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2026-09-23T14:09:00Z</dcterms:created>
  <dcterms:modified xsi:type="dcterms:W3CDTF">2026-09-23T14:09:00Z</dcterms:modified>
</cp:coreProperties>
</file>