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C5" w:rsidRPr="00707423" w:rsidRDefault="00B462C5" w:rsidP="00B462C5">
      <w:pPr>
        <w:pStyle w:val="BodyTextIndent"/>
        <w:rPr>
          <w:b/>
          <w:szCs w:val="24"/>
        </w:rPr>
      </w:pPr>
      <w:r w:rsidRPr="00707423">
        <w:rPr>
          <w:b/>
          <w:caps/>
          <w:szCs w:val="24"/>
        </w:rPr>
        <w:t>Familia de circuite integrate TTL</w:t>
      </w:r>
    </w:p>
    <w:p w:rsidR="00B462C5" w:rsidRPr="00147985" w:rsidRDefault="00B462C5" w:rsidP="00B462C5">
      <w:pPr>
        <w:ind w:firstLine="567"/>
        <w:jc w:val="both"/>
        <w:rPr>
          <w:b/>
          <w:sz w:val="22"/>
          <w:szCs w:val="22"/>
        </w:rPr>
      </w:pPr>
    </w:p>
    <w:p w:rsidR="00B462C5" w:rsidRPr="00147985" w:rsidRDefault="00B462C5" w:rsidP="00B462C5">
      <w:pPr>
        <w:ind w:firstLine="567"/>
        <w:jc w:val="both"/>
        <w:rPr>
          <w:b/>
          <w:sz w:val="22"/>
          <w:szCs w:val="22"/>
        </w:rPr>
      </w:pPr>
    </w:p>
    <w:p w:rsidR="00B462C5" w:rsidRPr="00147985" w:rsidRDefault="00B462C5" w:rsidP="00B462C5">
      <w:pPr>
        <w:ind w:firstLine="567"/>
        <w:jc w:val="both"/>
        <w:rPr>
          <w:b/>
          <w:sz w:val="22"/>
          <w:szCs w:val="22"/>
        </w:rPr>
      </w:pPr>
    </w:p>
    <w:p w:rsidR="00B462C5" w:rsidRPr="00707423" w:rsidRDefault="00B462C5" w:rsidP="00B462C5">
      <w:pPr>
        <w:pStyle w:val="BodyTextIndent"/>
        <w:rPr>
          <w:szCs w:val="24"/>
        </w:rPr>
      </w:pPr>
      <w:r w:rsidRPr="00707423">
        <w:rPr>
          <w:szCs w:val="24"/>
        </w:rPr>
        <w:t>Circuitele integrate din cadrul familiei TTL se caracterizează în primul rând prin compatibilitatea nivelelor logice, a tensiunilor de alimentare identice, cât şi o gamă de temperaturi de lucru similară. În toate  aceste caracteristici, circuitele integrate TTL prezintă o serie de parametrii specifici, ceea ce individualizează fiecare circuit în parte. În cadrul familiei de circuite integrate TTL se pot desprinde mai multe serii de circuite logice ce se caracterizează prin timpi de propagare, putere disipată, curenţi de intrare / ieşire specifici seriei respective.</w:t>
      </w:r>
    </w:p>
    <w:p w:rsidR="00B462C5" w:rsidRPr="00707423" w:rsidRDefault="00B462C5" w:rsidP="00B462C5">
      <w:pPr>
        <w:ind w:firstLine="567"/>
        <w:jc w:val="both"/>
        <w:rPr>
          <w:sz w:val="24"/>
          <w:szCs w:val="24"/>
        </w:rPr>
      </w:pPr>
      <w:r w:rsidRPr="00707423">
        <w:rPr>
          <w:sz w:val="24"/>
          <w:szCs w:val="24"/>
        </w:rPr>
        <w:t>Marcarea circuitelor integrate din cadrul familiei TTL prezintă un anumit standard, dar trebuie făcută observaţia că pot fi notaţii cu totul individuale. Marcarea circuitelor integrate este specific fiecărei firme producătoare. În general se întâlneşte următoarea marcare:</w:t>
      </w:r>
    </w:p>
    <w:p w:rsidR="00B462C5" w:rsidRPr="00707423" w:rsidRDefault="00B462C5" w:rsidP="00B462C5">
      <w:pPr>
        <w:ind w:firstLine="567"/>
        <w:jc w:val="both"/>
        <w:rPr>
          <w:sz w:val="24"/>
          <w:szCs w:val="24"/>
        </w:rPr>
      </w:pPr>
      <w:r w:rsidRPr="00707423">
        <w:rPr>
          <w:sz w:val="24"/>
          <w:szCs w:val="24"/>
        </w:rPr>
        <w:t>ZZZ   VV   WW</w:t>
      </w:r>
      <w:r w:rsidRPr="00707423">
        <w:rPr>
          <w:sz w:val="24"/>
          <w:szCs w:val="24"/>
        </w:rPr>
        <w:tab/>
        <w:t xml:space="preserve"> XXXX</w:t>
      </w:r>
      <w:r w:rsidRPr="00707423">
        <w:rPr>
          <w:sz w:val="24"/>
          <w:szCs w:val="24"/>
        </w:rPr>
        <w:tab/>
        <w:t xml:space="preserve">  YY</w:t>
      </w:r>
    </w:p>
    <w:p w:rsidR="00B462C5" w:rsidRPr="00707423" w:rsidRDefault="00B462C5" w:rsidP="00B462C5">
      <w:pPr>
        <w:ind w:firstLine="567"/>
        <w:jc w:val="both"/>
        <w:rPr>
          <w:sz w:val="24"/>
          <w:szCs w:val="24"/>
        </w:rPr>
      </w:pPr>
      <w:r w:rsidRPr="00707423">
        <w:rPr>
          <w:sz w:val="24"/>
          <w:szCs w:val="24"/>
        </w:rPr>
        <w:t>Unde:</w:t>
      </w:r>
    </w:p>
    <w:p w:rsidR="00B462C5" w:rsidRPr="00707423" w:rsidRDefault="00B462C5" w:rsidP="00B462C5">
      <w:pPr>
        <w:ind w:firstLine="567"/>
        <w:jc w:val="both"/>
        <w:rPr>
          <w:sz w:val="24"/>
          <w:szCs w:val="24"/>
          <w:vertAlign w:val="subscript"/>
        </w:rPr>
      </w:pPr>
      <w:r w:rsidRPr="00707423">
        <w:rPr>
          <w:sz w:val="24"/>
          <w:szCs w:val="24"/>
        </w:rPr>
        <w:t>ZZZ: constituie prefixul standard al firmei cât şi eventualele informaţii legate de familia respectivă. Spre exemplu : M - MOTOROLA; SN-Texas Instrumens CDB – Fabrica de semiconductoare, România, etc.</w:t>
      </w:r>
      <w:r w:rsidRPr="00707423">
        <w:rPr>
          <w:position w:val="-14"/>
          <w:sz w:val="24"/>
          <w:szCs w:val="24"/>
          <w:vertAlign w:val="subscript"/>
        </w:rPr>
        <w:object w:dxaOrig="1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8.75pt" o:ole="" fillcolor="window">
            <v:imagedata r:id="rId5" o:title=""/>
          </v:shape>
          <o:OLEObject Type="Embed" ProgID="Equation.3" ShapeID="_x0000_i1025" DrawAspect="Content" ObjectID="_1703399883" r:id="rId6"/>
        </w:object>
      </w:r>
      <w:r w:rsidRPr="00707423">
        <w:rPr>
          <w:position w:val="-10"/>
          <w:sz w:val="24"/>
          <w:szCs w:val="24"/>
          <w:vertAlign w:val="subscript"/>
        </w:rPr>
        <w:object w:dxaOrig="180" w:dyaOrig="340">
          <v:shape id="_x0000_i1026" type="#_x0000_t75" style="width:9pt;height:17.25pt" o:ole="" fillcolor="window">
            <v:imagedata r:id="rId7" o:title=""/>
          </v:shape>
          <o:OLEObject Type="Embed" ProgID="Equation.3" ShapeID="_x0000_i1026" DrawAspect="Content" ObjectID="_1703399884" r:id="rId8"/>
        </w:object>
      </w:r>
    </w:p>
    <w:p w:rsidR="00B462C5" w:rsidRPr="00707423" w:rsidRDefault="00B462C5" w:rsidP="00B462C5">
      <w:pPr>
        <w:ind w:firstLine="567"/>
        <w:jc w:val="both"/>
        <w:rPr>
          <w:sz w:val="24"/>
          <w:szCs w:val="24"/>
        </w:rPr>
      </w:pPr>
      <w:r w:rsidRPr="00707423">
        <w:rPr>
          <w:sz w:val="24"/>
          <w:szCs w:val="24"/>
        </w:rPr>
        <w:t>VV: exprimă gama temperaturii de lucru sub formă codificată şi funcţie de firma producătoare. Exemplu seriile 74 cu gama temperaturii de lucru cuprinsă între – 55</w:t>
      </w:r>
      <w:r w:rsidRPr="00707423">
        <w:rPr>
          <w:sz w:val="24"/>
          <w:szCs w:val="24"/>
          <w:vertAlign w:val="superscript"/>
        </w:rPr>
        <w:t>o</w:t>
      </w:r>
      <w:r w:rsidRPr="00707423">
        <w:rPr>
          <w:sz w:val="24"/>
          <w:szCs w:val="24"/>
        </w:rPr>
        <w:t>C şi 125</w:t>
      </w:r>
      <w:r w:rsidRPr="00707423">
        <w:rPr>
          <w:sz w:val="24"/>
          <w:szCs w:val="24"/>
          <w:vertAlign w:val="superscript"/>
        </w:rPr>
        <w:t>o</w:t>
      </w:r>
      <w:r w:rsidRPr="00707423">
        <w:rPr>
          <w:sz w:val="24"/>
          <w:szCs w:val="24"/>
        </w:rPr>
        <w:t xml:space="preserve"> C.</w:t>
      </w:r>
    </w:p>
    <w:p w:rsidR="00B462C5" w:rsidRPr="00707423" w:rsidRDefault="00B462C5" w:rsidP="00B462C5">
      <w:pPr>
        <w:ind w:firstLine="567"/>
        <w:jc w:val="both"/>
        <w:rPr>
          <w:sz w:val="24"/>
          <w:szCs w:val="24"/>
        </w:rPr>
      </w:pPr>
      <w:r w:rsidRPr="00707423">
        <w:rPr>
          <w:sz w:val="24"/>
          <w:szCs w:val="24"/>
        </w:rPr>
        <w:t>WW: desemnează seria circuitului din cadrul familiei TTL. De exemplu:</w:t>
      </w:r>
    </w:p>
    <w:p w:rsidR="00B462C5" w:rsidRPr="00707423" w:rsidRDefault="00B462C5" w:rsidP="00B462C5">
      <w:pPr>
        <w:numPr>
          <w:ilvl w:val="0"/>
          <w:numId w:val="1"/>
        </w:numPr>
        <w:jc w:val="both"/>
        <w:rPr>
          <w:sz w:val="24"/>
          <w:szCs w:val="24"/>
        </w:rPr>
      </w:pPr>
      <w:r w:rsidRPr="00707423">
        <w:rPr>
          <w:sz w:val="24"/>
          <w:szCs w:val="24"/>
        </w:rPr>
        <w:t>nimic, pentru seria standard.</w:t>
      </w:r>
    </w:p>
    <w:p w:rsidR="00B462C5" w:rsidRPr="00707423" w:rsidRDefault="00B462C5" w:rsidP="00B462C5">
      <w:pPr>
        <w:numPr>
          <w:ilvl w:val="0"/>
          <w:numId w:val="1"/>
        </w:numPr>
        <w:jc w:val="both"/>
        <w:rPr>
          <w:sz w:val="24"/>
          <w:szCs w:val="24"/>
        </w:rPr>
      </w:pPr>
      <w:r w:rsidRPr="00707423">
        <w:rPr>
          <w:sz w:val="24"/>
          <w:szCs w:val="24"/>
        </w:rPr>
        <w:t>H, pentru seria rapidă.</w:t>
      </w:r>
    </w:p>
    <w:p w:rsidR="00B462C5" w:rsidRPr="00707423" w:rsidRDefault="00B462C5" w:rsidP="00B462C5">
      <w:pPr>
        <w:numPr>
          <w:ilvl w:val="0"/>
          <w:numId w:val="1"/>
        </w:numPr>
        <w:jc w:val="both"/>
        <w:rPr>
          <w:sz w:val="24"/>
          <w:szCs w:val="24"/>
        </w:rPr>
      </w:pPr>
      <w:r w:rsidRPr="00707423">
        <w:rPr>
          <w:sz w:val="24"/>
          <w:szCs w:val="24"/>
        </w:rPr>
        <w:t>L, pentru seria de putere redusă.</w:t>
      </w:r>
    </w:p>
    <w:p w:rsidR="00B462C5" w:rsidRPr="00707423" w:rsidRDefault="00B462C5" w:rsidP="00B462C5">
      <w:pPr>
        <w:numPr>
          <w:ilvl w:val="0"/>
          <w:numId w:val="1"/>
        </w:numPr>
        <w:jc w:val="both"/>
        <w:rPr>
          <w:sz w:val="24"/>
          <w:szCs w:val="24"/>
        </w:rPr>
      </w:pPr>
      <w:r w:rsidRPr="00707423">
        <w:rPr>
          <w:sz w:val="24"/>
          <w:szCs w:val="24"/>
        </w:rPr>
        <w:t>S, pentru seria Schottky</w:t>
      </w:r>
    </w:p>
    <w:p w:rsidR="00B462C5" w:rsidRPr="00707423" w:rsidRDefault="00B462C5" w:rsidP="00B462C5">
      <w:pPr>
        <w:numPr>
          <w:ilvl w:val="0"/>
          <w:numId w:val="1"/>
        </w:numPr>
        <w:jc w:val="both"/>
        <w:rPr>
          <w:sz w:val="24"/>
          <w:szCs w:val="24"/>
        </w:rPr>
      </w:pPr>
      <w:r w:rsidRPr="00707423">
        <w:rPr>
          <w:sz w:val="24"/>
          <w:szCs w:val="24"/>
        </w:rPr>
        <w:t>LS, pentru seria Schottky de putere redusă.</w:t>
      </w:r>
    </w:p>
    <w:p w:rsidR="00B462C5" w:rsidRPr="00707423" w:rsidRDefault="00B462C5" w:rsidP="00B462C5">
      <w:pPr>
        <w:numPr>
          <w:ilvl w:val="0"/>
          <w:numId w:val="1"/>
        </w:numPr>
        <w:jc w:val="both"/>
        <w:rPr>
          <w:sz w:val="24"/>
          <w:szCs w:val="24"/>
        </w:rPr>
      </w:pPr>
      <w:r w:rsidRPr="00707423">
        <w:rPr>
          <w:sz w:val="24"/>
          <w:szCs w:val="24"/>
        </w:rPr>
        <w:t>AS, seria Schottky avansată</w:t>
      </w:r>
    </w:p>
    <w:p w:rsidR="00B462C5" w:rsidRPr="00707423" w:rsidRDefault="00B462C5" w:rsidP="00B462C5">
      <w:pPr>
        <w:numPr>
          <w:ilvl w:val="0"/>
          <w:numId w:val="1"/>
        </w:numPr>
        <w:jc w:val="both"/>
        <w:rPr>
          <w:sz w:val="24"/>
          <w:szCs w:val="24"/>
        </w:rPr>
      </w:pPr>
      <w:smartTag w:uri="urn:schemas-microsoft-com:office:smarttags" w:element="stockticker">
        <w:r w:rsidRPr="00707423">
          <w:rPr>
            <w:sz w:val="24"/>
            <w:szCs w:val="24"/>
          </w:rPr>
          <w:t>ALS</w:t>
        </w:r>
      </w:smartTag>
      <w:r w:rsidRPr="00707423">
        <w:rPr>
          <w:sz w:val="24"/>
          <w:szCs w:val="24"/>
        </w:rPr>
        <w:t>, seria Schottky avansată de putere redusă</w:t>
      </w:r>
    </w:p>
    <w:p w:rsidR="00B462C5" w:rsidRPr="00707423" w:rsidRDefault="00B462C5" w:rsidP="00B462C5">
      <w:pPr>
        <w:numPr>
          <w:ilvl w:val="0"/>
          <w:numId w:val="1"/>
        </w:numPr>
        <w:jc w:val="both"/>
        <w:rPr>
          <w:sz w:val="24"/>
          <w:szCs w:val="24"/>
        </w:rPr>
      </w:pPr>
      <w:r w:rsidRPr="00707423">
        <w:rPr>
          <w:sz w:val="24"/>
          <w:szCs w:val="24"/>
        </w:rPr>
        <w:t xml:space="preserve">F, pentru seria </w:t>
      </w:r>
      <w:smartTag w:uri="urn:schemas-microsoft-com:office:smarttags" w:element="stockticker">
        <w:r w:rsidRPr="00707423">
          <w:rPr>
            <w:sz w:val="24"/>
            <w:szCs w:val="24"/>
          </w:rPr>
          <w:t>FAST</w:t>
        </w:r>
      </w:smartTag>
      <w:r w:rsidRPr="00707423">
        <w:rPr>
          <w:sz w:val="24"/>
          <w:szCs w:val="24"/>
        </w:rPr>
        <w:t>.</w:t>
      </w:r>
    </w:p>
    <w:p w:rsidR="00B462C5" w:rsidRPr="00707423" w:rsidRDefault="00B462C5" w:rsidP="00B462C5">
      <w:pPr>
        <w:ind w:left="567"/>
        <w:jc w:val="both"/>
        <w:rPr>
          <w:sz w:val="24"/>
          <w:szCs w:val="24"/>
        </w:rPr>
      </w:pPr>
      <w:r w:rsidRPr="00707423">
        <w:rPr>
          <w:sz w:val="24"/>
          <w:szCs w:val="24"/>
        </w:rPr>
        <w:t>XXXX: exprimă funcţia (tipul) circuitului integrat.</w:t>
      </w:r>
    </w:p>
    <w:p w:rsidR="00B462C5" w:rsidRPr="00707423" w:rsidRDefault="00B462C5" w:rsidP="00B462C5">
      <w:pPr>
        <w:ind w:left="567"/>
        <w:jc w:val="both"/>
        <w:rPr>
          <w:sz w:val="24"/>
          <w:szCs w:val="24"/>
        </w:rPr>
      </w:pPr>
      <w:r w:rsidRPr="00707423">
        <w:rPr>
          <w:sz w:val="24"/>
          <w:szCs w:val="24"/>
        </w:rPr>
        <w:t>YY: codifică tipul capsulei circuitului integrat.</w:t>
      </w:r>
    </w:p>
    <w:p w:rsidR="00B462C5" w:rsidRPr="00707423" w:rsidRDefault="00B462C5" w:rsidP="00B462C5">
      <w:pPr>
        <w:pStyle w:val="BodyTextIndent"/>
        <w:rPr>
          <w:szCs w:val="24"/>
        </w:rPr>
      </w:pPr>
      <w:r w:rsidRPr="00707423">
        <w:rPr>
          <w:szCs w:val="24"/>
        </w:rPr>
        <w:t>În continuare se vor prezenta sintetic principalii parametrii ce caracterizează fiecare serie în parte.</w:t>
      </w:r>
    </w:p>
    <w:p w:rsidR="00B462C5" w:rsidRPr="00707423" w:rsidRDefault="00B462C5" w:rsidP="00B462C5">
      <w:pPr>
        <w:pStyle w:val="BodyTextIndent"/>
        <w:rPr>
          <w:szCs w:val="24"/>
        </w:rPr>
      </w:pPr>
      <w:r>
        <w:rPr>
          <w:szCs w:val="24"/>
        </w:rPr>
        <w:t>În tabelul 10.10</w:t>
      </w:r>
      <w:r w:rsidRPr="00707423">
        <w:rPr>
          <w:szCs w:val="24"/>
        </w:rPr>
        <w:t xml:space="preserve"> se prezintă cei mai importanţi parametrii pentru circuitul integrat din cadrul familiei TTL, unde s-a notat cu indicativele: 74 – seria standard; 74 H – seria rapidă, 74 S – seria Schottky, 74 LS – seria Schottky de putere redusă, 74 L – seria de putere redusă, 74 AS – seria Schottky avansată, 74 ALS – seria Schottky de putere redusă, 74 S – seria Fast.</w:t>
      </w:r>
    </w:p>
    <w:p w:rsidR="00B462C5" w:rsidRDefault="00B462C5" w:rsidP="00B462C5">
      <w:pPr>
        <w:ind w:left="567"/>
        <w:jc w:val="both"/>
        <w:rPr>
          <w:sz w:val="24"/>
          <w:szCs w:val="24"/>
        </w:rPr>
      </w:pPr>
    </w:p>
    <w:p w:rsidR="00B462C5" w:rsidRDefault="00B462C5" w:rsidP="00B462C5">
      <w:pPr>
        <w:ind w:left="567"/>
        <w:jc w:val="both"/>
        <w:rPr>
          <w:sz w:val="24"/>
          <w:szCs w:val="24"/>
        </w:rPr>
      </w:pPr>
    </w:p>
    <w:p w:rsidR="00B462C5" w:rsidRDefault="00B462C5" w:rsidP="00B462C5">
      <w:pPr>
        <w:ind w:left="567"/>
        <w:jc w:val="both"/>
        <w:rPr>
          <w:sz w:val="24"/>
          <w:szCs w:val="24"/>
        </w:rPr>
      </w:pPr>
    </w:p>
    <w:p w:rsidR="00B462C5" w:rsidRDefault="00B462C5" w:rsidP="00B462C5">
      <w:pPr>
        <w:ind w:left="567"/>
        <w:jc w:val="both"/>
        <w:rPr>
          <w:sz w:val="24"/>
          <w:szCs w:val="24"/>
        </w:rPr>
      </w:pPr>
    </w:p>
    <w:p w:rsidR="00B462C5" w:rsidRDefault="00B462C5" w:rsidP="00B462C5">
      <w:pPr>
        <w:ind w:left="567"/>
        <w:jc w:val="both"/>
        <w:rPr>
          <w:sz w:val="24"/>
          <w:szCs w:val="24"/>
        </w:rPr>
      </w:pPr>
    </w:p>
    <w:p w:rsidR="00B462C5" w:rsidRPr="00707423" w:rsidRDefault="00B462C5" w:rsidP="00B462C5">
      <w:pPr>
        <w:ind w:left="567"/>
        <w:jc w:val="both"/>
        <w:rPr>
          <w:sz w:val="24"/>
          <w:szCs w:val="24"/>
        </w:rPr>
      </w:pPr>
    </w:p>
    <w:p w:rsidR="00B462C5" w:rsidRPr="00147985" w:rsidRDefault="00B462C5" w:rsidP="00B462C5">
      <w:pPr>
        <w:jc w:val="both"/>
        <w:rPr>
          <w:sz w:val="22"/>
          <w:szCs w:val="22"/>
        </w:rPr>
      </w:pPr>
      <w:r>
        <w:rPr>
          <w:sz w:val="22"/>
          <w:szCs w:val="22"/>
        </w:rPr>
        <w:tab/>
        <w:t>Tabelul 10.10</w:t>
      </w:r>
    </w:p>
    <w:p w:rsidR="00B462C5" w:rsidRPr="00147985" w:rsidRDefault="00B462C5" w:rsidP="00B462C5">
      <w:pPr>
        <w:ind w:firstLine="567"/>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2"/>
        <w:gridCol w:w="664"/>
        <w:gridCol w:w="715"/>
        <w:gridCol w:w="770"/>
        <w:gridCol w:w="770"/>
        <w:gridCol w:w="770"/>
        <w:gridCol w:w="770"/>
        <w:gridCol w:w="951"/>
        <w:gridCol w:w="590"/>
        <w:gridCol w:w="1623"/>
      </w:tblGrid>
      <w:tr w:rsidR="00B462C5" w:rsidRPr="00147985" w:rsidTr="00D62560">
        <w:tblPrEx>
          <w:tblCellMar>
            <w:top w:w="0" w:type="dxa"/>
            <w:bottom w:w="0" w:type="dxa"/>
          </w:tblCellMar>
        </w:tblPrEx>
        <w:trPr>
          <w:trHeight w:val="507"/>
        </w:trPr>
        <w:tc>
          <w:tcPr>
            <w:tcW w:w="932" w:type="dxa"/>
          </w:tcPr>
          <w:p w:rsidR="00B462C5" w:rsidRPr="00147985" w:rsidRDefault="00B462C5" w:rsidP="00D62560">
            <w:pPr>
              <w:jc w:val="both"/>
            </w:pPr>
            <w:r w:rsidRPr="00147985">
              <w:t>Seria /</w:t>
            </w:r>
          </w:p>
          <w:p w:rsidR="00B462C5" w:rsidRPr="00147985" w:rsidRDefault="00B462C5" w:rsidP="00D62560">
            <w:pPr>
              <w:jc w:val="both"/>
              <w:rPr>
                <w:vertAlign w:val="subscript"/>
              </w:rPr>
            </w:pPr>
            <w:r w:rsidRPr="00147985">
              <w:t>Param.</w:t>
            </w:r>
          </w:p>
        </w:tc>
        <w:tc>
          <w:tcPr>
            <w:tcW w:w="664" w:type="dxa"/>
          </w:tcPr>
          <w:p w:rsidR="00B462C5" w:rsidRPr="00147985" w:rsidRDefault="00B462C5" w:rsidP="00D62560">
            <w:pPr>
              <w:jc w:val="both"/>
            </w:pPr>
            <w:r w:rsidRPr="00147985">
              <w:t>74</w:t>
            </w:r>
          </w:p>
        </w:tc>
        <w:tc>
          <w:tcPr>
            <w:tcW w:w="715" w:type="dxa"/>
          </w:tcPr>
          <w:p w:rsidR="00B462C5" w:rsidRPr="00147985" w:rsidRDefault="00B462C5" w:rsidP="00D62560">
            <w:pPr>
              <w:jc w:val="both"/>
            </w:pPr>
            <w:r w:rsidRPr="00147985">
              <w:t>74H</w:t>
            </w:r>
          </w:p>
        </w:tc>
        <w:tc>
          <w:tcPr>
            <w:tcW w:w="770" w:type="dxa"/>
          </w:tcPr>
          <w:p w:rsidR="00B462C5" w:rsidRPr="00147985" w:rsidRDefault="00B462C5" w:rsidP="00D62560">
            <w:pPr>
              <w:jc w:val="both"/>
            </w:pPr>
            <w:r w:rsidRPr="00147985">
              <w:t>74L</w:t>
            </w:r>
          </w:p>
        </w:tc>
        <w:tc>
          <w:tcPr>
            <w:tcW w:w="770" w:type="dxa"/>
          </w:tcPr>
          <w:p w:rsidR="00B462C5" w:rsidRPr="00147985" w:rsidRDefault="00B462C5" w:rsidP="00D62560">
            <w:pPr>
              <w:jc w:val="both"/>
            </w:pPr>
            <w:r w:rsidRPr="00147985">
              <w:t>74S</w:t>
            </w:r>
          </w:p>
        </w:tc>
        <w:tc>
          <w:tcPr>
            <w:tcW w:w="770" w:type="dxa"/>
          </w:tcPr>
          <w:p w:rsidR="00B462C5" w:rsidRPr="00147985" w:rsidRDefault="00B462C5" w:rsidP="00D62560">
            <w:pPr>
              <w:jc w:val="both"/>
            </w:pPr>
            <w:r w:rsidRPr="00147985">
              <w:t>74LS</w:t>
            </w:r>
          </w:p>
        </w:tc>
        <w:tc>
          <w:tcPr>
            <w:tcW w:w="770" w:type="dxa"/>
          </w:tcPr>
          <w:p w:rsidR="00B462C5" w:rsidRPr="00147985" w:rsidRDefault="00B462C5" w:rsidP="00D62560">
            <w:pPr>
              <w:jc w:val="both"/>
            </w:pPr>
            <w:r w:rsidRPr="00147985">
              <w:t>74AS</w:t>
            </w:r>
          </w:p>
        </w:tc>
        <w:tc>
          <w:tcPr>
            <w:tcW w:w="951" w:type="dxa"/>
          </w:tcPr>
          <w:p w:rsidR="00B462C5" w:rsidRPr="00147985" w:rsidRDefault="00B462C5" w:rsidP="00D62560">
            <w:pPr>
              <w:jc w:val="both"/>
            </w:pPr>
            <w:r w:rsidRPr="00147985">
              <w:t>74</w:t>
            </w:r>
            <w:smartTag w:uri="urn:schemas-microsoft-com:office:smarttags" w:element="stockticker">
              <w:r w:rsidRPr="00147985">
                <w:t>ALS</w:t>
              </w:r>
            </w:smartTag>
          </w:p>
        </w:tc>
        <w:tc>
          <w:tcPr>
            <w:tcW w:w="590" w:type="dxa"/>
          </w:tcPr>
          <w:p w:rsidR="00B462C5" w:rsidRPr="00147985" w:rsidRDefault="00B462C5" w:rsidP="00D62560">
            <w:pPr>
              <w:jc w:val="both"/>
            </w:pPr>
            <w:r w:rsidRPr="00147985">
              <w:t>74F</w:t>
            </w:r>
          </w:p>
        </w:tc>
        <w:tc>
          <w:tcPr>
            <w:tcW w:w="1623" w:type="dxa"/>
          </w:tcPr>
          <w:p w:rsidR="00B462C5" w:rsidRPr="00147985" w:rsidRDefault="00B462C5" w:rsidP="00D62560">
            <w:pPr>
              <w:jc w:val="both"/>
            </w:pPr>
            <w:r w:rsidRPr="00147985">
              <w:t>Unit.</w:t>
            </w:r>
          </w:p>
        </w:tc>
      </w:tr>
      <w:tr w:rsidR="00B462C5" w:rsidRPr="00147985" w:rsidTr="00D62560">
        <w:tblPrEx>
          <w:tblCellMar>
            <w:top w:w="0" w:type="dxa"/>
            <w:bottom w:w="0" w:type="dxa"/>
          </w:tblCellMar>
        </w:tblPrEx>
        <w:trPr>
          <w:trHeight w:val="574"/>
        </w:trPr>
        <w:tc>
          <w:tcPr>
            <w:tcW w:w="932" w:type="dxa"/>
          </w:tcPr>
          <w:p w:rsidR="00B462C5" w:rsidRPr="00147985" w:rsidRDefault="00B462C5" w:rsidP="00D62560">
            <w:pPr>
              <w:jc w:val="both"/>
              <w:rPr>
                <w:sz w:val="22"/>
                <w:szCs w:val="22"/>
                <w:vertAlign w:val="subscript"/>
              </w:rPr>
            </w:pPr>
            <w:r w:rsidRPr="00147985">
              <w:rPr>
                <w:sz w:val="22"/>
                <w:szCs w:val="22"/>
              </w:rPr>
              <w:lastRenderedPageBreak/>
              <w:t>V</w:t>
            </w:r>
            <w:r w:rsidRPr="00147985">
              <w:rPr>
                <w:sz w:val="22"/>
                <w:szCs w:val="22"/>
                <w:vertAlign w:val="subscript"/>
              </w:rPr>
              <w:t>CC</w:t>
            </w:r>
          </w:p>
        </w:tc>
        <w:tc>
          <w:tcPr>
            <w:tcW w:w="664" w:type="dxa"/>
          </w:tcPr>
          <w:p w:rsidR="00B462C5" w:rsidRPr="00147985" w:rsidRDefault="00B462C5" w:rsidP="00D62560">
            <w:pPr>
              <w:jc w:val="both"/>
              <w:rPr>
                <w:sz w:val="22"/>
                <w:szCs w:val="22"/>
              </w:rPr>
            </w:pPr>
            <w:r w:rsidRPr="00147985">
              <w:rPr>
                <w:sz w:val="22"/>
                <w:szCs w:val="22"/>
              </w:rPr>
              <w:t>5</w:t>
            </w:r>
          </w:p>
        </w:tc>
        <w:tc>
          <w:tcPr>
            <w:tcW w:w="715" w:type="dxa"/>
          </w:tcPr>
          <w:p w:rsidR="00B462C5" w:rsidRPr="00147985" w:rsidRDefault="00B462C5" w:rsidP="00D62560">
            <w:pPr>
              <w:jc w:val="both"/>
              <w:rPr>
                <w:sz w:val="22"/>
                <w:szCs w:val="22"/>
              </w:rPr>
            </w:pPr>
            <w:r w:rsidRPr="00147985">
              <w:rPr>
                <w:sz w:val="22"/>
                <w:szCs w:val="22"/>
              </w:rPr>
              <w:t>5</w:t>
            </w:r>
          </w:p>
        </w:tc>
        <w:tc>
          <w:tcPr>
            <w:tcW w:w="770" w:type="dxa"/>
          </w:tcPr>
          <w:p w:rsidR="00B462C5" w:rsidRPr="00147985" w:rsidRDefault="00B462C5" w:rsidP="00D62560">
            <w:pPr>
              <w:jc w:val="both"/>
              <w:rPr>
                <w:sz w:val="22"/>
                <w:szCs w:val="22"/>
              </w:rPr>
            </w:pPr>
            <w:r w:rsidRPr="00147985">
              <w:rPr>
                <w:sz w:val="22"/>
                <w:szCs w:val="22"/>
              </w:rPr>
              <w:t>5</w:t>
            </w:r>
          </w:p>
        </w:tc>
        <w:tc>
          <w:tcPr>
            <w:tcW w:w="770" w:type="dxa"/>
          </w:tcPr>
          <w:p w:rsidR="00B462C5" w:rsidRPr="00147985" w:rsidRDefault="00B462C5" w:rsidP="00D62560">
            <w:pPr>
              <w:jc w:val="both"/>
              <w:rPr>
                <w:sz w:val="22"/>
                <w:szCs w:val="22"/>
              </w:rPr>
            </w:pPr>
            <w:r w:rsidRPr="00147985">
              <w:rPr>
                <w:sz w:val="22"/>
                <w:szCs w:val="22"/>
              </w:rPr>
              <w:t>5</w:t>
            </w:r>
          </w:p>
        </w:tc>
        <w:tc>
          <w:tcPr>
            <w:tcW w:w="770" w:type="dxa"/>
          </w:tcPr>
          <w:p w:rsidR="00B462C5" w:rsidRPr="00147985" w:rsidRDefault="00B462C5" w:rsidP="00D62560">
            <w:pPr>
              <w:jc w:val="both"/>
              <w:rPr>
                <w:sz w:val="22"/>
                <w:szCs w:val="22"/>
              </w:rPr>
            </w:pPr>
            <w:r w:rsidRPr="00147985">
              <w:rPr>
                <w:sz w:val="22"/>
                <w:szCs w:val="22"/>
              </w:rPr>
              <w:t>5</w:t>
            </w:r>
          </w:p>
        </w:tc>
        <w:tc>
          <w:tcPr>
            <w:tcW w:w="770" w:type="dxa"/>
          </w:tcPr>
          <w:p w:rsidR="00B462C5" w:rsidRPr="00147985" w:rsidRDefault="00B462C5" w:rsidP="00D62560">
            <w:pPr>
              <w:jc w:val="both"/>
              <w:rPr>
                <w:sz w:val="22"/>
                <w:szCs w:val="22"/>
              </w:rPr>
            </w:pPr>
            <w:r w:rsidRPr="00147985">
              <w:rPr>
                <w:sz w:val="22"/>
                <w:szCs w:val="22"/>
              </w:rPr>
              <w:t>5</w:t>
            </w:r>
          </w:p>
        </w:tc>
        <w:tc>
          <w:tcPr>
            <w:tcW w:w="951" w:type="dxa"/>
          </w:tcPr>
          <w:p w:rsidR="00B462C5" w:rsidRPr="00147985" w:rsidRDefault="00B462C5" w:rsidP="00D62560">
            <w:pPr>
              <w:jc w:val="both"/>
              <w:rPr>
                <w:sz w:val="22"/>
                <w:szCs w:val="22"/>
              </w:rPr>
            </w:pPr>
            <w:r w:rsidRPr="00147985">
              <w:rPr>
                <w:sz w:val="22"/>
                <w:szCs w:val="22"/>
              </w:rPr>
              <w:t>5</w:t>
            </w:r>
          </w:p>
        </w:tc>
        <w:tc>
          <w:tcPr>
            <w:tcW w:w="590" w:type="dxa"/>
          </w:tcPr>
          <w:p w:rsidR="00B462C5" w:rsidRPr="00147985" w:rsidRDefault="00B462C5" w:rsidP="00D62560">
            <w:pPr>
              <w:jc w:val="both"/>
              <w:rPr>
                <w:sz w:val="22"/>
                <w:szCs w:val="22"/>
              </w:rPr>
            </w:pPr>
            <w:r w:rsidRPr="00147985">
              <w:rPr>
                <w:sz w:val="22"/>
                <w:szCs w:val="22"/>
              </w:rPr>
              <w:t>5</w:t>
            </w:r>
          </w:p>
        </w:tc>
        <w:tc>
          <w:tcPr>
            <w:tcW w:w="1623" w:type="dxa"/>
          </w:tcPr>
          <w:p w:rsidR="00B462C5" w:rsidRPr="00147985" w:rsidRDefault="00B462C5" w:rsidP="00D62560">
            <w:pPr>
              <w:pStyle w:val="Heading4"/>
              <w:jc w:val="right"/>
              <w:rPr>
                <w:sz w:val="22"/>
                <w:szCs w:val="22"/>
              </w:rPr>
            </w:pPr>
            <w:r>
              <w:rPr>
                <w:sz w:val="22"/>
                <w:szCs w:val="22"/>
              </w:rPr>
              <w:t>V</w:t>
            </w:r>
          </w:p>
        </w:tc>
      </w:tr>
      <w:tr w:rsidR="00B462C5" w:rsidRPr="00147985" w:rsidTr="00D62560">
        <w:tblPrEx>
          <w:tblCellMar>
            <w:top w:w="0" w:type="dxa"/>
            <w:bottom w:w="0" w:type="dxa"/>
          </w:tblCellMar>
        </w:tblPrEx>
        <w:trPr>
          <w:trHeight w:val="560"/>
        </w:trPr>
        <w:tc>
          <w:tcPr>
            <w:tcW w:w="932" w:type="dxa"/>
          </w:tcPr>
          <w:p w:rsidR="00B462C5" w:rsidRPr="00147985" w:rsidRDefault="00B462C5" w:rsidP="00D62560">
            <w:pPr>
              <w:jc w:val="both"/>
              <w:rPr>
                <w:sz w:val="22"/>
                <w:szCs w:val="22"/>
              </w:rPr>
            </w:pPr>
            <w:r w:rsidRPr="00147985">
              <w:rPr>
                <w:sz w:val="22"/>
                <w:szCs w:val="22"/>
              </w:rPr>
              <w:t>V</w:t>
            </w:r>
            <w:r w:rsidRPr="00147985">
              <w:rPr>
                <w:sz w:val="22"/>
                <w:szCs w:val="22"/>
                <w:vertAlign w:val="subscript"/>
              </w:rPr>
              <w:t>iHmin</w:t>
            </w:r>
          </w:p>
        </w:tc>
        <w:tc>
          <w:tcPr>
            <w:tcW w:w="664" w:type="dxa"/>
          </w:tcPr>
          <w:p w:rsidR="00B462C5" w:rsidRPr="00147985" w:rsidRDefault="00B462C5" w:rsidP="00D62560">
            <w:pPr>
              <w:jc w:val="both"/>
              <w:rPr>
                <w:sz w:val="22"/>
                <w:szCs w:val="22"/>
              </w:rPr>
            </w:pPr>
            <w:r w:rsidRPr="00147985">
              <w:rPr>
                <w:sz w:val="22"/>
                <w:szCs w:val="22"/>
              </w:rPr>
              <w:t>2</w:t>
            </w:r>
          </w:p>
        </w:tc>
        <w:tc>
          <w:tcPr>
            <w:tcW w:w="715" w:type="dxa"/>
          </w:tcPr>
          <w:p w:rsidR="00B462C5" w:rsidRPr="00147985" w:rsidRDefault="00B462C5" w:rsidP="00D62560">
            <w:pPr>
              <w:jc w:val="both"/>
              <w:rPr>
                <w:sz w:val="22"/>
                <w:szCs w:val="22"/>
              </w:rPr>
            </w:pPr>
            <w:r w:rsidRPr="00147985">
              <w:rPr>
                <w:sz w:val="22"/>
                <w:szCs w:val="22"/>
              </w:rPr>
              <w:t>2</w:t>
            </w:r>
          </w:p>
        </w:tc>
        <w:tc>
          <w:tcPr>
            <w:tcW w:w="770" w:type="dxa"/>
          </w:tcPr>
          <w:p w:rsidR="00B462C5" w:rsidRPr="00147985" w:rsidRDefault="00B462C5" w:rsidP="00D62560">
            <w:pPr>
              <w:jc w:val="both"/>
              <w:rPr>
                <w:sz w:val="22"/>
                <w:szCs w:val="22"/>
              </w:rPr>
            </w:pPr>
            <w:r w:rsidRPr="00147985">
              <w:rPr>
                <w:sz w:val="22"/>
                <w:szCs w:val="22"/>
              </w:rPr>
              <w:t>2</w:t>
            </w:r>
          </w:p>
        </w:tc>
        <w:tc>
          <w:tcPr>
            <w:tcW w:w="770" w:type="dxa"/>
          </w:tcPr>
          <w:p w:rsidR="00B462C5" w:rsidRPr="00147985" w:rsidRDefault="00B462C5" w:rsidP="00D62560">
            <w:pPr>
              <w:jc w:val="both"/>
              <w:rPr>
                <w:sz w:val="22"/>
                <w:szCs w:val="22"/>
              </w:rPr>
            </w:pPr>
            <w:r w:rsidRPr="00147985">
              <w:rPr>
                <w:sz w:val="22"/>
                <w:szCs w:val="22"/>
              </w:rPr>
              <w:t>2</w:t>
            </w:r>
          </w:p>
        </w:tc>
        <w:tc>
          <w:tcPr>
            <w:tcW w:w="770" w:type="dxa"/>
          </w:tcPr>
          <w:p w:rsidR="00B462C5" w:rsidRPr="00147985" w:rsidRDefault="00B462C5" w:rsidP="00D62560">
            <w:pPr>
              <w:jc w:val="both"/>
              <w:rPr>
                <w:sz w:val="22"/>
                <w:szCs w:val="22"/>
              </w:rPr>
            </w:pPr>
            <w:r w:rsidRPr="00147985">
              <w:rPr>
                <w:sz w:val="22"/>
                <w:szCs w:val="22"/>
              </w:rPr>
              <w:t>2</w:t>
            </w:r>
          </w:p>
        </w:tc>
        <w:tc>
          <w:tcPr>
            <w:tcW w:w="770" w:type="dxa"/>
          </w:tcPr>
          <w:p w:rsidR="00B462C5" w:rsidRPr="00147985" w:rsidRDefault="00B462C5" w:rsidP="00D62560">
            <w:pPr>
              <w:jc w:val="both"/>
              <w:rPr>
                <w:sz w:val="22"/>
                <w:szCs w:val="22"/>
              </w:rPr>
            </w:pPr>
            <w:r w:rsidRPr="00147985">
              <w:rPr>
                <w:sz w:val="22"/>
                <w:szCs w:val="22"/>
              </w:rPr>
              <w:t>2</w:t>
            </w:r>
          </w:p>
        </w:tc>
        <w:tc>
          <w:tcPr>
            <w:tcW w:w="951" w:type="dxa"/>
          </w:tcPr>
          <w:p w:rsidR="00B462C5" w:rsidRPr="00147985" w:rsidRDefault="00B462C5" w:rsidP="00D62560">
            <w:pPr>
              <w:jc w:val="both"/>
              <w:rPr>
                <w:sz w:val="22"/>
                <w:szCs w:val="22"/>
              </w:rPr>
            </w:pPr>
            <w:r w:rsidRPr="00147985">
              <w:rPr>
                <w:sz w:val="22"/>
                <w:szCs w:val="22"/>
              </w:rPr>
              <w:t>2</w:t>
            </w:r>
          </w:p>
        </w:tc>
        <w:tc>
          <w:tcPr>
            <w:tcW w:w="590" w:type="dxa"/>
          </w:tcPr>
          <w:p w:rsidR="00B462C5" w:rsidRPr="00147985" w:rsidRDefault="00B462C5" w:rsidP="00D62560">
            <w:pPr>
              <w:jc w:val="both"/>
              <w:rPr>
                <w:sz w:val="22"/>
                <w:szCs w:val="22"/>
              </w:rPr>
            </w:pPr>
            <w:r w:rsidRPr="00147985">
              <w:rPr>
                <w:sz w:val="22"/>
                <w:szCs w:val="22"/>
              </w:rPr>
              <w:t>2</w:t>
            </w:r>
          </w:p>
        </w:tc>
        <w:tc>
          <w:tcPr>
            <w:tcW w:w="1623" w:type="dxa"/>
          </w:tcPr>
          <w:p w:rsidR="00B462C5" w:rsidRPr="00147985" w:rsidRDefault="00B462C5" w:rsidP="00D62560">
            <w:pPr>
              <w:pStyle w:val="Heading4"/>
              <w:jc w:val="right"/>
              <w:rPr>
                <w:sz w:val="22"/>
                <w:szCs w:val="22"/>
              </w:rPr>
            </w:pPr>
            <w:r>
              <w:rPr>
                <w:sz w:val="22"/>
                <w:szCs w:val="22"/>
              </w:rPr>
              <w:t>V</w:t>
            </w:r>
          </w:p>
        </w:tc>
      </w:tr>
      <w:tr w:rsidR="00B462C5" w:rsidRPr="00147985" w:rsidTr="00D62560">
        <w:tblPrEx>
          <w:tblCellMar>
            <w:top w:w="0" w:type="dxa"/>
            <w:bottom w:w="0" w:type="dxa"/>
          </w:tblCellMar>
        </w:tblPrEx>
        <w:trPr>
          <w:trHeight w:val="574"/>
        </w:trPr>
        <w:tc>
          <w:tcPr>
            <w:tcW w:w="932" w:type="dxa"/>
          </w:tcPr>
          <w:p w:rsidR="00B462C5" w:rsidRPr="00147985" w:rsidRDefault="00B462C5" w:rsidP="00D62560">
            <w:pPr>
              <w:jc w:val="both"/>
              <w:rPr>
                <w:sz w:val="22"/>
                <w:szCs w:val="22"/>
              </w:rPr>
            </w:pPr>
            <w:r w:rsidRPr="00147985">
              <w:rPr>
                <w:sz w:val="22"/>
                <w:szCs w:val="22"/>
              </w:rPr>
              <w:t>V</w:t>
            </w:r>
            <w:r w:rsidRPr="00147985">
              <w:rPr>
                <w:sz w:val="22"/>
                <w:szCs w:val="22"/>
                <w:vertAlign w:val="subscript"/>
              </w:rPr>
              <w:t>iLmax</w:t>
            </w:r>
          </w:p>
        </w:tc>
        <w:tc>
          <w:tcPr>
            <w:tcW w:w="664" w:type="dxa"/>
          </w:tcPr>
          <w:p w:rsidR="00B462C5" w:rsidRPr="00147985" w:rsidRDefault="00B462C5" w:rsidP="00D62560">
            <w:pPr>
              <w:jc w:val="both"/>
              <w:rPr>
                <w:sz w:val="22"/>
                <w:szCs w:val="22"/>
              </w:rPr>
            </w:pPr>
            <w:r w:rsidRPr="00147985">
              <w:rPr>
                <w:sz w:val="22"/>
                <w:szCs w:val="22"/>
              </w:rPr>
              <w:t>0,8</w:t>
            </w:r>
          </w:p>
        </w:tc>
        <w:tc>
          <w:tcPr>
            <w:tcW w:w="715" w:type="dxa"/>
          </w:tcPr>
          <w:p w:rsidR="00B462C5" w:rsidRPr="00147985" w:rsidRDefault="00B462C5" w:rsidP="00D62560">
            <w:pPr>
              <w:jc w:val="both"/>
              <w:rPr>
                <w:sz w:val="22"/>
                <w:szCs w:val="22"/>
              </w:rPr>
            </w:pPr>
            <w:r w:rsidRPr="00147985">
              <w:rPr>
                <w:sz w:val="22"/>
                <w:szCs w:val="22"/>
              </w:rPr>
              <w:t>0,8</w:t>
            </w:r>
          </w:p>
        </w:tc>
        <w:tc>
          <w:tcPr>
            <w:tcW w:w="770" w:type="dxa"/>
          </w:tcPr>
          <w:p w:rsidR="00B462C5" w:rsidRPr="00147985" w:rsidRDefault="00B462C5" w:rsidP="00D62560">
            <w:pPr>
              <w:jc w:val="both"/>
              <w:rPr>
                <w:sz w:val="22"/>
                <w:szCs w:val="22"/>
              </w:rPr>
            </w:pPr>
            <w:r w:rsidRPr="00147985">
              <w:rPr>
                <w:sz w:val="22"/>
                <w:szCs w:val="22"/>
              </w:rPr>
              <w:t>0,8</w:t>
            </w:r>
          </w:p>
        </w:tc>
        <w:tc>
          <w:tcPr>
            <w:tcW w:w="770" w:type="dxa"/>
          </w:tcPr>
          <w:p w:rsidR="00B462C5" w:rsidRPr="00147985" w:rsidRDefault="00B462C5" w:rsidP="00D62560">
            <w:pPr>
              <w:jc w:val="both"/>
              <w:rPr>
                <w:sz w:val="22"/>
                <w:szCs w:val="22"/>
              </w:rPr>
            </w:pPr>
            <w:r w:rsidRPr="00147985">
              <w:rPr>
                <w:sz w:val="22"/>
                <w:szCs w:val="22"/>
              </w:rPr>
              <w:t>0,8</w:t>
            </w:r>
          </w:p>
        </w:tc>
        <w:tc>
          <w:tcPr>
            <w:tcW w:w="770" w:type="dxa"/>
          </w:tcPr>
          <w:p w:rsidR="00B462C5" w:rsidRPr="00147985" w:rsidRDefault="00B462C5" w:rsidP="00D62560">
            <w:pPr>
              <w:jc w:val="both"/>
              <w:rPr>
                <w:sz w:val="22"/>
                <w:szCs w:val="22"/>
              </w:rPr>
            </w:pPr>
            <w:r w:rsidRPr="00147985">
              <w:rPr>
                <w:sz w:val="22"/>
                <w:szCs w:val="22"/>
              </w:rPr>
              <w:t>0,8</w:t>
            </w:r>
          </w:p>
        </w:tc>
        <w:tc>
          <w:tcPr>
            <w:tcW w:w="770" w:type="dxa"/>
          </w:tcPr>
          <w:p w:rsidR="00B462C5" w:rsidRPr="00147985" w:rsidRDefault="00B462C5" w:rsidP="00D62560">
            <w:pPr>
              <w:jc w:val="both"/>
              <w:rPr>
                <w:sz w:val="22"/>
                <w:szCs w:val="22"/>
              </w:rPr>
            </w:pPr>
            <w:r w:rsidRPr="00147985">
              <w:rPr>
                <w:sz w:val="22"/>
                <w:szCs w:val="22"/>
              </w:rPr>
              <w:t>0,8</w:t>
            </w:r>
          </w:p>
        </w:tc>
        <w:tc>
          <w:tcPr>
            <w:tcW w:w="951" w:type="dxa"/>
          </w:tcPr>
          <w:p w:rsidR="00B462C5" w:rsidRPr="00147985" w:rsidRDefault="00B462C5" w:rsidP="00D62560">
            <w:pPr>
              <w:jc w:val="both"/>
              <w:rPr>
                <w:sz w:val="22"/>
                <w:szCs w:val="22"/>
              </w:rPr>
            </w:pPr>
            <w:r w:rsidRPr="00147985">
              <w:rPr>
                <w:sz w:val="22"/>
                <w:szCs w:val="22"/>
              </w:rPr>
              <w:t>0,8</w:t>
            </w:r>
          </w:p>
        </w:tc>
        <w:tc>
          <w:tcPr>
            <w:tcW w:w="590" w:type="dxa"/>
          </w:tcPr>
          <w:p w:rsidR="00B462C5" w:rsidRPr="00147985" w:rsidRDefault="00B462C5" w:rsidP="00D62560">
            <w:pPr>
              <w:jc w:val="both"/>
              <w:rPr>
                <w:sz w:val="22"/>
                <w:szCs w:val="22"/>
              </w:rPr>
            </w:pPr>
            <w:r w:rsidRPr="00147985">
              <w:rPr>
                <w:sz w:val="22"/>
                <w:szCs w:val="22"/>
              </w:rPr>
              <w:t>0,8</w:t>
            </w:r>
          </w:p>
        </w:tc>
        <w:tc>
          <w:tcPr>
            <w:tcW w:w="1623" w:type="dxa"/>
          </w:tcPr>
          <w:p w:rsidR="00B462C5" w:rsidRPr="00147985" w:rsidRDefault="00B462C5" w:rsidP="00D62560">
            <w:pPr>
              <w:pStyle w:val="Heading4"/>
              <w:jc w:val="right"/>
              <w:rPr>
                <w:sz w:val="22"/>
                <w:szCs w:val="22"/>
              </w:rPr>
            </w:pPr>
            <w:r>
              <w:rPr>
                <w:sz w:val="22"/>
                <w:szCs w:val="22"/>
              </w:rPr>
              <w:t>V</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V</w:t>
            </w:r>
            <w:r w:rsidRPr="00147985">
              <w:rPr>
                <w:sz w:val="22"/>
                <w:szCs w:val="22"/>
                <w:vertAlign w:val="subscript"/>
              </w:rPr>
              <w:t>OHmin</w:t>
            </w:r>
          </w:p>
        </w:tc>
        <w:tc>
          <w:tcPr>
            <w:tcW w:w="664" w:type="dxa"/>
          </w:tcPr>
          <w:p w:rsidR="00B462C5" w:rsidRPr="00147985" w:rsidRDefault="00B462C5" w:rsidP="00D62560">
            <w:pPr>
              <w:jc w:val="both"/>
              <w:rPr>
                <w:sz w:val="22"/>
                <w:szCs w:val="22"/>
              </w:rPr>
            </w:pPr>
            <w:r w:rsidRPr="00147985">
              <w:rPr>
                <w:sz w:val="22"/>
                <w:szCs w:val="22"/>
              </w:rPr>
              <w:t>2,4</w:t>
            </w:r>
          </w:p>
        </w:tc>
        <w:tc>
          <w:tcPr>
            <w:tcW w:w="715" w:type="dxa"/>
          </w:tcPr>
          <w:p w:rsidR="00B462C5" w:rsidRPr="00147985" w:rsidRDefault="00B462C5" w:rsidP="00D62560">
            <w:pPr>
              <w:jc w:val="both"/>
              <w:rPr>
                <w:sz w:val="22"/>
                <w:szCs w:val="22"/>
              </w:rPr>
            </w:pPr>
            <w:r w:rsidRPr="00147985">
              <w:rPr>
                <w:sz w:val="22"/>
                <w:szCs w:val="22"/>
              </w:rPr>
              <w:t>2,4</w:t>
            </w:r>
          </w:p>
        </w:tc>
        <w:tc>
          <w:tcPr>
            <w:tcW w:w="770" w:type="dxa"/>
          </w:tcPr>
          <w:p w:rsidR="00B462C5" w:rsidRPr="00147985" w:rsidRDefault="00B462C5" w:rsidP="00D62560">
            <w:pPr>
              <w:jc w:val="both"/>
              <w:rPr>
                <w:sz w:val="22"/>
                <w:szCs w:val="22"/>
              </w:rPr>
            </w:pPr>
            <w:r w:rsidRPr="00147985">
              <w:rPr>
                <w:sz w:val="22"/>
                <w:szCs w:val="22"/>
              </w:rPr>
              <w:t>2,4</w:t>
            </w:r>
          </w:p>
        </w:tc>
        <w:tc>
          <w:tcPr>
            <w:tcW w:w="770" w:type="dxa"/>
          </w:tcPr>
          <w:p w:rsidR="00B462C5" w:rsidRPr="00147985" w:rsidRDefault="00B462C5" w:rsidP="00D62560">
            <w:pPr>
              <w:jc w:val="both"/>
              <w:rPr>
                <w:sz w:val="22"/>
                <w:szCs w:val="22"/>
              </w:rPr>
            </w:pPr>
            <w:r w:rsidRPr="00147985">
              <w:rPr>
                <w:sz w:val="22"/>
                <w:szCs w:val="22"/>
              </w:rPr>
              <w:t>2,7</w:t>
            </w:r>
          </w:p>
        </w:tc>
        <w:tc>
          <w:tcPr>
            <w:tcW w:w="770" w:type="dxa"/>
          </w:tcPr>
          <w:p w:rsidR="00B462C5" w:rsidRPr="00147985" w:rsidRDefault="00B462C5" w:rsidP="00D62560">
            <w:pPr>
              <w:jc w:val="both"/>
              <w:rPr>
                <w:sz w:val="22"/>
                <w:szCs w:val="22"/>
              </w:rPr>
            </w:pPr>
            <w:r w:rsidRPr="00147985">
              <w:rPr>
                <w:sz w:val="22"/>
                <w:szCs w:val="22"/>
              </w:rPr>
              <w:t>2,7</w:t>
            </w:r>
          </w:p>
        </w:tc>
        <w:tc>
          <w:tcPr>
            <w:tcW w:w="770" w:type="dxa"/>
          </w:tcPr>
          <w:p w:rsidR="00B462C5" w:rsidRPr="00147985" w:rsidRDefault="00B462C5" w:rsidP="00D62560">
            <w:pPr>
              <w:jc w:val="both"/>
              <w:rPr>
                <w:sz w:val="22"/>
                <w:szCs w:val="22"/>
              </w:rPr>
            </w:pPr>
            <w:r w:rsidRPr="00147985">
              <w:rPr>
                <w:sz w:val="22"/>
                <w:szCs w:val="22"/>
              </w:rPr>
              <w:t>2,7</w:t>
            </w:r>
          </w:p>
        </w:tc>
        <w:tc>
          <w:tcPr>
            <w:tcW w:w="951" w:type="dxa"/>
          </w:tcPr>
          <w:p w:rsidR="00B462C5" w:rsidRPr="00147985" w:rsidRDefault="00B462C5" w:rsidP="00D62560">
            <w:pPr>
              <w:jc w:val="both"/>
              <w:rPr>
                <w:sz w:val="22"/>
                <w:szCs w:val="22"/>
              </w:rPr>
            </w:pPr>
            <w:r w:rsidRPr="00147985">
              <w:rPr>
                <w:sz w:val="22"/>
                <w:szCs w:val="22"/>
              </w:rPr>
              <w:t>2,7</w:t>
            </w:r>
          </w:p>
        </w:tc>
        <w:tc>
          <w:tcPr>
            <w:tcW w:w="590" w:type="dxa"/>
          </w:tcPr>
          <w:p w:rsidR="00B462C5" w:rsidRPr="00147985" w:rsidRDefault="00B462C5" w:rsidP="00D62560">
            <w:pPr>
              <w:jc w:val="both"/>
              <w:rPr>
                <w:sz w:val="22"/>
                <w:szCs w:val="22"/>
              </w:rPr>
            </w:pPr>
            <w:r w:rsidRPr="00147985">
              <w:rPr>
                <w:sz w:val="22"/>
                <w:szCs w:val="22"/>
              </w:rPr>
              <w:t>2,4</w:t>
            </w:r>
          </w:p>
        </w:tc>
        <w:tc>
          <w:tcPr>
            <w:tcW w:w="1623" w:type="dxa"/>
          </w:tcPr>
          <w:p w:rsidR="00B462C5" w:rsidRPr="00147985" w:rsidRDefault="00B462C5" w:rsidP="00D62560">
            <w:pPr>
              <w:jc w:val="right"/>
              <w:rPr>
                <w:sz w:val="22"/>
                <w:szCs w:val="22"/>
              </w:rPr>
            </w:pPr>
            <w:r w:rsidRPr="00147985">
              <w:rPr>
                <w:sz w:val="22"/>
                <w:szCs w:val="22"/>
              </w:rPr>
              <w:t>V</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V</w:t>
            </w:r>
            <w:r w:rsidRPr="00147985">
              <w:rPr>
                <w:sz w:val="22"/>
                <w:szCs w:val="22"/>
                <w:vertAlign w:val="subscript"/>
              </w:rPr>
              <w:t>OLmax</w:t>
            </w:r>
          </w:p>
        </w:tc>
        <w:tc>
          <w:tcPr>
            <w:tcW w:w="664" w:type="dxa"/>
          </w:tcPr>
          <w:p w:rsidR="00B462C5" w:rsidRPr="00147985" w:rsidRDefault="00B462C5" w:rsidP="00D62560">
            <w:pPr>
              <w:jc w:val="both"/>
              <w:rPr>
                <w:sz w:val="22"/>
                <w:szCs w:val="22"/>
              </w:rPr>
            </w:pPr>
            <w:r w:rsidRPr="00147985">
              <w:rPr>
                <w:sz w:val="22"/>
                <w:szCs w:val="22"/>
              </w:rPr>
              <w:t>0,4</w:t>
            </w:r>
          </w:p>
        </w:tc>
        <w:tc>
          <w:tcPr>
            <w:tcW w:w="715" w:type="dxa"/>
          </w:tcPr>
          <w:p w:rsidR="00B462C5" w:rsidRPr="00147985" w:rsidRDefault="00B462C5" w:rsidP="00D62560">
            <w:pPr>
              <w:jc w:val="both"/>
              <w:rPr>
                <w:sz w:val="22"/>
                <w:szCs w:val="22"/>
              </w:rPr>
            </w:pPr>
            <w:r w:rsidRPr="00147985">
              <w:rPr>
                <w:sz w:val="22"/>
                <w:szCs w:val="22"/>
              </w:rPr>
              <w:t>0,4</w:t>
            </w:r>
          </w:p>
        </w:tc>
        <w:tc>
          <w:tcPr>
            <w:tcW w:w="770" w:type="dxa"/>
          </w:tcPr>
          <w:p w:rsidR="00B462C5" w:rsidRPr="00147985" w:rsidRDefault="00B462C5" w:rsidP="00D62560">
            <w:pPr>
              <w:jc w:val="both"/>
              <w:rPr>
                <w:sz w:val="22"/>
                <w:szCs w:val="22"/>
              </w:rPr>
            </w:pPr>
            <w:r w:rsidRPr="00147985">
              <w:rPr>
                <w:sz w:val="22"/>
                <w:szCs w:val="22"/>
              </w:rPr>
              <w:t>0,4</w:t>
            </w:r>
          </w:p>
        </w:tc>
        <w:tc>
          <w:tcPr>
            <w:tcW w:w="770" w:type="dxa"/>
          </w:tcPr>
          <w:p w:rsidR="00B462C5" w:rsidRPr="00147985" w:rsidRDefault="00B462C5" w:rsidP="00D62560">
            <w:pPr>
              <w:jc w:val="both"/>
              <w:rPr>
                <w:sz w:val="22"/>
                <w:szCs w:val="22"/>
              </w:rPr>
            </w:pPr>
            <w:r w:rsidRPr="00147985">
              <w:rPr>
                <w:sz w:val="22"/>
                <w:szCs w:val="22"/>
              </w:rPr>
              <w:t>0,5</w:t>
            </w:r>
          </w:p>
        </w:tc>
        <w:tc>
          <w:tcPr>
            <w:tcW w:w="770" w:type="dxa"/>
          </w:tcPr>
          <w:p w:rsidR="00B462C5" w:rsidRPr="00147985" w:rsidRDefault="00B462C5" w:rsidP="00D62560">
            <w:pPr>
              <w:jc w:val="both"/>
              <w:rPr>
                <w:sz w:val="22"/>
                <w:szCs w:val="22"/>
              </w:rPr>
            </w:pPr>
            <w:r w:rsidRPr="00147985">
              <w:rPr>
                <w:sz w:val="22"/>
                <w:szCs w:val="22"/>
              </w:rPr>
              <w:t>0,5</w:t>
            </w:r>
          </w:p>
        </w:tc>
        <w:tc>
          <w:tcPr>
            <w:tcW w:w="770" w:type="dxa"/>
          </w:tcPr>
          <w:p w:rsidR="00B462C5" w:rsidRPr="00147985" w:rsidRDefault="00B462C5" w:rsidP="00D62560">
            <w:pPr>
              <w:jc w:val="both"/>
              <w:rPr>
                <w:sz w:val="22"/>
                <w:szCs w:val="22"/>
              </w:rPr>
            </w:pPr>
            <w:r w:rsidRPr="00147985">
              <w:rPr>
                <w:sz w:val="22"/>
                <w:szCs w:val="22"/>
              </w:rPr>
              <w:t>0,5</w:t>
            </w:r>
          </w:p>
        </w:tc>
        <w:tc>
          <w:tcPr>
            <w:tcW w:w="951" w:type="dxa"/>
          </w:tcPr>
          <w:p w:rsidR="00B462C5" w:rsidRPr="00147985" w:rsidRDefault="00B462C5" w:rsidP="00D62560">
            <w:pPr>
              <w:jc w:val="both"/>
              <w:rPr>
                <w:sz w:val="22"/>
                <w:szCs w:val="22"/>
              </w:rPr>
            </w:pPr>
            <w:r w:rsidRPr="00147985">
              <w:rPr>
                <w:sz w:val="22"/>
                <w:szCs w:val="22"/>
              </w:rPr>
              <w:t>0,5</w:t>
            </w:r>
          </w:p>
        </w:tc>
        <w:tc>
          <w:tcPr>
            <w:tcW w:w="590" w:type="dxa"/>
          </w:tcPr>
          <w:p w:rsidR="00B462C5" w:rsidRPr="00147985" w:rsidRDefault="00B462C5" w:rsidP="00D62560">
            <w:pPr>
              <w:jc w:val="both"/>
              <w:rPr>
                <w:sz w:val="22"/>
                <w:szCs w:val="22"/>
              </w:rPr>
            </w:pPr>
            <w:r w:rsidRPr="00147985">
              <w:rPr>
                <w:sz w:val="22"/>
                <w:szCs w:val="22"/>
              </w:rPr>
              <w:t>0,4</w:t>
            </w:r>
          </w:p>
        </w:tc>
        <w:tc>
          <w:tcPr>
            <w:tcW w:w="1623" w:type="dxa"/>
          </w:tcPr>
          <w:p w:rsidR="00B462C5" w:rsidRPr="00147985" w:rsidRDefault="00B462C5" w:rsidP="00D62560">
            <w:pPr>
              <w:jc w:val="right"/>
              <w:rPr>
                <w:sz w:val="22"/>
                <w:szCs w:val="22"/>
              </w:rPr>
            </w:pPr>
            <w:r w:rsidRPr="00147985">
              <w:rPr>
                <w:sz w:val="22"/>
                <w:szCs w:val="22"/>
              </w:rPr>
              <w:t>V</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M</w:t>
            </w:r>
            <w:r w:rsidRPr="00147985">
              <w:rPr>
                <w:sz w:val="22"/>
                <w:szCs w:val="22"/>
                <w:vertAlign w:val="superscript"/>
              </w:rPr>
              <w:t>-</w:t>
            </w:r>
          </w:p>
        </w:tc>
        <w:tc>
          <w:tcPr>
            <w:tcW w:w="664" w:type="dxa"/>
          </w:tcPr>
          <w:p w:rsidR="00B462C5" w:rsidRPr="00147985" w:rsidRDefault="00B462C5" w:rsidP="00D62560">
            <w:pPr>
              <w:jc w:val="both"/>
              <w:rPr>
                <w:sz w:val="22"/>
                <w:szCs w:val="22"/>
              </w:rPr>
            </w:pPr>
            <w:r w:rsidRPr="00147985">
              <w:rPr>
                <w:sz w:val="22"/>
                <w:szCs w:val="22"/>
              </w:rPr>
              <w:t>0,4</w:t>
            </w:r>
          </w:p>
        </w:tc>
        <w:tc>
          <w:tcPr>
            <w:tcW w:w="715" w:type="dxa"/>
          </w:tcPr>
          <w:p w:rsidR="00B462C5" w:rsidRPr="00147985" w:rsidRDefault="00B462C5" w:rsidP="00D62560">
            <w:pPr>
              <w:jc w:val="both"/>
              <w:rPr>
                <w:sz w:val="22"/>
                <w:szCs w:val="22"/>
              </w:rPr>
            </w:pPr>
            <w:r w:rsidRPr="00147985">
              <w:rPr>
                <w:sz w:val="22"/>
                <w:szCs w:val="22"/>
              </w:rPr>
              <w:t>0,4</w:t>
            </w:r>
          </w:p>
        </w:tc>
        <w:tc>
          <w:tcPr>
            <w:tcW w:w="770" w:type="dxa"/>
          </w:tcPr>
          <w:p w:rsidR="00B462C5" w:rsidRPr="00147985" w:rsidRDefault="00B462C5" w:rsidP="00D62560">
            <w:pPr>
              <w:jc w:val="both"/>
              <w:rPr>
                <w:sz w:val="22"/>
                <w:szCs w:val="22"/>
              </w:rPr>
            </w:pPr>
            <w:r w:rsidRPr="00147985">
              <w:rPr>
                <w:sz w:val="22"/>
                <w:szCs w:val="22"/>
              </w:rPr>
              <w:t>0,4</w:t>
            </w:r>
          </w:p>
        </w:tc>
        <w:tc>
          <w:tcPr>
            <w:tcW w:w="770" w:type="dxa"/>
          </w:tcPr>
          <w:p w:rsidR="00B462C5" w:rsidRPr="00147985" w:rsidRDefault="00B462C5" w:rsidP="00D62560">
            <w:pPr>
              <w:jc w:val="both"/>
              <w:rPr>
                <w:sz w:val="22"/>
                <w:szCs w:val="22"/>
              </w:rPr>
            </w:pPr>
            <w:r w:rsidRPr="00147985">
              <w:rPr>
                <w:sz w:val="22"/>
                <w:szCs w:val="22"/>
              </w:rPr>
              <w:t>0,7</w:t>
            </w:r>
          </w:p>
        </w:tc>
        <w:tc>
          <w:tcPr>
            <w:tcW w:w="770" w:type="dxa"/>
          </w:tcPr>
          <w:p w:rsidR="00B462C5" w:rsidRPr="00147985" w:rsidRDefault="00B462C5" w:rsidP="00D62560">
            <w:pPr>
              <w:jc w:val="both"/>
              <w:rPr>
                <w:sz w:val="22"/>
                <w:szCs w:val="22"/>
              </w:rPr>
            </w:pPr>
            <w:r w:rsidRPr="00147985">
              <w:rPr>
                <w:sz w:val="22"/>
                <w:szCs w:val="22"/>
              </w:rPr>
              <w:t>0,7</w:t>
            </w:r>
          </w:p>
        </w:tc>
        <w:tc>
          <w:tcPr>
            <w:tcW w:w="770" w:type="dxa"/>
          </w:tcPr>
          <w:p w:rsidR="00B462C5" w:rsidRPr="00147985" w:rsidRDefault="00B462C5" w:rsidP="00D62560">
            <w:pPr>
              <w:jc w:val="both"/>
              <w:rPr>
                <w:sz w:val="22"/>
                <w:szCs w:val="22"/>
              </w:rPr>
            </w:pPr>
            <w:r w:rsidRPr="00147985">
              <w:rPr>
                <w:sz w:val="22"/>
                <w:szCs w:val="22"/>
              </w:rPr>
              <w:t>0,7</w:t>
            </w:r>
          </w:p>
        </w:tc>
        <w:tc>
          <w:tcPr>
            <w:tcW w:w="951" w:type="dxa"/>
          </w:tcPr>
          <w:p w:rsidR="00B462C5" w:rsidRPr="00147985" w:rsidRDefault="00B462C5" w:rsidP="00D62560">
            <w:pPr>
              <w:jc w:val="both"/>
              <w:rPr>
                <w:sz w:val="22"/>
                <w:szCs w:val="22"/>
              </w:rPr>
            </w:pPr>
            <w:r w:rsidRPr="00147985">
              <w:rPr>
                <w:sz w:val="22"/>
                <w:szCs w:val="22"/>
              </w:rPr>
              <w:t>0,7</w:t>
            </w:r>
          </w:p>
        </w:tc>
        <w:tc>
          <w:tcPr>
            <w:tcW w:w="590" w:type="dxa"/>
          </w:tcPr>
          <w:p w:rsidR="00B462C5" w:rsidRPr="00147985" w:rsidRDefault="00B462C5" w:rsidP="00D62560">
            <w:pPr>
              <w:jc w:val="both"/>
              <w:rPr>
                <w:sz w:val="22"/>
                <w:szCs w:val="22"/>
              </w:rPr>
            </w:pPr>
            <w:r w:rsidRPr="00147985">
              <w:rPr>
                <w:sz w:val="22"/>
                <w:szCs w:val="22"/>
              </w:rPr>
              <w:t>0,4</w:t>
            </w:r>
          </w:p>
        </w:tc>
        <w:tc>
          <w:tcPr>
            <w:tcW w:w="1623" w:type="dxa"/>
          </w:tcPr>
          <w:p w:rsidR="00B462C5" w:rsidRPr="00147985" w:rsidRDefault="00B462C5" w:rsidP="00D62560">
            <w:pPr>
              <w:jc w:val="right"/>
              <w:rPr>
                <w:sz w:val="22"/>
                <w:szCs w:val="22"/>
              </w:rPr>
            </w:pPr>
            <w:r w:rsidRPr="00147985">
              <w:rPr>
                <w:sz w:val="22"/>
                <w:szCs w:val="22"/>
              </w:rPr>
              <w:t>V</w:t>
            </w:r>
          </w:p>
        </w:tc>
      </w:tr>
      <w:tr w:rsidR="00B462C5" w:rsidRPr="00147985" w:rsidTr="00D62560">
        <w:tblPrEx>
          <w:tblCellMar>
            <w:top w:w="0" w:type="dxa"/>
            <w:bottom w:w="0" w:type="dxa"/>
          </w:tblCellMar>
        </w:tblPrEx>
        <w:trPr>
          <w:trHeight w:val="267"/>
        </w:trPr>
        <w:tc>
          <w:tcPr>
            <w:tcW w:w="932" w:type="dxa"/>
          </w:tcPr>
          <w:p w:rsidR="00B462C5" w:rsidRPr="00147985" w:rsidRDefault="00B462C5" w:rsidP="00D62560">
            <w:pPr>
              <w:jc w:val="both"/>
              <w:rPr>
                <w:sz w:val="22"/>
                <w:szCs w:val="22"/>
                <w:vertAlign w:val="superscript"/>
              </w:rPr>
            </w:pPr>
            <w:r w:rsidRPr="00147985">
              <w:rPr>
                <w:sz w:val="22"/>
                <w:szCs w:val="22"/>
              </w:rPr>
              <w:t>M</w:t>
            </w:r>
            <w:r w:rsidRPr="00147985">
              <w:rPr>
                <w:sz w:val="22"/>
                <w:szCs w:val="22"/>
                <w:vertAlign w:val="superscript"/>
              </w:rPr>
              <w:t>+</w:t>
            </w:r>
          </w:p>
        </w:tc>
        <w:tc>
          <w:tcPr>
            <w:tcW w:w="664" w:type="dxa"/>
          </w:tcPr>
          <w:p w:rsidR="00B462C5" w:rsidRPr="00147985" w:rsidRDefault="00B462C5" w:rsidP="00D62560">
            <w:pPr>
              <w:jc w:val="both"/>
              <w:rPr>
                <w:sz w:val="22"/>
                <w:szCs w:val="22"/>
              </w:rPr>
            </w:pPr>
            <w:r w:rsidRPr="00147985">
              <w:rPr>
                <w:sz w:val="22"/>
                <w:szCs w:val="22"/>
              </w:rPr>
              <w:t>0,4</w:t>
            </w:r>
          </w:p>
        </w:tc>
        <w:tc>
          <w:tcPr>
            <w:tcW w:w="715" w:type="dxa"/>
          </w:tcPr>
          <w:p w:rsidR="00B462C5" w:rsidRPr="00147985" w:rsidRDefault="00B462C5" w:rsidP="00D62560">
            <w:pPr>
              <w:jc w:val="both"/>
              <w:rPr>
                <w:sz w:val="22"/>
                <w:szCs w:val="22"/>
              </w:rPr>
            </w:pPr>
            <w:r w:rsidRPr="00147985">
              <w:rPr>
                <w:sz w:val="22"/>
                <w:szCs w:val="22"/>
              </w:rPr>
              <w:t>0,4</w:t>
            </w:r>
          </w:p>
        </w:tc>
        <w:tc>
          <w:tcPr>
            <w:tcW w:w="770" w:type="dxa"/>
          </w:tcPr>
          <w:p w:rsidR="00B462C5" w:rsidRPr="00147985" w:rsidRDefault="00B462C5" w:rsidP="00D62560">
            <w:pPr>
              <w:jc w:val="both"/>
              <w:rPr>
                <w:sz w:val="22"/>
                <w:szCs w:val="22"/>
              </w:rPr>
            </w:pPr>
            <w:r w:rsidRPr="00147985">
              <w:rPr>
                <w:sz w:val="22"/>
                <w:szCs w:val="22"/>
              </w:rPr>
              <w:t>0,4</w:t>
            </w:r>
          </w:p>
        </w:tc>
        <w:tc>
          <w:tcPr>
            <w:tcW w:w="770" w:type="dxa"/>
          </w:tcPr>
          <w:p w:rsidR="00B462C5" w:rsidRPr="00147985" w:rsidRDefault="00B462C5" w:rsidP="00D62560">
            <w:pPr>
              <w:jc w:val="both"/>
              <w:rPr>
                <w:sz w:val="22"/>
                <w:szCs w:val="22"/>
              </w:rPr>
            </w:pPr>
            <w:r w:rsidRPr="00147985">
              <w:rPr>
                <w:sz w:val="22"/>
                <w:szCs w:val="22"/>
              </w:rPr>
              <w:t>0,3</w:t>
            </w:r>
          </w:p>
        </w:tc>
        <w:tc>
          <w:tcPr>
            <w:tcW w:w="770" w:type="dxa"/>
          </w:tcPr>
          <w:p w:rsidR="00B462C5" w:rsidRPr="00147985" w:rsidRDefault="00B462C5" w:rsidP="00D62560">
            <w:pPr>
              <w:jc w:val="both"/>
              <w:rPr>
                <w:sz w:val="22"/>
                <w:szCs w:val="22"/>
              </w:rPr>
            </w:pPr>
            <w:r w:rsidRPr="00147985">
              <w:rPr>
                <w:sz w:val="22"/>
                <w:szCs w:val="22"/>
              </w:rPr>
              <w:t>0,3</w:t>
            </w:r>
          </w:p>
        </w:tc>
        <w:tc>
          <w:tcPr>
            <w:tcW w:w="770" w:type="dxa"/>
          </w:tcPr>
          <w:p w:rsidR="00B462C5" w:rsidRPr="00147985" w:rsidRDefault="00B462C5" w:rsidP="00D62560">
            <w:pPr>
              <w:jc w:val="both"/>
              <w:rPr>
                <w:sz w:val="22"/>
                <w:szCs w:val="22"/>
              </w:rPr>
            </w:pPr>
            <w:r w:rsidRPr="00147985">
              <w:rPr>
                <w:sz w:val="22"/>
                <w:szCs w:val="22"/>
              </w:rPr>
              <w:t>0,3</w:t>
            </w:r>
          </w:p>
        </w:tc>
        <w:tc>
          <w:tcPr>
            <w:tcW w:w="951" w:type="dxa"/>
          </w:tcPr>
          <w:p w:rsidR="00B462C5" w:rsidRPr="00147985" w:rsidRDefault="00B462C5" w:rsidP="00D62560">
            <w:pPr>
              <w:jc w:val="both"/>
              <w:rPr>
                <w:sz w:val="22"/>
                <w:szCs w:val="22"/>
              </w:rPr>
            </w:pPr>
            <w:r w:rsidRPr="00147985">
              <w:rPr>
                <w:sz w:val="22"/>
                <w:szCs w:val="22"/>
              </w:rPr>
              <w:t>0,3</w:t>
            </w:r>
          </w:p>
        </w:tc>
        <w:tc>
          <w:tcPr>
            <w:tcW w:w="590" w:type="dxa"/>
          </w:tcPr>
          <w:p w:rsidR="00B462C5" w:rsidRPr="00147985" w:rsidRDefault="00B462C5" w:rsidP="00D62560">
            <w:pPr>
              <w:jc w:val="both"/>
              <w:rPr>
                <w:sz w:val="22"/>
                <w:szCs w:val="22"/>
              </w:rPr>
            </w:pPr>
            <w:r w:rsidRPr="00147985">
              <w:rPr>
                <w:sz w:val="22"/>
                <w:szCs w:val="22"/>
              </w:rPr>
              <w:t>0,4</w:t>
            </w:r>
          </w:p>
        </w:tc>
        <w:tc>
          <w:tcPr>
            <w:tcW w:w="1623" w:type="dxa"/>
          </w:tcPr>
          <w:p w:rsidR="00B462C5" w:rsidRPr="00147985" w:rsidRDefault="00B462C5" w:rsidP="00D62560">
            <w:pPr>
              <w:jc w:val="right"/>
              <w:rPr>
                <w:sz w:val="22"/>
                <w:szCs w:val="22"/>
              </w:rPr>
            </w:pPr>
            <w:r w:rsidRPr="00147985">
              <w:rPr>
                <w:sz w:val="22"/>
                <w:szCs w:val="22"/>
              </w:rPr>
              <w:t>V</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FE</w:t>
            </w:r>
          </w:p>
        </w:tc>
        <w:tc>
          <w:tcPr>
            <w:tcW w:w="664" w:type="dxa"/>
          </w:tcPr>
          <w:p w:rsidR="00B462C5" w:rsidRPr="00147985" w:rsidRDefault="00B462C5" w:rsidP="00D62560">
            <w:pPr>
              <w:jc w:val="both"/>
              <w:rPr>
                <w:sz w:val="22"/>
                <w:szCs w:val="22"/>
              </w:rPr>
            </w:pPr>
            <w:r w:rsidRPr="00147985">
              <w:rPr>
                <w:sz w:val="22"/>
                <w:szCs w:val="22"/>
              </w:rPr>
              <w:t>10</w:t>
            </w:r>
          </w:p>
        </w:tc>
        <w:tc>
          <w:tcPr>
            <w:tcW w:w="715" w:type="dxa"/>
          </w:tcPr>
          <w:p w:rsidR="00B462C5" w:rsidRPr="00147985" w:rsidRDefault="00B462C5" w:rsidP="00D62560">
            <w:pPr>
              <w:jc w:val="both"/>
              <w:rPr>
                <w:sz w:val="22"/>
                <w:szCs w:val="22"/>
              </w:rPr>
            </w:pPr>
            <w:r w:rsidRPr="00147985">
              <w:rPr>
                <w:sz w:val="22"/>
                <w:szCs w:val="22"/>
              </w:rPr>
              <w:t>10</w:t>
            </w:r>
          </w:p>
        </w:tc>
        <w:tc>
          <w:tcPr>
            <w:tcW w:w="770" w:type="dxa"/>
          </w:tcPr>
          <w:p w:rsidR="00B462C5" w:rsidRPr="00147985" w:rsidRDefault="00B462C5" w:rsidP="00D62560">
            <w:pPr>
              <w:jc w:val="both"/>
              <w:rPr>
                <w:sz w:val="22"/>
                <w:szCs w:val="22"/>
              </w:rPr>
            </w:pPr>
            <w:r w:rsidRPr="00147985">
              <w:rPr>
                <w:sz w:val="22"/>
                <w:szCs w:val="22"/>
              </w:rPr>
              <w:t>10</w:t>
            </w:r>
          </w:p>
        </w:tc>
        <w:tc>
          <w:tcPr>
            <w:tcW w:w="770" w:type="dxa"/>
          </w:tcPr>
          <w:p w:rsidR="00B462C5" w:rsidRPr="00147985" w:rsidRDefault="00B462C5" w:rsidP="00D62560">
            <w:pPr>
              <w:jc w:val="both"/>
              <w:rPr>
                <w:sz w:val="22"/>
                <w:szCs w:val="22"/>
              </w:rPr>
            </w:pPr>
            <w:r w:rsidRPr="00147985">
              <w:rPr>
                <w:sz w:val="22"/>
                <w:szCs w:val="22"/>
              </w:rPr>
              <w:t>10</w:t>
            </w:r>
          </w:p>
        </w:tc>
        <w:tc>
          <w:tcPr>
            <w:tcW w:w="770" w:type="dxa"/>
          </w:tcPr>
          <w:p w:rsidR="00B462C5" w:rsidRPr="00147985" w:rsidRDefault="00B462C5" w:rsidP="00D62560">
            <w:pPr>
              <w:jc w:val="both"/>
              <w:rPr>
                <w:sz w:val="22"/>
                <w:szCs w:val="22"/>
              </w:rPr>
            </w:pPr>
            <w:r w:rsidRPr="00147985">
              <w:rPr>
                <w:sz w:val="22"/>
                <w:szCs w:val="22"/>
              </w:rPr>
              <w:t>10</w:t>
            </w:r>
          </w:p>
        </w:tc>
        <w:tc>
          <w:tcPr>
            <w:tcW w:w="770" w:type="dxa"/>
          </w:tcPr>
          <w:p w:rsidR="00B462C5" w:rsidRPr="00147985" w:rsidRDefault="00B462C5" w:rsidP="00D62560">
            <w:pPr>
              <w:jc w:val="both"/>
              <w:rPr>
                <w:sz w:val="22"/>
                <w:szCs w:val="22"/>
              </w:rPr>
            </w:pPr>
            <w:r w:rsidRPr="00147985">
              <w:rPr>
                <w:sz w:val="22"/>
                <w:szCs w:val="22"/>
              </w:rPr>
              <w:t>10</w:t>
            </w:r>
          </w:p>
        </w:tc>
        <w:tc>
          <w:tcPr>
            <w:tcW w:w="951" w:type="dxa"/>
          </w:tcPr>
          <w:p w:rsidR="00B462C5" w:rsidRPr="00147985" w:rsidRDefault="00B462C5" w:rsidP="00D62560">
            <w:pPr>
              <w:jc w:val="both"/>
              <w:rPr>
                <w:sz w:val="22"/>
                <w:szCs w:val="22"/>
              </w:rPr>
            </w:pPr>
            <w:r w:rsidRPr="00147985">
              <w:rPr>
                <w:sz w:val="22"/>
                <w:szCs w:val="22"/>
              </w:rPr>
              <w:t>10</w:t>
            </w:r>
          </w:p>
        </w:tc>
        <w:tc>
          <w:tcPr>
            <w:tcW w:w="590" w:type="dxa"/>
          </w:tcPr>
          <w:p w:rsidR="00B462C5" w:rsidRPr="00147985" w:rsidRDefault="00B462C5" w:rsidP="00D62560">
            <w:pPr>
              <w:jc w:val="both"/>
              <w:rPr>
                <w:sz w:val="22"/>
                <w:szCs w:val="22"/>
              </w:rPr>
            </w:pPr>
            <w:r w:rsidRPr="00147985">
              <w:rPr>
                <w:sz w:val="22"/>
                <w:szCs w:val="22"/>
              </w:rPr>
              <w:t>10</w:t>
            </w:r>
          </w:p>
        </w:tc>
        <w:tc>
          <w:tcPr>
            <w:tcW w:w="1623" w:type="dxa"/>
          </w:tcPr>
          <w:p w:rsidR="00B462C5" w:rsidRPr="00147985" w:rsidRDefault="00B462C5" w:rsidP="00D62560">
            <w:pPr>
              <w:jc w:val="right"/>
              <w:rPr>
                <w:sz w:val="22"/>
                <w:szCs w:val="22"/>
              </w:rPr>
            </w:pPr>
            <w:r w:rsidRPr="00147985">
              <w:rPr>
                <w:sz w:val="22"/>
                <w:szCs w:val="22"/>
              </w:rPr>
              <w:t>-</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Pcc</w:t>
            </w:r>
          </w:p>
        </w:tc>
        <w:tc>
          <w:tcPr>
            <w:tcW w:w="664" w:type="dxa"/>
          </w:tcPr>
          <w:p w:rsidR="00B462C5" w:rsidRPr="00147985" w:rsidRDefault="00B462C5" w:rsidP="00D62560">
            <w:pPr>
              <w:jc w:val="both"/>
              <w:rPr>
                <w:sz w:val="22"/>
                <w:szCs w:val="22"/>
              </w:rPr>
            </w:pPr>
            <w:r w:rsidRPr="00147985">
              <w:rPr>
                <w:sz w:val="22"/>
                <w:szCs w:val="22"/>
              </w:rPr>
              <w:t>10</w:t>
            </w:r>
          </w:p>
        </w:tc>
        <w:tc>
          <w:tcPr>
            <w:tcW w:w="715" w:type="dxa"/>
          </w:tcPr>
          <w:p w:rsidR="00B462C5" w:rsidRPr="00147985" w:rsidRDefault="00B462C5" w:rsidP="00D62560">
            <w:pPr>
              <w:jc w:val="both"/>
              <w:rPr>
                <w:sz w:val="22"/>
                <w:szCs w:val="22"/>
              </w:rPr>
            </w:pPr>
            <w:r w:rsidRPr="00147985">
              <w:rPr>
                <w:sz w:val="22"/>
                <w:szCs w:val="22"/>
              </w:rPr>
              <w:t>22</w:t>
            </w:r>
          </w:p>
        </w:tc>
        <w:tc>
          <w:tcPr>
            <w:tcW w:w="770" w:type="dxa"/>
          </w:tcPr>
          <w:p w:rsidR="00B462C5" w:rsidRPr="00147985" w:rsidRDefault="00B462C5" w:rsidP="00D62560">
            <w:pPr>
              <w:jc w:val="both"/>
              <w:rPr>
                <w:sz w:val="22"/>
                <w:szCs w:val="22"/>
              </w:rPr>
            </w:pPr>
            <w:r w:rsidRPr="00147985">
              <w:rPr>
                <w:sz w:val="22"/>
                <w:szCs w:val="22"/>
              </w:rPr>
              <w:t>1</w:t>
            </w:r>
          </w:p>
        </w:tc>
        <w:tc>
          <w:tcPr>
            <w:tcW w:w="770" w:type="dxa"/>
          </w:tcPr>
          <w:p w:rsidR="00B462C5" w:rsidRPr="00147985" w:rsidRDefault="00B462C5" w:rsidP="00D62560">
            <w:pPr>
              <w:jc w:val="both"/>
              <w:rPr>
                <w:sz w:val="22"/>
                <w:szCs w:val="22"/>
              </w:rPr>
            </w:pPr>
            <w:r w:rsidRPr="00147985">
              <w:rPr>
                <w:sz w:val="22"/>
                <w:szCs w:val="22"/>
              </w:rPr>
              <w:t>19</w:t>
            </w:r>
          </w:p>
        </w:tc>
        <w:tc>
          <w:tcPr>
            <w:tcW w:w="770" w:type="dxa"/>
          </w:tcPr>
          <w:p w:rsidR="00B462C5" w:rsidRPr="00147985" w:rsidRDefault="00B462C5" w:rsidP="00D62560">
            <w:pPr>
              <w:jc w:val="both"/>
              <w:rPr>
                <w:sz w:val="22"/>
                <w:szCs w:val="22"/>
              </w:rPr>
            </w:pPr>
            <w:r w:rsidRPr="00147985">
              <w:rPr>
                <w:sz w:val="22"/>
                <w:szCs w:val="22"/>
              </w:rPr>
              <w:t>2</w:t>
            </w:r>
          </w:p>
        </w:tc>
        <w:tc>
          <w:tcPr>
            <w:tcW w:w="770" w:type="dxa"/>
          </w:tcPr>
          <w:p w:rsidR="00B462C5" w:rsidRPr="00147985" w:rsidRDefault="00B462C5" w:rsidP="00D62560">
            <w:pPr>
              <w:jc w:val="both"/>
              <w:rPr>
                <w:sz w:val="22"/>
                <w:szCs w:val="22"/>
              </w:rPr>
            </w:pPr>
            <w:r w:rsidRPr="00147985">
              <w:rPr>
                <w:sz w:val="22"/>
                <w:szCs w:val="22"/>
              </w:rPr>
              <w:t>15</w:t>
            </w:r>
          </w:p>
        </w:tc>
        <w:tc>
          <w:tcPr>
            <w:tcW w:w="951" w:type="dxa"/>
          </w:tcPr>
          <w:p w:rsidR="00B462C5" w:rsidRPr="00147985" w:rsidRDefault="00B462C5" w:rsidP="00D62560">
            <w:pPr>
              <w:jc w:val="both"/>
              <w:rPr>
                <w:sz w:val="22"/>
                <w:szCs w:val="22"/>
              </w:rPr>
            </w:pPr>
            <w:r w:rsidRPr="00147985">
              <w:rPr>
                <w:sz w:val="22"/>
                <w:szCs w:val="22"/>
              </w:rPr>
              <w:t>1,2</w:t>
            </w:r>
          </w:p>
        </w:tc>
        <w:tc>
          <w:tcPr>
            <w:tcW w:w="590" w:type="dxa"/>
          </w:tcPr>
          <w:p w:rsidR="00B462C5" w:rsidRPr="00147985" w:rsidRDefault="00B462C5" w:rsidP="00D62560">
            <w:pPr>
              <w:jc w:val="both"/>
              <w:rPr>
                <w:sz w:val="22"/>
                <w:szCs w:val="22"/>
              </w:rPr>
            </w:pPr>
            <w:r w:rsidRPr="00147985">
              <w:rPr>
                <w:sz w:val="22"/>
                <w:szCs w:val="22"/>
              </w:rPr>
              <w:t>4</w:t>
            </w:r>
          </w:p>
        </w:tc>
        <w:tc>
          <w:tcPr>
            <w:tcW w:w="1623" w:type="dxa"/>
          </w:tcPr>
          <w:p w:rsidR="00B462C5" w:rsidRPr="00147985" w:rsidRDefault="00B462C5" w:rsidP="00D62560">
            <w:pPr>
              <w:jc w:val="right"/>
              <w:rPr>
                <w:sz w:val="22"/>
                <w:szCs w:val="22"/>
              </w:rPr>
            </w:pPr>
            <w:r w:rsidRPr="00147985">
              <w:rPr>
                <w:sz w:val="22"/>
                <w:szCs w:val="22"/>
              </w:rPr>
              <w:t>mw</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tp</w:t>
            </w:r>
            <w:r w:rsidRPr="00147985">
              <w:rPr>
                <w:sz w:val="22"/>
                <w:szCs w:val="22"/>
                <w:vertAlign w:val="subscript"/>
              </w:rPr>
              <w:t>LH</w:t>
            </w:r>
          </w:p>
        </w:tc>
        <w:tc>
          <w:tcPr>
            <w:tcW w:w="664" w:type="dxa"/>
          </w:tcPr>
          <w:p w:rsidR="00B462C5" w:rsidRPr="00147985" w:rsidRDefault="00B462C5" w:rsidP="00D62560">
            <w:pPr>
              <w:jc w:val="both"/>
              <w:rPr>
                <w:sz w:val="22"/>
                <w:szCs w:val="22"/>
              </w:rPr>
            </w:pPr>
            <w:r w:rsidRPr="00147985">
              <w:rPr>
                <w:sz w:val="22"/>
                <w:szCs w:val="22"/>
              </w:rPr>
              <w:t>11</w:t>
            </w:r>
          </w:p>
        </w:tc>
        <w:tc>
          <w:tcPr>
            <w:tcW w:w="715" w:type="dxa"/>
          </w:tcPr>
          <w:p w:rsidR="00B462C5" w:rsidRPr="00147985" w:rsidRDefault="00B462C5" w:rsidP="00D62560">
            <w:pPr>
              <w:jc w:val="both"/>
              <w:rPr>
                <w:sz w:val="22"/>
                <w:szCs w:val="22"/>
              </w:rPr>
            </w:pPr>
            <w:r w:rsidRPr="00147985">
              <w:rPr>
                <w:sz w:val="22"/>
                <w:szCs w:val="22"/>
              </w:rPr>
              <w:t>5</w:t>
            </w:r>
          </w:p>
        </w:tc>
        <w:tc>
          <w:tcPr>
            <w:tcW w:w="770" w:type="dxa"/>
          </w:tcPr>
          <w:p w:rsidR="00B462C5" w:rsidRPr="00147985" w:rsidRDefault="00B462C5" w:rsidP="00D62560">
            <w:pPr>
              <w:jc w:val="both"/>
              <w:rPr>
                <w:sz w:val="22"/>
                <w:szCs w:val="22"/>
              </w:rPr>
            </w:pPr>
            <w:r w:rsidRPr="00147985">
              <w:rPr>
                <w:sz w:val="22"/>
                <w:szCs w:val="22"/>
              </w:rPr>
              <w:t>35</w:t>
            </w:r>
          </w:p>
        </w:tc>
        <w:tc>
          <w:tcPr>
            <w:tcW w:w="770" w:type="dxa"/>
          </w:tcPr>
          <w:p w:rsidR="00B462C5" w:rsidRPr="00147985" w:rsidRDefault="00B462C5" w:rsidP="00D62560">
            <w:pPr>
              <w:jc w:val="both"/>
              <w:rPr>
                <w:sz w:val="22"/>
                <w:szCs w:val="22"/>
              </w:rPr>
            </w:pPr>
            <w:r w:rsidRPr="00147985">
              <w:rPr>
                <w:sz w:val="22"/>
                <w:szCs w:val="22"/>
              </w:rPr>
              <w:t>3</w:t>
            </w:r>
          </w:p>
        </w:tc>
        <w:tc>
          <w:tcPr>
            <w:tcW w:w="770" w:type="dxa"/>
          </w:tcPr>
          <w:p w:rsidR="00B462C5" w:rsidRPr="00147985" w:rsidRDefault="00B462C5" w:rsidP="00D62560">
            <w:pPr>
              <w:jc w:val="both"/>
              <w:rPr>
                <w:sz w:val="22"/>
                <w:szCs w:val="22"/>
              </w:rPr>
            </w:pPr>
            <w:r w:rsidRPr="00147985">
              <w:rPr>
                <w:sz w:val="22"/>
                <w:szCs w:val="22"/>
              </w:rPr>
              <w:t>9</w:t>
            </w:r>
          </w:p>
        </w:tc>
        <w:tc>
          <w:tcPr>
            <w:tcW w:w="770" w:type="dxa"/>
          </w:tcPr>
          <w:p w:rsidR="00B462C5" w:rsidRPr="00147985" w:rsidRDefault="00B462C5" w:rsidP="00D62560">
            <w:pPr>
              <w:jc w:val="both"/>
              <w:rPr>
                <w:sz w:val="22"/>
                <w:szCs w:val="22"/>
              </w:rPr>
            </w:pPr>
            <w:r w:rsidRPr="00147985">
              <w:rPr>
                <w:sz w:val="22"/>
                <w:szCs w:val="22"/>
              </w:rPr>
              <w:t>1,5</w:t>
            </w:r>
          </w:p>
        </w:tc>
        <w:tc>
          <w:tcPr>
            <w:tcW w:w="951" w:type="dxa"/>
          </w:tcPr>
          <w:p w:rsidR="00B462C5" w:rsidRPr="00147985" w:rsidRDefault="00B462C5" w:rsidP="00D62560">
            <w:pPr>
              <w:jc w:val="both"/>
              <w:rPr>
                <w:sz w:val="22"/>
                <w:szCs w:val="22"/>
              </w:rPr>
            </w:pPr>
            <w:r w:rsidRPr="00147985">
              <w:rPr>
                <w:sz w:val="22"/>
                <w:szCs w:val="22"/>
              </w:rPr>
              <w:t>4</w:t>
            </w:r>
          </w:p>
        </w:tc>
        <w:tc>
          <w:tcPr>
            <w:tcW w:w="590" w:type="dxa"/>
          </w:tcPr>
          <w:p w:rsidR="00B462C5" w:rsidRPr="00147985" w:rsidRDefault="00B462C5" w:rsidP="00D62560">
            <w:pPr>
              <w:jc w:val="both"/>
              <w:rPr>
                <w:sz w:val="22"/>
                <w:szCs w:val="22"/>
              </w:rPr>
            </w:pPr>
            <w:r w:rsidRPr="00147985">
              <w:rPr>
                <w:sz w:val="22"/>
                <w:szCs w:val="22"/>
              </w:rPr>
              <w:t>2</w:t>
            </w:r>
          </w:p>
        </w:tc>
        <w:tc>
          <w:tcPr>
            <w:tcW w:w="1623" w:type="dxa"/>
          </w:tcPr>
          <w:p w:rsidR="00B462C5" w:rsidRPr="00147985" w:rsidRDefault="00B462C5" w:rsidP="00D62560">
            <w:pPr>
              <w:jc w:val="right"/>
              <w:rPr>
                <w:sz w:val="22"/>
                <w:szCs w:val="22"/>
              </w:rPr>
            </w:pPr>
            <w:r w:rsidRPr="00147985">
              <w:rPr>
                <w:sz w:val="22"/>
                <w:szCs w:val="22"/>
              </w:rPr>
              <w:t>ns</w:t>
            </w:r>
          </w:p>
        </w:tc>
      </w:tr>
      <w:tr w:rsidR="00B462C5" w:rsidRPr="00147985" w:rsidTr="00D62560">
        <w:tblPrEx>
          <w:tblCellMar>
            <w:top w:w="0" w:type="dxa"/>
            <w:bottom w:w="0" w:type="dxa"/>
          </w:tblCellMar>
        </w:tblPrEx>
        <w:trPr>
          <w:trHeight w:val="267"/>
        </w:trPr>
        <w:tc>
          <w:tcPr>
            <w:tcW w:w="932" w:type="dxa"/>
          </w:tcPr>
          <w:p w:rsidR="00B462C5" w:rsidRPr="00147985" w:rsidRDefault="00B462C5" w:rsidP="00D62560">
            <w:pPr>
              <w:jc w:val="both"/>
              <w:rPr>
                <w:sz w:val="22"/>
                <w:szCs w:val="22"/>
              </w:rPr>
            </w:pPr>
            <w:r w:rsidRPr="00147985">
              <w:rPr>
                <w:sz w:val="22"/>
                <w:szCs w:val="22"/>
              </w:rPr>
              <w:t>tp</w:t>
            </w:r>
            <w:r w:rsidRPr="00147985">
              <w:rPr>
                <w:sz w:val="22"/>
                <w:szCs w:val="22"/>
                <w:vertAlign w:val="subscript"/>
              </w:rPr>
              <w:t>HL</w:t>
            </w:r>
          </w:p>
        </w:tc>
        <w:tc>
          <w:tcPr>
            <w:tcW w:w="664" w:type="dxa"/>
          </w:tcPr>
          <w:p w:rsidR="00B462C5" w:rsidRPr="00147985" w:rsidRDefault="00B462C5" w:rsidP="00D62560">
            <w:pPr>
              <w:jc w:val="both"/>
              <w:rPr>
                <w:sz w:val="22"/>
                <w:szCs w:val="22"/>
              </w:rPr>
            </w:pPr>
            <w:r w:rsidRPr="00147985">
              <w:rPr>
                <w:sz w:val="22"/>
                <w:szCs w:val="22"/>
              </w:rPr>
              <w:t>7</w:t>
            </w:r>
          </w:p>
        </w:tc>
        <w:tc>
          <w:tcPr>
            <w:tcW w:w="715" w:type="dxa"/>
          </w:tcPr>
          <w:p w:rsidR="00B462C5" w:rsidRPr="00147985" w:rsidRDefault="00B462C5" w:rsidP="00D62560">
            <w:pPr>
              <w:jc w:val="both"/>
              <w:rPr>
                <w:sz w:val="22"/>
                <w:szCs w:val="22"/>
              </w:rPr>
            </w:pPr>
            <w:r w:rsidRPr="00147985">
              <w:rPr>
                <w:sz w:val="22"/>
                <w:szCs w:val="22"/>
              </w:rPr>
              <w:t>7</w:t>
            </w:r>
          </w:p>
        </w:tc>
        <w:tc>
          <w:tcPr>
            <w:tcW w:w="770" w:type="dxa"/>
          </w:tcPr>
          <w:p w:rsidR="00B462C5" w:rsidRPr="00147985" w:rsidRDefault="00B462C5" w:rsidP="00D62560">
            <w:pPr>
              <w:jc w:val="both"/>
              <w:rPr>
                <w:sz w:val="22"/>
                <w:szCs w:val="22"/>
              </w:rPr>
            </w:pPr>
            <w:r w:rsidRPr="00147985">
              <w:rPr>
                <w:sz w:val="22"/>
                <w:szCs w:val="22"/>
              </w:rPr>
              <w:t>31</w:t>
            </w:r>
          </w:p>
        </w:tc>
        <w:tc>
          <w:tcPr>
            <w:tcW w:w="770" w:type="dxa"/>
          </w:tcPr>
          <w:p w:rsidR="00B462C5" w:rsidRPr="00147985" w:rsidRDefault="00B462C5" w:rsidP="00D62560">
            <w:pPr>
              <w:jc w:val="both"/>
              <w:rPr>
                <w:sz w:val="22"/>
                <w:szCs w:val="22"/>
              </w:rPr>
            </w:pPr>
            <w:r w:rsidRPr="00147985">
              <w:rPr>
                <w:sz w:val="22"/>
                <w:szCs w:val="22"/>
              </w:rPr>
              <w:t>3</w:t>
            </w:r>
          </w:p>
        </w:tc>
        <w:tc>
          <w:tcPr>
            <w:tcW w:w="770" w:type="dxa"/>
          </w:tcPr>
          <w:p w:rsidR="00B462C5" w:rsidRPr="00147985" w:rsidRDefault="00B462C5" w:rsidP="00D62560">
            <w:pPr>
              <w:jc w:val="both"/>
              <w:rPr>
                <w:sz w:val="22"/>
                <w:szCs w:val="22"/>
              </w:rPr>
            </w:pPr>
            <w:r w:rsidRPr="00147985">
              <w:rPr>
                <w:sz w:val="22"/>
                <w:szCs w:val="22"/>
              </w:rPr>
              <w:t>10</w:t>
            </w:r>
          </w:p>
        </w:tc>
        <w:tc>
          <w:tcPr>
            <w:tcW w:w="770" w:type="dxa"/>
          </w:tcPr>
          <w:p w:rsidR="00B462C5" w:rsidRPr="00147985" w:rsidRDefault="00B462C5" w:rsidP="00D62560">
            <w:pPr>
              <w:jc w:val="both"/>
              <w:rPr>
                <w:sz w:val="22"/>
                <w:szCs w:val="22"/>
              </w:rPr>
            </w:pPr>
            <w:r w:rsidRPr="00147985">
              <w:rPr>
                <w:sz w:val="22"/>
                <w:szCs w:val="22"/>
              </w:rPr>
              <w:t>1,5</w:t>
            </w:r>
          </w:p>
        </w:tc>
        <w:tc>
          <w:tcPr>
            <w:tcW w:w="951" w:type="dxa"/>
          </w:tcPr>
          <w:p w:rsidR="00B462C5" w:rsidRPr="00147985" w:rsidRDefault="00B462C5" w:rsidP="00D62560">
            <w:pPr>
              <w:jc w:val="both"/>
              <w:rPr>
                <w:sz w:val="22"/>
                <w:szCs w:val="22"/>
              </w:rPr>
            </w:pPr>
            <w:r w:rsidRPr="00147985">
              <w:rPr>
                <w:sz w:val="22"/>
                <w:szCs w:val="22"/>
              </w:rPr>
              <w:t>5</w:t>
            </w:r>
          </w:p>
        </w:tc>
        <w:tc>
          <w:tcPr>
            <w:tcW w:w="590" w:type="dxa"/>
          </w:tcPr>
          <w:p w:rsidR="00B462C5" w:rsidRPr="00147985" w:rsidRDefault="00B462C5" w:rsidP="00D62560">
            <w:pPr>
              <w:jc w:val="both"/>
              <w:rPr>
                <w:sz w:val="22"/>
                <w:szCs w:val="22"/>
              </w:rPr>
            </w:pPr>
            <w:r w:rsidRPr="00147985">
              <w:rPr>
                <w:sz w:val="22"/>
                <w:szCs w:val="22"/>
              </w:rPr>
              <w:t>2,6</w:t>
            </w:r>
          </w:p>
        </w:tc>
        <w:tc>
          <w:tcPr>
            <w:tcW w:w="1623" w:type="dxa"/>
          </w:tcPr>
          <w:p w:rsidR="00B462C5" w:rsidRPr="00147985" w:rsidRDefault="00B462C5" w:rsidP="00D62560">
            <w:pPr>
              <w:jc w:val="right"/>
              <w:rPr>
                <w:sz w:val="22"/>
                <w:szCs w:val="22"/>
              </w:rPr>
            </w:pPr>
            <w:r w:rsidRPr="00147985">
              <w:rPr>
                <w:sz w:val="22"/>
                <w:szCs w:val="22"/>
              </w:rPr>
              <w:t>ns</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tpd</w:t>
            </w:r>
          </w:p>
        </w:tc>
        <w:tc>
          <w:tcPr>
            <w:tcW w:w="664" w:type="dxa"/>
          </w:tcPr>
          <w:p w:rsidR="00B462C5" w:rsidRPr="00147985" w:rsidRDefault="00B462C5" w:rsidP="00D62560">
            <w:pPr>
              <w:jc w:val="both"/>
              <w:rPr>
                <w:sz w:val="22"/>
                <w:szCs w:val="22"/>
              </w:rPr>
            </w:pPr>
            <w:r w:rsidRPr="00147985">
              <w:rPr>
                <w:sz w:val="22"/>
                <w:szCs w:val="22"/>
              </w:rPr>
              <w:t>10</w:t>
            </w:r>
          </w:p>
        </w:tc>
        <w:tc>
          <w:tcPr>
            <w:tcW w:w="715" w:type="dxa"/>
          </w:tcPr>
          <w:p w:rsidR="00B462C5" w:rsidRPr="00147985" w:rsidRDefault="00B462C5" w:rsidP="00D62560">
            <w:pPr>
              <w:jc w:val="both"/>
              <w:rPr>
                <w:sz w:val="22"/>
                <w:szCs w:val="22"/>
              </w:rPr>
            </w:pPr>
            <w:r w:rsidRPr="00147985">
              <w:rPr>
                <w:sz w:val="22"/>
                <w:szCs w:val="22"/>
              </w:rPr>
              <w:t>6</w:t>
            </w:r>
          </w:p>
        </w:tc>
        <w:tc>
          <w:tcPr>
            <w:tcW w:w="770" w:type="dxa"/>
          </w:tcPr>
          <w:p w:rsidR="00B462C5" w:rsidRPr="00147985" w:rsidRDefault="00B462C5" w:rsidP="00D62560">
            <w:pPr>
              <w:jc w:val="both"/>
              <w:rPr>
                <w:sz w:val="22"/>
                <w:szCs w:val="22"/>
              </w:rPr>
            </w:pPr>
            <w:r w:rsidRPr="00147985">
              <w:rPr>
                <w:sz w:val="22"/>
                <w:szCs w:val="22"/>
              </w:rPr>
              <w:t>33</w:t>
            </w:r>
          </w:p>
        </w:tc>
        <w:tc>
          <w:tcPr>
            <w:tcW w:w="770" w:type="dxa"/>
          </w:tcPr>
          <w:p w:rsidR="00B462C5" w:rsidRPr="00147985" w:rsidRDefault="00B462C5" w:rsidP="00D62560">
            <w:pPr>
              <w:jc w:val="both"/>
              <w:rPr>
                <w:sz w:val="22"/>
                <w:szCs w:val="22"/>
              </w:rPr>
            </w:pPr>
            <w:r w:rsidRPr="00147985">
              <w:rPr>
                <w:sz w:val="22"/>
                <w:szCs w:val="22"/>
              </w:rPr>
              <w:t>3</w:t>
            </w:r>
          </w:p>
        </w:tc>
        <w:tc>
          <w:tcPr>
            <w:tcW w:w="770" w:type="dxa"/>
          </w:tcPr>
          <w:p w:rsidR="00B462C5" w:rsidRPr="00147985" w:rsidRDefault="00B462C5" w:rsidP="00D62560">
            <w:pPr>
              <w:jc w:val="both"/>
              <w:rPr>
                <w:sz w:val="22"/>
                <w:szCs w:val="22"/>
              </w:rPr>
            </w:pPr>
            <w:r w:rsidRPr="00147985">
              <w:rPr>
                <w:sz w:val="22"/>
                <w:szCs w:val="22"/>
              </w:rPr>
              <w:t>9,5</w:t>
            </w:r>
          </w:p>
        </w:tc>
        <w:tc>
          <w:tcPr>
            <w:tcW w:w="770" w:type="dxa"/>
          </w:tcPr>
          <w:p w:rsidR="00B462C5" w:rsidRPr="00147985" w:rsidRDefault="00B462C5" w:rsidP="00D62560">
            <w:pPr>
              <w:jc w:val="both"/>
              <w:rPr>
                <w:sz w:val="22"/>
                <w:szCs w:val="22"/>
              </w:rPr>
            </w:pPr>
            <w:r w:rsidRPr="00147985">
              <w:rPr>
                <w:sz w:val="22"/>
                <w:szCs w:val="22"/>
              </w:rPr>
              <w:t>1,5</w:t>
            </w:r>
          </w:p>
        </w:tc>
        <w:tc>
          <w:tcPr>
            <w:tcW w:w="951" w:type="dxa"/>
          </w:tcPr>
          <w:p w:rsidR="00B462C5" w:rsidRPr="00147985" w:rsidRDefault="00B462C5" w:rsidP="00D62560">
            <w:pPr>
              <w:jc w:val="both"/>
              <w:rPr>
                <w:sz w:val="22"/>
                <w:szCs w:val="22"/>
              </w:rPr>
            </w:pPr>
            <w:r w:rsidRPr="00147985">
              <w:rPr>
                <w:sz w:val="22"/>
                <w:szCs w:val="22"/>
              </w:rPr>
              <w:t>4,5</w:t>
            </w:r>
          </w:p>
        </w:tc>
        <w:tc>
          <w:tcPr>
            <w:tcW w:w="590" w:type="dxa"/>
          </w:tcPr>
          <w:p w:rsidR="00B462C5" w:rsidRPr="00147985" w:rsidRDefault="00B462C5" w:rsidP="00D62560">
            <w:pPr>
              <w:jc w:val="both"/>
              <w:rPr>
                <w:sz w:val="22"/>
                <w:szCs w:val="22"/>
              </w:rPr>
            </w:pPr>
            <w:r w:rsidRPr="00147985">
              <w:rPr>
                <w:sz w:val="22"/>
                <w:szCs w:val="22"/>
              </w:rPr>
              <w:t>2,3</w:t>
            </w:r>
          </w:p>
        </w:tc>
        <w:tc>
          <w:tcPr>
            <w:tcW w:w="1623" w:type="dxa"/>
          </w:tcPr>
          <w:p w:rsidR="00B462C5" w:rsidRPr="00147985" w:rsidRDefault="00B462C5" w:rsidP="00D62560">
            <w:pPr>
              <w:jc w:val="right"/>
              <w:rPr>
                <w:sz w:val="22"/>
                <w:szCs w:val="22"/>
              </w:rPr>
            </w:pPr>
            <w:r w:rsidRPr="00147985">
              <w:rPr>
                <w:sz w:val="22"/>
                <w:szCs w:val="22"/>
              </w:rPr>
              <w:t>ns</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tr</w:t>
            </w:r>
          </w:p>
        </w:tc>
        <w:tc>
          <w:tcPr>
            <w:tcW w:w="664" w:type="dxa"/>
          </w:tcPr>
          <w:p w:rsidR="00B462C5" w:rsidRPr="00147985" w:rsidRDefault="00B462C5" w:rsidP="00D62560">
            <w:pPr>
              <w:jc w:val="both"/>
              <w:rPr>
                <w:sz w:val="22"/>
                <w:szCs w:val="22"/>
              </w:rPr>
            </w:pPr>
            <w:r w:rsidRPr="00147985">
              <w:rPr>
                <w:sz w:val="22"/>
                <w:szCs w:val="22"/>
              </w:rPr>
              <w:t>10</w:t>
            </w:r>
          </w:p>
        </w:tc>
        <w:tc>
          <w:tcPr>
            <w:tcW w:w="715" w:type="dxa"/>
          </w:tcPr>
          <w:p w:rsidR="00B462C5" w:rsidRPr="00147985" w:rsidRDefault="00B462C5" w:rsidP="00D62560">
            <w:pPr>
              <w:jc w:val="both"/>
              <w:rPr>
                <w:sz w:val="22"/>
                <w:szCs w:val="22"/>
              </w:rPr>
            </w:pPr>
            <w:r w:rsidRPr="00147985">
              <w:rPr>
                <w:sz w:val="22"/>
                <w:szCs w:val="22"/>
              </w:rPr>
              <w:t>9</w:t>
            </w:r>
          </w:p>
        </w:tc>
        <w:tc>
          <w:tcPr>
            <w:tcW w:w="770" w:type="dxa"/>
          </w:tcPr>
          <w:p w:rsidR="00B462C5" w:rsidRPr="00147985" w:rsidRDefault="00B462C5" w:rsidP="00D62560">
            <w:pPr>
              <w:jc w:val="both"/>
              <w:rPr>
                <w:sz w:val="22"/>
                <w:szCs w:val="22"/>
              </w:rPr>
            </w:pPr>
            <w:r w:rsidRPr="00147985">
              <w:rPr>
                <w:sz w:val="22"/>
                <w:szCs w:val="22"/>
              </w:rPr>
              <w:t>30</w:t>
            </w:r>
          </w:p>
        </w:tc>
        <w:tc>
          <w:tcPr>
            <w:tcW w:w="770" w:type="dxa"/>
          </w:tcPr>
          <w:p w:rsidR="00B462C5" w:rsidRPr="00147985" w:rsidRDefault="00B462C5" w:rsidP="00D62560">
            <w:pPr>
              <w:jc w:val="both"/>
              <w:rPr>
                <w:sz w:val="22"/>
                <w:szCs w:val="22"/>
              </w:rPr>
            </w:pPr>
            <w:r w:rsidRPr="00147985">
              <w:rPr>
                <w:sz w:val="22"/>
                <w:szCs w:val="22"/>
              </w:rPr>
              <w:t>2,7</w:t>
            </w:r>
          </w:p>
        </w:tc>
        <w:tc>
          <w:tcPr>
            <w:tcW w:w="770" w:type="dxa"/>
          </w:tcPr>
          <w:p w:rsidR="00B462C5" w:rsidRPr="00147985" w:rsidRDefault="00B462C5" w:rsidP="00D62560">
            <w:pPr>
              <w:jc w:val="both"/>
              <w:rPr>
                <w:sz w:val="22"/>
                <w:szCs w:val="22"/>
              </w:rPr>
            </w:pPr>
            <w:r w:rsidRPr="00147985">
              <w:rPr>
                <w:sz w:val="22"/>
                <w:szCs w:val="22"/>
              </w:rPr>
              <w:t>9,5</w:t>
            </w:r>
          </w:p>
        </w:tc>
        <w:tc>
          <w:tcPr>
            <w:tcW w:w="770" w:type="dxa"/>
          </w:tcPr>
          <w:p w:rsidR="00B462C5" w:rsidRPr="00147985" w:rsidRDefault="00B462C5" w:rsidP="00D62560">
            <w:pPr>
              <w:jc w:val="both"/>
              <w:rPr>
                <w:sz w:val="22"/>
                <w:szCs w:val="22"/>
              </w:rPr>
            </w:pPr>
            <w:r w:rsidRPr="00147985">
              <w:rPr>
                <w:sz w:val="22"/>
                <w:szCs w:val="22"/>
              </w:rPr>
              <w:t>2</w:t>
            </w:r>
          </w:p>
        </w:tc>
        <w:tc>
          <w:tcPr>
            <w:tcW w:w="951" w:type="dxa"/>
          </w:tcPr>
          <w:p w:rsidR="00B462C5" w:rsidRPr="00147985" w:rsidRDefault="00B462C5" w:rsidP="00D62560">
            <w:pPr>
              <w:jc w:val="both"/>
              <w:rPr>
                <w:sz w:val="22"/>
                <w:szCs w:val="22"/>
              </w:rPr>
            </w:pPr>
            <w:r w:rsidRPr="00147985">
              <w:rPr>
                <w:sz w:val="22"/>
                <w:szCs w:val="22"/>
              </w:rPr>
              <w:t>5</w:t>
            </w:r>
          </w:p>
        </w:tc>
        <w:tc>
          <w:tcPr>
            <w:tcW w:w="590" w:type="dxa"/>
          </w:tcPr>
          <w:p w:rsidR="00B462C5" w:rsidRPr="00147985" w:rsidRDefault="00B462C5" w:rsidP="00D62560">
            <w:pPr>
              <w:jc w:val="both"/>
              <w:rPr>
                <w:sz w:val="22"/>
                <w:szCs w:val="22"/>
              </w:rPr>
            </w:pPr>
            <w:r w:rsidRPr="00147985">
              <w:rPr>
                <w:sz w:val="22"/>
                <w:szCs w:val="22"/>
              </w:rPr>
              <w:t>2,5</w:t>
            </w:r>
          </w:p>
        </w:tc>
        <w:tc>
          <w:tcPr>
            <w:tcW w:w="1623" w:type="dxa"/>
          </w:tcPr>
          <w:p w:rsidR="00B462C5" w:rsidRPr="00147985" w:rsidRDefault="00B462C5" w:rsidP="00D62560">
            <w:pPr>
              <w:jc w:val="right"/>
              <w:rPr>
                <w:sz w:val="22"/>
                <w:szCs w:val="22"/>
              </w:rPr>
            </w:pPr>
            <w:r w:rsidRPr="00147985">
              <w:rPr>
                <w:sz w:val="22"/>
                <w:szCs w:val="22"/>
              </w:rPr>
              <w:t>ns</w:t>
            </w:r>
          </w:p>
        </w:tc>
      </w:tr>
      <w:tr w:rsidR="00B462C5" w:rsidRPr="00147985" w:rsidTr="00D62560">
        <w:tblPrEx>
          <w:tblCellMar>
            <w:top w:w="0" w:type="dxa"/>
            <w:bottom w:w="0" w:type="dxa"/>
          </w:tblCellMar>
        </w:tblPrEx>
        <w:trPr>
          <w:trHeight w:val="253"/>
        </w:trPr>
        <w:tc>
          <w:tcPr>
            <w:tcW w:w="932" w:type="dxa"/>
          </w:tcPr>
          <w:p w:rsidR="00B462C5" w:rsidRPr="00147985" w:rsidRDefault="00B462C5" w:rsidP="00D62560">
            <w:pPr>
              <w:jc w:val="both"/>
              <w:rPr>
                <w:sz w:val="22"/>
                <w:szCs w:val="22"/>
              </w:rPr>
            </w:pPr>
            <w:r w:rsidRPr="00147985">
              <w:rPr>
                <w:sz w:val="22"/>
                <w:szCs w:val="22"/>
              </w:rPr>
              <w:t>tc</w:t>
            </w:r>
          </w:p>
        </w:tc>
        <w:tc>
          <w:tcPr>
            <w:tcW w:w="664" w:type="dxa"/>
          </w:tcPr>
          <w:p w:rsidR="00B462C5" w:rsidRPr="00147985" w:rsidRDefault="00B462C5" w:rsidP="00D62560">
            <w:pPr>
              <w:jc w:val="both"/>
              <w:rPr>
                <w:sz w:val="22"/>
                <w:szCs w:val="22"/>
              </w:rPr>
            </w:pPr>
            <w:r w:rsidRPr="00147985">
              <w:rPr>
                <w:sz w:val="22"/>
                <w:szCs w:val="22"/>
              </w:rPr>
              <w:t>6</w:t>
            </w:r>
          </w:p>
        </w:tc>
        <w:tc>
          <w:tcPr>
            <w:tcW w:w="715" w:type="dxa"/>
          </w:tcPr>
          <w:p w:rsidR="00B462C5" w:rsidRPr="00147985" w:rsidRDefault="00B462C5" w:rsidP="00D62560">
            <w:pPr>
              <w:jc w:val="both"/>
              <w:rPr>
                <w:sz w:val="22"/>
                <w:szCs w:val="22"/>
              </w:rPr>
            </w:pPr>
            <w:r w:rsidRPr="00147985">
              <w:rPr>
                <w:sz w:val="22"/>
                <w:szCs w:val="22"/>
              </w:rPr>
              <w:t>5</w:t>
            </w:r>
          </w:p>
        </w:tc>
        <w:tc>
          <w:tcPr>
            <w:tcW w:w="770" w:type="dxa"/>
          </w:tcPr>
          <w:p w:rsidR="00B462C5" w:rsidRPr="00147985" w:rsidRDefault="00B462C5" w:rsidP="00D62560">
            <w:pPr>
              <w:jc w:val="both"/>
              <w:rPr>
                <w:sz w:val="22"/>
                <w:szCs w:val="22"/>
              </w:rPr>
            </w:pPr>
            <w:r w:rsidRPr="00147985">
              <w:rPr>
                <w:sz w:val="22"/>
                <w:szCs w:val="22"/>
              </w:rPr>
              <w:t>20</w:t>
            </w:r>
          </w:p>
        </w:tc>
        <w:tc>
          <w:tcPr>
            <w:tcW w:w="770" w:type="dxa"/>
          </w:tcPr>
          <w:p w:rsidR="00B462C5" w:rsidRPr="00147985" w:rsidRDefault="00B462C5" w:rsidP="00D62560">
            <w:pPr>
              <w:jc w:val="both"/>
              <w:rPr>
                <w:sz w:val="22"/>
                <w:szCs w:val="22"/>
              </w:rPr>
            </w:pPr>
            <w:r w:rsidRPr="00147985">
              <w:rPr>
                <w:sz w:val="22"/>
                <w:szCs w:val="22"/>
              </w:rPr>
              <w:t>2</w:t>
            </w:r>
          </w:p>
        </w:tc>
        <w:tc>
          <w:tcPr>
            <w:tcW w:w="770" w:type="dxa"/>
          </w:tcPr>
          <w:p w:rsidR="00B462C5" w:rsidRPr="00147985" w:rsidRDefault="00B462C5" w:rsidP="00D62560">
            <w:pPr>
              <w:jc w:val="both"/>
              <w:rPr>
                <w:sz w:val="22"/>
                <w:szCs w:val="22"/>
              </w:rPr>
            </w:pPr>
            <w:r w:rsidRPr="00147985">
              <w:rPr>
                <w:sz w:val="22"/>
                <w:szCs w:val="22"/>
              </w:rPr>
              <w:t>6</w:t>
            </w:r>
          </w:p>
        </w:tc>
        <w:tc>
          <w:tcPr>
            <w:tcW w:w="770" w:type="dxa"/>
          </w:tcPr>
          <w:p w:rsidR="00B462C5" w:rsidRPr="00147985" w:rsidRDefault="00B462C5" w:rsidP="00D62560">
            <w:pPr>
              <w:jc w:val="both"/>
              <w:rPr>
                <w:sz w:val="22"/>
                <w:szCs w:val="22"/>
              </w:rPr>
            </w:pPr>
            <w:r w:rsidRPr="00147985">
              <w:rPr>
                <w:sz w:val="22"/>
                <w:szCs w:val="22"/>
              </w:rPr>
              <w:t>2</w:t>
            </w:r>
          </w:p>
        </w:tc>
        <w:tc>
          <w:tcPr>
            <w:tcW w:w="951" w:type="dxa"/>
          </w:tcPr>
          <w:p w:rsidR="00B462C5" w:rsidRPr="00147985" w:rsidRDefault="00B462C5" w:rsidP="00D62560">
            <w:pPr>
              <w:jc w:val="both"/>
              <w:rPr>
                <w:sz w:val="22"/>
                <w:szCs w:val="22"/>
              </w:rPr>
            </w:pPr>
            <w:r w:rsidRPr="00147985">
              <w:rPr>
                <w:sz w:val="22"/>
                <w:szCs w:val="22"/>
              </w:rPr>
              <w:t>5</w:t>
            </w:r>
          </w:p>
        </w:tc>
        <w:tc>
          <w:tcPr>
            <w:tcW w:w="590" w:type="dxa"/>
          </w:tcPr>
          <w:p w:rsidR="00B462C5" w:rsidRPr="00147985" w:rsidRDefault="00B462C5" w:rsidP="00D62560">
            <w:pPr>
              <w:jc w:val="both"/>
              <w:rPr>
                <w:sz w:val="22"/>
                <w:szCs w:val="22"/>
              </w:rPr>
            </w:pPr>
            <w:r w:rsidRPr="00147985">
              <w:rPr>
                <w:sz w:val="22"/>
                <w:szCs w:val="22"/>
              </w:rPr>
              <w:t>2,5</w:t>
            </w:r>
          </w:p>
        </w:tc>
        <w:tc>
          <w:tcPr>
            <w:tcW w:w="1623" w:type="dxa"/>
          </w:tcPr>
          <w:p w:rsidR="00B462C5" w:rsidRPr="00147985" w:rsidRDefault="00B462C5" w:rsidP="00D62560">
            <w:pPr>
              <w:jc w:val="right"/>
              <w:rPr>
                <w:sz w:val="22"/>
                <w:szCs w:val="22"/>
              </w:rPr>
            </w:pPr>
            <w:r w:rsidRPr="00147985">
              <w:rPr>
                <w:sz w:val="22"/>
                <w:szCs w:val="22"/>
              </w:rPr>
              <w:t>ns</w:t>
            </w:r>
          </w:p>
        </w:tc>
      </w:tr>
      <w:tr w:rsidR="00B462C5" w:rsidRPr="00147985" w:rsidTr="00D62560">
        <w:tblPrEx>
          <w:tblCellMar>
            <w:top w:w="0" w:type="dxa"/>
            <w:bottom w:w="0" w:type="dxa"/>
          </w:tblCellMar>
        </w:tblPrEx>
        <w:trPr>
          <w:trHeight w:val="520"/>
        </w:trPr>
        <w:tc>
          <w:tcPr>
            <w:tcW w:w="932" w:type="dxa"/>
          </w:tcPr>
          <w:p w:rsidR="00B462C5" w:rsidRPr="00147985" w:rsidRDefault="00B462C5" w:rsidP="00D62560">
            <w:pPr>
              <w:jc w:val="both"/>
            </w:pPr>
            <w:r w:rsidRPr="00147985">
              <w:t>Fc=</w:t>
            </w:r>
          </w:p>
          <w:p w:rsidR="00B462C5" w:rsidRPr="00147985" w:rsidRDefault="00B462C5" w:rsidP="00D62560">
            <w:pPr>
              <w:jc w:val="both"/>
            </w:pPr>
            <w:r w:rsidRPr="00147985">
              <w:t>tpd.Pcc</w:t>
            </w:r>
          </w:p>
        </w:tc>
        <w:tc>
          <w:tcPr>
            <w:tcW w:w="664" w:type="dxa"/>
          </w:tcPr>
          <w:p w:rsidR="00B462C5" w:rsidRPr="00147985" w:rsidRDefault="00B462C5" w:rsidP="00D62560">
            <w:pPr>
              <w:jc w:val="both"/>
              <w:rPr>
                <w:sz w:val="22"/>
                <w:szCs w:val="22"/>
              </w:rPr>
            </w:pPr>
            <w:r w:rsidRPr="00147985">
              <w:rPr>
                <w:sz w:val="22"/>
                <w:szCs w:val="22"/>
              </w:rPr>
              <w:t>100</w:t>
            </w:r>
          </w:p>
        </w:tc>
        <w:tc>
          <w:tcPr>
            <w:tcW w:w="715" w:type="dxa"/>
          </w:tcPr>
          <w:p w:rsidR="00B462C5" w:rsidRPr="00147985" w:rsidRDefault="00B462C5" w:rsidP="00D62560">
            <w:pPr>
              <w:jc w:val="both"/>
              <w:rPr>
                <w:sz w:val="22"/>
                <w:szCs w:val="22"/>
              </w:rPr>
            </w:pPr>
            <w:r w:rsidRPr="00147985">
              <w:rPr>
                <w:sz w:val="22"/>
                <w:szCs w:val="22"/>
              </w:rPr>
              <w:t>132</w:t>
            </w:r>
          </w:p>
        </w:tc>
        <w:tc>
          <w:tcPr>
            <w:tcW w:w="770" w:type="dxa"/>
          </w:tcPr>
          <w:p w:rsidR="00B462C5" w:rsidRPr="00147985" w:rsidRDefault="00B462C5" w:rsidP="00D62560">
            <w:pPr>
              <w:jc w:val="both"/>
              <w:rPr>
                <w:sz w:val="22"/>
                <w:szCs w:val="22"/>
              </w:rPr>
            </w:pPr>
            <w:r w:rsidRPr="00147985">
              <w:rPr>
                <w:sz w:val="22"/>
                <w:szCs w:val="22"/>
              </w:rPr>
              <w:t>33</w:t>
            </w:r>
          </w:p>
        </w:tc>
        <w:tc>
          <w:tcPr>
            <w:tcW w:w="770" w:type="dxa"/>
          </w:tcPr>
          <w:p w:rsidR="00B462C5" w:rsidRPr="00147985" w:rsidRDefault="00B462C5" w:rsidP="00D62560">
            <w:pPr>
              <w:jc w:val="both"/>
              <w:rPr>
                <w:sz w:val="22"/>
                <w:szCs w:val="22"/>
              </w:rPr>
            </w:pPr>
            <w:r w:rsidRPr="00147985">
              <w:rPr>
                <w:sz w:val="22"/>
                <w:szCs w:val="22"/>
              </w:rPr>
              <w:t>57</w:t>
            </w:r>
          </w:p>
        </w:tc>
        <w:tc>
          <w:tcPr>
            <w:tcW w:w="770" w:type="dxa"/>
          </w:tcPr>
          <w:p w:rsidR="00B462C5" w:rsidRPr="00147985" w:rsidRDefault="00B462C5" w:rsidP="00D62560">
            <w:pPr>
              <w:jc w:val="both"/>
              <w:rPr>
                <w:sz w:val="22"/>
                <w:szCs w:val="22"/>
              </w:rPr>
            </w:pPr>
            <w:r w:rsidRPr="00147985">
              <w:rPr>
                <w:sz w:val="22"/>
                <w:szCs w:val="22"/>
              </w:rPr>
              <w:t>19</w:t>
            </w:r>
          </w:p>
        </w:tc>
        <w:tc>
          <w:tcPr>
            <w:tcW w:w="770" w:type="dxa"/>
          </w:tcPr>
          <w:p w:rsidR="00B462C5" w:rsidRPr="00147985" w:rsidRDefault="00B462C5" w:rsidP="00D62560">
            <w:pPr>
              <w:jc w:val="both"/>
              <w:rPr>
                <w:sz w:val="22"/>
                <w:szCs w:val="22"/>
              </w:rPr>
            </w:pPr>
            <w:r w:rsidRPr="00147985">
              <w:rPr>
                <w:sz w:val="22"/>
                <w:szCs w:val="22"/>
              </w:rPr>
              <w:t>22,5</w:t>
            </w:r>
          </w:p>
        </w:tc>
        <w:tc>
          <w:tcPr>
            <w:tcW w:w="951" w:type="dxa"/>
          </w:tcPr>
          <w:p w:rsidR="00B462C5" w:rsidRPr="00147985" w:rsidRDefault="00B462C5" w:rsidP="00D62560">
            <w:pPr>
              <w:jc w:val="both"/>
              <w:rPr>
                <w:sz w:val="22"/>
                <w:szCs w:val="22"/>
              </w:rPr>
            </w:pPr>
            <w:r w:rsidRPr="00147985">
              <w:rPr>
                <w:sz w:val="22"/>
                <w:szCs w:val="22"/>
              </w:rPr>
              <w:t>5,4</w:t>
            </w:r>
          </w:p>
        </w:tc>
        <w:tc>
          <w:tcPr>
            <w:tcW w:w="590" w:type="dxa"/>
          </w:tcPr>
          <w:p w:rsidR="00B462C5" w:rsidRPr="00147985" w:rsidRDefault="00B462C5" w:rsidP="00D62560">
            <w:pPr>
              <w:jc w:val="both"/>
              <w:rPr>
                <w:sz w:val="22"/>
                <w:szCs w:val="22"/>
              </w:rPr>
            </w:pPr>
            <w:r w:rsidRPr="00147985">
              <w:rPr>
                <w:sz w:val="22"/>
                <w:szCs w:val="22"/>
              </w:rPr>
              <w:t>9,2</w:t>
            </w:r>
          </w:p>
        </w:tc>
        <w:tc>
          <w:tcPr>
            <w:tcW w:w="1623" w:type="dxa"/>
          </w:tcPr>
          <w:p w:rsidR="00B462C5" w:rsidRPr="00147985" w:rsidRDefault="00B462C5" w:rsidP="00D62560">
            <w:pPr>
              <w:jc w:val="right"/>
              <w:rPr>
                <w:sz w:val="22"/>
                <w:szCs w:val="22"/>
              </w:rPr>
            </w:pPr>
            <w:r w:rsidRPr="00147985">
              <w:rPr>
                <w:sz w:val="22"/>
                <w:szCs w:val="22"/>
              </w:rPr>
              <w:t>pj</w:t>
            </w:r>
          </w:p>
        </w:tc>
      </w:tr>
      <w:tr w:rsidR="00B462C5" w:rsidRPr="00147985" w:rsidTr="00D62560">
        <w:tblPrEx>
          <w:tblCellMar>
            <w:top w:w="0" w:type="dxa"/>
            <w:bottom w:w="0" w:type="dxa"/>
          </w:tblCellMar>
        </w:tblPrEx>
        <w:trPr>
          <w:trHeight w:val="534"/>
        </w:trPr>
        <w:tc>
          <w:tcPr>
            <w:tcW w:w="932" w:type="dxa"/>
          </w:tcPr>
          <w:p w:rsidR="00B462C5" w:rsidRPr="00147985" w:rsidRDefault="00B462C5" w:rsidP="00D62560">
            <w:pPr>
              <w:jc w:val="both"/>
              <w:rPr>
                <w:sz w:val="22"/>
                <w:szCs w:val="22"/>
              </w:rPr>
            </w:pPr>
            <w:r w:rsidRPr="00147985">
              <w:rPr>
                <w:sz w:val="22"/>
                <w:szCs w:val="22"/>
              </w:rPr>
              <w:t>Frec.</w:t>
            </w:r>
          </w:p>
        </w:tc>
        <w:tc>
          <w:tcPr>
            <w:tcW w:w="664" w:type="dxa"/>
          </w:tcPr>
          <w:p w:rsidR="00B462C5" w:rsidRPr="00147985" w:rsidRDefault="00B462C5" w:rsidP="00D62560">
            <w:pPr>
              <w:jc w:val="both"/>
              <w:rPr>
                <w:sz w:val="22"/>
                <w:szCs w:val="22"/>
              </w:rPr>
            </w:pPr>
            <w:r w:rsidRPr="00147985">
              <w:rPr>
                <w:sz w:val="22"/>
                <w:szCs w:val="22"/>
              </w:rPr>
              <w:t>25</w:t>
            </w:r>
          </w:p>
        </w:tc>
        <w:tc>
          <w:tcPr>
            <w:tcW w:w="715" w:type="dxa"/>
          </w:tcPr>
          <w:p w:rsidR="00B462C5" w:rsidRPr="00147985" w:rsidRDefault="00B462C5" w:rsidP="00D62560">
            <w:pPr>
              <w:jc w:val="both"/>
              <w:rPr>
                <w:sz w:val="22"/>
                <w:szCs w:val="22"/>
              </w:rPr>
            </w:pPr>
            <w:r w:rsidRPr="00147985">
              <w:rPr>
                <w:sz w:val="22"/>
                <w:szCs w:val="22"/>
              </w:rPr>
              <w:t>43</w:t>
            </w:r>
          </w:p>
        </w:tc>
        <w:tc>
          <w:tcPr>
            <w:tcW w:w="770" w:type="dxa"/>
          </w:tcPr>
          <w:p w:rsidR="00B462C5" w:rsidRPr="00147985" w:rsidRDefault="00B462C5" w:rsidP="00D62560">
            <w:pPr>
              <w:jc w:val="both"/>
              <w:rPr>
                <w:sz w:val="22"/>
                <w:szCs w:val="22"/>
              </w:rPr>
            </w:pPr>
            <w:r w:rsidRPr="00147985">
              <w:rPr>
                <w:sz w:val="22"/>
                <w:szCs w:val="22"/>
              </w:rPr>
              <w:t>3</w:t>
            </w:r>
          </w:p>
        </w:tc>
        <w:tc>
          <w:tcPr>
            <w:tcW w:w="770" w:type="dxa"/>
          </w:tcPr>
          <w:p w:rsidR="00B462C5" w:rsidRPr="00147985" w:rsidRDefault="00B462C5" w:rsidP="00D62560">
            <w:pPr>
              <w:jc w:val="both"/>
              <w:rPr>
                <w:sz w:val="22"/>
                <w:szCs w:val="22"/>
              </w:rPr>
            </w:pPr>
            <w:r w:rsidRPr="00147985">
              <w:rPr>
                <w:sz w:val="22"/>
                <w:szCs w:val="22"/>
              </w:rPr>
              <w:t>110</w:t>
            </w:r>
          </w:p>
        </w:tc>
        <w:tc>
          <w:tcPr>
            <w:tcW w:w="770" w:type="dxa"/>
          </w:tcPr>
          <w:p w:rsidR="00B462C5" w:rsidRPr="00147985" w:rsidRDefault="00B462C5" w:rsidP="00D62560">
            <w:pPr>
              <w:jc w:val="both"/>
              <w:rPr>
                <w:sz w:val="22"/>
                <w:szCs w:val="22"/>
              </w:rPr>
            </w:pPr>
            <w:r w:rsidRPr="00147985">
              <w:rPr>
                <w:sz w:val="22"/>
                <w:szCs w:val="22"/>
              </w:rPr>
              <w:t>33</w:t>
            </w:r>
          </w:p>
        </w:tc>
        <w:tc>
          <w:tcPr>
            <w:tcW w:w="770" w:type="dxa"/>
          </w:tcPr>
          <w:p w:rsidR="00B462C5" w:rsidRPr="00147985" w:rsidRDefault="00B462C5" w:rsidP="00D62560">
            <w:pPr>
              <w:jc w:val="both"/>
              <w:rPr>
                <w:sz w:val="22"/>
                <w:szCs w:val="22"/>
              </w:rPr>
            </w:pPr>
            <w:r w:rsidRPr="00147985">
              <w:rPr>
                <w:sz w:val="22"/>
                <w:szCs w:val="22"/>
              </w:rPr>
              <w:t>225</w:t>
            </w:r>
          </w:p>
        </w:tc>
        <w:tc>
          <w:tcPr>
            <w:tcW w:w="951" w:type="dxa"/>
          </w:tcPr>
          <w:p w:rsidR="00B462C5" w:rsidRPr="00147985" w:rsidRDefault="00B462C5" w:rsidP="00D62560">
            <w:pPr>
              <w:jc w:val="both"/>
              <w:rPr>
                <w:sz w:val="22"/>
                <w:szCs w:val="22"/>
              </w:rPr>
            </w:pPr>
            <w:r w:rsidRPr="00147985">
              <w:rPr>
                <w:sz w:val="22"/>
                <w:szCs w:val="22"/>
              </w:rPr>
              <w:t>50</w:t>
            </w:r>
          </w:p>
        </w:tc>
        <w:tc>
          <w:tcPr>
            <w:tcW w:w="590" w:type="dxa"/>
          </w:tcPr>
          <w:p w:rsidR="00B462C5" w:rsidRPr="00147985" w:rsidRDefault="00B462C5" w:rsidP="00D62560">
            <w:pPr>
              <w:jc w:val="both"/>
              <w:rPr>
                <w:sz w:val="22"/>
                <w:szCs w:val="22"/>
              </w:rPr>
            </w:pPr>
            <w:r w:rsidRPr="00147985">
              <w:rPr>
                <w:sz w:val="22"/>
                <w:szCs w:val="22"/>
              </w:rPr>
              <w:t>125</w:t>
            </w:r>
          </w:p>
        </w:tc>
        <w:tc>
          <w:tcPr>
            <w:tcW w:w="1623" w:type="dxa"/>
          </w:tcPr>
          <w:p w:rsidR="00B462C5" w:rsidRPr="00147985" w:rsidRDefault="00B462C5" w:rsidP="00D62560">
            <w:pPr>
              <w:jc w:val="right"/>
              <w:rPr>
                <w:sz w:val="22"/>
                <w:szCs w:val="22"/>
              </w:rPr>
            </w:pPr>
            <w:r w:rsidRPr="00147985">
              <w:rPr>
                <w:sz w:val="22"/>
                <w:szCs w:val="22"/>
              </w:rPr>
              <w:t>MHz</w:t>
            </w:r>
          </w:p>
          <w:p w:rsidR="00B462C5" w:rsidRPr="00147985" w:rsidRDefault="00B462C5" w:rsidP="00D62560">
            <w:pPr>
              <w:jc w:val="right"/>
              <w:rPr>
                <w:sz w:val="22"/>
                <w:szCs w:val="22"/>
              </w:rPr>
            </w:pPr>
          </w:p>
        </w:tc>
      </w:tr>
    </w:tbl>
    <w:p w:rsidR="00B462C5" w:rsidRPr="00147985" w:rsidRDefault="00B462C5" w:rsidP="00B462C5">
      <w:pPr>
        <w:jc w:val="both"/>
        <w:rPr>
          <w:sz w:val="22"/>
          <w:szCs w:val="22"/>
        </w:rPr>
      </w:pPr>
    </w:p>
    <w:p w:rsidR="00B462C5" w:rsidRPr="00707423" w:rsidRDefault="00B462C5" w:rsidP="00B462C5">
      <w:pPr>
        <w:ind w:firstLine="567"/>
        <w:jc w:val="both"/>
        <w:rPr>
          <w:sz w:val="24"/>
          <w:szCs w:val="24"/>
        </w:rPr>
      </w:pPr>
      <w:r>
        <w:rPr>
          <w:sz w:val="24"/>
          <w:szCs w:val="24"/>
        </w:rPr>
        <w:t>În tabelul 10.11</w:t>
      </w:r>
      <w:r w:rsidRPr="00707423">
        <w:rPr>
          <w:sz w:val="24"/>
          <w:szCs w:val="24"/>
        </w:rPr>
        <w:t xml:space="preserve"> s-a prezentat factorul de încărcare la intrare raportat la serie, reprezentând unitatea de sarcină a fiecărei serii faţă de altă serie.</w:t>
      </w:r>
    </w:p>
    <w:p w:rsidR="00B462C5" w:rsidRPr="00707423" w:rsidRDefault="00B462C5" w:rsidP="00B462C5">
      <w:pPr>
        <w:ind w:firstLine="567"/>
        <w:jc w:val="both"/>
        <w:rPr>
          <w:sz w:val="24"/>
          <w:szCs w:val="24"/>
        </w:rPr>
      </w:pPr>
      <w:r>
        <w:rPr>
          <w:sz w:val="24"/>
          <w:szCs w:val="24"/>
        </w:rPr>
        <w:t>În tabelul 10.12</w:t>
      </w:r>
      <w:r w:rsidRPr="00707423">
        <w:rPr>
          <w:sz w:val="24"/>
          <w:szCs w:val="24"/>
        </w:rPr>
        <w:t xml:space="preserve"> s-a prezentat valoarea curenţilor de ieşire pentru diferite serii cât şi raportul dintre aceşti curenţi.</w:t>
      </w:r>
    </w:p>
    <w:p w:rsidR="00B462C5" w:rsidRPr="00707423" w:rsidRDefault="00B462C5" w:rsidP="00B462C5">
      <w:pPr>
        <w:ind w:firstLine="567"/>
        <w:jc w:val="both"/>
        <w:rPr>
          <w:sz w:val="24"/>
          <w:szCs w:val="24"/>
        </w:rPr>
      </w:pPr>
      <w:r w:rsidRPr="00707423">
        <w:rPr>
          <w:sz w:val="24"/>
          <w:szCs w:val="24"/>
        </w:rPr>
        <w:t>Modul</w:t>
      </w:r>
      <w:r>
        <w:rPr>
          <w:sz w:val="24"/>
          <w:szCs w:val="24"/>
        </w:rPr>
        <w:t xml:space="preserve"> de utilizare al tabelelor 10.11 şi 10.12</w:t>
      </w:r>
      <w:r w:rsidRPr="00707423">
        <w:rPr>
          <w:sz w:val="24"/>
          <w:szCs w:val="24"/>
        </w:rPr>
        <w:t xml:space="preserve"> va fi prezentat prin câteva exemple.</w:t>
      </w:r>
    </w:p>
    <w:p w:rsidR="00B462C5" w:rsidRPr="00707423" w:rsidRDefault="00B462C5" w:rsidP="00B462C5">
      <w:pPr>
        <w:ind w:firstLine="567"/>
        <w:jc w:val="both"/>
        <w:rPr>
          <w:i/>
          <w:sz w:val="24"/>
          <w:szCs w:val="24"/>
        </w:rPr>
      </w:pPr>
      <w:r w:rsidRPr="00707423">
        <w:rPr>
          <w:sz w:val="24"/>
          <w:szCs w:val="24"/>
        </w:rPr>
        <w:t xml:space="preserve"> </w:t>
      </w:r>
      <w:r w:rsidRPr="00707423">
        <w:rPr>
          <w:i/>
          <w:sz w:val="24"/>
          <w:szCs w:val="24"/>
        </w:rPr>
        <w:t>Fie o poartă TTL din seria normală care trebuie să comande 2 porţi TTL din seria rapidă, 2 porţi din seria Schottky, 5 porţi din seria de putere redusă, 3 porţi din seria normală. Se propune să se determine numărul maxim de porţi din seria Schottky de putere redusă ce mai pot fi interconectate în nodul respectiv.</w:t>
      </w:r>
    </w:p>
    <w:p w:rsidR="00B462C5" w:rsidRPr="00707423" w:rsidRDefault="00B462C5" w:rsidP="00B462C5">
      <w:pPr>
        <w:ind w:firstLine="567"/>
        <w:jc w:val="both"/>
        <w:rPr>
          <w:i/>
          <w:sz w:val="24"/>
          <w:szCs w:val="24"/>
        </w:rPr>
      </w:pPr>
      <w:r w:rsidRPr="00707423">
        <w:rPr>
          <w:i/>
          <w:sz w:val="24"/>
          <w:szCs w:val="24"/>
        </w:rPr>
        <w:t>Pentru nivel logic superior se ştie că factorul de încărcare la ieşire la o poartă TTL din seria normală este FE</w:t>
      </w:r>
      <w:r w:rsidRPr="00707423">
        <w:rPr>
          <w:i/>
          <w:sz w:val="24"/>
          <w:szCs w:val="24"/>
          <w:vertAlign w:val="subscript"/>
        </w:rPr>
        <w:t>H</w:t>
      </w:r>
      <w:r w:rsidRPr="00707423">
        <w:rPr>
          <w:i/>
          <w:sz w:val="24"/>
          <w:szCs w:val="24"/>
        </w:rPr>
        <w:t xml:space="preserve"> = 20, iar unităţile de sarcini comandate se iau di</w:t>
      </w:r>
      <w:r>
        <w:rPr>
          <w:i/>
          <w:sz w:val="24"/>
          <w:szCs w:val="24"/>
        </w:rPr>
        <w:t>n tabelul 10</w:t>
      </w:r>
      <w:r w:rsidRPr="00707423">
        <w:rPr>
          <w:i/>
          <w:sz w:val="24"/>
          <w:szCs w:val="24"/>
        </w:rPr>
        <w:t>.12.</w:t>
      </w:r>
    </w:p>
    <w:p w:rsidR="00B462C5" w:rsidRPr="00707423" w:rsidRDefault="00B462C5" w:rsidP="00B462C5">
      <w:pPr>
        <w:ind w:firstLine="567"/>
        <w:jc w:val="both"/>
        <w:rPr>
          <w:i/>
          <w:sz w:val="24"/>
          <w:szCs w:val="24"/>
        </w:rPr>
      </w:pPr>
      <w:r w:rsidRPr="00707423">
        <w:rPr>
          <w:i/>
          <w:sz w:val="24"/>
          <w:szCs w:val="24"/>
        </w:rPr>
        <w:t xml:space="preserve"> În acest caz se poate scrie.</w:t>
      </w:r>
    </w:p>
    <w:p w:rsidR="00B462C5" w:rsidRPr="00707423" w:rsidRDefault="00B462C5" w:rsidP="00B462C5">
      <w:pPr>
        <w:ind w:firstLine="567"/>
        <w:jc w:val="both"/>
        <w:rPr>
          <w:i/>
          <w:sz w:val="24"/>
          <w:szCs w:val="24"/>
        </w:rPr>
      </w:pPr>
    </w:p>
    <w:p w:rsidR="00B462C5" w:rsidRPr="00707423" w:rsidRDefault="00B462C5" w:rsidP="00B462C5">
      <w:pPr>
        <w:ind w:firstLine="567"/>
        <w:jc w:val="both"/>
        <w:rPr>
          <w:i/>
          <w:sz w:val="24"/>
          <w:szCs w:val="24"/>
        </w:rPr>
      </w:pPr>
      <w:r w:rsidRPr="00707423">
        <w:rPr>
          <w:i/>
          <w:sz w:val="24"/>
          <w:szCs w:val="24"/>
        </w:rPr>
        <w:t>A)</w:t>
      </w:r>
    </w:p>
    <w:p w:rsidR="00B462C5" w:rsidRPr="00707423" w:rsidRDefault="00B462C5" w:rsidP="00B462C5">
      <w:pPr>
        <w:ind w:firstLine="567"/>
        <w:jc w:val="both"/>
        <w:rPr>
          <w:i/>
          <w:sz w:val="24"/>
          <w:szCs w:val="24"/>
        </w:rPr>
      </w:pPr>
    </w:p>
    <w:p w:rsidR="00B462C5" w:rsidRPr="00707423" w:rsidRDefault="00B462C5" w:rsidP="00B462C5">
      <w:pPr>
        <w:ind w:firstLine="567"/>
        <w:jc w:val="both"/>
        <w:rPr>
          <w:i/>
          <w:sz w:val="24"/>
          <w:szCs w:val="24"/>
          <w:vertAlign w:val="subscript"/>
        </w:rPr>
      </w:pPr>
      <w:r w:rsidRPr="00707423">
        <w:rPr>
          <w:sz w:val="24"/>
          <w:szCs w:val="24"/>
        </w:rPr>
        <w:t>FE</w:t>
      </w:r>
      <w:r w:rsidRPr="00707423">
        <w:rPr>
          <w:sz w:val="24"/>
          <w:szCs w:val="24"/>
          <w:vertAlign w:val="subscript"/>
        </w:rPr>
        <w:t>H</w:t>
      </w:r>
      <w:r w:rsidRPr="00707423">
        <w:rPr>
          <w:sz w:val="24"/>
          <w:szCs w:val="24"/>
        </w:rPr>
        <w:t xml:space="preserve"> = 20 = 2.FI</w:t>
      </w:r>
      <w:r w:rsidRPr="00707423">
        <w:rPr>
          <w:sz w:val="24"/>
          <w:szCs w:val="24"/>
          <w:vertAlign w:val="subscript"/>
        </w:rPr>
        <w:t>H 1</w:t>
      </w:r>
      <w:r w:rsidRPr="00707423">
        <w:rPr>
          <w:sz w:val="24"/>
          <w:szCs w:val="24"/>
        </w:rPr>
        <w:t xml:space="preserve"> + 2.FI</w:t>
      </w:r>
      <w:r w:rsidRPr="00707423">
        <w:rPr>
          <w:sz w:val="24"/>
          <w:szCs w:val="24"/>
          <w:vertAlign w:val="subscript"/>
        </w:rPr>
        <w:t>H 2</w:t>
      </w:r>
      <w:r w:rsidRPr="00707423">
        <w:rPr>
          <w:sz w:val="24"/>
          <w:szCs w:val="24"/>
        </w:rPr>
        <w:t xml:space="preserve"> + 5 FI</w:t>
      </w:r>
      <w:r w:rsidRPr="00707423">
        <w:rPr>
          <w:sz w:val="24"/>
          <w:szCs w:val="24"/>
          <w:vertAlign w:val="subscript"/>
        </w:rPr>
        <w:t>H3</w:t>
      </w:r>
      <w:r w:rsidRPr="00707423">
        <w:rPr>
          <w:sz w:val="24"/>
          <w:szCs w:val="24"/>
        </w:rPr>
        <w:t xml:space="preserve"> + 3.FI</w:t>
      </w:r>
      <w:r w:rsidRPr="00707423">
        <w:rPr>
          <w:sz w:val="24"/>
          <w:szCs w:val="24"/>
          <w:vertAlign w:val="subscript"/>
        </w:rPr>
        <w:t>H4</w:t>
      </w:r>
      <w:r w:rsidRPr="00707423">
        <w:rPr>
          <w:sz w:val="24"/>
          <w:szCs w:val="24"/>
        </w:rPr>
        <w:t xml:space="preserve"> + N</w:t>
      </w:r>
      <w:r w:rsidRPr="00707423">
        <w:rPr>
          <w:sz w:val="24"/>
          <w:szCs w:val="24"/>
          <w:vertAlign w:val="subscript"/>
        </w:rPr>
        <w:t>1</w:t>
      </w:r>
      <w:r w:rsidRPr="00707423">
        <w:rPr>
          <w:sz w:val="24"/>
          <w:szCs w:val="24"/>
        </w:rPr>
        <w:t xml:space="preserve"> . FI</w:t>
      </w:r>
      <w:r w:rsidRPr="00707423">
        <w:rPr>
          <w:sz w:val="24"/>
          <w:szCs w:val="24"/>
          <w:vertAlign w:val="subscript"/>
        </w:rPr>
        <w:t xml:space="preserve">H5 </w:t>
      </w:r>
      <w:r w:rsidRPr="00707423">
        <w:rPr>
          <w:sz w:val="24"/>
          <w:szCs w:val="24"/>
        </w:rPr>
        <w:t xml:space="preserve">    sau:</w:t>
      </w:r>
    </w:p>
    <w:p w:rsidR="00B462C5" w:rsidRPr="00707423" w:rsidRDefault="00B462C5" w:rsidP="00B462C5">
      <w:pPr>
        <w:ind w:firstLine="567"/>
        <w:jc w:val="both"/>
        <w:rPr>
          <w:sz w:val="24"/>
          <w:szCs w:val="24"/>
          <w:vertAlign w:val="subscript"/>
        </w:rPr>
      </w:pPr>
      <w:r w:rsidRPr="00707423">
        <w:rPr>
          <w:sz w:val="24"/>
          <w:szCs w:val="24"/>
        </w:rPr>
        <w:t>20 = 2.1,25 + 2.1,25 + 5.0,25 + 3.1 + N</w:t>
      </w:r>
      <w:r w:rsidRPr="00707423">
        <w:rPr>
          <w:sz w:val="24"/>
          <w:szCs w:val="24"/>
          <w:vertAlign w:val="subscript"/>
        </w:rPr>
        <w:t>1</w:t>
      </w:r>
      <w:r w:rsidRPr="00707423">
        <w:rPr>
          <w:sz w:val="24"/>
          <w:szCs w:val="24"/>
        </w:rPr>
        <w:t xml:space="preserve"> . 0,5 = 9.25 + 9,25 + 0,5 . N</w:t>
      </w:r>
      <w:r w:rsidRPr="00707423">
        <w:rPr>
          <w:sz w:val="24"/>
          <w:szCs w:val="24"/>
          <w:vertAlign w:val="subscript"/>
        </w:rPr>
        <w:t>1</w:t>
      </w:r>
    </w:p>
    <w:p w:rsidR="00B462C5" w:rsidRPr="00707423" w:rsidRDefault="00B462C5" w:rsidP="00B462C5">
      <w:pPr>
        <w:ind w:firstLine="567"/>
        <w:jc w:val="both"/>
        <w:rPr>
          <w:i/>
          <w:sz w:val="24"/>
          <w:szCs w:val="24"/>
        </w:rPr>
      </w:pPr>
      <w:r w:rsidRPr="00707423">
        <w:rPr>
          <w:i/>
          <w:sz w:val="24"/>
          <w:szCs w:val="24"/>
        </w:rPr>
        <w:t>Unde:</w:t>
      </w:r>
    </w:p>
    <w:p w:rsidR="00B462C5" w:rsidRPr="00707423" w:rsidRDefault="00B462C5" w:rsidP="00B462C5">
      <w:pPr>
        <w:ind w:firstLine="567"/>
        <w:jc w:val="both"/>
        <w:rPr>
          <w:i/>
          <w:sz w:val="24"/>
          <w:szCs w:val="24"/>
        </w:rPr>
      </w:pPr>
      <w:r w:rsidRPr="00707423">
        <w:rPr>
          <w:i/>
          <w:sz w:val="24"/>
          <w:szCs w:val="24"/>
        </w:rPr>
        <w:t>N</w:t>
      </w:r>
      <w:r w:rsidRPr="00707423">
        <w:rPr>
          <w:i/>
          <w:sz w:val="24"/>
          <w:szCs w:val="24"/>
          <w:vertAlign w:val="subscript"/>
        </w:rPr>
        <w:t>1</w:t>
      </w:r>
      <w:r w:rsidRPr="00707423">
        <w:rPr>
          <w:i/>
          <w:sz w:val="24"/>
          <w:szCs w:val="24"/>
        </w:rPr>
        <w:t xml:space="preserve"> = </w:t>
      </w:r>
      <w:r w:rsidRPr="00707423">
        <w:rPr>
          <w:i/>
          <w:position w:val="-28"/>
          <w:sz w:val="24"/>
          <w:szCs w:val="24"/>
        </w:rPr>
        <w:object w:dxaOrig="1640" w:dyaOrig="660">
          <v:shape id="_x0000_i1027" type="#_x0000_t75" style="width:81.75pt;height:33pt" o:ole="" fillcolor="window">
            <v:imagedata r:id="rId9" o:title=""/>
          </v:shape>
          <o:OLEObject Type="Embed" ProgID="Equation.3" ShapeID="_x0000_i1027" DrawAspect="Content" ObjectID="_1703399885" r:id="rId10"/>
        </w:object>
      </w:r>
    </w:p>
    <w:p w:rsidR="00B462C5" w:rsidRPr="00707423" w:rsidRDefault="00B462C5" w:rsidP="00B462C5">
      <w:pPr>
        <w:pStyle w:val="BodyTextIndent"/>
        <w:rPr>
          <w:i/>
          <w:szCs w:val="24"/>
        </w:rPr>
      </w:pPr>
      <w:r w:rsidRPr="00707423">
        <w:rPr>
          <w:i/>
          <w:szCs w:val="24"/>
        </w:rPr>
        <w:t>În mod identic pentru nivelul logic inferior avem:</w:t>
      </w:r>
    </w:p>
    <w:p w:rsidR="00B462C5" w:rsidRPr="00707423" w:rsidRDefault="00B462C5" w:rsidP="00B462C5">
      <w:pPr>
        <w:ind w:firstLine="567"/>
        <w:jc w:val="both"/>
        <w:rPr>
          <w:i/>
          <w:sz w:val="24"/>
          <w:szCs w:val="24"/>
        </w:rPr>
      </w:pPr>
      <w:r w:rsidRPr="00707423">
        <w:rPr>
          <w:i/>
          <w:sz w:val="24"/>
          <w:szCs w:val="24"/>
        </w:rPr>
        <w:t>10 = 1,25 x 2 + 1,25 x 2 + 0,11 x 5 + 1 x 3 + 0,225 x N</w:t>
      </w:r>
      <w:r w:rsidRPr="00707423">
        <w:rPr>
          <w:i/>
          <w:sz w:val="24"/>
          <w:szCs w:val="24"/>
          <w:vertAlign w:val="subscript"/>
        </w:rPr>
        <w:t>2</w:t>
      </w:r>
      <w:r w:rsidRPr="00707423">
        <w:rPr>
          <w:i/>
          <w:sz w:val="24"/>
          <w:szCs w:val="24"/>
        </w:rPr>
        <w:t xml:space="preserve"> = 8,55 + 0,225 x N</w:t>
      </w:r>
    </w:p>
    <w:p w:rsidR="00B462C5" w:rsidRPr="00707423" w:rsidRDefault="00B462C5" w:rsidP="00B462C5">
      <w:pPr>
        <w:ind w:firstLine="567"/>
        <w:jc w:val="both"/>
        <w:rPr>
          <w:i/>
          <w:sz w:val="24"/>
          <w:szCs w:val="24"/>
        </w:rPr>
      </w:pPr>
      <w:r w:rsidRPr="00707423">
        <w:rPr>
          <w:i/>
          <w:sz w:val="24"/>
          <w:szCs w:val="24"/>
        </w:rPr>
        <w:t>deci:</w:t>
      </w:r>
    </w:p>
    <w:p w:rsidR="00B462C5" w:rsidRPr="00707423" w:rsidRDefault="00B462C5" w:rsidP="00B462C5">
      <w:pPr>
        <w:ind w:firstLine="567"/>
        <w:jc w:val="both"/>
        <w:rPr>
          <w:i/>
          <w:sz w:val="24"/>
          <w:szCs w:val="24"/>
        </w:rPr>
      </w:pPr>
      <w:r w:rsidRPr="00707423">
        <w:rPr>
          <w:i/>
          <w:sz w:val="24"/>
          <w:szCs w:val="24"/>
        </w:rPr>
        <w:lastRenderedPageBreak/>
        <w:t>N</w:t>
      </w:r>
      <w:r w:rsidRPr="00707423">
        <w:rPr>
          <w:i/>
          <w:sz w:val="24"/>
          <w:szCs w:val="24"/>
          <w:vertAlign w:val="subscript"/>
        </w:rPr>
        <w:t>2</w:t>
      </w:r>
      <w:r w:rsidRPr="00707423">
        <w:rPr>
          <w:i/>
          <w:sz w:val="24"/>
          <w:szCs w:val="24"/>
        </w:rPr>
        <w:t xml:space="preserve"> = </w:t>
      </w:r>
      <w:r w:rsidRPr="00707423">
        <w:rPr>
          <w:i/>
          <w:position w:val="-28"/>
          <w:sz w:val="24"/>
          <w:szCs w:val="24"/>
        </w:rPr>
        <w:object w:dxaOrig="1500" w:dyaOrig="660">
          <v:shape id="_x0000_i1028" type="#_x0000_t75" style="width:75pt;height:33pt" o:ole="" fillcolor="window">
            <v:imagedata r:id="rId11" o:title=""/>
          </v:shape>
          <o:OLEObject Type="Embed" ProgID="Equation.3" ShapeID="_x0000_i1028" DrawAspect="Content" ObjectID="_1703399886" r:id="rId12"/>
        </w:object>
      </w:r>
      <w:r w:rsidRPr="00707423">
        <w:rPr>
          <w:i/>
          <w:sz w:val="24"/>
          <w:szCs w:val="24"/>
        </w:rPr>
        <w:t xml:space="preserve"> </w:t>
      </w:r>
      <w:r w:rsidRPr="00707423">
        <w:rPr>
          <w:i/>
          <w:position w:val="-10"/>
          <w:sz w:val="24"/>
          <w:szCs w:val="24"/>
        </w:rPr>
        <w:object w:dxaOrig="180" w:dyaOrig="340">
          <v:shape id="_x0000_i1029" type="#_x0000_t75" style="width:9pt;height:17.25pt" o:ole="" fillcolor="window">
            <v:imagedata r:id="rId7" o:title=""/>
          </v:shape>
          <o:OLEObject Type="Embed" ProgID="Equation.3" ShapeID="_x0000_i1029" DrawAspect="Content" ObjectID="_1703399887" r:id="rId13"/>
        </w:object>
      </w:r>
    </w:p>
    <w:p w:rsidR="00B462C5" w:rsidRPr="00707423" w:rsidRDefault="00B462C5" w:rsidP="00B462C5">
      <w:pPr>
        <w:pStyle w:val="BodyTextIndent"/>
        <w:rPr>
          <w:i/>
          <w:szCs w:val="24"/>
        </w:rPr>
      </w:pPr>
      <w:r w:rsidRPr="00707423">
        <w:rPr>
          <w:i/>
          <w:szCs w:val="24"/>
        </w:rPr>
        <w:t>Numărul maxim de porţi comandate este:</w:t>
      </w:r>
    </w:p>
    <w:p w:rsidR="00B462C5" w:rsidRPr="00707423" w:rsidRDefault="00B462C5" w:rsidP="00B462C5">
      <w:pPr>
        <w:ind w:firstLine="567"/>
        <w:jc w:val="both"/>
        <w:rPr>
          <w:i/>
          <w:sz w:val="24"/>
          <w:szCs w:val="24"/>
        </w:rPr>
      </w:pPr>
      <w:r w:rsidRPr="00707423">
        <w:rPr>
          <w:i/>
          <w:sz w:val="24"/>
          <w:szCs w:val="24"/>
        </w:rPr>
        <w:t>N = min (N</w:t>
      </w:r>
      <w:r w:rsidRPr="00707423">
        <w:rPr>
          <w:i/>
          <w:sz w:val="24"/>
          <w:szCs w:val="24"/>
          <w:vertAlign w:val="subscript"/>
        </w:rPr>
        <w:t>1</w:t>
      </w:r>
      <w:r w:rsidRPr="00707423">
        <w:rPr>
          <w:i/>
          <w:sz w:val="24"/>
          <w:szCs w:val="24"/>
        </w:rPr>
        <w:t xml:space="preserve"> , N</w:t>
      </w:r>
      <w:r w:rsidRPr="00707423">
        <w:rPr>
          <w:i/>
          <w:sz w:val="24"/>
          <w:szCs w:val="24"/>
          <w:vertAlign w:val="subscript"/>
        </w:rPr>
        <w:t>2</w:t>
      </w:r>
      <w:r w:rsidRPr="00707423">
        <w:rPr>
          <w:i/>
          <w:sz w:val="24"/>
          <w:szCs w:val="24"/>
        </w:rPr>
        <w:t>) = 6</w:t>
      </w:r>
    </w:p>
    <w:p w:rsidR="00B462C5" w:rsidRPr="00707423" w:rsidRDefault="00B462C5" w:rsidP="00B462C5">
      <w:pPr>
        <w:ind w:firstLine="567"/>
        <w:jc w:val="both"/>
        <w:rPr>
          <w:i/>
          <w:sz w:val="24"/>
          <w:szCs w:val="24"/>
        </w:rPr>
      </w:pPr>
    </w:p>
    <w:p w:rsidR="00B462C5" w:rsidRPr="00707423" w:rsidRDefault="00B462C5" w:rsidP="00B462C5">
      <w:pPr>
        <w:ind w:firstLine="567"/>
        <w:jc w:val="both"/>
        <w:rPr>
          <w:i/>
          <w:sz w:val="24"/>
          <w:szCs w:val="24"/>
        </w:rPr>
      </w:pPr>
      <w:r w:rsidRPr="00707423">
        <w:rPr>
          <w:i/>
          <w:sz w:val="24"/>
          <w:szCs w:val="24"/>
        </w:rPr>
        <w:t>B)</w:t>
      </w:r>
    </w:p>
    <w:p w:rsidR="00B462C5" w:rsidRPr="00707423" w:rsidRDefault="00B462C5" w:rsidP="00B462C5">
      <w:pPr>
        <w:ind w:firstLine="567"/>
        <w:jc w:val="both"/>
        <w:rPr>
          <w:i/>
          <w:sz w:val="24"/>
          <w:szCs w:val="24"/>
        </w:rPr>
      </w:pPr>
    </w:p>
    <w:p w:rsidR="00B462C5" w:rsidRPr="00707423" w:rsidRDefault="00B462C5" w:rsidP="00B462C5">
      <w:pPr>
        <w:ind w:firstLine="567"/>
        <w:jc w:val="both"/>
        <w:rPr>
          <w:i/>
          <w:sz w:val="24"/>
          <w:szCs w:val="24"/>
        </w:rPr>
      </w:pPr>
      <w:r w:rsidRPr="00707423">
        <w:rPr>
          <w:i/>
          <w:sz w:val="24"/>
          <w:szCs w:val="24"/>
        </w:rPr>
        <w:t>Acelaşi rezultat se poate obţine făcând suma curenţilor d</w:t>
      </w:r>
      <w:r>
        <w:rPr>
          <w:i/>
          <w:sz w:val="24"/>
          <w:szCs w:val="24"/>
        </w:rPr>
        <w:t>e sarcină la intrare(tabelul 10.11</w:t>
      </w:r>
      <w:r w:rsidRPr="00707423">
        <w:rPr>
          <w:i/>
          <w:sz w:val="24"/>
          <w:szCs w:val="24"/>
        </w:rPr>
        <w:t>)</w:t>
      </w:r>
    </w:p>
    <w:p w:rsidR="00B462C5" w:rsidRPr="00707423" w:rsidRDefault="00B462C5" w:rsidP="00B462C5">
      <w:pPr>
        <w:ind w:firstLine="567"/>
        <w:jc w:val="both"/>
        <w:rPr>
          <w:i/>
          <w:sz w:val="24"/>
          <w:szCs w:val="24"/>
        </w:rPr>
      </w:pPr>
      <w:r w:rsidRPr="00707423">
        <w:rPr>
          <w:i/>
          <w:sz w:val="24"/>
          <w:szCs w:val="24"/>
        </w:rPr>
        <w:t>Pentru nivelul  logic superior avem:</w:t>
      </w:r>
    </w:p>
    <w:p w:rsidR="00B462C5" w:rsidRPr="00707423" w:rsidRDefault="00B462C5" w:rsidP="00B462C5">
      <w:pPr>
        <w:ind w:firstLine="567"/>
        <w:jc w:val="both"/>
        <w:rPr>
          <w:i/>
          <w:sz w:val="24"/>
          <w:szCs w:val="24"/>
        </w:rPr>
      </w:pPr>
      <w:r w:rsidRPr="00707423">
        <w:rPr>
          <w:i/>
          <w:sz w:val="24"/>
          <w:szCs w:val="24"/>
        </w:rPr>
        <w:t>0,8 mA = (0,05 x 2 + 0,095 x 2 + 0,01 x 5 + 0,04 x 4 + 0,02 x N</w:t>
      </w:r>
      <w:r w:rsidRPr="00707423">
        <w:rPr>
          <w:i/>
          <w:sz w:val="24"/>
          <w:szCs w:val="24"/>
          <w:vertAlign w:val="subscript"/>
        </w:rPr>
        <w:t>1</w:t>
      </w:r>
      <w:r w:rsidRPr="00707423">
        <w:rPr>
          <w:i/>
          <w:sz w:val="24"/>
          <w:szCs w:val="24"/>
        </w:rPr>
        <w:t>)mA</w:t>
      </w:r>
    </w:p>
    <w:p w:rsidR="00B462C5" w:rsidRPr="00707423" w:rsidRDefault="00B462C5" w:rsidP="00B462C5">
      <w:pPr>
        <w:ind w:firstLine="567"/>
        <w:jc w:val="both"/>
        <w:rPr>
          <w:i/>
          <w:sz w:val="24"/>
          <w:szCs w:val="24"/>
        </w:rPr>
      </w:pPr>
      <w:r w:rsidRPr="00707423">
        <w:rPr>
          <w:i/>
          <w:sz w:val="24"/>
          <w:szCs w:val="24"/>
        </w:rPr>
        <w:t>unde:</w:t>
      </w:r>
    </w:p>
    <w:p w:rsidR="00B462C5" w:rsidRPr="00707423" w:rsidRDefault="00B462C5" w:rsidP="00B462C5">
      <w:pPr>
        <w:ind w:firstLine="567"/>
        <w:jc w:val="both"/>
        <w:rPr>
          <w:i/>
          <w:sz w:val="24"/>
          <w:szCs w:val="24"/>
        </w:rPr>
      </w:pPr>
      <w:r w:rsidRPr="00707423">
        <w:rPr>
          <w:i/>
          <w:sz w:val="24"/>
          <w:szCs w:val="24"/>
        </w:rPr>
        <w:t>N</w:t>
      </w:r>
      <w:r w:rsidRPr="00707423">
        <w:rPr>
          <w:i/>
          <w:sz w:val="24"/>
          <w:szCs w:val="24"/>
          <w:vertAlign w:val="subscript"/>
        </w:rPr>
        <w:t>1</w:t>
      </w:r>
      <w:r w:rsidRPr="00707423">
        <w:rPr>
          <w:i/>
          <w:sz w:val="24"/>
          <w:szCs w:val="24"/>
        </w:rPr>
        <w:t xml:space="preserve"> = </w:t>
      </w:r>
      <w:r w:rsidRPr="00707423">
        <w:rPr>
          <w:i/>
          <w:position w:val="-28"/>
          <w:sz w:val="24"/>
          <w:szCs w:val="24"/>
        </w:rPr>
        <w:object w:dxaOrig="1680" w:dyaOrig="660">
          <v:shape id="_x0000_i1030" type="#_x0000_t75" style="width:84pt;height:33pt" o:ole="" fillcolor="window">
            <v:imagedata r:id="rId14" o:title=""/>
          </v:shape>
          <o:OLEObject Type="Embed" ProgID="Equation.3" ShapeID="_x0000_i1030" DrawAspect="Content" ObjectID="_1703399888" r:id="rId15"/>
        </w:object>
      </w:r>
    </w:p>
    <w:p w:rsidR="00B462C5" w:rsidRPr="00707423" w:rsidRDefault="00B462C5" w:rsidP="00B462C5">
      <w:pPr>
        <w:ind w:firstLine="567"/>
        <w:jc w:val="both"/>
        <w:rPr>
          <w:i/>
          <w:sz w:val="24"/>
          <w:szCs w:val="24"/>
        </w:rPr>
      </w:pPr>
      <w:r w:rsidRPr="00707423">
        <w:rPr>
          <w:i/>
          <w:sz w:val="24"/>
          <w:szCs w:val="24"/>
        </w:rPr>
        <w:t>Pentru nivelul logic inferior se obţine:</w:t>
      </w:r>
    </w:p>
    <w:p w:rsidR="00B462C5" w:rsidRPr="00707423" w:rsidRDefault="00B462C5" w:rsidP="00B462C5">
      <w:pPr>
        <w:ind w:firstLine="567"/>
        <w:jc w:val="both"/>
        <w:rPr>
          <w:i/>
          <w:sz w:val="24"/>
          <w:szCs w:val="24"/>
        </w:rPr>
      </w:pPr>
      <w:r w:rsidRPr="00707423">
        <w:rPr>
          <w:i/>
          <w:sz w:val="24"/>
          <w:szCs w:val="24"/>
        </w:rPr>
        <w:t>16 mA = (2 x 2 + 2 x 2 + 0,18 x 5+ 1,6 x 3 + 0,36 x N</w:t>
      </w:r>
      <w:r w:rsidRPr="00707423">
        <w:rPr>
          <w:i/>
          <w:sz w:val="24"/>
          <w:szCs w:val="24"/>
          <w:vertAlign w:val="subscript"/>
        </w:rPr>
        <w:t>2</w:t>
      </w:r>
      <w:r w:rsidRPr="00707423">
        <w:rPr>
          <w:i/>
          <w:sz w:val="24"/>
          <w:szCs w:val="24"/>
        </w:rPr>
        <w:t>) mA</w:t>
      </w:r>
    </w:p>
    <w:p w:rsidR="00B462C5" w:rsidRPr="00707423" w:rsidRDefault="00B462C5" w:rsidP="00B462C5">
      <w:pPr>
        <w:ind w:firstLine="567"/>
        <w:jc w:val="both"/>
        <w:rPr>
          <w:i/>
          <w:sz w:val="24"/>
          <w:szCs w:val="24"/>
        </w:rPr>
      </w:pPr>
      <w:r w:rsidRPr="00707423">
        <w:rPr>
          <w:i/>
          <w:sz w:val="24"/>
          <w:szCs w:val="24"/>
        </w:rPr>
        <w:t>ceea ce face ca N</w:t>
      </w:r>
      <w:r w:rsidRPr="00707423">
        <w:rPr>
          <w:i/>
          <w:sz w:val="24"/>
          <w:szCs w:val="24"/>
          <w:vertAlign w:val="subscript"/>
        </w:rPr>
        <w:t xml:space="preserve">2 </w:t>
      </w:r>
      <w:r w:rsidRPr="00707423">
        <w:rPr>
          <w:i/>
          <w:sz w:val="24"/>
          <w:szCs w:val="24"/>
        </w:rPr>
        <w:t>să fie egal cu:</w:t>
      </w:r>
    </w:p>
    <w:p w:rsidR="00B462C5" w:rsidRPr="00707423" w:rsidRDefault="00B462C5" w:rsidP="00B462C5">
      <w:pPr>
        <w:ind w:firstLine="567"/>
        <w:jc w:val="both"/>
        <w:rPr>
          <w:i/>
          <w:sz w:val="24"/>
          <w:szCs w:val="24"/>
        </w:rPr>
      </w:pPr>
      <w:r w:rsidRPr="00707423">
        <w:rPr>
          <w:i/>
          <w:sz w:val="24"/>
          <w:szCs w:val="24"/>
        </w:rPr>
        <w:t>N</w:t>
      </w:r>
      <w:r w:rsidRPr="00707423">
        <w:rPr>
          <w:i/>
          <w:sz w:val="24"/>
          <w:szCs w:val="24"/>
          <w:vertAlign w:val="subscript"/>
        </w:rPr>
        <w:t>2</w:t>
      </w:r>
      <w:r w:rsidRPr="00707423">
        <w:rPr>
          <w:i/>
          <w:sz w:val="24"/>
          <w:szCs w:val="24"/>
        </w:rPr>
        <w:t xml:space="preserve"> = </w:t>
      </w:r>
      <w:r w:rsidRPr="00707423">
        <w:rPr>
          <w:i/>
          <w:position w:val="-28"/>
          <w:sz w:val="24"/>
          <w:szCs w:val="24"/>
        </w:rPr>
        <w:object w:dxaOrig="1500" w:dyaOrig="660">
          <v:shape id="_x0000_i1031" type="#_x0000_t75" style="width:75pt;height:33pt" o:ole="" fillcolor="window">
            <v:imagedata r:id="rId16" o:title=""/>
          </v:shape>
          <o:OLEObject Type="Embed" ProgID="Equation.3" ShapeID="_x0000_i1031" DrawAspect="Content" ObjectID="_1703399889" r:id="rId17"/>
        </w:object>
      </w: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Default="00B462C5" w:rsidP="00B462C5">
      <w:pPr>
        <w:ind w:firstLine="567"/>
        <w:jc w:val="both"/>
        <w:rPr>
          <w:sz w:val="24"/>
          <w:szCs w:val="24"/>
          <w:vertAlign w:val="subscript"/>
        </w:rPr>
      </w:pPr>
    </w:p>
    <w:p w:rsidR="00B462C5" w:rsidRPr="00D62381" w:rsidRDefault="00B462C5" w:rsidP="00B462C5">
      <w:pPr>
        <w:ind w:firstLine="567"/>
        <w:jc w:val="both"/>
        <w:rPr>
          <w:sz w:val="24"/>
          <w:szCs w:val="24"/>
          <w:vertAlign w:val="subscript"/>
        </w:rPr>
      </w:pPr>
    </w:p>
    <w:p w:rsidR="00B462C5" w:rsidRPr="00707423" w:rsidRDefault="00B462C5" w:rsidP="00B462C5">
      <w:pPr>
        <w:ind w:firstLine="567"/>
        <w:jc w:val="both"/>
        <w:rPr>
          <w:i/>
          <w:sz w:val="24"/>
          <w:szCs w:val="24"/>
          <w:vertAlign w:val="subscript"/>
        </w:rPr>
      </w:pPr>
      <w:r w:rsidRPr="00D62381">
        <w:rPr>
          <w:sz w:val="24"/>
          <w:szCs w:val="24"/>
        </w:rPr>
        <w:t>Tabelul 10.1</w:t>
      </w:r>
      <w:r>
        <w:rPr>
          <w:sz w:val="24"/>
          <w:szCs w:val="24"/>
        </w:rPr>
        <w:t>1</w:t>
      </w:r>
    </w:p>
    <w:tbl>
      <w:tblPr>
        <w:tblpPr w:leftFromText="180" w:rightFromText="180" w:vertAnchor="text" w:horzAnchor="margin" w:tblpXSpec="center" w:tblpY="76"/>
        <w:tblW w:w="8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76"/>
        <w:gridCol w:w="850"/>
        <w:gridCol w:w="709"/>
        <w:gridCol w:w="567"/>
        <w:gridCol w:w="567"/>
        <w:gridCol w:w="567"/>
        <w:gridCol w:w="567"/>
        <w:gridCol w:w="567"/>
        <w:gridCol w:w="709"/>
        <w:gridCol w:w="494"/>
      </w:tblGrid>
      <w:tr w:rsidR="00B462C5" w:rsidRPr="00D62381" w:rsidTr="00D62560">
        <w:tblPrEx>
          <w:tblCellMar>
            <w:top w:w="0" w:type="dxa"/>
            <w:bottom w:w="0" w:type="dxa"/>
          </w:tblCellMar>
        </w:tblPrEx>
        <w:trPr>
          <w:cantSplit/>
          <w:trHeight w:val="244"/>
        </w:trPr>
        <w:tc>
          <w:tcPr>
            <w:tcW w:w="8399" w:type="dxa"/>
            <w:gridSpan w:val="11"/>
          </w:tcPr>
          <w:p w:rsidR="00B462C5" w:rsidRPr="00D62381" w:rsidRDefault="00B462C5" w:rsidP="00D62560">
            <w:pPr>
              <w:jc w:val="center"/>
            </w:pPr>
            <w:r w:rsidRPr="00D62381">
              <w:t>Valori normalizate raportate la serie (Unităţi de sarcină)</w:t>
            </w:r>
          </w:p>
        </w:tc>
      </w:tr>
      <w:tr w:rsidR="00B462C5" w:rsidRPr="00D62381" w:rsidTr="00D62560">
        <w:tblPrEx>
          <w:tblCellMar>
            <w:top w:w="0" w:type="dxa"/>
            <w:bottom w:w="0" w:type="dxa"/>
          </w:tblCellMar>
        </w:tblPrEx>
        <w:trPr>
          <w:trHeight w:val="2061"/>
        </w:trPr>
        <w:tc>
          <w:tcPr>
            <w:tcW w:w="1526" w:type="dxa"/>
          </w:tcPr>
          <w:p w:rsidR="00B462C5" w:rsidRPr="00D62381" w:rsidRDefault="00B462C5" w:rsidP="00D62560">
            <w:pPr>
              <w:jc w:val="both"/>
            </w:pPr>
            <w:r w:rsidRPr="00D62381">
              <w:lastRenderedPageBreak/>
              <w:t>Seria ce</w:t>
            </w:r>
          </w:p>
          <w:p w:rsidR="00B462C5" w:rsidRPr="00D62381" w:rsidRDefault="00B462C5" w:rsidP="00D62560">
            <w:pPr>
              <w:jc w:val="both"/>
            </w:pPr>
            <w:r w:rsidRPr="00D62381">
              <w:t>Comandă /</w:t>
            </w:r>
          </w:p>
          <w:p w:rsidR="00B462C5" w:rsidRPr="00D62381" w:rsidRDefault="00B462C5" w:rsidP="00D62560">
            <w:pPr>
              <w:jc w:val="both"/>
            </w:pPr>
            <w:r w:rsidRPr="00D62381">
              <w:t>Comandată</w:t>
            </w:r>
          </w:p>
        </w:tc>
        <w:tc>
          <w:tcPr>
            <w:tcW w:w="1276" w:type="dxa"/>
          </w:tcPr>
          <w:p w:rsidR="00B462C5" w:rsidRPr="00D62381" w:rsidRDefault="00B462C5" w:rsidP="00D62560">
            <w:pPr>
              <w:jc w:val="both"/>
            </w:pPr>
            <w:r w:rsidRPr="00D62381">
              <w:t>Nivel Logic</w:t>
            </w:r>
          </w:p>
        </w:tc>
        <w:tc>
          <w:tcPr>
            <w:tcW w:w="850" w:type="dxa"/>
          </w:tcPr>
          <w:p w:rsidR="00B462C5" w:rsidRPr="00D62381" w:rsidRDefault="00B462C5" w:rsidP="00D62560">
            <w:pPr>
              <w:jc w:val="center"/>
            </w:pPr>
            <w:r w:rsidRPr="00D62381">
              <w:t xml:space="preserve">Seria </w:t>
            </w:r>
          </w:p>
          <w:p w:rsidR="00B462C5" w:rsidRPr="00D62381" w:rsidRDefault="00B462C5" w:rsidP="00D62560">
            <w:pPr>
              <w:jc w:val="center"/>
              <w:rPr>
                <w:vertAlign w:val="subscript"/>
              </w:rPr>
            </w:pPr>
            <w:r w:rsidRPr="00D62381">
              <w:t>I</w:t>
            </w:r>
            <w:r w:rsidRPr="00D62381">
              <w:rPr>
                <w:vertAlign w:val="subscript"/>
              </w:rPr>
              <w:t>I</w:t>
            </w:r>
          </w:p>
        </w:tc>
        <w:tc>
          <w:tcPr>
            <w:tcW w:w="709" w:type="dxa"/>
          </w:tcPr>
          <w:p w:rsidR="00B462C5" w:rsidRPr="00D62381" w:rsidRDefault="00B462C5" w:rsidP="00D62560">
            <w:pPr>
              <w:jc w:val="center"/>
            </w:pPr>
            <w:r w:rsidRPr="00D62381">
              <w:t>74</w:t>
            </w:r>
          </w:p>
        </w:tc>
        <w:tc>
          <w:tcPr>
            <w:tcW w:w="567" w:type="dxa"/>
          </w:tcPr>
          <w:p w:rsidR="00B462C5" w:rsidRPr="00D62381" w:rsidRDefault="00B462C5" w:rsidP="00D62560">
            <w:pPr>
              <w:jc w:val="center"/>
            </w:pPr>
            <w:r w:rsidRPr="00D62381">
              <w:t>H</w:t>
            </w:r>
          </w:p>
        </w:tc>
        <w:tc>
          <w:tcPr>
            <w:tcW w:w="567" w:type="dxa"/>
          </w:tcPr>
          <w:p w:rsidR="00B462C5" w:rsidRPr="00D62381" w:rsidRDefault="00B462C5" w:rsidP="00D62560">
            <w:pPr>
              <w:jc w:val="center"/>
            </w:pPr>
            <w:r w:rsidRPr="00D62381">
              <w:t>L</w:t>
            </w:r>
          </w:p>
        </w:tc>
        <w:tc>
          <w:tcPr>
            <w:tcW w:w="567" w:type="dxa"/>
          </w:tcPr>
          <w:p w:rsidR="00B462C5" w:rsidRPr="00D62381" w:rsidRDefault="00B462C5" w:rsidP="00D62560">
            <w:pPr>
              <w:jc w:val="center"/>
            </w:pPr>
            <w:r w:rsidRPr="00D62381">
              <w:t>LS</w:t>
            </w:r>
          </w:p>
        </w:tc>
        <w:tc>
          <w:tcPr>
            <w:tcW w:w="567" w:type="dxa"/>
          </w:tcPr>
          <w:p w:rsidR="00B462C5" w:rsidRPr="00D62381" w:rsidRDefault="00B462C5" w:rsidP="00D62560">
            <w:pPr>
              <w:jc w:val="center"/>
            </w:pPr>
            <w:r w:rsidRPr="00D62381">
              <w:t>S</w:t>
            </w:r>
          </w:p>
        </w:tc>
        <w:tc>
          <w:tcPr>
            <w:tcW w:w="567" w:type="dxa"/>
          </w:tcPr>
          <w:p w:rsidR="00B462C5" w:rsidRPr="00D62381" w:rsidRDefault="00B462C5" w:rsidP="00D62560">
            <w:r w:rsidRPr="00D62381">
              <w:t>AS</w:t>
            </w:r>
          </w:p>
        </w:tc>
        <w:tc>
          <w:tcPr>
            <w:tcW w:w="709" w:type="dxa"/>
          </w:tcPr>
          <w:p w:rsidR="00B462C5" w:rsidRPr="00D62381" w:rsidRDefault="00B462C5" w:rsidP="00D62560">
            <w:smartTag w:uri="urn:schemas-microsoft-com:office:smarttags" w:element="stockticker">
              <w:r w:rsidRPr="00D62381">
                <w:t>ALS</w:t>
              </w:r>
            </w:smartTag>
          </w:p>
        </w:tc>
        <w:tc>
          <w:tcPr>
            <w:tcW w:w="494" w:type="dxa"/>
          </w:tcPr>
          <w:p w:rsidR="00B462C5" w:rsidRPr="00D62381" w:rsidRDefault="00B462C5" w:rsidP="00D62560">
            <w:pPr>
              <w:jc w:val="center"/>
            </w:pPr>
            <w:r w:rsidRPr="00D62381">
              <w:t>F</w:t>
            </w:r>
          </w:p>
        </w:tc>
      </w:tr>
      <w:tr w:rsidR="00B462C5" w:rsidRPr="00D62381" w:rsidTr="00D62560">
        <w:tblPrEx>
          <w:tblCellMar>
            <w:top w:w="0" w:type="dxa"/>
            <w:bottom w:w="0" w:type="dxa"/>
          </w:tblCellMar>
        </w:tblPrEx>
        <w:trPr>
          <w:trHeight w:val="504"/>
        </w:trPr>
        <w:tc>
          <w:tcPr>
            <w:tcW w:w="1526" w:type="dxa"/>
          </w:tcPr>
          <w:p w:rsidR="00B462C5" w:rsidRPr="00D62381" w:rsidRDefault="00B462C5" w:rsidP="00D62560">
            <w:pPr>
              <w:jc w:val="both"/>
            </w:pPr>
            <w:r w:rsidRPr="00D62381">
              <w:t>74</w:t>
            </w:r>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40μA</w:t>
            </w:r>
          </w:p>
          <w:p w:rsidR="00B462C5" w:rsidRPr="00D62381" w:rsidRDefault="00B462C5" w:rsidP="00D62560">
            <w:pPr>
              <w:jc w:val="both"/>
            </w:pPr>
            <w:r w:rsidRPr="00D62381">
              <w:t>1,6mA</w:t>
            </w:r>
          </w:p>
        </w:tc>
        <w:tc>
          <w:tcPr>
            <w:tcW w:w="709"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0,8</w:t>
            </w:r>
          </w:p>
          <w:p w:rsidR="00B462C5" w:rsidRPr="00D62381" w:rsidRDefault="00B462C5" w:rsidP="00D62560">
            <w:pPr>
              <w:jc w:val="both"/>
            </w:pPr>
            <w:r w:rsidRPr="00D62381">
              <w:t>0,8</w:t>
            </w:r>
          </w:p>
        </w:tc>
        <w:tc>
          <w:tcPr>
            <w:tcW w:w="567" w:type="dxa"/>
          </w:tcPr>
          <w:p w:rsidR="00B462C5" w:rsidRPr="00D62381" w:rsidRDefault="00B462C5" w:rsidP="00D62560">
            <w:pPr>
              <w:jc w:val="both"/>
            </w:pPr>
            <w:r w:rsidRPr="00D62381">
              <w:t>4</w:t>
            </w:r>
          </w:p>
          <w:p w:rsidR="00B462C5" w:rsidRPr="00D62381" w:rsidRDefault="00B462C5" w:rsidP="00D62560">
            <w:pPr>
              <w:jc w:val="both"/>
            </w:pPr>
            <w:r w:rsidRPr="00D62381">
              <w:t>9</w:t>
            </w:r>
          </w:p>
        </w:tc>
        <w:tc>
          <w:tcPr>
            <w:tcW w:w="567" w:type="dxa"/>
          </w:tcPr>
          <w:p w:rsidR="00B462C5" w:rsidRPr="00D62381" w:rsidRDefault="00B462C5" w:rsidP="00D62560">
            <w:pPr>
              <w:jc w:val="both"/>
            </w:pPr>
            <w:r w:rsidRPr="00D62381">
              <w:t>2</w:t>
            </w:r>
          </w:p>
          <w:p w:rsidR="00B462C5" w:rsidRPr="00D62381" w:rsidRDefault="00B462C5" w:rsidP="00D62560">
            <w:pPr>
              <w:jc w:val="both"/>
            </w:pPr>
            <w:r w:rsidRPr="00D62381">
              <w:t>4,5</w:t>
            </w:r>
          </w:p>
        </w:tc>
        <w:tc>
          <w:tcPr>
            <w:tcW w:w="567" w:type="dxa"/>
          </w:tcPr>
          <w:p w:rsidR="00B462C5" w:rsidRPr="00D62381" w:rsidRDefault="00B462C5" w:rsidP="00D62560">
            <w:pPr>
              <w:jc w:val="both"/>
            </w:pPr>
            <w:r w:rsidRPr="00D62381">
              <w:t>0,8</w:t>
            </w:r>
          </w:p>
          <w:p w:rsidR="00B462C5" w:rsidRPr="00D62381" w:rsidRDefault="00B462C5" w:rsidP="00D62560">
            <w:pPr>
              <w:jc w:val="both"/>
            </w:pPr>
            <w:r w:rsidRPr="00D62381">
              <w:t>0,8</w:t>
            </w:r>
          </w:p>
        </w:tc>
        <w:tc>
          <w:tcPr>
            <w:tcW w:w="567" w:type="dxa"/>
          </w:tcPr>
          <w:p w:rsidR="00B462C5" w:rsidRPr="00D62381" w:rsidRDefault="00B462C5" w:rsidP="00D62560">
            <w:pPr>
              <w:jc w:val="both"/>
            </w:pPr>
            <w:r w:rsidRPr="00D62381">
              <w:t>2</w:t>
            </w:r>
          </w:p>
          <w:p w:rsidR="00B462C5" w:rsidRPr="00D62381" w:rsidRDefault="00B462C5" w:rsidP="00D62560">
            <w:pPr>
              <w:jc w:val="both"/>
            </w:pPr>
            <w:r w:rsidRPr="00D62381">
              <w:t>1,6</w:t>
            </w:r>
          </w:p>
        </w:tc>
        <w:tc>
          <w:tcPr>
            <w:tcW w:w="709" w:type="dxa"/>
          </w:tcPr>
          <w:p w:rsidR="00B462C5" w:rsidRPr="00D62381" w:rsidRDefault="00B462C5" w:rsidP="00D62560">
            <w:pPr>
              <w:jc w:val="both"/>
            </w:pPr>
            <w:r w:rsidRPr="00D62381">
              <w:t>2</w:t>
            </w:r>
          </w:p>
          <w:p w:rsidR="00B462C5" w:rsidRPr="00D62381" w:rsidRDefault="00B462C5" w:rsidP="00D62560">
            <w:pPr>
              <w:jc w:val="both"/>
            </w:pPr>
            <w:r w:rsidRPr="00D62381">
              <w:t>8</w:t>
            </w:r>
          </w:p>
        </w:tc>
        <w:tc>
          <w:tcPr>
            <w:tcW w:w="494" w:type="dxa"/>
          </w:tcPr>
          <w:p w:rsidR="00B462C5" w:rsidRPr="00D62381" w:rsidRDefault="00B462C5" w:rsidP="00D62560">
            <w:pPr>
              <w:jc w:val="both"/>
            </w:pPr>
            <w:r w:rsidRPr="00D62381">
              <w:t>2</w:t>
            </w:r>
          </w:p>
          <w:p w:rsidR="00B462C5" w:rsidRPr="00D62381" w:rsidRDefault="00B462C5" w:rsidP="00D62560">
            <w:pPr>
              <w:jc w:val="both"/>
            </w:pPr>
            <w:r w:rsidRPr="00D62381">
              <w:t>2,6</w:t>
            </w:r>
          </w:p>
        </w:tc>
      </w:tr>
      <w:tr w:rsidR="00B462C5" w:rsidRPr="00D62381" w:rsidTr="00D62560">
        <w:tblPrEx>
          <w:tblCellMar>
            <w:top w:w="0" w:type="dxa"/>
            <w:bottom w:w="0" w:type="dxa"/>
          </w:tblCellMar>
        </w:tblPrEx>
        <w:trPr>
          <w:trHeight w:val="520"/>
        </w:trPr>
        <w:tc>
          <w:tcPr>
            <w:tcW w:w="1526" w:type="dxa"/>
          </w:tcPr>
          <w:p w:rsidR="00B462C5" w:rsidRPr="00D62381" w:rsidRDefault="00B462C5" w:rsidP="00D62560">
            <w:pPr>
              <w:jc w:val="both"/>
            </w:pPr>
            <w:r w:rsidRPr="00D62381">
              <w:t>74 H</w:t>
            </w:r>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50μA</w:t>
            </w:r>
          </w:p>
          <w:p w:rsidR="00B462C5" w:rsidRPr="00D62381" w:rsidRDefault="00B462C5" w:rsidP="00D62560">
            <w:pPr>
              <w:jc w:val="both"/>
            </w:pPr>
            <w:r w:rsidRPr="00D62381">
              <w:t>2mA</w:t>
            </w:r>
          </w:p>
        </w:tc>
        <w:tc>
          <w:tcPr>
            <w:tcW w:w="709" w:type="dxa"/>
          </w:tcPr>
          <w:p w:rsidR="00B462C5" w:rsidRPr="00D62381" w:rsidRDefault="00B462C5" w:rsidP="00D62560">
            <w:pPr>
              <w:jc w:val="both"/>
            </w:pPr>
            <w:r w:rsidRPr="00D62381">
              <w:t>1,25</w:t>
            </w:r>
          </w:p>
          <w:p w:rsidR="00B462C5" w:rsidRPr="00D62381" w:rsidRDefault="00B462C5" w:rsidP="00D62560">
            <w:pPr>
              <w:jc w:val="both"/>
            </w:pPr>
            <w:r w:rsidRPr="00D62381">
              <w:t>1,25</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5</w:t>
            </w:r>
          </w:p>
          <w:p w:rsidR="00B462C5" w:rsidRPr="00D62381" w:rsidRDefault="00B462C5" w:rsidP="00D62560">
            <w:pPr>
              <w:jc w:val="both"/>
            </w:pPr>
            <w:r w:rsidRPr="00D62381">
              <w:t>11</w:t>
            </w:r>
          </w:p>
        </w:tc>
        <w:tc>
          <w:tcPr>
            <w:tcW w:w="567" w:type="dxa"/>
          </w:tcPr>
          <w:p w:rsidR="00B462C5" w:rsidRPr="00D62381" w:rsidRDefault="00B462C5" w:rsidP="00D62560">
            <w:pPr>
              <w:jc w:val="both"/>
            </w:pPr>
            <w:r w:rsidRPr="00D62381">
              <w:t>2.5</w:t>
            </w:r>
          </w:p>
          <w:p w:rsidR="00B462C5" w:rsidRPr="00D62381" w:rsidRDefault="00B462C5" w:rsidP="00D62560">
            <w:pPr>
              <w:jc w:val="both"/>
            </w:pPr>
            <w:r w:rsidRPr="00D62381">
              <w:t>5,5</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2,5</w:t>
            </w:r>
          </w:p>
          <w:p w:rsidR="00B462C5" w:rsidRPr="00D62381" w:rsidRDefault="00B462C5" w:rsidP="00D62560">
            <w:pPr>
              <w:jc w:val="both"/>
            </w:pPr>
            <w:r w:rsidRPr="00D62381">
              <w:t>2</w:t>
            </w:r>
          </w:p>
        </w:tc>
        <w:tc>
          <w:tcPr>
            <w:tcW w:w="709" w:type="dxa"/>
          </w:tcPr>
          <w:p w:rsidR="00B462C5" w:rsidRPr="00D62381" w:rsidRDefault="00B462C5" w:rsidP="00D62560">
            <w:pPr>
              <w:jc w:val="both"/>
            </w:pPr>
            <w:r w:rsidRPr="00D62381">
              <w:t>2,5</w:t>
            </w:r>
          </w:p>
          <w:p w:rsidR="00B462C5" w:rsidRPr="00D62381" w:rsidRDefault="00B462C5" w:rsidP="00D62560">
            <w:pPr>
              <w:jc w:val="both"/>
            </w:pPr>
            <w:r w:rsidRPr="00D62381">
              <w:t>10</w:t>
            </w:r>
          </w:p>
        </w:tc>
        <w:tc>
          <w:tcPr>
            <w:tcW w:w="494" w:type="dxa"/>
          </w:tcPr>
          <w:p w:rsidR="00B462C5" w:rsidRPr="00D62381" w:rsidRDefault="00B462C5" w:rsidP="00D62560">
            <w:pPr>
              <w:jc w:val="both"/>
            </w:pPr>
            <w:r w:rsidRPr="00D62381">
              <w:t>2,5</w:t>
            </w:r>
          </w:p>
          <w:p w:rsidR="00B462C5" w:rsidRPr="00D62381" w:rsidRDefault="00B462C5" w:rsidP="00D62560">
            <w:pPr>
              <w:jc w:val="both"/>
            </w:pPr>
            <w:r w:rsidRPr="00D62381">
              <w:t>3</w:t>
            </w:r>
          </w:p>
        </w:tc>
      </w:tr>
      <w:tr w:rsidR="00B462C5" w:rsidRPr="00D62381" w:rsidTr="00D62560">
        <w:tblPrEx>
          <w:tblCellMar>
            <w:top w:w="0" w:type="dxa"/>
            <w:bottom w:w="0" w:type="dxa"/>
          </w:tblCellMar>
        </w:tblPrEx>
        <w:trPr>
          <w:trHeight w:val="764"/>
        </w:trPr>
        <w:tc>
          <w:tcPr>
            <w:tcW w:w="1526" w:type="dxa"/>
          </w:tcPr>
          <w:p w:rsidR="00B462C5" w:rsidRPr="00D62381" w:rsidRDefault="00B462C5" w:rsidP="00D62560">
            <w:pPr>
              <w:jc w:val="both"/>
            </w:pPr>
            <w:r w:rsidRPr="00D62381">
              <w:t>74 L</w:t>
            </w:r>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10μA</w:t>
            </w:r>
          </w:p>
          <w:p w:rsidR="00B462C5" w:rsidRPr="00D62381" w:rsidRDefault="00B462C5" w:rsidP="00D62560">
            <w:pPr>
              <w:jc w:val="both"/>
            </w:pPr>
            <w:r w:rsidRPr="00D62381">
              <w:t>0,18mA</w:t>
            </w:r>
          </w:p>
        </w:tc>
        <w:tc>
          <w:tcPr>
            <w:tcW w:w="709" w:type="dxa"/>
          </w:tcPr>
          <w:p w:rsidR="00B462C5" w:rsidRPr="00D62381" w:rsidRDefault="00B462C5" w:rsidP="00D62560">
            <w:pPr>
              <w:jc w:val="both"/>
            </w:pPr>
            <w:r w:rsidRPr="00D62381">
              <w:t>0,25</w:t>
            </w:r>
          </w:p>
          <w:p w:rsidR="00B462C5" w:rsidRPr="00D62381" w:rsidRDefault="00B462C5" w:rsidP="00D62560">
            <w:pPr>
              <w:jc w:val="both"/>
            </w:pPr>
            <w:r w:rsidRPr="00D62381">
              <w:t>0,11</w:t>
            </w:r>
          </w:p>
        </w:tc>
        <w:tc>
          <w:tcPr>
            <w:tcW w:w="567" w:type="dxa"/>
          </w:tcPr>
          <w:p w:rsidR="00B462C5" w:rsidRPr="00D62381" w:rsidRDefault="00B462C5" w:rsidP="00D62560">
            <w:pPr>
              <w:jc w:val="both"/>
            </w:pPr>
            <w:r w:rsidRPr="00D62381">
              <w:t>0,2</w:t>
            </w:r>
          </w:p>
          <w:p w:rsidR="00B462C5" w:rsidRPr="00D62381" w:rsidRDefault="00B462C5" w:rsidP="00D62560">
            <w:pPr>
              <w:jc w:val="both"/>
            </w:pPr>
            <w:r w:rsidRPr="00D62381">
              <w:t>0,09</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0,5</w:t>
            </w:r>
          </w:p>
          <w:p w:rsidR="00B462C5" w:rsidRPr="00D62381" w:rsidRDefault="00B462C5" w:rsidP="00D62560">
            <w:pPr>
              <w:jc w:val="both"/>
            </w:pPr>
            <w:r w:rsidRPr="00D62381">
              <w:t>0,5</w:t>
            </w:r>
          </w:p>
        </w:tc>
        <w:tc>
          <w:tcPr>
            <w:tcW w:w="567" w:type="dxa"/>
          </w:tcPr>
          <w:p w:rsidR="00B462C5" w:rsidRPr="00D62381" w:rsidRDefault="00B462C5" w:rsidP="00D62560">
            <w:pPr>
              <w:jc w:val="both"/>
            </w:pPr>
            <w:r w:rsidRPr="00D62381">
              <w:t>0,2</w:t>
            </w:r>
          </w:p>
          <w:p w:rsidR="00B462C5" w:rsidRPr="00D62381" w:rsidRDefault="00B462C5" w:rsidP="00D62560">
            <w:pPr>
              <w:jc w:val="both"/>
            </w:pPr>
            <w:r w:rsidRPr="00D62381">
              <w:t>0,09</w:t>
            </w:r>
          </w:p>
        </w:tc>
        <w:tc>
          <w:tcPr>
            <w:tcW w:w="567" w:type="dxa"/>
          </w:tcPr>
          <w:p w:rsidR="00B462C5" w:rsidRPr="00D62381" w:rsidRDefault="00B462C5" w:rsidP="00D62560">
            <w:pPr>
              <w:jc w:val="both"/>
            </w:pPr>
            <w:r w:rsidRPr="00D62381">
              <w:t>0,5</w:t>
            </w:r>
          </w:p>
          <w:p w:rsidR="00B462C5" w:rsidRPr="00D62381" w:rsidRDefault="00B462C5" w:rsidP="00D62560">
            <w:pPr>
              <w:jc w:val="both"/>
            </w:pPr>
            <w:r w:rsidRPr="00D62381">
              <w:t>0,2</w:t>
            </w:r>
          </w:p>
        </w:tc>
        <w:tc>
          <w:tcPr>
            <w:tcW w:w="709" w:type="dxa"/>
          </w:tcPr>
          <w:p w:rsidR="00B462C5" w:rsidRPr="00D62381" w:rsidRDefault="00B462C5" w:rsidP="00D62560">
            <w:pPr>
              <w:jc w:val="both"/>
            </w:pPr>
            <w:r w:rsidRPr="00D62381">
              <w:t>0,5</w:t>
            </w:r>
          </w:p>
          <w:p w:rsidR="00B462C5" w:rsidRPr="00D62381" w:rsidRDefault="00B462C5" w:rsidP="00D62560">
            <w:pPr>
              <w:jc w:val="both"/>
            </w:pPr>
            <w:r w:rsidRPr="00D62381">
              <w:t>0,9</w:t>
            </w:r>
          </w:p>
        </w:tc>
        <w:tc>
          <w:tcPr>
            <w:tcW w:w="494" w:type="dxa"/>
          </w:tcPr>
          <w:p w:rsidR="00B462C5" w:rsidRPr="00D62381" w:rsidRDefault="00B462C5" w:rsidP="00D62560">
            <w:pPr>
              <w:jc w:val="both"/>
            </w:pPr>
            <w:r w:rsidRPr="00D62381">
              <w:t>0,5</w:t>
            </w:r>
          </w:p>
          <w:p w:rsidR="00B462C5" w:rsidRPr="00D62381" w:rsidRDefault="00B462C5" w:rsidP="00D62560">
            <w:pPr>
              <w:jc w:val="both"/>
            </w:pPr>
            <w:r w:rsidRPr="00D62381">
              <w:t>0,3</w:t>
            </w:r>
          </w:p>
        </w:tc>
      </w:tr>
      <w:tr w:rsidR="00B462C5" w:rsidRPr="00D62381" w:rsidTr="00D62560">
        <w:tblPrEx>
          <w:tblCellMar>
            <w:top w:w="0" w:type="dxa"/>
            <w:bottom w:w="0" w:type="dxa"/>
          </w:tblCellMar>
        </w:tblPrEx>
        <w:trPr>
          <w:trHeight w:val="764"/>
        </w:trPr>
        <w:tc>
          <w:tcPr>
            <w:tcW w:w="1526" w:type="dxa"/>
          </w:tcPr>
          <w:p w:rsidR="00B462C5" w:rsidRPr="00D62381" w:rsidRDefault="00B462C5" w:rsidP="00D62560">
            <w:pPr>
              <w:jc w:val="both"/>
            </w:pPr>
            <w:r w:rsidRPr="00D62381">
              <w:t>74 LS</w:t>
            </w:r>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20μA</w:t>
            </w:r>
          </w:p>
          <w:p w:rsidR="00B462C5" w:rsidRPr="00D62381" w:rsidRDefault="00B462C5" w:rsidP="00D62560">
            <w:pPr>
              <w:jc w:val="both"/>
            </w:pPr>
            <w:r w:rsidRPr="00D62381">
              <w:t>0,36mA</w:t>
            </w:r>
          </w:p>
        </w:tc>
        <w:tc>
          <w:tcPr>
            <w:tcW w:w="709" w:type="dxa"/>
          </w:tcPr>
          <w:p w:rsidR="00B462C5" w:rsidRPr="00D62381" w:rsidRDefault="00B462C5" w:rsidP="00D62560">
            <w:pPr>
              <w:jc w:val="both"/>
            </w:pPr>
            <w:r w:rsidRPr="00D62381">
              <w:t>0,5</w:t>
            </w:r>
          </w:p>
          <w:p w:rsidR="00B462C5" w:rsidRPr="00D62381" w:rsidRDefault="00B462C5" w:rsidP="00D62560">
            <w:pPr>
              <w:jc w:val="both"/>
            </w:pPr>
            <w:r w:rsidRPr="00D62381">
              <w:t>0,2</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0,18</w:t>
            </w:r>
          </w:p>
        </w:tc>
        <w:tc>
          <w:tcPr>
            <w:tcW w:w="567" w:type="dxa"/>
          </w:tcPr>
          <w:p w:rsidR="00B462C5" w:rsidRPr="00D62381" w:rsidRDefault="00B462C5" w:rsidP="00D62560">
            <w:pPr>
              <w:jc w:val="both"/>
            </w:pPr>
            <w:r w:rsidRPr="00D62381">
              <w:t>2</w:t>
            </w:r>
          </w:p>
          <w:p w:rsidR="00B462C5" w:rsidRPr="00D62381" w:rsidRDefault="00B462C5" w:rsidP="00D62560">
            <w:pPr>
              <w:jc w:val="both"/>
            </w:pPr>
            <w:r w:rsidRPr="00D62381">
              <w:t>2</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0,18</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0,36</w:t>
            </w:r>
          </w:p>
        </w:tc>
        <w:tc>
          <w:tcPr>
            <w:tcW w:w="709" w:type="dxa"/>
          </w:tcPr>
          <w:p w:rsidR="00B462C5" w:rsidRPr="00D62381" w:rsidRDefault="00B462C5" w:rsidP="00D62560">
            <w:pPr>
              <w:jc w:val="both"/>
            </w:pPr>
            <w:r w:rsidRPr="00D62381">
              <w:t>1</w:t>
            </w:r>
          </w:p>
          <w:p w:rsidR="00B462C5" w:rsidRPr="00D62381" w:rsidRDefault="00B462C5" w:rsidP="00D62560">
            <w:pPr>
              <w:jc w:val="both"/>
            </w:pPr>
            <w:r w:rsidRPr="00D62381">
              <w:t>1,8</w:t>
            </w:r>
          </w:p>
        </w:tc>
        <w:tc>
          <w:tcPr>
            <w:tcW w:w="494" w:type="dxa"/>
          </w:tcPr>
          <w:p w:rsidR="00B462C5" w:rsidRPr="00D62381" w:rsidRDefault="00B462C5" w:rsidP="00D62560">
            <w:pPr>
              <w:jc w:val="both"/>
            </w:pPr>
            <w:r w:rsidRPr="00D62381">
              <w:t>1</w:t>
            </w:r>
          </w:p>
          <w:p w:rsidR="00B462C5" w:rsidRPr="00D62381" w:rsidRDefault="00B462C5" w:rsidP="00D62560">
            <w:pPr>
              <w:jc w:val="both"/>
            </w:pPr>
            <w:r w:rsidRPr="00D62381">
              <w:t>0,6</w:t>
            </w:r>
          </w:p>
        </w:tc>
      </w:tr>
      <w:tr w:rsidR="00B462C5" w:rsidRPr="00D62381" w:rsidTr="00D62560">
        <w:tblPrEx>
          <w:tblCellMar>
            <w:top w:w="0" w:type="dxa"/>
            <w:bottom w:w="0" w:type="dxa"/>
          </w:tblCellMar>
        </w:tblPrEx>
        <w:trPr>
          <w:trHeight w:val="520"/>
        </w:trPr>
        <w:tc>
          <w:tcPr>
            <w:tcW w:w="1526" w:type="dxa"/>
          </w:tcPr>
          <w:p w:rsidR="00B462C5" w:rsidRPr="00D62381" w:rsidRDefault="00B462C5" w:rsidP="00D62560">
            <w:pPr>
              <w:jc w:val="both"/>
            </w:pPr>
            <w:r w:rsidRPr="00D62381">
              <w:t>74 S</w:t>
            </w:r>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50μA</w:t>
            </w:r>
          </w:p>
          <w:p w:rsidR="00B462C5" w:rsidRPr="00D62381" w:rsidRDefault="00B462C5" w:rsidP="00D62560">
            <w:pPr>
              <w:jc w:val="both"/>
            </w:pPr>
            <w:r w:rsidRPr="00D62381">
              <w:t>2 mA</w:t>
            </w:r>
          </w:p>
        </w:tc>
        <w:tc>
          <w:tcPr>
            <w:tcW w:w="709" w:type="dxa"/>
          </w:tcPr>
          <w:p w:rsidR="00B462C5" w:rsidRPr="00D62381" w:rsidRDefault="00B462C5" w:rsidP="00D62560">
            <w:pPr>
              <w:jc w:val="both"/>
            </w:pPr>
            <w:r w:rsidRPr="00D62381">
              <w:t>1,25</w:t>
            </w:r>
          </w:p>
          <w:p w:rsidR="00B462C5" w:rsidRPr="00D62381" w:rsidRDefault="00B462C5" w:rsidP="00D62560">
            <w:pPr>
              <w:jc w:val="both"/>
            </w:pPr>
            <w:r w:rsidRPr="00D62381">
              <w:t>1,25</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5</w:t>
            </w:r>
          </w:p>
          <w:p w:rsidR="00B462C5" w:rsidRPr="00D62381" w:rsidRDefault="00B462C5" w:rsidP="00D62560">
            <w:pPr>
              <w:jc w:val="both"/>
            </w:pPr>
            <w:r w:rsidRPr="00D62381">
              <w:t>11</w:t>
            </w:r>
          </w:p>
        </w:tc>
        <w:tc>
          <w:tcPr>
            <w:tcW w:w="567" w:type="dxa"/>
          </w:tcPr>
          <w:p w:rsidR="00B462C5" w:rsidRPr="00D62381" w:rsidRDefault="00B462C5" w:rsidP="00D62560">
            <w:pPr>
              <w:jc w:val="both"/>
            </w:pPr>
            <w:r w:rsidRPr="00D62381">
              <w:t>2,5</w:t>
            </w:r>
          </w:p>
          <w:p w:rsidR="00B462C5" w:rsidRPr="00D62381" w:rsidRDefault="00B462C5" w:rsidP="00D62560">
            <w:pPr>
              <w:jc w:val="both"/>
            </w:pPr>
            <w:r w:rsidRPr="00D62381">
              <w:t>5,5</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2,4</w:t>
            </w:r>
          </w:p>
          <w:p w:rsidR="00B462C5" w:rsidRPr="00D62381" w:rsidRDefault="00B462C5" w:rsidP="00D62560">
            <w:pPr>
              <w:jc w:val="both"/>
            </w:pPr>
            <w:r w:rsidRPr="00D62381">
              <w:t>2</w:t>
            </w:r>
          </w:p>
        </w:tc>
        <w:tc>
          <w:tcPr>
            <w:tcW w:w="709" w:type="dxa"/>
          </w:tcPr>
          <w:p w:rsidR="00B462C5" w:rsidRPr="00D62381" w:rsidRDefault="00B462C5" w:rsidP="00D62560">
            <w:pPr>
              <w:jc w:val="both"/>
            </w:pPr>
            <w:r w:rsidRPr="00D62381">
              <w:t>2,5</w:t>
            </w:r>
          </w:p>
          <w:p w:rsidR="00B462C5" w:rsidRPr="00D62381" w:rsidRDefault="00B462C5" w:rsidP="00D62560">
            <w:pPr>
              <w:jc w:val="both"/>
            </w:pPr>
            <w:r w:rsidRPr="00D62381">
              <w:t>10</w:t>
            </w:r>
          </w:p>
        </w:tc>
        <w:tc>
          <w:tcPr>
            <w:tcW w:w="494" w:type="dxa"/>
          </w:tcPr>
          <w:p w:rsidR="00B462C5" w:rsidRPr="00D62381" w:rsidRDefault="00B462C5" w:rsidP="00D62560">
            <w:pPr>
              <w:jc w:val="both"/>
            </w:pPr>
            <w:r w:rsidRPr="00D62381">
              <w:t>2,5</w:t>
            </w:r>
          </w:p>
          <w:p w:rsidR="00B462C5" w:rsidRPr="00D62381" w:rsidRDefault="00B462C5" w:rsidP="00D62560">
            <w:pPr>
              <w:jc w:val="both"/>
            </w:pPr>
            <w:r w:rsidRPr="00D62381">
              <w:t>3</w:t>
            </w:r>
          </w:p>
        </w:tc>
      </w:tr>
      <w:tr w:rsidR="00B462C5" w:rsidRPr="00D62381" w:rsidTr="00D62560">
        <w:tblPrEx>
          <w:tblCellMar>
            <w:top w:w="0" w:type="dxa"/>
            <w:bottom w:w="0" w:type="dxa"/>
          </w:tblCellMar>
        </w:tblPrEx>
        <w:trPr>
          <w:trHeight w:val="504"/>
        </w:trPr>
        <w:tc>
          <w:tcPr>
            <w:tcW w:w="1526" w:type="dxa"/>
          </w:tcPr>
          <w:p w:rsidR="00B462C5" w:rsidRPr="00D62381" w:rsidRDefault="00B462C5" w:rsidP="00D62560">
            <w:pPr>
              <w:jc w:val="both"/>
            </w:pPr>
            <w:r w:rsidRPr="00D62381">
              <w:t>74 AS</w:t>
            </w:r>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20μA</w:t>
            </w:r>
          </w:p>
          <w:p w:rsidR="00B462C5" w:rsidRPr="00D62381" w:rsidRDefault="00B462C5" w:rsidP="00D62560">
            <w:pPr>
              <w:jc w:val="both"/>
            </w:pPr>
            <w:r w:rsidRPr="00D62381">
              <w:t>1 mA</w:t>
            </w:r>
          </w:p>
        </w:tc>
        <w:tc>
          <w:tcPr>
            <w:tcW w:w="709" w:type="dxa"/>
          </w:tcPr>
          <w:p w:rsidR="00B462C5" w:rsidRPr="00D62381" w:rsidRDefault="00B462C5" w:rsidP="00D62560">
            <w:pPr>
              <w:jc w:val="both"/>
            </w:pPr>
            <w:r w:rsidRPr="00D62381">
              <w:t>0,5</w:t>
            </w:r>
          </w:p>
          <w:p w:rsidR="00B462C5" w:rsidRPr="00D62381" w:rsidRDefault="00B462C5" w:rsidP="00D62560">
            <w:pPr>
              <w:jc w:val="both"/>
            </w:pPr>
            <w:r w:rsidRPr="00D62381">
              <w:t>0,6</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0,5</w:t>
            </w:r>
          </w:p>
        </w:tc>
        <w:tc>
          <w:tcPr>
            <w:tcW w:w="567" w:type="dxa"/>
          </w:tcPr>
          <w:p w:rsidR="00B462C5" w:rsidRPr="00D62381" w:rsidRDefault="00B462C5" w:rsidP="00D62560">
            <w:pPr>
              <w:jc w:val="both"/>
            </w:pPr>
            <w:r w:rsidRPr="00D62381">
              <w:t>2</w:t>
            </w:r>
          </w:p>
          <w:p w:rsidR="00B462C5" w:rsidRPr="00D62381" w:rsidRDefault="00B462C5" w:rsidP="00D62560">
            <w:pPr>
              <w:jc w:val="both"/>
            </w:pPr>
            <w:r w:rsidRPr="00D62381">
              <w:t>5</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3</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0,5</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709" w:type="dxa"/>
          </w:tcPr>
          <w:p w:rsidR="00B462C5" w:rsidRPr="00D62381" w:rsidRDefault="00B462C5" w:rsidP="00D62560">
            <w:pPr>
              <w:jc w:val="both"/>
            </w:pPr>
            <w:r w:rsidRPr="00D62381">
              <w:t>1</w:t>
            </w:r>
          </w:p>
          <w:p w:rsidR="00B462C5" w:rsidRPr="00D62381" w:rsidRDefault="00B462C5" w:rsidP="00D62560">
            <w:pPr>
              <w:jc w:val="both"/>
            </w:pPr>
            <w:r w:rsidRPr="00D62381">
              <w:t>5</w:t>
            </w:r>
          </w:p>
        </w:tc>
        <w:tc>
          <w:tcPr>
            <w:tcW w:w="494" w:type="dxa"/>
          </w:tcPr>
          <w:p w:rsidR="00B462C5" w:rsidRPr="00D62381" w:rsidRDefault="00B462C5" w:rsidP="00D62560">
            <w:pPr>
              <w:jc w:val="both"/>
            </w:pPr>
            <w:r w:rsidRPr="00D62381">
              <w:t>1</w:t>
            </w:r>
          </w:p>
          <w:p w:rsidR="00B462C5" w:rsidRPr="00D62381" w:rsidRDefault="00B462C5" w:rsidP="00D62560">
            <w:pPr>
              <w:jc w:val="both"/>
            </w:pPr>
            <w:r w:rsidRPr="00D62381">
              <w:t>0,6</w:t>
            </w:r>
          </w:p>
        </w:tc>
      </w:tr>
      <w:tr w:rsidR="00B462C5" w:rsidRPr="00D62381" w:rsidTr="00D62560">
        <w:tblPrEx>
          <w:tblCellMar>
            <w:top w:w="0" w:type="dxa"/>
            <w:bottom w:w="0" w:type="dxa"/>
          </w:tblCellMar>
        </w:tblPrEx>
        <w:trPr>
          <w:trHeight w:val="520"/>
        </w:trPr>
        <w:tc>
          <w:tcPr>
            <w:tcW w:w="1526" w:type="dxa"/>
          </w:tcPr>
          <w:p w:rsidR="00B462C5" w:rsidRPr="00D62381" w:rsidRDefault="00B462C5" w:rsidP="00D62560">
            <w:pPr>
              <w:jc w:val="both"/>
            </w:pPr>
            <w:r w:rsidRPr="00D62381">
              <w:t xml:space="preserve">74 </w:t>
            </w:r>
            <w:smartTag w:uri="urn:schemas-microsoft-com:office:smarttags" w:element="stockticker">
              <w:r w:rsidRPr="00D62381">
                <w:t>ALS</w:t>
              </w:r>
            </w:smartTag>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20μA</w:t>
            </w:r>
          </w:p>
          <w:p w:rsidR="00B462C5" w:rsidRPr="00D62381" w:rsidRDefault="00B462C5" w:rsidP="00D62560">
            <w:pPr>
              <w:jc w:val="both"/>
            </w:pPr>
            <w:r w:rsidRPr="00D62381">
              <w:t>0,2 mA</w:t>
            </w:r>
          </w:p>
        </w:tc>
        <w:tc>
          <w:tcPr>
            <w:tcW w:w="709" w:type="dxa"/>
          </w:tcPr>
          <w:p w:rsidR="00B462C5" w:rsidRPr="00D62381" w:rsidRDefault="00B462C5" w:rsidP="00D62560">
            <w:pPr>
              <w:jc w:val="both"/>
            </w:pPr>
            <w:r w:rsidRPr="00D62381">
              <w:t>0,5</w:t>
            </w:r>
          </w:p>
          <w:p w:rsidR="00B462C5" w:rsidRPr="00D62381" w:rsidRDefault="00B462C5" w:rsidP="00D62560">
            <w:pPr>
              <w:jc w:val="both"/>
            </w:pPr>
            <w:r w:rsidRPr="00D62381">
              <w:t>0,12</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0,1</w:t>
            </w:r>
          </w:p>
        </w:tc>
        <w:tc>
          <w:tcPr>
            <w:tcW w:w="567" w:type="dxa"/>
          </w:tcPr>
          <w:p w:rsidR="00B462C5" w:rsidRPr="00D62381" w:rsidRDefault="00B462C5" w:rsidP="00D62560">
            <w:pPr>
              <w:jc w:val="both"/>
            </w:pPr>
            <w:r w:rsidRPr="00D62381">
              <w:t>2</w:t>
            </w:r>
          </w:p>
          <w:p w:rsidR="00B462C5" w:rsidRPr="00D62381" w:rsidRDefault="00B462C5" w:rsidP="00D62560">
            <w:pPr>
              <w:jc w:val="both"/>
            </w:pPr>
            <w:r w:rsidRPr="00D62381">
              <w:t>1</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0,2</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0,1</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0,2</w:t>
            </w:r>
          </w:p>
        </w:tc>
        <w:tc>
          <w:tcPr>
            <w:tcW w:w="709" w:type="dxa"/>
          </w:tcPr>
          <w:p w:rsidR="00B462C5" w:rsidRPr="00D62381" w:rsidRDefault="00B462C5" w:rsidP="00D62560">
            <w:pPr>
              <w:jc w:val="both"/>
            </w:pPr>
            <w:r w:rsidRPr="00D62381">
              <w:t>1</w:t>
            </w:r>
          </w:p>
          <w:p w:rsidR="00B462C5" w:rsidRPr="00D62381" w:rsidRDefault="00B462C5" w:rsidP="00D62560">
            <w:pPr>
              <w:jc w:val="both"/>
            </w:pPr>
            <w:r w:rsidRPr="00D62381">
              <w:t>1</w:t>
            </w:r>
          </w:p>
        </w:tc>
        <w:tc>
          <w:tcPr>
            <w:tcW w:w="494" w:type="dxa"/>
          </w:tcPr>
          <w:p w:rsidR="00B462C5" w:rsidRPr="00D62381" w:rsidRDefault="00B462C5" w:rsidP="00D62560">
            <w:pPr>
              <w:jc w:val="both"/>
            </w:pPr>
            <w:r w:rsidRPr="00D62381">
              <w:t>1</w:t>
            </w:r>
          </w:p>
          <w:p w:rsidR="00B462C5" w:rsidRPr="00D62381" w:rsidRDefault="00B462C5" w:rsidP="00D62560">
            <w:pPr>
              <w:jc w:val="both"/>
            </w:pPr>
            <w:r w:rsidRPr="00D62381">
              <w:t>0,3</w:t>
            </w:r>
          </w:p>
        </w:tc>
      </w:tr>
      <w:tr w:rsidR="00B462C5" w:rsidRPr="00D62381" w:rsidTr="00D62560">
        <w:tblPrEx>
          <w:tblCellMar>
            <w:top w:w="0" w:type="dxa"/>
            <w:bottom w:w="0" w:type="dxa"/>
          </w:tblCellMar>
        </w:tblPrEx>
        <w:trPr>
          <w:trHeight w:val="520"/>
        </w:trPr>
        <w:tc>
          <w:tcPr>
            <w:tcW w:w="1526" w:type="dxa"/>
          </w:tcPr>
          <w:p w:rsidR="00B462C5" w:rsidRPr="00D62381" w:rsidRDefault="00B462C5" w:rsidP="00D62560">
            <w:pPr>
              <w:jc w:val="both"/>
            </w:pPr>
            <w:r w:rsidRPr="00D62381">
              <w:t>74 F</w:t>
            </w:r>
          </w:p>
        </w:tc>
        <w:tc>
          <w:tcPr>
            <w:tcW w:w="1276"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850" w:type="dxa"/>
          </w:tcPr>
          <w:p w:rsidR="00B462C5" w:rsidRPr="00D62381" w:rsidRDefault="00B462C5" w:rsidP="00D62560">
            <w:pPr>
              <w:jc w:val="both"/>
            </w:pPr>
            <w:r w:rsidRPr="00D62381">
              <w:t>20μA</w:t>
            </w:r>
          </w:p>
          <w:p w:rsidR="00B462C5" w:rsidRPr="00D62381" w:rsidRDefault="00B462C5" w:rsidP="00D62560">
            <w:pPr>
              <w:jc w:val="both"/>
            </w:pPr>
            <w:r w:rsidRPr="00D62381">
              <w:t>0,6 mA</w:t>
            </w:r>
          </w:p>
        </w:tc>
        <w:tc>
          <w:tcPr>
            <w:tcW w:w="709" w:type="dxa"/>
          </w:tcPr>
          <w:p w:rsidR="00B462C5" w:rsidRPr="00D62381" w:rsidRDefault="00B462C5" w:rsidP="00D62560">
            <w:pPr>
              <w:jc w:val="both"/>
            </w:pPr>
            <w:r w:rsidRPr="00D62381">
              <w:t>0,5</w:t>
            </w:r>
          </w:p>
          <w:p w:rsidR="00B462C5" w:rsidRPr="00D62381" w:rsidRDefault="00B462C5" w:rsidP="00D62560">
            <w:pPr>
              <w:jc w:val="both"/>
            </w:pPr>
            <w:r w:rsidRPr="00D62381">
              <w:t>0,4</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0,3</w:t>
            </w:r>
          </w:p>
        </w:tc>
        <w:tc>
          <w:tcPr>
            <w:tcW w:w="567" w:type="dxa"/>
          </w:tcPr>
          <w:p w:rsidR="00B462C5" w:rsidRPr="00D62381" w:rsidRDefault="00B462C5" w:rsidP="00D62560">
            <w:pPr>
              <w:jc w:val="both"/>
            </w:pPr>
            <w:r w:rsidRPr="00D62381">
              <w:t>2</w:t>
            </w:r>
          </w:p>
          <w:p w:rsidR="00B462C5" w:rsidRPr="00D62381" w:rsidRDefault="00B462C5" w:rsidP="00D62560">
            <w:pPr>
              <w:jc w:val="both"/>
            </w:pPr>
            <w:r w:rsidRPr="00D62381">
              <w:t>3</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1,4</w:t>
            </w:r>
          </w:p>
        </w:tc>
        <w:tc>
          <w:tcPr>
            <w:tcW w:w="567" w:type="dxa"/>
          </w:tcPr>
          <w:p w:rsidR="00B462C5" w:rsidRPr="00D62381" w:rsidRDefault="00B462C5" w:rsidP="00D62560">
            <w:pPr>
              <w:jc w:val="both"/>
            </w:pPr>
            <w:r w:rsidRPr="00D62381">
              <w:t>0,4</w:t>
            </w:r>
          </w:p>
          <w:p w:rsidR="00B462C5" w:rsidRPr="00D62381" w:rsidRDefault="00B462C5" w:rsidP="00D62560">
            <w:pPr>
              <w:jc w:val="both"/>
            </w:pPr>
            <w:r w:rsidRPr="00D62381">
              <w:t>0,3</w:t>
            </w:r>
          </w:p>
        </w:tc>
        <w:tc>
          <w:tcPr>
            <w:tcW w:w="567" w:type="dxa"/>
          </w:tcPr>
          <w:p w:rsidR="00B462C5" w:rsidRPr="00D62381" w:rsidRDefault="00B462C5" w:rsidP="00D62560">
            <w:pPr>
              <w:jc w:val="both"/>
            </w:pPr>
            <w:r w:rsidRPr="00D62381">
              <w:t>1</w:t>
            </w:r>
          </w:p>
          <w:p w:rsidR="00B462C5" w:rsidRPr="00D62381" w:rsidRDefault="00B462C5" w:rsidP="00D62560">
            <w:pPr>
              <w:jc w:val="both"/>
            </w:pPr>
            <w:r w:rsidRPr="00D62381">
              <w:t>0,6</w:t>
            </w:r>
          </w:p>
        </w:tc>
        <w:tc>
          <w:tcPr>
            <w:tcW w:w="709" w:type="dxa"/>
          </w:tcPr>
          <w:p w:rsidR="00B462C5" w:rsidRPr="00D62381" w:rsidRDefault="00B462C5" w:rsidP="00D62560">
            <w:pPr>
              <w:jc w:val="both"/>
            </w:pPr>
            <w:r w:rsidRPr="00D62381">
              <w:t>1</w:t>
            </w:r>
          </w:p>
          <w:p w:rsidR="00B462C5" w:rsidRPr="00D62381" w:rsidRDefault="00B462C5" w:rsidP="00D62560">
            <w:pPr>
              <w:jc w:val="both"/>
            </w:pPr>
            <w:r w:rsidRPr="00D62381">
              <w:t>3</w:t>
            </w:r>
          </w:p>
        </w:tc>
        <w:tc>
          <w:tcPr>
            <w:tcW w:w="494" w:type="dxa"/>
          </w:tcPr>
          <w:p w:rsidR="00B462C5" w:rsidRPr="00D62381" w:rsidRDefault="00B462C5" w:rsidP="00D62560">
            <w:pPr>
              <w:jc w:val="both"/>
            </w:pPr>
            <w:r w:rsidRPr="00D62381">
              <w:t>1</w:t>
            </w:r>
          </w:p>
          <w:p w:rsidR="00B462C5" w:rsidRPr="00D62381" w:rsidRDefault="00B462C5" w:rsidP="00D62560">
            <w:pPr>
              <w:jc w:val="both"/>
            </w:pPr>
            <w:r w:rsidRPr="00D62381">
              <w:t>1</w:t>
            </w:r>
          </w:p>
        </w:tc>
      </w:tr>
    </w:tbl>
    <w:p w:rsidR="00B462C5" w:rsidRPr="00D62381" w:rsidRDefault="00B462C5" w:rsidP="00B462C5">
      <w:pPr>
        <w:pStyle w:val="Heading4"/>
        <w:ind w:firstLine="0"/>
        <w:jc w:val="left"/>
        <w:rPr>
          <w:sz w:val="22"/>
          <w:szCs w:val="22"/>
        </w:rPr>
      </w:pPr>
    </w:p>
    <w:p w:rsidR="00B462C5" w:rsidRPr="00707423" w:rsidRDefault="00B462C5" w:rsidP="00B462C5">
      <w:pPr>
        <w:jc w:val="both"/>
        <w:rPr>
          <w:sz w:val="22"/>
          <w:szCs w:val="22"/>
        </w:rPr>
      </w:pPr>
      <w:r w:rsidRPr="00147985">
        <w:rPr>
          <w:sz w:val="22"/>
          <w:szCs w:val="22"/>
        </w:rPr>
        <w:tab/>
      </w:r>
      <w:r>
        <w:rPr>
          <w:sz w:val="22"/>
          <w:szCs w:val="22"/>
        </w:rPr>
        <w:t xml:space="preserve">Tabelul 10.12   </w:t>
      </w:r>
    </w:p>
    <w:tbl>
      <w:tblPr>
        <w:tblW w:w="0" w:type="auto"/>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7"/>
        <w:gridCol w:w="595"/>
        <w:gridCol w:w="938"/>
        <w:gridCol w:w="587"/>
        <w:gridCol w:w="703"/>
        <w:gridCol w:w="587"/>
        <w:gridCol w:w="587"/>
        <w:gridCol w:w="586"/>
        <w:gridCol w:w="587"/>
        <w:gridCol w:w="704"/>
        <w:gridCol w:w="586"/>
      </w:tblGrid>
      <w:tr w:rsidR="00B462C5" w:rsidRPr="00D62381" w:rsidTr="00D62560">
        <w:tblPrEx>
          <w:tblCellMar>
            <w:top w:w="0" w:type="dxa"/>
            <w:bottom w:w="0" w:type="dxa"/>
          </w:tblCellMar>
        </w:tblPrEx>
        <w:trPr>
          <w:trHeight w:val="741"/>
        </w:trPr>
        <w:tc>
          <w:tcPr>
            <w:tcW w:w="1137" w:type="dxa"/>
          </w:tcPr>
          <w:p w:rsidR="00B462C5" w:rsidRPr="00D62381" w:rsidRDefault="00B462C5" w:rsidP="00D62560">
            <w:pPr>
              <w:jc w:val="both"/>
            </w:pPr>
            <w:r w:rsidRPr="00D62381">
              <w:t>Seria comandată/ ce comandă</w:t>
            </w:r>
          </w:p>
        </w:tc>
        <w:tc>
          <w:tcPr>
            <w:tcW w:w="595" w:type="dxa"/>
          </w:tcPr>
          <w:p w:rsidR="00B462C5" w:rsidRPr="00D62381" w:rsidRDefault="00B462C5" w:rsidP="00D62560">
            <w:pPr>
              <w:jc w:val="both"/>
            </w:pPr>
            <w:r w:rsidRPr="00D62381">
              <w:t>Niv</w:t>
            </w:r>
          </w:p>
          <w:p w:rsidR="00B462C5" w:rsidRPr="00D62381" w:rsidRDefault="00B462C5" w:rsidP="00D62560">
            <w:pPr>
              <w:jc w:val="both"/>
            </w:pPr>
            <w:r w:rsidRPr="00D62381">
              <w:t>Lo-</w:t>
            </w:r>
          </w:p>
          <w:p w:rsidR="00B462C5" w:rsidRPr="00D62381" w:rsidRDefault="00B462C5" w:rsidP="00D62560">
            <w:pPr>
              <w:jc w:val="both"/>
            </w:pPr>
            <w:r w:rsidRPr="00D62381">
              <w:t>gic</w:t>
            </w:r>
          </w:p>
        </w:tc>
        <w:tc>
          <w:tcPr>
            <w:tcW w:w="938" w:type="dxa"/>
          </w:tcPr>
          <w:p w:rsidR="00B462C5" w:rsidRPr="00D62381" w:rsidRDefault="00B462C5" w:rsidP="00D62560">
            <w:pPr>
              <w:jc w:val="both"/>
              <w:rPr>
                <w:vertAlign w:val="subscript"/>
              </w:rPr>
            </w:pPr>
            <w:r w:rsidRPr="00D62381">
              <w:t>I</w:t>
            </w:r>
            <w:r w:rsidRPr="00D62381">
              <w:rPr>
                <w:vertAlign w:val="subscript"/>
              </w:rPr>
              <w:t>o</w:t>
            </w:r>
          </w:p>
        </w:tc>
        <w:tc>
          <w:tcPr>
            <w:tcW w:w="587" w:type="dxa"/>
          </w:tcPr>
          <w:p w:rsidR="00B462C5" w:rsidRPr="00D62381" w:rsidRDefault="00B462C5" w:rsidP="00D62560">
            <w:pPr>
              <w:jc w:val="both"/>
            </w:pPr>
            <w:r w:rsidRPr="00D62381">
              <w:t>74</w:t>
            </w:r>
          </w:p>
        </w:tc>
        <w:tc>
          <w:tcPr>
            <w:tcW w:w="703" w:type="dxa"/>
          </w:tcPr>
          <w:p w:rsidR="00B462C5" w:rsidRPr="00D62381" w:rsidRDefault="00B462C5" w:rsidP="00D62560">
            <w:pPr>
              <w:jc w:val="both"/>
            </w:pPr>
            <w:r w:rsidRPr="00D62381">
              <w:t>74H</w:t>
            </w:r>
          </w:p>
        </w:tc>
        <w:tc>
          <w:tcPr>
            <w:tcW w:w="587" w:type="dxa"/>
          </w:tcPr>
          <w:p w:rsidR="00B462C5" w:rsidRPr="00D62381" w:rsidRDefault="00B462C5" w:rsidP="00D62560">
            <w:pPr>
              <w:jc w:val="both"/>
            </w:pPr>
            <w:r w:rsidRPr="00D62381">
              <w:t>74L</w:t>
            </w:r>
          </w:p>
        </w:tc>
        <w:tc>
          <w:tcPr>
            <w:tcW w:w="587" w:type="dxa"/>
          </w:tcPr>
          <w:p w:rsidR="00B462C5" w:rsidRPr="00D62381" w:rsidRDefault="00B462C5" w:rsidP="00D62560">
            <w:pPr>
              <w:jc w:val="both"/>
            </w:pPr>
            <w:r w:rsidRPr="00D62381">
              <w:t>74</w:t>
            </w:r>
          </w:p>
          <w:p w:rsidR="00B462C5" w:rsidRPr="00D62381" w:rsidRDefault="00B462C5" w:rsidP="00D62560">
            <w:pPr>
              <w:jc w:val="both"/>
            </w:pPr>
            <w:r w:rsidRPr="00D62381">
              <w:t>LS</w:t>
            </w:r>
          </w:p>
        </w:tc>
        <w:tc>
          <w:tcPr>
            <w:tcW w:w="586" w:type="dxa"/>
          </w:tcPr>
          <w:p w:rsidR="00B462C5" w:rsidRPr="00D62381" w:rsidRDefault="00B462C5" w:rsidP="00D62560">
            <w:pPr>
              <w:jc w:val="both"/>
            </w:pPr>
            <w:r w:rsidRPr="00D62381">
              <w:t>74S</w:t>
            </w:r>
          </w:p>
        </w:tc>
        <w:tc>
          <w:tcPr>
            <w:tcW w:w="587" w:type="dxa"/>
          </w:tcPr>
          <w:p w:rsidR="00B462C5" w:rsidRPr="00D62381" w:rsidRDefault="00B462C5" w:rsidP="00D62560">
            <w:pPr>
              <w:jc w:val="both"/>
            </w:pPr>
            <w:r w:rsidRPr="00D62381">
              <w:t>74</w:t>
            </w:r>
          </w:p>
          <w:p w:rsidR="00B462C5" w:rsidRPr="00D62381" w:rsidRDefault="00B462C5" w:rsidP="00D62560">
            <w:pPr>
              <w:jc w:val="both"/>
            </w:pPr>
            <w:r w:rsidRPr="00D62381">
              <w:t>AS</w:t>
            </w:r>
          </w:p>
        </w:tc>
        <w:tc>
          <w:tcPr>
            <w:tcW w:w="704" w:type="dxa"/>
          </w:tcPr>
          <w:p w:rsidR="00B462C5" w:rsidRPr="00D62381" w:rsidRDefault="00B462C5" w:rsidP="00D62560">
            <w:pPr>
              <w:jc w:val="both"/>
            </w:pPr>
            <w:r w:rsidRPr="00D62381">
              <w:t>74</w:t>
            </w:r>
          </w:p>
          <w:p w:rsidR="00B462C5" w:rsidRPr="00D62381" w:rsidRDefault="00B462C5" w:rsidP="00D62560">
            <w:pPr>
              <w:jc w:val="both"/>
            </w:pPr>
            <w:smartTag w:uri="urn:schemas-microsoft-com:office:smarttags" w:element="stockticker">
              <w:r w:rsidRPr="00D62381">
                <w:t>ALS</w:t>
              </w:r>
            </w:smartTag>
          </w:p>
        </w:tc>
        <w:tc>
          <w:tcPr>
            <w:tcW w:w="586" w:type="dxa"/>
          </w:tcPr>
          <w:p w:rsidR="00B462C5" w:rsidRPr="00D62381" w:rsidRDefault="00B462C5" w:rsidP="00D62560">
            <w:pPr>
              <w:jc w:val="both"/>
            </w:pPr>
            <w:r w:rsidRPr="00D62381">
              <w:t>74F</w:t>
            </w:r>
          </w:p>
        </w:tc>
      </w:tr>
      <w:tr w:rsidR="00B462C5" w:rsidRPr="00D62381" w:rsidTr="00D62560">
        <w:tblPrEx>
          <w:tblCellMar>
            <w:top w:w="0" w:type="dxa"/>
            <w:bottom w:w="0" w:type="dxa"/>
          </w:tblCellMar>
        </w:tblPrEx>
        <w:trPr>
          <w:trHeight w:val="489"/>
        </w:trPr>
        <w:tc>
          <w:tcPr>
            <w:tcW w:w="1137" w:type="dxa"/>
          </w:tcPr>
          <w:p w:rsidR="00B462C5" w:rsidRPr="00D62381" w:rsidRDefault="00B462C5" w:rsidP="00D62560">
            <w:pPr>
              <w:jc w:val="both"/>
            </w:pPr>
            <w:r w:rsidRPr="00D62381">
              <w:t>74</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0,8mA</w:t>
            </w:r>
          </w:p>
          <w:p w:rsidR="00B462C5" w:rsidRPr="00D62381" w:rsidRDefault="00B462C5" w:rsidP="00D62560">
            <w:pPr>
              <w:jc w:val="both"/>
            </w:pPr>
            <w:r w:rsidRPr="00D62381">
              <w:t>16 mA</w:t>
            </w:r>
          </w:p>
        </w:tc>
        <w:tc>
          <w:tcPr>
            <w:tcW w:w="587" w:type="dxa"/>
          </w:tcPr>
          <w:p w:rsidR="00B462C5" w:rsidRPr="00D62381" w:rsidRDefault="00B462C5" w:rsidP="00D62560">
            <w:pPr>
              <w:jc w:val="both"/>
            </w:pPr>
            <w:r w:rsidRPr="00D62381">
              <w:t>20</w:t>
            </w:r>
          </w:p>
          <w:p w:rsidR="00B462C5" w:rsidRPr="00D62381" w:rsidRDefault="00B462C5" w:rsidP="00D62560">
            <w:pPr>
              <w:jc w:val="both"/>
            </w:pPr>
            <w:r w:rsidRPr="00D62381">
              <w:t>10</w:t>
            </w:r>
          </w:p>
        </w:tc>
        <w:tc>
          <w:tcPr>
            <w:tcW w:w="703" w:type="dxa"/>
          </w:tcPr>
          <w:p w:rsidR="00B462C5" w:rsidRPr="00D62381" w:rsidRDefault="00B462C5" w:rsidP="00D62560">
            <w:pPr>
              <w:jc w:val="both"/>
            </w:pPr>
            <w:r w:rsidRPr="00D62381">
              <w:t>16</w:t>
            </w:r>
          </w:p>
          <w:p w:rsidR="00B462C5" w:rsidRPr="00D62381" w:rsidRDefault="00B462C5" w:rsidP="00D62560">
            <w:pPr>
              <w:jc w:val="both"/>
            </w:pPr>
            <w:r w:rsidRPr="00D62381">
              <w:t>8</w:t>
            </w:r>
          </w:p>
        </w:tc>
        <w:tc>
          <w:tcPr>
            <w:tcW w:w="587" w:type="dxa"/>
          </w:tcPr>
          <w:p w:rsidR="00B462C5" w:rsidRPr="00D62381" w:rsidRDefault="00B462C5" w:rsidP="00D62560">
            <w:pPr>
              <w:jc w:val="both"/>
            </w:pPr>
            <w:r w:rsidRPr="00D62381">
              <w:t>80</w:t>
            </w:r>
          </w:p>
          <w:p w:rsidR="00B462C5" w:rsidRPr="00D62381" w:rsidRDefault="00B462C5" w:rsidP="00D62560">
            <w:pPr>
              <w:jc w:val="both"/>
            </w:pPr>
            <w:r w:rsidRPr="00D62381">
              <w:t>89</w:t>
            </w:r>
          </w:p>
        </w:tc>
        <w:tc>
          <w:tcPr>
            <w:tcW w:w="587" w:type="dxa"/>
          </w:tcPr>
          <w:p w:rsidR="00B462C5" w:rsidRPr="00D62381" w:rsidRDefault="00B462C5" w:rsidP="00D62560">
            <w:pPr>
              <w:jc w:val="both"/>
            </w:pPr>
            <w:r w:rsidRPr="00D62381">
              <w:t>40</w:t>
            </w:r>
          </w:p>
          <w:p w:rsidR="00B462C5" w:rsidRPr="00D62381" w:rsidRDefault="00B462C5" w:rsidP="00D62560">
            <w:pPr>
              <w:jc w:val="both"/>
            </w:pPr>
            <w:r w:rsidRPr="00D62381">
              <w:t>44</w:t>
            </w:r>
          </w:p>
        </w:tc>
        <w:tc>
          <w:tcPr>
            <w:tcW w:w="586" w:type="dxa"/>
          </w:tcPr>
          <w:p w:rsidR="00B462C5" w:rsidRPr="00D62381" w:rsidRDefault="00B462C5" w:rsidP="00D62560">
            <w:pPr>
              <w:jc w:val="both"/>
            </w:pPr>
            <w:r w:rsidRPr="00D62381">
              <w:t>16</w:t>
            </w:r>
          </w:p>
          <w:p w:rsidR="00B462C5" w:rsidRPr="00D62381" w:rsidRDefault="00B462C5" w:rsidP="00D62560">
            <w:pPr>
              <w:jc w:val="both"/>
            </w:pPr>
            <w:r w:rsidRPr="00D62381">
              <w:t>8</w:t>
            </w:r>
          </w:p>
        </w:tc>
        <w:tc>
          <w:tcPr>
            <w:tcW w:w="587" w:type="dxa"/>
          </w:tcPr>
          <w:p w:rsidR="00B462C5" w:rsidRPr="00D62381" w:rsidRDefault="00B462C5" w:rsidP="00D62560">
            <w:pPr>
              <w:jc w:val="both"/>
            </w:pPr>
            <w:r w:rsidRPr="00D62381">
              <w:t>40</w:t>
            </w:r>
          </w:p>
          <w:p w:rsidR="00B462C5" w:rsidRPr="00D62381" w:rsidRDefault="00B462C5" w:rsidP="00D62560">
            <w:pPr>
              <w:jc w:val="both"/>
            </w:pPr>
            <w:r w:rsidRPr="00D62381">
              <w:t>16</w:t>
            </w:r>
          </w:p>
        </w:tc>
        <w:tc>
          <w:tcPr>
            <w:tcW w:w="704" w:type="dxa"/>
          </w:tcPr>
          <w:p w:rsidR="00B462C5" w:rsidRPr="00D62381" w:rsidRDefault="00B462C5" w:rsidP="00D62560">
            <w:pPr>
              <w:jc w:val="both"/>
            </w:pPr>
            <w:r w:rsidRPr="00D62381">
              <w:t>40</w:t>
            </w:r>
          </w:p>
          <w:p w:rsidR="00B462C5" w:rsidRPr="00D62381" w:rsidRDefault="00B462C5" w:rsidP="00D62560">
            <w:pPr>
              <w:jc w:val="both"/>
            </w:pPr>
            <w:r w:rsidRPr="00D62381">
              <w:t>8o</w:t>
            </w:r>
          </w:p>
        </w:tc>
        <w:tc>
          <w:tcPr>
            <w:tcW w:w="586" w:type="dxa"/>
          </w:tcPr>
          <w:p w:rsidR="00B462C5" w:rsidRPr="00D62381" w:rsidRDefault="00B462C5" w:rsidP="00D62560">
            <w:pPr>
              <w:jc w:val="both"/>
            </w:pPr>
            <w:r w:rsidRPr="00D62381">
              <w:t>40</w:t>
            </w:r>
          </w:p>
          <w:p w:rsidR="00B462C5" w:rsidRPr="00D62381" w:rsidRDefault="00B462C5" w:rsidP="00D62560">
            <w:pPr>
              <w:jc w:val="both"/>
            </w:pPr>
            <w:r w:rsidRPr="00D62381">
              <w:t>26</w:t>
            </w:r>
          </w:p>
        </w:tc>
      </w:tr>
      <w:tr w:rsidR="00B462C5" w:rsidRPr="00D62381" w:rsidTr="00D62560">
        <w:tblPrEx>
          <w:tblCellMar>
            <w:top w:w="0" w:type="dxa"/>
            <w:bottom w:w="0" w:type="dxa"/>
          </w:tblCellMar>
        </w:tblPrEx>
        <w:trPr>
          <w:trHeight w:val="504"/>
        </w:trPr>
        <w:tc>
          <w:tcPr>
            <w:tcW w:w="1137" w:type="dxa"/>
          </w:tcPr>
          <w:p w:rsidR="00B462C5" w:rsidRPr="00D62381" w:rsidRDefault="00B462C5" w:rsidP="00D62560">
            <w:pPr>
              <w:jc w:val="both"/>
            </w:pPr>
            <w:r w:rsidRPr="00D62381">
              <w:t>74 H</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1 mA</w:t>
            </w:r>
          </w:p>
          <w:p w:rsidR="00B462C5" w:rsidRPr="00D62381" w:rsidRDefault="00B462C5" w:rsidP="00D62560">
            <w:pPr>
              <w:jc w:val="both"/>
            </w:pPr>
            <w:r w:rsidRPr="00D62381">
              <w:t>20mA</w:t>
            </w:r>
          </w:p>
        </w:tc>
        <w:tc>
          <w:tcPr>
            <w:tcW w:w="587" w:type="dxa"/>
          </w:tcPr>
          <w:p w:rsidR="00B462C5" w:rsidRPr="00D62381" w:rsidRDefault="00B462C5" w:rsidP="00D62560">
            <w:pPr>
              <w:jc w:val="both"/>
            </w:pPr>
            <w:r w:rsidRPr="00D62381">
              <w:t>25</w:t>
            </w:r>
          </w:p>
          <w:p w:rsidR="00B462C5" w:rsidRPr="00D62381" w:rsidRDefault="00B462C5" w:rsidP="00D62560">
            <w:pPr>
              <w:jc w:val="both"/>
            </w:pPr>
            <w:r w:rsidRPr="00D62381">
              <w:t>12</w:t>
            </w:r>
          </w:p>
        </w:tc>
        <w:tc>
          <w:tcPr>
            <w:tcW w:w="703" w:type="dxa"/>
          </w:tcPr>
          <w:p w:rsidR="00B462C5" w:rsidRPr="00D62381" w:rsidRDefault="00B462C5" w:rsidP="00D62560">
            <w:pPr>
              <w:jc w:val="both"/>
            </w:pPr>
            <w:r w:rsidRPr="00D62381">
              <w:t>20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100</w:t>
            </w:r>
          </w:p>
          <w:p w:rsidR="00B462C5" w:rsidRPr="00D62381" w:rsidRDefault="00B462C5" w:rsidP="00D62560">
            <w:pPr>
              <w:jc w:val="both"/>
            </w:pPr>
            <w:r w:rsidRPr="00D62381">
              <w:t>111</w:t>
            </w:r>
          </w:p>
        </w:tc>
        <w:tc>
          <w:tcPr>
            <w:tcW w:w="587" w:type="dxa"/>
          </w:tcPr>
          <w:p w:rsidR="00B462C5" w:rsidRPr="00D62381" w:rsidRDefault="00B462C5" w:rsidP="00D62560">
            <w:pPr>
              <w:jc w:val="both"/>
            </w:pPr>
            <w:r w:rsidRPr="00D62381">
              <w:t>50</w:t>
            </w:r>
          </w:p>
          <w:p w:rsidR="00B462C5" w:rsidRPr="00D62381" w:rsidRDefault="00B462C5" w:rsidP="00D62560">
            <w:pPr>
              <w:jc w:val="both"/>
            </w:pPr>
            <w:r w:rsidRPr="00D62381">
              <w:t>55</w:t>
            </w:r>
          </w:p>
        </w:tc>
        <w:tc>
          <w:tcPr>
            <w:tcW w:w="586" w:type="dxa"/>
          </w:tcPr>
          <w:p w:rsidR="00B462C5" w:rsidRPr="00D62381" w:rsidRDefault="00B462C5" w:rsidP="00D62560">
            <w:pPr>
              <w:jc w:val="both"/>
            </w:pPr>
            <w:r w:rsidRPr="00D62381">
              <w:t>20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50</w:t>
            </w:r>
          </w:p>
          <w:p w:rsidR="00B462C5" w:rsidRPr="00D62381" w:rsidRDefault="00B462C5" w:rsidP="00D62560">
            <w:pPr>
              <w:jc w:val="both"/>
            </w:pPr>
            <w:r w:rsidRPr="00D62381">
              <w:t>20</w:t>
            </w:r>
          </w:p>
        </w:tc>
        <w:tc>
          <w:tcPr>
            <w:tcW w:w="704" w:type="dxa"/>
          </w:tcPr>
          <w:p w:rsidR="00B462C5" w:rsidRPr="00D62381" w:rsidRDefault="00B462C5" w:rsidP="00D62560">
            <w:pPr>
              <w:jc w:val="both"/>
            </w:pPr>
            <w:r w:rsidRPr="00D62381">
              <w:t>50</w:t>
            </w:r>
          </w:p>
          <w:p w:rsidR="00B462C5" w:rsidRPr="00D62381" w:rsidRDefault="00B462C5" w:rsidP="00D62560">
            <w:pPr>
              <w:jc w:val="both"/>
            </w:pPr>
            <w:r w:rsidRPr="00D62381">
              <w:t>100</w:t>
            </w:r>
          </w:p>
        </w:tc>
        <w:tc>
          <w:tcPr>
            <w:tcW w:w="586" w:type="dxa"/>
          </w:tcPr>
          <w:p w:rsidR="00B462C5" w:rsidRPr="00D62381" w:rsidRDefault="00B462C5" w:rsidP="00D62560">
            <w:pPr>
              <w:jc w:val="both"/>
            </w:pPr>
            <w:r w:rsidRPr="00D62381">
              <w:t>50</w:t>
            </w:r>
          </w:p>
          <w:p w:rsidR="00B462C5" w:rsidRPr="00D62381" w:rsidRDefault="00B462C5" w:rsidP="00D62560">
            <w:pPr>
              <w:jc w:val="both"/>
            </w:pPr>
            <w:r w:rsidRPr="00D62381">
              <w:t>33</w:t>
            </w:r>
          </w:p>
        </w:tc>
      </w:tr>
      <w:tr w:rsidR="00B462C5" w:rsidRPr="00D62381" w:rsidTr="00D62560">
        <w:tblPrEx>
          <w:tblCellMar>
            <w:top w:w="0" w:type="dxa"/>
            <w:bottom w:w="0" w:type="dxa"/>
          </w:tblCellMar>
        </w:tblPrEx>
        <w:trPr>
          <w:trHeight w:val="489"/>
        </w:trPr>
        <w:tc>
          <w:tcPr>
            <w:tcW w:w="1137" w:type="dxa"/>
          </w:tcPr>
          <w:p w:rsidR="00B462C5" w:rsidRPr="00D62381" w:rsidRDefault="00B462C5" w:rsidP="00D62560">
            <w:pPr>
              <w:jc w:val="both"/>
            </w:pPr>
            <w:r w:rsidRPr="00D62381">
              <w:t>74 L</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0,2 mA</w:t>
            </w:r>
          </w:p>
          <w:p w:rsidR="00B462C5" w:rsidRPr="00D62381" w:rsidRDefault="00B462C5" w:rsidP="00D62560">
            <w:pPr>
              <w:jc w:val="both"/>
            </w:pPr>
            <w:r w:rsidRPr="00D62381">
              <w:t>3,6 mA</w:t>
            </w:r>
          </w:p>
        </w:tc>
        <w:tc>
          <w:tcPr>
            <w:tcW w:w="587" w:type="dxa"/>
          </w:tcPr>
          <w:p w:rsidR="00B462C5" w:rsidRPr="00D62381" w:rsidRDefault="00B462C5" w:rsidP="00D62560">
            <w:pPr>
              <w:jc w:val="both"/>
            </w:pPr>
            <w:r w:rsidRPr="00D62381">
              <w:t>5</w:t>
            </w:r>
          </w:p>
          <w:p w:rsidR="00B462C5" w:rsidRPr="00D62381" w:rsidRDefault="00B462C5" w:rsidP="00D62560">
            <w:pPr>
              <w:jc w:val="both"/>
            </w:pPr>
            <w:r w:rsidRPr="00D62381">
              <w:t>2</w:t>
            </w:r>
          </w:p>
        </w:tc>
        <w:tc>
          <w:tcPr>
            <w:tcW w:w="703" w:type="dxa"/>
          </w:tcPr>
          <w:p w:rsidR="00B462C5" w:rsidRPr="00D62381" w:rsidRDefault="00B462C5" w:rsidP="00D62560">
            <w:pPr>
              <w:jc w:val="both"/>
            </w:pPr>
            <w:r w:rsidRPr="00D62381">
              <w:t>4</w:t>
            </w:r>
          </w:p>
          <w:p w:rsidR="00B462C5" w:rsidRPr="00D62381" w:rsidRDefault="00B462C5" w:rsidP="00D62560">
            <w:pPr>
              <w:jc w:val="both"/>
            </w:pPr>
            <w:r w:rsidRPr="00D62381">
              <w:t>1</w:t>
            </w:r>
          </w:p>
        </w:tc>
        <w:tc>
          <w:tcPr>
            <w:tcW w:w="587" w:type="dxa"/>
          </w:tcPr>
          <w:p w:rsidR="00B462C5" w:rsidRPr="00D62381" w:rsidRDefault="00B462C5" w:rsidP="00D62560">
            <w:pPr>
              <w:jc w:val="both"/>
            </w:pPr>
            <w:r w:rsidRPr="00D62381">
              <w:t>20</w:t>
            </w:r>
          </w:p>
          <w:p w:rsidR="00B462C5" w:rsidRPr="00D62381" w:rsidRDefault="00B462C5" w:rsidP="00D62560">
            <w:pPr>
              <w:jc w:val="both"/>
            </w:pPr>
            <w:r w:rsidRPr="00D62381">
              <w:t>20</w:t>
            </w:r>
          </w:p>
        </w:tc>
        <w:tc>
          <w:tcPr>
            <w:tcW w:w="587" w:type="dxa"/>
          </w:tcPr>
          <w:p w:rsidR="00B462C5" w:rsidRPr="00D62381" w:rsidRDefault="00B462C5" w:rsidP="00D62560">
            <w:pPr>
              <w:jc w:val="both"/>
            </w:pPr>
            <w:r w:rsidRPr="00D62381">
              <w:t>10</w:t>
            </w:r>
          </w:p>
          <w:p w:rsidR="00B462C5" w:rsidRPr="00D62381" w:rsidRDefault="00B462C5" w:rsidP="00D62560">
            <w:pPr>
              <w:jc w:val="both"/>
            </w:pPr>
            <w:r w:rsidRPr="00D62381">
              <w:t>10</w:t>
            </w:r>
          </w:p>
        </w:tc>
        <w:tc>
          <w:tcPr>
            <w:tcW w:w="586" w:type="dxa"/>
          </w:tcPr>
          <w:p w:rsidR="00B462C5" w:rsidRPr="00D62381" w:rsidRDefault="00B462C5" w:rsidP="00D62560">
            <w:pPr>
              <w:jc w:val="both"/>
            </w:pPr>
            <w:r w:rsidRPr="00D62381">
              <w:t>4</w:t>
            </w:r>
          </w:p>
          <w:p w:rsidR="00B462C5" w:rsidRPr="00D62381" w:rsidRDefault="00B462C5" w:rsidP="00D62560">
            <w:pPr>
              <w:jc w:val="both"/>
            </w:pPr>
            <w:r w:rsidRPr="00D62381">
              <w:t>1</w:t>
            </w:r>
          </w:p>
        </w:tc>
        <w:tc>
          <w:tcPr>
            <w:tcW w:w="587" w:type="dxa"/>
          </w:tcPr>
          <w:p w:rsidR="00B462C5" w:rsidRPr="00D62381" w:rsidRDefault="00B462C5" w:rsidP="00D62560">
            <w:pPr>
              <w:jc w:val="both"/>
            </w:pPr>
            <w:r w:rsidRPr="00D62381">
              <w:t>10</w:t>
            </w:r>
          </w:p>
          <w:p w:rsidR="00B462C5" w:rsidRPr="00D62381" w:rsidRDefault="00B462C5" w:rsidP="00D62560">
            <w:pPr>
              <w:jc w:val="both"/>
            </w:pPr>
            <w:r w:rsidRPr="00D62381">
              <w:t>3</w:t>
            </w:r>
          </w:p>
        </w:tc>
        <w:tc>
          <w:tcPr>
            <w:tcW w:w="704" w:type="dxa"/>
          </w:tcPr>
          <w:p w:rsidR="00B462C5" w:rsidRPr="00D62381" w:rsidRDefault="00B462C5" w:rsidP="00D62560">
            <w:pPr>
              <w:jc w:val="both"/>
            </w:pPr>
            <w:r w:rsidRPr="00D62381">
              <w:t>10</w:t>
            </w:r>
          </w:p>
          <w:p w:rsidR="00B462C5" w:rsidRPr="00D62381" w:rsidRDefault="00B462C5" w:rsidP="00D62560">
            <w:pPr>
              <w:jc w:val="both"/>
            </w:pPr>
            <w:r w:rsidRPr="00D62381">
              <w:t>18</w:t>
            </w:r>
          </w:p>
        </w:tc>
        <w:tc>
          <w:tcPr>
            <w:tcW w:w="586" w:type="dxa"/>
          </w:tcPr>
          <w:p w:rsidR="00B462C5" w:rsidRPr="00D62381" w:rsidRDefault="00B462C5" w:rsidP="00D62560">
            <w:pPr>
              <w:jc w:val="both"/>
            </w:pPr>
            <w:r w:rsidRPr="00D62381">
              <w:t>10</w:t>
            </w:r>
          </w:p>
          <w:p w:rsidR="00B462C5" w:rsidRPr="00D62381" w:rsidRDefault="00B462C5" w:rsidP="00D62560">
            <w:pPr>
              <w:jc w:val="both"/>
            </w:pPr>
            <w:r w:rsidRPr="00D62381">
              <w:t>6</w:t>
            </w:r>
          </w:p>
        </w:tc>
      </w:tr>
      <w:tr w:rsidR="00B462C5" w:rsidRPr="00D62381" w:rsidTr="00D62560">
        <w:tblPrEx>
          <w:tblCellMar>
            <w:top w:w="0" w:type="dxa"/>
            <w:bottom w:w="0" w:type="dxa"/>
          </w:tblCellMar>
        </w:tblPrEx>
        <w:trPr>
          <w:trHeight w:val="504"/>
        </w:trPr>
        <w:tc>
          <w:tcPr>
            <w:tcW w:w="1137" w:type="dxa"/>
          </w:tcPr>
          <w:p w:rsidR="00B462C5" w:rsidRPr="00D62381" w:rsidRDefault="00B462C5" w:rsidP="00D62560">
            <w:pPr>
              <w:jc w:val="both"/>
            </w:pPr>
            <w:r w:rsidRPr="00D62381">
              <w:t>74 LS</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0,4 mA</w:t>
            </w:r>
          </w:p>
          <w:p w:rsidR="00B462C5" w:rsidRPr="00D62381" w:rsidRDefault="00B462C5" w:rsidP="00D62560">
            <w:pPr>
              <w:jc w:val="both"/>
            </w:pPr>
            <w:r w:rsidRPr="00D62381">
              <w:t>8 mA</w:t>
            </w:r>
          </w:p>
        </w:tc>
        <w:tc>
          <w:tcPr>
            <w:tcW w:w="587" w:type="dxa"/>
          </w:tcPr>
          <w:p w:rsidR="00B462C5" w:rsidRPr="00D62381" w:rsidRDefault="00B462C5" w:rsidP="00D62560">
            <w:pPr>
              <w:jc w:val="both"/>
            </w:pPr>
            <w:r w:rsidRPr="00D62381">
              <w:t>10</w:t>
            </w:r>
          </w:p>
          <w:p w:rsidR="00B462C5" w:rsidRPr="00D62381" w:rsidRDefault="00B462C5" w:rsidP="00D62560">
            <w:pPr>
              <w:jc w:val="both"/>
            </w:pPr>
            <w:r w:rsidRPr="00D62381">
              <w:t>5</w:t>
            </w:r>
          </w:p>
        </w:tc>
        <w:tc>
          <w:tcPr>
            <w:tcW w:w="703" w:type="dxa"/>
          </w:tcPr>
          <w:p w:rsidR="00B462C5" w:rsidRPr="00D62381" w:rsidRDefault="00B462C5" w:rsidP="00D62560">
            <w:pPr>
              <w:jc w:val="both"/>
            </w:pPr>
            <w:r w:rsidRPr="00D62381">
              <w:t>8</w:t>
            </w:r>
          </w:p>
          <w:p w:rsidR="00B462C5" w:rsidRPr="00D62381" w:rsidRDefault="00B462C5" w:rsidP="00D62560">
            <w:pPr>
              <w:jc w:val="both"/>
            </w:pPr>
            <w:r w:rsidRPr="00D62381">
              <w:t>4</w:t>
            </w:r>
          </w:p>
        </w:tc>
        <w:tc>
          <w:tcPr>
            <w:tcW w:w="587" w:type="dxa"/>
          </w:tcPr>
          <w:p w:rsidR="00B462C5" w:rsidRPr="00D62381" w:rsidRDefault="00B462C5" w:rsidP="00D62560">
            <w:pPr>
              <w:jc w:val="both"/>
            </w:pPr>
            <w:r w:rsidRPr="00D62381">
              <w:t>40</w:t>
            </w:r>
          </w:p>
          <w:p w:rsidR="00B462C5" w:rsidRPr="00D62381" w:rsidRDefault="00B462C5" w:rsidP="00D62560">
            <w:pPr>
              <w:jc w:val="both"/>
            </w:pPr>
            <w:r w:rsidRPr="00D62381">
              <w:t>44</w:t>
            </w:r>
          </w:p>
        </w:tc>
        <w:tc>
          <w:tcPr>
            <w:tcW w:w="587" w:type="dxa"/>
          </w:tcPr>
          <w:p w:rsidR="00B462C5" w:rsidRPr="00D62381" w:rsidRDefault="00B462C5" w:rsidP="00D62560">
            <w:pPr>
              <w:jc w:val="both"/>
            </w:pPr>
            <w:r w:rsidRPr="00D62381">
              <w:t>20</w:t>
            </w:r>
          </w:p>
          <w:p w:rsidR="00B462C5" w:rsidRPr="00D62381" w:rsidRDefault="00B462C5" w:rsidP="00D62560">
            <w:pPr>
              <w:jc w:val="both"/>
            </w:pPr>
            <w:r w:rsidRPr="00D62381">
              <w:t>22</w:t>
            </w:r>
          </w:p>
        </w:tc>
        <w:tc>
          <w:tcPr>
            <w:tcW w:w="586" w:type="dxa"/>
          </w:tcPr>
          <w:p w:rsidR="00B462C5" w:rsidRPr="00D62381" w:rsidRDefault="00B462C5" w:rsidP="00D62560">
            <w:pPr>
              <w:jc w:val="both"/>
            </w:pPr>
            <w:r w:rsidRPr="00D62381">
              <w:t>8</w:t>
            </w:r>
          </w:p>
          <w:p w:rsidR="00B462C5" w:rsidRPr="00D62381" w:rsidRDefault="00B462C5" w:rsidP="00D62560">
            <w:pPr>
              <w:jc w:val="both"/>
            </w:pPr>
            <w:r w:rsidRPr="00D62381">
              <w:t>4</w:t>
            </w:r>
          </w:p>
        </w:tc>
        <w:tc>
          <w:tcPr>
            <w:tcW w:w="587" w:type="dxa"/>
          </w:tcPr>
          <w:p w:rsidR="00B462C5" w:rsidRPr="00D62381" w:rsidRDefault="00B462C5" w:rsidP="00D62560">
            <w:pPr>
              <w:jc w:val="both"/>
            </w:pPr>
            <w:r w:rsidRPr="00D62381">
              <w:t>20</w:t>
            </w:r>
          </w:p>
          <w:p w:rsidR="00B462C5" w:rsidRPr="00D62381" w:rsidRDefault="00B462C5" w:rsidP="00D62560">
            <w:pPr>
              <w:jc w:val="both"/>
            </w:pPr>
            <w:r w:rsidRPr="00D62381">
              <w:t>8</w:t>
            </w:r>
          </w:p>
        </w:tc>
        <w:tc>
          <w:tcPr>
            <w:tcW w:w="704" w:type="dxa"/>
          </w:tcPr>
          <w:p w:rsidR="00B462C5" w:rsidRPr="00D62381" w:rsidRDefault="00B462C5" w:rsidP="00D62560">
            <w:pPr>
              <w:jc w:val="both"/>
            </w:pPr>
            <w:r w:rsidRPr="00D62381">
              <w:t>20</w:t>
            </w:r>
          </w:p>
          <w:p w:rsidR="00B462C5" w:rsidRPr="00D62381" w:rsidRDefault="00B462C5" w:rsidP="00D62560">
            <w:pPr>
              <w:jc w:val="both"/>
            </w:pPr>
            <w:r w:rsidRPr="00D62381">
              <w:t>40</w:t>
            </w:r>
          </w:p>
        </w:tc>
        <w:tc>
          <w:tcPr>
            <w:tcW w:w="586" w:type="dxa"/>
          </w:tcPr>
          <w:p w:rsidR="00B462C5" w:rsidRPr="00D62381" w:rsidRDefault="00B462C5" w:rsidP="00D62560">
            <w:pPr>
              <w:jc w:val="both"/>
            </w:pPr>
            <w:r w:rsidRPr="00D62381">
              <w:t>20</w:t>
            </w:r>
          </w:p>
          <w:p w:rsidR="00B462C5" w:rsidRPr="00D62381" w:rsidRDefault="00B462C5" w:rsidP="00D62560">
            <w:pPr>
              <w:jc w:val="both"/>
            </w:pPr>
            <w:r w:rsidRPr="00D62381">
              <w:t>13</w:t>
            </w:r>
          </w:p>
        </w:tc>
      </w:tr>
      <w:tr w:rsidR="00B462C5" w:rsidRPr="00D62381" w:rsidTr="00D62560">
        <w:tblPrEx>
          <w:tblCellMar>
            <w:top w:w="0" w:type="dxa"/>
            <w:bottom w:w="0" w:type="dxa"/>
          </w:tblCellMar>
        </w:tblPrEx>
        <w:trPr>
          <w:trHeight w:val="142"/>
        </w:trPr>
        <w:tc>
          <w:tcPr>
            <w:tcW w:w="1137" w:type="dxa"/>
          </w:tcPr>
          <w:p w:rsidR="00B462C5" w:rsidRPr="00D62381" w:rsidRDefault="00B462C5" w:rsidP="00D62560">
            <w:pPr>
              <w:jc w:val="both"/>
            </w:pPr>
            <w:r w:rsidRPr="00D62381">
              <w:t>74 S</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1 mA</w:t>
            </w:r>
          </w:p>
          <w:p w:rsidR="00B462C5" w:rsidRPr="00D62381" w:rsidRDefault="00B462C5" w:rsidP="00D62560">
            <w:pPr>
              <w:jc w:val="both"/>
            </w:pPr>
            <w:r w:rsidRPr="00D62381">
              <w:t>20 mA</w:t>
            </w:r>
          </w:p>
        </w:tc>
        <w:tc>
          <w:tcPr>
            <w:tcW w:w="587" w:type="dxa"/>
          </w:tcPr>
          <w:p w:rsidR="00B462C5" w:rsidRPr="00D62381" w:rsidRDefault="00B462C5" w:rsidP="00D62560">
            <w:pPr>
              <w:jc w:val="both"/>
            </w:pPr>
            <w:r w:rsidRPr="00D62381">
              <w:t>25</w:t>
            </w:r>
          </w:p>
          <w:p w:rsidR="00B462C5" w:rsidRPr="00D62381" w:rsidRDefault="00B462C5" w:rsidP="00D62560">
            <w:pPr>
              <w:jc w:val="both"/>
            </w:pPr>
            <w:r w:rsidRPr="00D62381">
              <w:t>12</w:t>
            </w:r>
          </w:p>
        </w:tc>
        <w:tc>
          <w:tcPr>
            <w:tcW w:w="703" w:type="dxa"/>
          </w:tcPr>
          <w:p w:rsidR="00B462C5" w:rsidRPr="00D62381" w:rsidRDefault="00B462C5" w:rsidP="00D62560">
            <w:pPr>
              <w:jc w:val="both"/>
            </w:pPr>
            <w:r w:rsidRPr="00D62381">
              <w:t>20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100</w:t>
            </w:r>
          </w:p>
          <w:p w:rsidR="00B462C5" w:rsidRPr="00D62381" w:rsidRDefault="00B462C5" w:rsidP="00D62560">
            <w:pPr>
              <w:jc w:val="both"/>
            </w:pPr>
            <w:r w:rsidRPr="00D62381">
              <w:t>111</w:t>
            </w:r>
          </w:p>
        </w:tc>
        <w:tc>
          <w:tcPr>
            <w:tcW w:w="587" w:type="dxa"/>
          </w:tcPr>
          <w:p w:rsidR="00B462C5" w:rsidRPr="00D62381" w:rsidRDefault="00B462C5" w:rsidP="00D62560">
            <w:pPr>
              <w:jc w:val="both"/>
            </w:pPr>
            <w:r w:rsidRPr="00D62381">
              <w:t>50</w:t>
            </w:r>
          </w:p>
          <w:p w:rsidR="00B462C5" w:rsidRPr="00D62381" w:rsidRDefault="00B462C5" w:rsidP="00D62560">
            <w:pPr>
              <w:jc w:val="both"/>
            </w:pPr>
            <w:r w:rsidRPr="00D62381">
              <w:t>55</w:t>
            </w:r>
          </w:p>
        </w:tc>
        <w:tc>
          <w:tcPr>
            <w:tcW w:w="586" w:type="dxa"/>
          </w:tcPr>
          <w:p w:rsidR="00B462C5" w:rsidRPr="00D62381" w:rsidRDefault="00B462C5" w:rsidP="00D62560">
            <w:pPr>
              <w:jc w:val="both"/>
            </w:pPr>
            <w:r w:rsidRPr="00D62381">
              <w:t>20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50</w:t>
            </w:r>
          </w:p>
          <w:p w:rsidR="00B462C5" w:rsidRPr="00D62381" w:rsidRDefault="00B462C5" w:rsidP="00D62560">
            <w:pPr>
              <w:jc w:val="both"/>
            </w:pPr>
            <w:r w:rsidRPr="00D62381">
              <w:t>20</w:t>
            </w:r>
          </w:p>
        </w:tc>
        <w:tc>
          <w:tcPr>
            <w:tcW w:w="704" w:type="dxa"/>
          </w:tcPr>
          <w:p w:rsidR="00B462C5" w:rsidRPr="00D62381" w:rsidRDefault="00B462C5" w:rsidP="00D62560">
            <w:pPr>
              <w:jc w:val="both"/>
            </w:pPr>
            <w:r w:rsidRPr="00D62381">
              <w:t>50</w:t>
            </w:r>
          </w:p>
          <w:p w:rsidR="00B462C5" w:rsidRPr="00D62381" w:rsidRDefault="00B462C5" w:rsidP="00D62560">
            <w:pPr>
              <w:jc w:val="both"/>
            </w:pPr>
            <w:r w:rsidRPr="00D62381">
              <w:t>100</w:t>
            </w:r>
          </w:p>
        </w:tc>
        <w:tc>
          <w:tcPr>
            <w:tcW w:w="586" w:type="dxa"/>
          </w:tcPr>
          <w:p w:rsidR="00B462C5" w:rsidRPr="00D62381" w:rsidRDefault="00B462C5" w:rsidP="00D62560">
            <w:pPr>
              <w:jc w:val="both"/>
            </w:pPr>
            <w:r w:rsidRPr="00D62381">
              <w:t>50</w:t>
            </w:r>
          </w:p>
          <w:p w:rsidR="00B462C5" w:rsidRPr="00D62381" w:rsidRDefault="00B462C5" w:rsidP="00D62560">
            <w:pPr>
              <w:jc w:val="both"/>
            </w:pPr>
            <w:r w:rsidRPr="00D62381">
              <w:t>33</w:t>
            </w:r>
          </w:p>
        </w:tc>
      </w:tr>
      <w:tr w:rsidR="00B462C5" w:rsidRPr="00D62381" w:rsidTr="00D62560">
        <w:tblPrEx>
          <w:tblCellMar>
            <w:top w:w="0" w:type="dxa"/>
            <w:bottom w:w="0" w:type="dxa"/>
          </w:tblCellMar>
        </w:tblPrEx>
        <w:trPr>
          <w:trHeight w:val="142"/>
        </w:trPr>
        <w:tc>
          <w:tcPr>
            <w:tcW w:w="1137" w:type="dxa"/>
          </w:tcPr>
          <w:p w:rsidR="00B462C5" w:rsidRPr="00D62381" w:rsidRDefault="00B462C5" w:rsidP="00D62560">
            <w:pPr>
              <w:jc w:val="both"/>
            </w:pPr>
            <w:r w:rsidRPr="00D62381">
              <w:t>74 AS</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2 mA</w:t>
            </w:r>
          </w:p>
          <w:p w:rsidR="00B462C5" w:rsidRPr="00D62381" w:rsidRDefault="00B462C5" w:rsidP="00D62560">
            <w:pPr>
              <w:jc w:val="both"/>
            </w:pPr>
            <w:r w:rsidRPr="00D62381">
              <w:t>20 mA</w:t>
            </w:r>
          </w:p>
        </w:tc>
        <w:tc>
          <w:tcPr>
            <w:tcW w:w="587" w:type="dxa"/>
          </w:tcPr>
          <w:p w:rsidR="00B462C5" w:rsidRPr="00D62381" w:rsidRDefault="00B462C5" w:rsidP="00D62560">
            <w:pPr>
              <w:jc w:val="both"/>
            </w:pPr>
            <w:r w:rsidRPr="00D62381">
              <w:t>50</w:t>
            </w:r>
          </w:p>
          <w:p w:rsidR="00B462C5" w:rsidRPr="00D62381" w:rsidRDefault="00B462C5" w:rsidP="00D62560">
            <w:pPr>
              <w:jc w:val="both"/>
            </w:pPr>
            <w:r w:rsidRPr="00D62381">
              <w:t>12</w:t>
            </w:r>
          </w:p>
        </w:tc>
        <w:tc>
          <w:tcPr>
            <w:tcW w:w="703" w:type="dxa"/>
          </w:tcPr>
          <w:p w:rsidR="00B462C5" w:rsidRPr="00D62381" w:rsidRDefault="00B462C5" w:rsidP="00D62560">
            <w:pPr>
              <w:jc w:val="both"/>
            </w:pPr>
            <w:r w:rsidRPr="00D62381">
              <w:t>40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200</w:t>
            </w:r>
          </w:p>
          <w:p w:rsidR="00B462C5" w:rsidRPr="00D62381" w:rsidRDefault="00B462C5" w:rsidP="00D62560">
            <w:pPr>
              <w:jc w:val="both"/>
            </w:pPr>
            <w:r w:rsidRPr="00D62381">
              <w:t>111</w:t>
            </w:r>
          </w:p>
        </w:tc>
        <w:tc>
          <w:tcPr>
            <w:tcW w:w="587" w:type="dxa"/>
          </w:tcPr>
          <w:p w:rsidR="00B462C5" w:rsidRPr="00D62381" w:rsidRDefault="00B462C5" w:rsidP="00D62560">
            <w:pPr>
              <w:jc w:val="both"/>
            </w:pPr>
            <w:r w:rsidRPr="00D62381">
              <w:t>100</w:t>
            </w:r>
          </w:p>
          <w:p w:rsidR="00B462C5" w:rsidRPr="00D62381" w:rsidRDefault="00B462C5" w:rsidP="00D62560">
            <w:pPr>
              <w:jc w:val="both"/>
            </w:pPr>
            <w:r w:rsidRPr="00D62381">
              <w:t>55</w:t>
            </w:r>
          </w:p>
        </w:tc>
        <w:tc>
          <w:tcPr>
            <w:tcW w:w="586" w:type="dxa"/>
          </w:tcPr>
          <w:p w:rsidR="00B462C5" w:rsidRPr="00D62381" w:rsidRDefault="00B462C5" w:rsidP="00D62560">
            <w:pPr>
              <w:jc w:val="both"/>
            </w:pPr>
            <w:r w:rsidRPr="00D62381">
              <w:t>40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100</w:t>
            </w:r>
          </w:p>
          <w:p w:rsidR="00B462C5" w:rsidRPr="00D62381" w:rsidRDefault="00B462C5" w:rsidP="00D62560">
            <w:pPr>
              <w:jc w:val="both"/>
            </w:pPr>
            <w:r w:rsidRPr="00D62381">
              <w:t>20</w:t>
            </w:r>
          </w:p>
        </w:tc>
        <w:tc>
          <w:tcPr>
            <w:tcW w:w="704" w:type="dxa"/>
          </w:tcPr>
          <w:p w:rsidR="00B462C5" w:rsidRPr="00D62381" w:rsidRDefault="00B462C5" w:rsidP="00D62560">
            <w:pPr>
              <w:jc w:val="both"/>
            </w:pPr>
            <w:r w:rsidRPr="00D62381">
              <w:t>100</w:t>
            </w:r>
          </w:p>
          <w:p w:rsidR="00B462C5" w:rsidRPr="00D62381" w:rsidRDefault="00B462C5" w:rsidP="00D62560">
            <w:pPr>
              <w:jc w:val="both"/>
            </w:pPr>
            <w:r w:rsidRPr="00D62381">
              <w:t>100</w:t>
            </w:r>
          </w:p>
        </w:tc>
        <w:tc>
          <w:tcPr>
            <w:tcW w:w="586" w:type="dxa"/>
          </w:tcPr>
          <w:p w:rsidR="00B462C5" w:rsidRPr="00D62381" w:rsidRDefault="00B462C5" w:rsidP="00D62560">
            <w:pPr>
              <w:jc w:val="both"/>
            </w:pPr>
            <w:r w:rsidRPr="00D62381">
              <w:t>100</w:t>
            </w:r>
          </w:p>
          <w:p w:rsidR="00B462C5" w:rsidRPr="00D62381" w:rsidRDefault="00B462C5" w:rsidP="00D62560">
            <w:pPr>
              <w:jc w:val="both"/>
            </w:pPr>
            <w:r w:rsidRPr="00D62381">
              <w:t>33</w:t>
            </w:r>
          </w:p>
        </w:tc>
      </w:tr>
      <w:tr w:rsidR="00B462C5" w:rsidRPr="00D62381" w:rsidTr="00D62560">
        <w:tblPrEx>
          <w:tblCellMar>
            <w:top w:w="0" w:type="dxa"/>
            <w:bottom w:w="0" w:type="dxa"/>
          </w:tblCellMar>
        </w:tblPrEx>
        <w:trPr>
          <w:trHeight w:val="142"/>
        </w:trPr>
        <w:tc>
          <w:tcPr>
            <w:tcW w:w="1137" w:type="dxa"/>
          </w:tcPr>
          <w:p w:rsidR="00B462C5" w:rsidRPr="00D62381" w:rsidRDefault="00B462C5" w:rsidP="00D62560">
            <w:pPr>
              <w:jc w:val="both"/>
            </w:pPr>
            <w:r w:rsidRPr="00D62381">
              <w:t>74 LAS</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0,4 mA</w:t>
            </w:r>
          </w:p>
          <w:p w:rsidR="00B462C5" w:rsidRPr="00D62381" w:rsidRDefault="00B462C5" w:rsidP="00D62560">
            <w:pPr>
              <w:jc w:val="both"/>
            </w:pPr>
            <w:r w:rsidRPr="00D62381">
              <w:t>8 mA</w:t>
            </w:r>
          </w:p>
        </w:tc>
        <w:tc>
          <w:tcPr>
            <w:tcW w:w="587" w:type="dxa"/>
          </w:tcPr>
          <w:p w:rsidR="00B462C5" w:rsidRPr="00D62381" w:rsidRDefault="00B462C5" w:rsidP="00D62560">
            <w:pPr>
              <w:jc w:val="both"/>
            </w:pPr>
            <w:r w:rsidRPr="00D62381">
              <w:t>10</w:t>
            </w:r>
          </w:p>
          <w:p w:rsidR="00B462C5" w:rsidRPr="00D62381" w:rsidRDefault="00B462C5" w:rsidP="00D62560">
            <w:pPr>
              <w:jc w:val="both"/>
            </w:pPr>
            <w:r w:rsidRPr="00D62381">
              <w:t>5</w:t>
            </w:r>
          </w:p>
        </w:tc>
        <w:tc>
          <w:tcPr>
            <w:tcW w:w="703" w:type="dxa"/>
          </w:tcPr>
          <w:p w:rsidR="00B462C5" w:rsidRPr="00D62381" w:rsidRDefault="00B462C5" w:rsidP="00D62560">
            <w:pPr>
              <w:jc w:val="both"/>
            </w:pPr>
            <w:r w:rsidRPr="00D62381">
              <w:t>8</w:t>
            </w:r>
          </w:p>
          <w:p w:rsidR="00B462C5" w:rsidRPr="00D62381" w:rsidRDefault="00B462C5" w:rsidP="00D62560">
            <w:pPr>
              <w:jc w:val="both"/>
            </w:pPr>
            <w:r w:rsidRPr="00D62381">
              <w:t>4</w:t>
            </w:r>
          </w:p>
        </w:tc>
        <w:tc>
          <w:tcPr>
            <w:tcW w:w="587" w:type="dxa"/>
          </w:tcPr>
          <w:p w:rsidR="00B462C5" w:rsidRPr="00D62381" w:rsidRDefault="00B462C5" w:rsidP="00D62560">
            <w:pPr>
              <w:jc w:val="both"/>
            </w:pPr>
            <w:r w:rsidRPr="00D62381">
              <w:t>40</w:t>
            </w:r>
          </w:p>
          <w:p w:rsidR="00B462C5" w:rsidRPr="00D62381" w:rsidRDefault="00B462C5" w:rsidP="00D62560">
            <w:pPr>
              <w:jc w:val="both"/>
            </w:pPr>
            <w:r w:rsidRPr="00D62381">
              <w:t>44</w:t>
            </w:r>
          </w:p>
        </w:tc>
        <w:tc>
          <w:tcPr>
            <w:tcW w:w="587" w:type="dxa"/>
          </w:tcPr>
          <w:p w:rsidR="00B462C5" w:rsidRPr="00D62381" w:rsidRDefault="00B462C5" w:rsidP="00D62560">
            <w:pPr>
              <w:jc w:val="both"/>
            </w:pPr>
            <w:r w:rsidRPr="00D62381">
              <w:t>20</w:t>
            </w:r>
          </w:p>
          <w:p w:rsidR="00B462C5" w:rsidRPr="00D62381" w:rsidRDefault="00B462C5" w:rsidP="00D62560">
            <w:pPr>
              <w:jc w:val="both"/>
            </w:pPr>
            <w:r w:rsidRPr="00D62381">
              <w:t>22</w:t>
            </w:r>
          </w:p>
        </w:tc>
        <w:tc>
          <w:tcPr>
            <w:tcW w:w="586" w:type="dxa"/>
          </w:tcPr>
          <w:p w:rsidR="00B462C5" w:rsidRPr="00D62381" w:rsidRDefault="00B462C5" w:rsidP="00D62560">
            <w:pPr>
              <w:jc w:val="both"/>
            </w:pPr>
            <w:r w:rsidRPr="00D62381">
              <w:t>8</w:t>
            </w:r>
          </w:p>
          <w:p w:rsidR="00B462C5" w:rsidRPr="00D62381" w:rsidRDefault="00B462C5" w:rsidP="00D62560">
            <w:pPr>
              <w:jc w:val="both"/>
            </w:pPr>
            <w:r w:rsidRPr="00D62381">
              <w:t>4</w:t>
            </w:r>
          </w:p>
        </w:tc>
        <w:tc>
          <w:tcPr>
            <w:tcW w:w="587" w:type="dxa"/>
          </w:tcPr>
          <w:p w:rsidR="00B462C5" w:rsidRPr="00D62381" w:rsidRDefault="00B462C5" w:rsidP="00D62560">
            <w:pPr>
              <w:jc w:val="both"/>
            </w:pPr>
            <w:r w:rsidRPr="00D62381">
              <w:t>20</w:t>
            </w:r>
          </w:p>
          <w:p w:rsidR="00B462C5" w:rsidRPr="00D62381" w:rsidRDefault="00B462C5" w:rsidP="00D62560">
            <w:pPr>
              <w:jc w:val="both"/>
            </w:pPr>
            <w:r w:rsidRPr="00D62381">
              <w:t>8</w:t>
            </w:r>
          </w:p>
        </w:tc>
        <w:tc>
          <w:tcPr>
            <w:tcW w:w="704" w:type="dxa"/>
          </w:tcPr>
          <w:p w:rsidR="00B462C5" w:rsidRPr="00D62381" w:rsidRDefault="00B462C5" w:rsidP="00D62560">
            <w:pPr>
              <w:jc w:val="both"/>
            </w:pPr>
            <w:r w:rsidRPr="00D62381">
              <w:t>20</w:t>
            </w:r>
          </w:p>
          <w:p w:rsidR="00B462C5" w:rsidRPr="00D62381" w:rsidRDefault="00B462C5" w:rsidP="00D62560">
            <w:pPr>
              <w:jc w:val="both"/>
            </w:pPr>
            <w:r w:rsidRPr="00D62381">
              <w:t>40</w:t>
            </w:r>
          </w:p>
        </w:tc>
        <w:tc>
          <w:tcPr>
            <w:tcW w:w="586" w:type="dxa"/>
          </w:tcPr>
          <w:p w:rsidR="00B462C5" w:rsidRPr="00D62381" w:rsidRDefault="00B462C5" w:rsidP="00D62560">
            <w:pPr>
              <w:jc w:val="both"/>
            </w:pPr>
            <w:r w:rsidRPr="00D62381">
              <w:t>20</w:t>
            </w:r>
          </w:p>
          <w:p w:rsidR="00B462C5" w:rsidRPr="00D62381" w:rsidRDefault="00B462C5" w:rsidP="00D62560">
            <w:pPr>
              <w:jc w:val="both"/>
            </w:pPr>
            <w:r w:rsidRPr="00D62381">
              <w:t>13</w:t>
            </w:r>
          </w:p>
        </w:tc>
      </w:tr>
      <w:tr w:rsidR="00B462C5" w:rsidRPr="00D62381" w:rsidTr="00D62560">
        <w:tblPrEx>
          <w:tblCellMar>
            <w:top w:w="0" w:type="dxa"/>
            <w:bottom w:w="0" w:type="dxa"/>
          </w:tblCellMar>
        </w:tblPrEx>
        <w:trPr>
          <w:trHeight w:val="142"/>
        </w:trPr>
        <w:tc>
          <w:tcPr>
            <w:tcW w:w="1137" w:type="dxa"/>
          </w:tcPr>
          <w:p w:rsidR="00B462C5" w:rsidRPr="00D62381" w:rsidRDefault="00B462C5" w:rsidP="00D62560">
            <w:pPr>
              <w:jc w:val="both"/>
            </w:pPr>
            <w:r w:rsidRPr="00D62381">
              <w:t>74 F</w:t>
            </w:r>
          </w:p>
        </w:tc>
        <w:tc>
          <w:tcPr>
            <w:tcW w:w="595" w:type="dxa"/>
          </w:tcPr>
          <w:p w:rsidR="00B462C5" w:rsidRPr="00D62381" w:rsidRDefault="00B462C5" w:rsidP="00D62560">
            <w:pPr>
              <w:jc w:val="both"/>
            </w:pPr>
            <w:r w:rsidRPr="00D62381">
              <w:t>H</w:t>
            </w:r>
          </w:p>
          <w:p w:rsidR="00B462C5" w:rsidRPr="00D62381" w:rsidRDefault="00B462C5" w:rsidP="00D62560">
            <w:pPr>
              <w:jc w:val="both"/>
            </w:pPr>
            <w:r w:rsidRPr="00D62381">
              <w:t>L</w:t>
            </w:r>
          </w:p>
        </w:tc>
        <w:tc>
          <w:tcPr>
            <w:tcW w:w="938" w:type="dxa"/>
          </w:tcPr>
          <w:p w:rsidR="00B462C5" w:rsidRPr="00D62381" w:rsidRDefault="00B462C5" w:rsidP="00D62560">
            <w:pPr>
              <w:jc w:val="both"/>
            </w:pPr>
            <w:r w:rsidRPr="00D62381">
              <w:t>1 mA</w:t>
            </w:r>
          </w:p>
          <w:p w:rsidR="00B462C5" w:rsidRPr="00D62381" w:rsidRDefault="00B462C5" w:rsidP="00D62560">
            <w:pPr>
              <w:jc w:val="both"/>
            </w:pPr>
            <w:r w:rsidRPr="00D62381">
              <w:t>20 mA</w:t>
            </w:r>
          </w:p>
        </w:tc>
        <w:tc>
          <w:tcPr>
            <w:tcW w:w="587" w:type="dxa"/>
          </w:tcPr>
          <w:p w:rsidR="00B462C5" w:rsidRPr="00D62381" w:rsidRDefault="00B462C5" w:rsidP="00D62560">
            <w:pPr>
              <w:jc w:val="both"/>
            </w:pPr>
            <w:r w:rsidRPr="00D62381">
              <w:t>25</w:t>
            </w:r>
          </w:p>
          <w:p w:rsidR="00B462C5" w:rsidRPr="00D62381" w:rsidRDefault="00B462C5" w:rsidP="00D62560">
            <w:pPr>
              <w:jc w:val="both"/>
            </w:pPr>
            <w:r w:rsidRPr="00D62381">
              <w:t>12</w:t>
            </w:r>
          </w:p>
        </w:tc>
        <w:tc>
          <w:tcPr>
            <w:tcW w:w="703" w:type="dxa"/>
          </w:tcPr>
          <w:p w:rsidR="00B462C5" w:rsidRPr="00D62381" w:rsidRDefault="00B462C5" w:rsidP="00D62560">
            <w:pPr>
              <w:jc w:val="both"/>
            </w:pPr>
            <w:r w:rsidRPr="00D62381">
              <w:t>20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100</w:t>
            </w:r>
          </w:p>
          <w:p w:rsidR="00B462C5" w:rsidRPr="00D62381" w:rsidRDefault="00B462C5" w:rsidP="00D62560">
            <w:pPr>
              <w:jc w:val="both"/>
            </w:pPr>
            <w:r w:rsidRPr="00D62381">
              <w:t>111</w:t>
            </w:r>
          </w:p>
        </w:tc>
        <w:tc>
          <w:tcPr>
            <w:tcW w:w="587" w:type="dxa"/>
          </w:tcPr>
          <w:p w:rsidR="00B462C5" w:rsidRPr="00D62381" w:rsidRDefault="00B462C5" w:rsidP="00D62560">
            <w:pPr>
              <w:jc w:val="both"/>
            </w:pPr>
            <w:r w:rsidRPr="00D62381">
              <w:t>50</w:t>
            </w:r>
          </w:p>
          <w:p w:rsidR="00B462C5" w:rsidRPr="00D62381" w:rsidRDefault="00B462C5" w:rsidP="00D62560">
            <w:pPr>
              <w:jc w:val="both"/>
            </w:pPr>
            <w:r w:rsidRPr="00D62381">
              <w:t>55</w:t>
            </w:r>
          </w:p>
        </w:tc>
        <w:tc>
          <w:tcPr>
            <w:tcW w:w="586" w:type="dxa"/>
          </w:tcPr>
          <w:p w:rsidR="00B462C5" w:rsidRPr="00D62381" w:rsidRDefault="00B462C5" w:rsidP="00D62560">
            <w:pPr>
              <w:jc w:val="both"/>
            </w:pPr>
            <w:r w:rsidRPr="00D62381">
              <w:t>20</w:t>
            </w:r>
          </w:p>
          <w:p w:rsidR="00B462C5" w:rsidRPr="00D62381" w:rsidRDefault="00B462C5" w:rsidP="00D62560">
            <w:pPr>
              <w:jc w:val="both"/>
            </w:pPr>
            <w:r w:rsidRPr="00D62381">
              <w:t>10</w:t>
            </w:r>
          </w:p>
        </w:tc>
        <w:tc>
          <w:tcPr>
            <w:tcW w:w="587" w:type="dxa"/>
          </w:tcPr>
          <w:p w:rsidR="00B462C5" w:rsidRPr="00D62381" w:rsidRDefault="00B462C5" w:rsidP="00D62560">
            <w:pPr>
              <w:jc w:val="both"/>
            </w:pPr>
            <w:r w:rsidRPr="00D62381">
              <w:t>50</w:t>
            </w:r>
          </w:p>
          <w:p w:rsidR="00B462C5" w:rsidRPr="00D62381" w:rsidRDefault="00B462C5" w:rsidP="00D62560">
            <w:pPr>
              <w:jc w:val="both"/>
            </w:pPr>
            <w:r w:rsidRPr="00D62381">
              <w:t>20</w:t>
            </w:r>
          </w:p>
        </w:tc>
        <w:tc>
          <w:tcPr>
            <w:tcW w:w="704" w:type="dxa"/>
          </w:tcPr>
          <w:p w:rsidR="00B462C5" w:rsidRPr="00D62381" w:rsidRDefault="00B462C5" w:rsidP="00D62560">
            <w:pPr>
              <w:jc w:val="both"/>
            </w:pPr>
            <w:r w:rsidRPr="00D62381">
              <w:t>50</w:t>
            </w:r>
          </w:p>
          <w:p w:rsidR="00B462C5" w:rsidRPr="00D62381" w:rsidRDefault="00B462C5" w:rsidP="00D62560">
            <w:pPr>
              <w:jc w:val="both"/>
            </w:pPr>
            <w:r w:rsidRPr="00D62381">
              <w:t>100</w:t>
            </w:r>
          </w:p>
        </w:tc>
        <w:tc>
          <w:tcPr>
            <w:tcW w:w="586" w:type="dxa"/>
          </w:tcPr>
          <w:p w:rsidR="00B462C5" w:rsidRPr="00D62381" w:rsidRDefault="00B462C5" w:rsidP="00D62560">
            <w:pPr>
              <w:jc w:val="both"/>
            </w:pPr>
            <w:r w:rsidRPr="00D62381">
              <w:t>50</w:t>
            </w:r>
          </w:p>
          <w:p w:rsidR="00B462C5" w:rsidRPr="00D62381" w:rsidRDefault="00B462C5" w:rsidP="00D62560">
            <w:pPr>
              <w:jc w:val="both"/>
            </w:pPr>
            <w:r w:rsidRPr="00D62381">
              <w:t>33</w:t>
            </w:r>
          </w:p>
        </w:tc>
      </w:tr>
    </w:tbl>
    <w:p w:rsidR="00B462C5" w:rsidRPr="00147985" w:rsidRDefault="00B462C5" w:rsidP="00B462C5">
      <w:pPr>
        <w:ind w:firstLine="567"/>
        <w:jc w:val="both"/>
        <w:rPr>
          <w:sz w:val="22"/>
          <w:szCs w:val="22"/>
        </w:rPr>
      </w:pPr>
    </w:p>
    <w:p w:rsidR="00B462C5" w:rsidRPr="00147985" w:rsidRDefault="00B462C5" w:rsidP="00B462C5">
      <w:pPr>
        <w:ind w:firstLine="567"/>
        <w:jc w:val="both"/>
        <w:rPr>
          <w:i/>
          <w:sz w:val="22"/>
          <w:szCs w:val="22"/>
        </w:rPr>
      </w:pPr>
      <w:r w:rsidRPr="00147985">
        <w:rPr>
          <w:i/>
          <w:sz w:val="22"/>
          <w:szCs w:val="22"/>
        </w:rPr>
        <w:t xml:space="preserve">C) </w:t>
      </w:r>
    </w:p>
    <w:p w:rsidR="00B462C5" w:rsidRPr="00147985" w:rsidRDefault="00B462C5" w:rsidP="00B462C5">
      <w:pPr>
        <w:ind w:firstLine="567"/>
        <w:jc w:val="both"/>
        <w:rPr>
          <w:i/>
          <w:sz w:val="22"/>
          <w:szCs w:val="22"/>
        </w:rPr>
      </w:pPr>
      <w:r w:rsidRPr="00147985">
        <w:rPr>
          <w:i/>
          <w:sz w:val="22"/>
          <w:szCs w:val="22"/>
        </w:rPr>
        <w:lastRenderedPageBreak/>
        <w:t>În mod asemănător se</w:t>
      </w:r>
      <w:r>
        <w:rPr>
          <w:i/>
          <w:sz w:val="22"/>
          <w:szCs w:val="22"/>
        </w:rPr>
        <w:t xml:space="preserve"> poate utiliza tabelul 10.12</w:t>
      </w:r>
      <w:r w:rsidRPr="00147985">
        <w:rPr>
          <w:i/>
          <w:sz w:val="22"/>
          <w:szCs w:val="22"/>
        </w:rPr>
        <w:t xml:space="preserve"> prin împărţirea numărului de porţi comandate la factorul de încărcare la ieşire raportat la seria respectivă. De exemplu, pentru nivelul logic superior se obţine:</w:t>
      </w:r>
    </w:p>
    <w:p w:rsidR="00B462C5" w:rsidRPr="00147985" w:rsidRDefault="00B462C5" w:rsidP="00B462C5">
      <w:pPr>
        <w:ind w:firstLine="567"/>
        <w:jc w:val="both"/>
        <w:rPr>
          <w:i/>
          <w:sz w:val="22"/>
          <w:szCs w:val="22"/>
        </w:rPr>
      </w:pPr>
      <w:r w:rsidRPr="00147985">
        <w:rPr>
          <w:i/>
          <w:sz w:val="22"/>
          <w:szCs w:val="22"/>
        </w:rPr>
        <w:t xml:space="preserve">1 = </w:t>
      </w:r>
      <w:r w:rsidRPr="00147985">
        <w:rPr>
          <w:i/>
          <w:position w:val="-24"/>
          <w:sz w:val="22"/>
          <w:szCs w:val="22"/>
        </w:rPr>
        <w:object w:dxaOrig="2299" w:dyaOrig="620">
          <v:shape id="_x0000_i1032" type="#_x0000_t75" style="width:114.75pt;height:30.75pt" o:ole="" fillcolor="window">
            <v:imagedata r:id="rId18" o:title=""/>
          </v:shape>
          <o:OLEObject Type="Embed" ProgID="Equation.3" ShapeID="_x0000_i1032" DrawAspect="Content" ObjectID="_1703399890" r:id="rId19"/>
        </w:object>
      </w:r>
    </w:p>
    <w:p w:rsidR="00B462C5" w:rsidRPr="00147985" w:rsidRDefault="00B462C5" w:rsidP="00B462C5">
      <w:pPr>
        <w:ind w:firstLine="567"/>
        <w:jc w:val="both"/>
        <w:rPr>
          <w:i/>
          <w:sz w:val="22"/>
          <w:szCs w:val="22"/>
        </w:rPr>
      </w:pPr>
      <w:r w:rsidRPr="00147985">
        <w:rPr>
          <w:i/>
          <w:sz w:val="22"/>
          <w:szCs w:val="22"/>
        </w:rPr>
        <w:t>Pentru nivelul logic inferior  avem:</w:t>
      </w:r>
    </w:p>
    <w:p w:rsidR="00B462C5" w:rsidRPr="00147985" w:rsidRDefault="00B462C5" w:rsidP="00B462C5">
      <w:pPr>
        <w:ind w:firstLine="567"/>
        <w:jc w:val="both"/>
        <w:rPr>
          <w:i/>
          <w:sz w:val="22"/>
          <w:szCs w:val="22"/>
        </w:rPr>
      </w:pPr>
      <w:r w:rsidRPr="00147985">
        <w:rPr>
          <w:i/>
          <w:sz w:val="22"/>
          <w:szCs w:val="22"/>
        </w:rPr>
        <w:t xml:space="preserve">1 = </w:t>
      </w:r>
      <w:r w:rsidRPr="00147985">
        <w:rPr>
          <w:i/>
          <w:position w:val="-24"/>
          <w:sz w:val="22"/>
          <w:szCs w:val="22"/>
        </w:rPr>
        <w:object w:dxaOrig="2140" w:dyaOrig="620">
          <v:shape id="_x0000_i1033" type="#_x0000_t75" style="width:107.25pt;height:30.75pt" o:ole="" fillcolor="window">
            <v:imagedata r:id="rId20" o:title=""/>
          </v:shape>
          <o:OLEObject Type="Embed" ProgID="Equation.3" ShapeID="_x0000_i1033" DrawAspect="Content" ObjectID="_1703399891" r:id="rId21"/>
        </w:object>
      </w:r>
    </w:p>
    <w:p w:rsidR="00B462C5" w:rsidRPr="00147985" w:rsidRDefault="00B462C5" w:rsidP="00B462C5">
      <w:pPr>
        <w:ind w:firstLine="567"/>
        <w:jc w:val="both"/>
        <w:rPr>
          <w:i/>
          <w:sz w:val="22"/>
          <w:szCs w:val="22"/>
        </w:rPr>
      </w:pPr>
      <w:r w:rsidRPr="00147985">
        <w:rPr>
          <w:i/>
          <w:sz w:val="22"/>
          <w:szCs w:val="22"/>
        </w:rPr>
        <w:t>Dacă se fac calcule se constată că se obţin aceleaşi rezultate ca mai sus</w:t>
      </w:r>
      <w:r w:rsidRPr="00147985">
        <w:rPr>
          <w:b/>
          <w:i/>
          <w:sz w:val="22"/>
          <w:szCs w:val="22"/>
        </w:rPr>
        <w:t xml:space="preserve">: </w:t>
      </w:r>
      <w:r w:rsidRPr="00147985">
        <w:rPr>
          <w:i/>
          <w:sz w:val="22"/>
          <w:szCs w:val="22"/>
        </w:rPr>
        <w:t>N1= 21,5, respectiv N2= 6,4.</w:t>
      </w:r>
    </w:p>
    <w:p w:rsidR="00B462C5" w:rsidRPr="00147985" w:rsidRDefault="00B462C5" w:rsidP="00B462C5">
      <w:pPr>
        <w:rPr>
          <w:sz w:val="22"/>
          <w:szCs w:val="22"/>
        </w:rPr>
      </w:pPr>
    </w:p>
    <w:p w:rsidR="00B462C5" w:rsidRPr="00147985" w:rsidRDefault="00B462C5" w:rsidP="00B462C5">
      <w:pPr>
        <w:rPr>
          <w:sz w:val="22"/>
          <w:szCs w:val="22"/>
        </w:rPr>
      </w:pPr>
    </w:p>
    <w:p w:rsidR="00B462C5" w:rsidRPr="00147985" w:rsidRDefault="00B462C5" w:rsidP="00B462C5">
      <w:pPr>
        <w:jc w:val="center"/>
        <w:rPr>
          <w:b/>
          <w:sz w:val="24"/>
          <w:szCs w:val="24"/>
        </w:rPr>
      </w:pPr>
    </w:p>
    <w:p w:rsidR="00B462C5" w:rsidRDefault="00B462C5" w:rsidP="00B462C5">
      <w:pPr>
        <w:pStyle w:val="Heading7"/>
      </w:pPr>
    </w:p>
    <w:p w:rsidR="00B462C5" w:rsidRDefault="00B462C5" w:rsidP="00B462C5"/>
    <w:p w:rsidR="00D12F7D" w:rsidRDefault="00D12F7D"/>
    <w:sectPr w:rsidR="00D12F7D" w:rsidSect="00D12F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37B46"/>
    <w:multiLevelType w:val="singleLevel"/>
    <w:tmpl w:val="160AE45C"/>
    <w:lvl w:ilvl="0">
      <w:start w:val="4"/>
      <w:numFmt w:val="bullet"/>
      <w:lvlText w:val="-"/>
      <w:lvlJc w:val="left"/>
      <w:pPr>
        <w:tabs>
          <w:tab w:val="num" w:pos="927"/>
        </w:tabs>
        <w:ind w:left="92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62C5"/>
    <w:rsid w:val="005652F6"/>
    <w:rsid w:val="00B462C5"/>
    <w:rsid w:val="00D12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2C5"/>
    <w:pPr>
      <w:spacing w:after="0" w:line="240" w:lineRule="auto"/>
    </w:pPr>
    <w:rPr>
      <w:rFonts w:ascii="Times New Roman" w:eastAsia="Times New Roman" w:hAnsi="Times New Roman" w:cs="Times New Roman"/>
      <w:sz w:val="20"/>
      <w:szCs w:val="20"/>
      <w:lang w:val="ro-RO"/>
    </w:rPr>
  </w:style>
  <w:style w:type="paragraph" w:styleId="Heading4">
    <w:name w:val="heading 4"/>
    <w:basedOn w:val="Normal"/>
    <w:next w:val="Normal"/>
    <w:link w:val="Heading4Char"/>
    <w:qFormat/>
    <w:rsid w:val="00B462C5"/>
    <w:pPr>
      <w:keepNext/>
      <w:ind w:firstLine="567"/>
      <w:jc w:val="center"/>
      <w:outlineLvl w:val="3"/>
    </w:pPr>
    <w:rPr>
      <w:sz w:val="24"/>
    </w:rPr>
  </w:style>
  <w:style w:type="paragraph" w:styleId="Heading7">
    <w:name w:val="heading 7"/>
    <w:basedOn w:val="Normal"/>
    <w:next w:val="Normal"/>
    <w:link w:val="Heading7Char"/>
    <w:qFormat/>
    <w:rsid w:val="00B462C5"/>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462C5"/>
    <w:rPr>
      <w:rFonts w:ascii="Times New Roman" w:eastAsia="Times New Roman" w:hAnsi="Times New Roman" w:cs="Times New Roman"/>
      <w:sz w:val="24"/>
      <w:szCs w:val="20"/>
      <w:lang w:val="ro-RO"/>
    </w:rPr>
  </w:style>
  <w:style w:type="character" w:customStyle="1" w:styleId="Heading7Char">
    <w:name w:val="Heading 7 Char"/>
    <w:basedOn w:val="DefaultParagraphFont"/>
    <w:link w:val="Heading7"/>
    <w:rsid w:val="00B462C5"/>
    <w:rPr>
      <w:rFonts w:ascii="Times New Roman" w:eastAsia="Times New Roman" w:hAnsi="Times New Roman" w:cs="Times New Roman"/>
      <w:sz w:val="24"/>
      <w:szCs w:val="24"/>
      <w:lang w:val="ro-RO"/>
    </w:rPr>
  </w:style>
  <w:style w:type="paragraph" w:styleId="BodyTextIndent">
    <w:name w:val="Body Text Indent"/>
    <w:basedOn w:val="Normal"/>
    <w:link w:val="BodyTextIndentChar"/>
    <w:rsid w:val="00B462C5"/>
    <w:pPr>
      <w:ind w:firstLine="567"/>
      <w:jc w:val="both"/>
    </w:pPr>
    <w:rPr>
      <w:sz w:val="24"/>
    </w:rPr>
  </w:style>
  <w:style w:type="character" w:customStyle="1" w:styleId="BodyTextIndentChar">
    <w:name w:val="Body Text Indent Char"/>
    <w:basedOn w:val="DefaultParagraphFont"/>
    <w:link w:val="BodyTextIndent"/>
    <w:rsid w:val="00B462C5"/>
    <w:rPr>
      <w:rFonts w:ascii="Times New Roman" w:eastAsia="Times New Roman" w:hAnsi="Times New Roman" w:cs="Times New Roman"/>
      <w:sz w:val="24"/>
      <w:szCs w:val="20"/>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MirceaUPT</dc:creator>
  <cp:keywords/>
  <dc:description/>
  <cp:lastModifiedBy>MirceaUPT</cp:lastModifiedBy>
  <cp:revision>1</cp:revision>
  <dcterms:created xsi:type="dcterms:W3CDTF">2022-01-11T07:50:00Z</dcterms:created>
  <dcterms:modified xsi:type="dcterms:W3CDTF">2022-01-11T07:52:00Z</dcterms:modified>
</cp:coreProperties>
</file>