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Injury Assessment Report</w: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Worker: Andres Gutierrez</w:t>
      </w:r>
    </w:p>
    <w:p w:rsidR="00000000" w:rsidDel="00000000" w:rsidP="00000000" w:rsidRDefault="00000000" w:rsidRPr="00000000" w14:paraId="00000004">
      <w:pPr>
        <w:rPr>
          <w:color w:val="2c5cc5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Job Title: Labour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160" w:before="300" w:line="264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gjlvi8pnew8v" w:id="0"/>
      <w:bookmarkEnd w:id="0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Incident Details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Injury Description:</w:t>
      </w:r>
      <w:r w:rsidDel="00000000" w:rsidR="00000000" w:rsidRPr="00000000">
        <w:rPr>
          <w:sz w:val="21"/>
          <w:szCs w:val="21"/>
          <w:rtl w:val="0"/>
        </w:rPr>
        <w:t xml:space="preserve"> Stiff and painful fingers, inability to grip with the right hand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Incident Date:</w:t>
      </w:r>
      <w:r w:rsidDel="00000000" w:rsidR="00000000" w:rsidRPr="00000000">
        <w:rPr>
          <w:sz w:val="21"/>
          <w:szCs w:val="21"/>
          <w:rtl w:val="0"/>
        </w:rPr>
        <w:t xml:space="preserve"> Began approximately three months ago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Location:</w:t>
      </w:r>
      <w:r w:rsidDel="00000000" w:rsidR="00000000" w:rsidRPr="00000000">
        <w:rPr>
          <w:sz w:val="21"/>
          <w:szCs w:val="21"/>
          <w:rtl w:val="0"/>
        </w:rPr>
        <w:t xml:space="preserve"> Pact Reuse workplace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Activity:</w:t>
      </w:r>
      <w:r w:rsidDel="00000000" w:rsidR="00000000" w:rsidRPr="00000000">
        <w:rPr>
          <w:sz w:val="21"/>
          <w:szCs w:val="21"/>
          <w:rtl w:val="0"/>
        </w:rPr>
        <w:t xml:space="preserve"> Cutting plastic using a machine (task assigned by supervisor)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Previous Experience:</w:t>
      </w:r>
      <w:r w:rsidDel="00000000" w:rsidR="00000000" w:rsidRPr="00000000">
        <w:rPr>
          <w:sz w:val="21"/>
          <w:szCs w:val="21"/>
          <w:rtl w:val="0"/>
        </w:rPr>
        <w:t xml:space="preserve"> Regularly performs this task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Witnesses:</w:t>
      </w:r>
      <w:r w:rsidDel="00000000" w:rsidR="00000000" w:rsidRPr="00000000">
        <w:rPr>
          <w:sz w:val="21"/>
          <w:szCs w:val="21"/>
          <w:rtl w:val="0"/>
        </w:rPr>
        <w:t xml:space="preserve"> Co-workers, as it is a routine task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Reporting:</w:t>
      </w:r>
      <w:r w:rsidDel="00000000" w:rsidR="00000000" w:rsidRPr="00000000">
        <w:rPr>
          <w:sz w:val="21"/>
          <w:szCs w:val="21"/>
          <w:rtl w:val="0"/>
        </w:rPr>
        <w:t xml:space="preserve"> Reported to the supervisor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160" w:before="300" w:line="264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r3oxl8s52nnb" w:id="1"/>
      <w:bookmarkEnd w:id="1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Medical Treatment &amp; Restrictions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Treatment Sought: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Physiotherapy:</w:t>
      </w:r>
      <w:r w:rsidDel="00000000" w:rsidR="00000000" w:rsidRPr="00000000">
        <w:rPr>
          <w:sz w:val="21"/>
          <w:szCs w:val="21"/>
          <w:rtl w:val="0"/>
        </w:rPr>
        <w:t xml:space="preserve"> March 19, 2025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GP Consultation:</w:t>
      </w:r>
      <w:r w:rsidDel="00000000" w:rsidR="00000000" w:rsidRPr="00000000">
        <w:rPr>
          <w:sz w:val="21"/>
          <w:szCs w:val="21"/>
          <w:rtl w:val="0"/>
        </w:rPr>
        <w:t xml:space="preserve"> March 21, 2025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Current Treatment Plan:</w:t>
      </w:r>
      <w:r w:rsidDel="00000000" w:rsidR="00000000" w:rsidRPr="00000000">
        <w:rPr>
          <w:sz w:val="21"/>
          <w:szCs w:val="21"/>
          <w:rtl w:val="0"/>
        </w:rPr>
        <w:t xml:space="preserve"> Physiotherapy with prescribed exercises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Off-Site Treatment:</w:t>
      </w:r>
      <w:r w:rsidDel="00000000" w:rsidR="00000000" w:rsidRPr="00000000">
        <w:rPr>
          <w:sz w:val="21"/>
          <w:szCs w:val="21"/>
          <w:rtl w:val="0"/>
        </w:rPr>
        <w:t xml:space="preserve"> GP consultation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160" w:before="300" w:line="264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xe2idysqhovg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Impact on Work and Home Life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Impact: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Unable to grip or lift with the right hand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Exchanged duties with co-workers to manage workload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Home Impact: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Experiences difficulties performing daily tasks, such as cutting food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16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Manages independently without additional support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160" w:before="300" w:line="264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yqbghrndp5iz" w:id="3"/>
      <w:bookmarkEnd w:id="3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Pain Levels (Scale 0-10)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Right Arm:</w:t>
      </w:r>
      <w:r w:rsidDel="00000000" w:rsidR="00000000" w:rsidRPr="00000000">
        <w:rPr>
          <w:sz w:val="21"/>
          <w:szCs w:val="21"/>
          <w:rtl w:val="0"/>
        </w:rPr>
        <w:t xml:space="preserve"> 5/10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Right Shoulder:</w:t>
      </w:r>
      <w:r w:rsidDel="00000000" w:rsidR="00000000" w:rsidRPr="00000000">
        <w:rPr>
          <w:sz w:val="21"/>
          <w:szCs w:val="21"/>
          <w:rtl w:val="0"/>
        </w:rPr>
        <w:t xml:space="preserve"> 4/10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Upper Back:</w:t>
      </w:r>
      <w:r w:rsidDel="00000000" w:rsidR="00000000" w:rsidRPr="00000000">
        <w:rPr>
          <w:sz w:val="21"/>
          <w:szCs w:val="21"/>
          <w:rtl w:val="0"/>
        </w:rPr>
        <w:t xml:space="preserve"> 5/10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Lower Back:</w:t>
      </w:r>
      <w:r w:rsidDel="00000000" w:rsidR="00000000" w:rsidRPr="00000000">
        <w:rPr>
          <w:sz w:val="21"/>
          <w:szCs w:val="21"/>
          <w:rtl w:val="0"/>
        </w:rPr>
        <w:t xml:space="preserve"> 2/10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Legs, Knees, Feet:</w:t>
      </w:r>
      <w:r w:rsidDel="00000000" w:rsidR="00000000" w:rsidRPr="00000000">
        <w:rPr>
          <w:sz w:val="21"/>
          <w:szCs w:val="21"/>
          <w:rtl w:val="0"/>
        </w:rPr>
        <w:t xml:space="preserve"> 0/10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Neck:</w:t>
      </w:r>
      <w:r w:rsidDel="00000000" w:rsidR="00000000" w:rsidRPr="00000000">
        <w:rPr>
          <w:sz w:val="21"/>
          <w:szCs w:val="21"/>
          <w:rtl w:val="0"/>
        </w:rPr>
        <w:t xml:space="preserve"> 9/10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160" w:before="300" w:line="264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nle1yjl747rs" w:id="4"/>
      <w:bookmarkEnd w:id="4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Physical Function Assessment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Sit:</w:t>
      </w:r>
      <w:r w:rsidDel="00000000" w:rsidR="00000000" w:rsidRPr="00000000">
        <w:rPr>
          <w:sz w:val="21"/>
          <w:szCs w:val="21"/>
          <w:rtl w:val="0"/>
        </w:rPr>
        <w:t xml:space="preserve"> Can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Stand/Walk:</w:t>
      </w:r>
      <w:r w:rsidDel="00000000" w:rsidR="00000000" w:rsidRPr="00000000">
        <w:rPr>
          <w:sz w:val="21"/>
          <w:szCs w:val="21"/>
          <w:rtl w:val="0"/>
        </w:rPr>
        <w:t xml:space="preserve"> Can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Bend:</w:t>
      </w:r>
      <w:r w:rsidDel="00000000" w:rsidR="00000000" w:rsidRPr="00000000">
        <w:rPr>
          <w:sz w:val="21"/>
          <w:szCs w:val="21"/>
          <w:rtl w:val="0"/>
        </w:rPr>
        <w:t xml:space="preserve"> With Modification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Squat:</w:t>
      </w:r>
      <w:r w:rsidDel="00000000" w:rsidR="00000000" w:rsidRPr="00000000">
        <w:rPr>
          <w:sz w:val="21"/>
          <w:szCs w:val="21"/>
          <w:rtl w:val="0"/>
        </w:rPr>
        <w:t xml:space="preserve"> With Modification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Kneel:</w:t>
      </w:r>
      <w:r w:rsidDel="00000000" w:rsidR="00000000" w:rsidRPr="00000000">
        <w:rPr>
          <w:sz w:val="21"/>
          <w:szCs w:val="21"/>
          <w:rtl w:val="0"/>
        </w:rPr>
        <w:t xml:space="preserve"> With Modification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Reach Above Shoulder:</w:t>
      </w:r>
      <w:r w:rsidDel="00000000" w:rsidR="00000000" w:rsidRPr="00000000">
        <w:rPr>
          <w:sz w:val="21"/>
          <w:szCs w:val="21"/>
          <w:rtl w:val="0"/>
        </w:rPr>
        <w:t xml:space="preserve"> With Modification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Use Arms/Hands:</w:t>
      </w:r>
      <w:r w:rsidDel="00000000" w:rsidR="00000000" w:rsidRPr="00000000">
        <w:rPr>
          <w:sz w:val="21"/>
          <w:szCs w:val="21"/>
          <w:rtl w:val="0"/>
        </w:rPr>
        <w:t xml:space="preserve"> Cannot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Lift:</w:t>
      </w:r>
      <w:r w:rsidDel="00000000" w:rsidR="00000000" w:rsidRPr="00000000">
        <w:rPr>
          <w:sz w:val="21"/>
          <w:szCs w:val="21"/>
          <w:rtl w:val="0"/>
        </w:rPr>
        <w:t xml:space="preserve"> Cannot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Neck Movement:</w:t>
      </w:r>
      <w:r w:rsidDel="00000000" w:rsidR="00000000" w:rsidRPr="00000000">
        <w:rPr>
          <w:sz w:val="21"/>
          <w:szCs w:val="21"/>
          <w:rtl w:val="0"/>
        </w:rPr>
        <w:t xml:space="preserve"> With Modification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160" w:before="300" w:line="264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uwgis6gyhrn0" w:id="5"/>
      <w:bookmarkEnd w:id="5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Mental Health &amp; Cognitive Function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Attention:</w:t>
      </w:r>
      <w:r w:rsidDel="00000000" w:rsidR="00000000" w:rsidRPr="00000000">
        <w:rPr>
          <w:sz w:val="21"/>
          <w:szCs w:val="21"/>
          <w:rtl w:val="0"/>
        </w:rPr>
        <w:t xml:space="preserve"> Affected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Memory:</w:t>
      </w:r>
      <w:r w:rsidDel="00000000" w:rsidR="00000000" w:rsidRPr="00000000">
        <w:rPr>
          <w:sz w:val="21"/>
          <w:szCs w:val="21"/>
          <w:rtl w:val="0"/>
        </w:rPr>
        <w:t xml:space="preserve"> Not Affected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Judgment:</w:t>
      </w:r>
      <w:r w:rsidDel="00000000" w:rsidR="00000000" w:rsidRPr="00000000">
        <w:rPr>
          <w:sz w:val="21"/>
          <w:szCs w:val="21"/>
          <w:rtl w:val="0"/>
        </w:rPr>
        <w:t xml:space="preserve"> Affected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160" w:before="300" w:line="264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2qjq45bbhff1" w:id="6"/>
      <w:bookmarkEnd w:id="6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Recommendations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Avoid use of the right hand for gripping, lifting, or handling objects.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No repetitive or prolonged use of the right hand, including cutting, holding, twisting, or operating machinery.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Avoid lifting of any objects with either hand; if unavoidable, a maximum of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 kg</w:t>
      </w:r>
      <w:r w:rsidDel="00000000" w:rsidR="00000000" w:rsidRPr="00000000">
        <w:rPr>
          <w:sz w:val="21"/>
          <w:szCs w:val="21"/>
          <w:rtl w:val="0"/>
        </w:rPr>
        <w:t xml:space="preserve"> should be lifted with the left hand only.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No tasks requiring firm hand control, gripping, pushing, pulling, or applying pressure.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Limited bending, squatting, and kneeling—only with modifications to avoid strain.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Limited reaching above shoulder level—tasks should be adjusted to keep movements within a comfortable range.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Restricted neck movement—minimize tasks requiring prolonged neck bending or turning.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Requires regular breaks to prevent muscle fatigue and pain aggravation.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Needs ergonomic adjustments, such as workstation modifications, to reduce strain.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Continue prescribed physiotherapy exercises.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Utilize pain relief methods as recommended by healthcare providers.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Take breaks or reduce workload as needed, especially on days with higher pain levels.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16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Regular follow-ups with the GP and physiotherapist to monitor progress.</w:t>
      </w:r>
    </w:p>
    <w:p w:rsidR="00000000" w:rsidDel="00000000" w:rsidP="00000000" w:rsidRDefault="00000000" w:rsidRPr="00000000" w14:paraId="000000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Andres' injury significantly impacts his ability to perform regular duties, particularly tasks requiring grip and force with his right hand. Workplace modifications, ongoing medical treatment, and follow-up assessments are essential to facilitate recovery and prevent further strain. A Prevention Check in one month will help evaluate his progress and adjust work limitations accordingly.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8324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83247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8324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8324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8324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8324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83247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8324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8324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