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1F34" w14:textId="0980E154" w:rsidR="00AD5513" w:rsidRDefault="00000000">
      <w:pPr>
        <w:pStyle w:val="Heading1"/>
      </w:pPr>
      <w:r>
        <w:t>LO3 · Prompt assembly pipeline</w:t>
      </w:r>
    </w:p>
    <w:p w14:paraId="151CF1D9" w14:textId="77777777" w:rsidR="00AD5513" w:rsidRDefault="00000000">
      <w:pPr>
        <w:ind w:left="360"/>
      </w:pPr>
      <w:r>
        <w:rPr>
          <w:i/>
        </w:rPr>
        <w:t>A focused design document for the single most important sub-system: how a sequence of chip clicks becomes a paragraph that a video model will obey.</w:t>
      </w:r>
    </w:p>
    <w:p w14:paraId="1276DC9D" w14:textId="77777777" w:rsidR="00AD5513" w:rsidRDefault="00AD5513">
      <w:pPr>
        <w:ind w:left="360"/>
      </w:pPr>
    </w:p>
    <w:p w14:paraId="74FA3126" w14:textId="7FB3304B" w:rsidR="00AD5513" w:rsidRDefault="00BA3D10">
      <w:pPr>
        <w:ind w:left="360"/>
      </w:pPr>
      <w:r>
        <w:rPr>
          <w:i/>
        </w:rPr>
        <w:t>T</w:t>
      </w:r>
      <w:r w:rsidR="00000000">
        <w:rPr>
          <w:i/>
        </w:rPr>
        <w:t xml:space="preserve">his document is the </w:t>
      </w:r>
      <w:r w:rsidR="00000000">
        <w:rPr>
          <w:b/>
          <w:i/>
        </w:rPr>
        <w:t>design artefact</w:t>
      </w:r>
      <w:r>
        <w:rPr>
          <w:i/>
        </w:rPr>
        <w:t>. D</w:t>
      </w:r>
      <w:r w:rsidR="00000000">
        <w:rPr>
          <w:i/>
        </w:rPr>
        <w:t>ata shapes, ordering rules, edit semantics</w:t>
      </w:r>
      <w:r>
        <w:rPr>
          <w:i/>
        </w:rPr>
        <w:t>, all</w:t>
      </w:r>
      <w:r w:rsidR="00000000">
        <w:rPr>
          <w:i/>
        </w:rPr>
        <w:t xml:space="preserve"> separated from the decision narrative.</w:t>
      </w:r>
    </w:p>
    <w:p w14:paraId="3D3C6EE6" w14:textId="77777777" w:rsidR="00AD5513" w:rsidRDefault="00000000">
      <w:pPr>
        <w:pStyle w:val="Heading2"/>
      </w:pPr>
      <w:r>
        <w:t>1. Inputs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7"/>
      </w:tblGrid>
      <w:tr w:rsidR="00AD5513" w14:paraId="031CD0FA" w14:textId="77777777" w:rsidTr="00AD55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773D34" w14:textId="77777777" w:rsidR="00AD5513" w:rsidRDefault="00000000">
            <w:r>
              <w:t>Input</w:t>
            </w:r>
          </w:p>
        </w:tc>
        <w:tc>
          <w:tcPr>
            <w:tcW w:w="2160" w:type="dxa"/>
          </w:tcPr>
          <w:p w14:paraId="4373D0F4" w14:textId="77777777" w:rsidR="00AD55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160" w:type="dxa"/>
          </w:tcPr>
          <w:p w14:paraId="4D23EB0B" w14:textId="77777777" w:rsidR="00AD55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Shape</w:t>
            </w:r>
          </w:p>
        </w:tc>
        <w:tc>
          <w:tcPr>
            <w:tcW w:w="2160" w:type="dxa"/>
          </w:tcPr>
          <w:p w14:paraId="75FCECFE" w14:textId="77777777" w:rsidR="00AD55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Owns the value</w:t>
            </w:r>
          </w:p>
        </w:tc>
      </w:tr>
      <w:tr w:rsidR="00AD5513" w14:paraId="103F6B8C" w14:textId="77777777" w:rsidTr="00AD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9AE50" w14:textId="77777777" w:rsidR="00AD5513" w:rsidRDefault="00000000">
            <w:r>
              <w:rPr>
                <w:rFonts w:ascii="Menlo" w:hAnsi="Menlo"/>
                <w:sz w:val="18"/>
              </w:rPr>
              <w:t>selections</w:t>
            </w:r>
          </w:p>
        </w:tc>
        <w:tc>
          <w:tcPr>
            <w:tcW w:w="2160" w:type="dxa"/>
          </w:tcPr>
          <w:p w14:paraId="53F0DBFA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chip clicks</w:t>
            </w:r>
          </w:p>
        </w:tc>
        <w:tc>
          <w:tcPr>
            <w:tcW w:w="2160" w:type="dxa"/>
          </w:tcPr>
          <w:p w14:paraId="5A33D709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Menlo" w:hAnsi="Menlo"/>
                <w:sz w:val="18"/>
              </w:rPr>
              <w:t>{ "theme": "opium", "mood": "menacing", ... }</w:t>
            </w:r>
            <w:r>
              <w:t xml:space="preserve"> (one value per group)</w:t>
            </w:r>
          </w:p>
        </w:tc>
        <w:tc>
          <w:tcPr>
            <w:tcW w:w="2160" w:type="dxa"/>
          </w:tcPr>
          <w:p w14:paraId="11CD68F0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in-memory </w:t>
            </w:r>
            <w:r>
              <w:rPr>
                <w:rFonts w:ascii="Menlo" w:hAnsi="Menlo"/>
                <w:sz w:val="18"/>
              </w:rPr>
              <w:t>site.js</w:t>
            </w:r>
          </w:p>
        </w:tc>
      </w:tr>
      <w:tr w:rsidR="00AD5513" w14:paraId="3BE72047" w14:textId="77777777" w:rsidTr="00AD55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0DA1B7" w14:textId="77777777" w:rsidR="00AD5513" w:rsidRDefault="00000000">
            <w:r>
              <w:rPr>
                <w:rFonts w:ascii="Menlo" w:hAnsi="Menlo"/>
                <w:sz w:val="18"/>
              </w:rPr>
              <w:t>intros[page]</w:t>
            </w:r>
          </w:p>
        </w:tc>
        <w:tc>
          <w:tcPr>
            <w:tcW w:w="2160" w:type="dxa"/>
          </w:tcPr>
          <w:p w14:paraId="6201CABC" w14:textId="77777777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Dashboard / defaults</w:t>
            </w:r>
          </w:p>
        </w:tc>
        <w:tc>
          <w:tcPr>
            <w:tcW w:w="2160" w:type="dxa"/>
          </w:tcPr>
          <w:p w14:paraId="79CB85A8" w14:textId="77777777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per page (</w:t>
            </w:r>
            <w:r>
              <w:rPr>
                <w:rFonts w:ascii="Menlo" w:hAnsi="Menlo"/>
                <w:sz w:val="18"/>
              </w:rPr>
              <w:t>image</w:t>
            </w:r>
            <w:r>
              <w:t xml:space="preserve">, </w:t>
            </w:r>
            <w:r>
              <w:rPr>
                <w:rFonts w:ascii="Menlo" w:hAnsi="Menlo"/>
                <w:sz w:val="18"/>
              </w:rPr>
              <w:t>video</w:t>
            </w:r>
            <w:r>
              <w:t>)</w:t>
            </w:r>
          </w:p>
        </w:tc>
        <w:tc>
          <w:tcPr>
            <w:tcW w:w="2160" w:type="dxa"/>
          </w:tcPr>
          <w:p w14:paraId="0FD36570" w14:textId="22CCC974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KV </w:t>
            </w:r>
            <w:r>
              <w:rPr>
                <w:rFonts w:ascii="Menlo" w:hAnsi="Menlo"/>
                <w:sz w:val="18"/>
              </w:rPr>
              <w:t>xa-chips</w:t>
            </w:r>
            <w:r>
              <w:t xml:space="preserve"> </w:t>
            </w:r>
            <w:r w:rsidR="00BA3D10">
              <w:t xml:space="preserve">-&gt; </w:t>
            </w:r>
            <w:r>
              <w:t xml:space="preserve">fallback </w:t>
            </w:r>
            <w:r>
              <w:rPr>
                <w:rFonts w:ascii="Menlo" w:hAnsi="Menlo"/>
                <w:sz w:val="18"/>
              </w:rPr>
              <w:t>data/</w:t>
            </w:r>
            <w:proofErr w:type="spellStart"/>
            <w:r>
              <w:rPr>
                <w:rFonts w:ascii="Menlo" w:hAnsi="Menlo"/>
                <w:sz w:val="18"/>
              </w:rPr>
              <w:t>defaults.json</w:t>
            </w:r>
            <w:proofErr w:type="spellEnd"/>
          </w:p>
        </w:tc>
      </w:tr>
      <w:tr w:rsidR="00AD5513" w14:paraId="4F62A8FB" w14:textId="77777777" w:rsidTr="00AD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E0C2D" w14:textId="77777777" w:rsidR="00AD5513" w:rsidRDefault="00000000">
            <w:r>
              <w:rPr>
                <w:rFonts w:ascii="Menlo" w:hAnsi="Menlo"/>
                <w:sz w:val="18"/>
              </w:rPr>
              <w:t>director.value</w:t>
            </w:r>
          </w:p>
        </w:tc>
        <w:tc>
          <w:tcPr>
            <w:tcW w:w="2160" w:type="dxa"/>
          </w:tcPr>
          <w:p w14:paraId="77B5DFA7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textarea on Image/Video page</w:t>
            </w:r>
          </w:p>
        </w:tc>
        <w:tc>
          <w:tcPr>
            <w:tcW w:w="2160" w:type="dxa"/>
          </w:tcPr>
          <w:p w14:paraId="17520A8C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free-text string</w:t>
            </w:r>
          </w:p>
        </w:tc>
        <w:tc>
          <w:tcPr>
            <w:tcW w:w="2160" w:type="dxa"/>
          </w:tcPr>
          <w:p w14:paraId="416B6085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 (not persisted)</w:t>
            </w:r>
          </w:p>
        </w:tc>
      </w:tr>
      <w:tr w:rsidR="00AD5513" w14:paraId="5EC6C1E0" w14:textId="77777777" w:rsidTr="00AD55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F976C9" w14:textId="77777777" w:rsidR="00AD5513" w:rsidRDefault="00000000">
            <w:r>
              <w:rPr>
                <w:rFonts w:ascii="Menlo" w:hAnsi="Menlo"/>
                <w:sz w:val="18"/>
              </w:rPr>
              <w:t>audioMeta</w:t>
            </w:r>
          </w:p>
        </w:tc>
        <w:tc>
          <w:tcPr>
            <w:tcW w:w="2160" w:type="dxa"/>
          </w:tcPr>
          <w:p w14:paraId="7B4EA913" w14:textId="77777777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client-side BPM detection</w:t>
            </w:r>
          </w:p>
        </w:tc>
        <w:tc>
          <w:tcPr>
            <w:tcW w:w="2160" w:type="dxa"/>
          </w:tcPr>
          <w:p w14:paraId="13B9369D" w14:textId="77777777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Menlo" w:hAnsi="Menlo"/>
                <w:sz w:val="18"/>
              </w:rPr>
              <w:t>{ bpm, durationSec, energy }</w:t>
            </w:r>
            <w:r>
              <w:t xml:space="preserve"> or null</w:t>
            </w:r>
          </w:p>
        </w:tc>
        <w:tc>
          <w:tcPr>
            <w:tcW w:w="2160" w:type="dxa"/>
          </w:tcPr>
          <w:p w14:paraId="4370F07D" w14:textId="77777777" w:rsidR="00AD55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in-memory </w:t>
            </w:r>
            <w:r>
              <w:rPr>
                <w:rFonts w:ascii="Menlo" w:hAnsi="Menlo"/>
                <w:sz w:val="18"/>
              </w:rPr>
              <w:t>site.js</w:t>
            </w:r>
          </w:p>
        </w:tc>
      </w:tr>
      <w:tr w:rsidR="00AD5513" w14:paraId="2BC1CE77" w14:textId="77777777" w:rsidTr="00AD55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89FBF" w14:textId="77777777" w:rsidR="00AD5513" w:rsidRDefault="00000000">
            <w:r>
              <w:rPr>
                <w:rFonts w:ascii="Menlo" w:hAnsi="Menlo"/>
                <w:sz w:val="18"/>
              </w:rPr>
              <w:t>userEditedPrompt</w:t>
            </w:r>
          </w:p>
        </w:tc>
        <w:tc>
          <w:tcPr>
            <w:tcW w:w="2160" w:type="dxa"/>
          </w:tcPr>
          <w:p w14:paraId="07E50F0C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typed in the readout</w:t>
            </w:r>
          </w:p>
        </w:tc>
        <w:tc>
          <w:tcPr>
            <w:tcW w:w="2160" w:type="dxa"/>
          </w:tcPr>
          <w:p w14:paraId="797EFCB9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17B23C59" w14:textId="77777777" w:rsidR="00AD55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in-memory </w:t>
            </w:r>
            <w:r>
              <w:rPr>
                <w:rFonts w:ascii="Menlo" w:hAnsi="Menlo"/>
                <w:sz w:val="18"/>
              </w:rPr>
              <w:t>site.js</w:t>
            </w:r>
          </w:p>
        </w:tc>
      </w:tr>
    </w:tbl>
    <w:p w14:paraId="451A848C" w14:textId="77777777" w:rsidR="00AD5513" w:rsidRDefault="00AD5513"/>
    <w:p w14:paraId="255BB61E" w14:textId="4A3C1BB6" w:rsidR="00AD5513" w:rsidRDefault="00000000">
      <w:r>
        <w:t xml:space="preserve">Notice </w:t>
      </w:r>
      <w:r>
        <w:rPr>
          <w:b/>
        </w:rPr>
        <w:t>no server-side input</w:t>
      </w:r>
      <w:r>
        <w:t xml:space="preserve"> except the intros and the chip vocabulary. The prompt itself never persists between renders. This is deliberate</w:t>
      </w:r>
      <w:r w:rsidR="00BA3D10">
        <w:t xml:space="preserve"> (</w:t>
      </w:r>
      <w:r>
        <w:t>see "stateless render" below</w:t>
      </w:r>
      <w:r w:rsidR="00BA3D10">
        <w:t>)</w:t>
      </w:r>
      <w:r>
        <w:t>.</w:t>
      </w:r>
    </w:p>
    <w:p w14:paraId="4A666CC6" w14:textId="77777777" w:rsidR="00AD5513" w:rsidRDefault="00000000">
      <w:pPr>
        <w:pStyle w:val="Heading2"/>
      </w:pPr>
      <w:r>
        <w:t>2. Output</w:t>
      </w:r>
    </w:p>
    <w:p w14:paraId="5667B388" w14:textId="77777777" w:rsidR="00AD5513" w:rsidRDefault="00000000">
      <w:r>
        <w:t xml:space="preserve">A single string sent as the </w:t>
      </w:r>
      <w:r>
        <w:rPr>
          <w:rFonts w:ascii="Menlo" w:hAnsi="Menlo"/>
          <w:sz w:val="18"/>
        </w:rPr>
        <w:t>prompt</w:t>
      </w:r>
      <w:r>
        <w:t xml:space="preserve"> field to either </w:t>
      </w:r>
      <w:r>
        <w:rPr>
          <w:rFonts w:ascii="Menlo" w:hAnsi="Menlo"/>
          <w:sz w:val="18"/>
        </w:rPr>
        <w:t>/api/generate</w:t>
      </w:r>
      <w:r>
        <w:t xml:space="preserve"> (video) or </w:t>
      </w:r>
      <w:r>
        <w:rPr>
          <w:rFonts w:ascii="Menlo" w:hAnsi="Menlo"/>
          <w:sz w:val="18"/>
        </w:rPr>
        <w:t>/api/image</w:t>
      </w:r>
      <w:r>
        <w:t xml:space="preserve">. That string is </w:t>
      </w:r>
      <w:r>
        <w:rPr>
          <w:b/>
        </w:rPr>
        <w:t>whatever is currently in the readout</w:t>
      </w:r>
      <w:r>
        <w:t xml:space="preserve">, full stop. The readout </w:t>
      </w:r>
      <w:r>
        <w:rPr>
          <w:i/>
        </w:rPr>
        <w:t>is</w:t>
      </w:r>
      <w:r>
        <w:t xml:space="preserve"> the source of truth, not the </w:t>
      </w:r>
      <w:r>
        <w:rPr>
          <w:rFonts w:ascii="Menlo" w:hAnsi="Menlo"/>
          <w:sz w:val="18"/>
        </w:rPr>
        <w:t>selections</w:t>
      </w:r>
      <w:r>
        <w:t xml:space="preserve"> object.</w:t>
      </w:r>
    </w:p>
    <w:p w14:paraId="635F4CCF" w14:textId="77777777" w:rsidR="00AD5513" w:rsidRDefault="00000000">
      <w:r>
        <w:t xml:space="preserve">This was the smallest possible design </w:t>
      </w:r>
      <w:proofErr w:type="gramStart"/>
      <w:r>
        <w:t>rule</w:t>
      </w:r>
      <w:proofErr w:type="gramEnd"/>
      <w:r>
        <w:t xml:space="preserve"> and it removed an entire class of bugs from S1 where the displayed prompt and the sent prompt could diverge.</w:t>
      </w:r>
    </w:p>
    <w:p w14:paraId="399654A9" w14:textId="77777777" w:rsidR="00BA3D10" w:rsidRDefault="00BA3D10"/>
    <w:p w14:paraId="0D8C2750" w14:textId="52B00790" w:rsidR="00BA3D10" w:rsidRDefault="00BA3D10"/>
    <w:p w14:paraId="2D20E0A7" w14:textId="77777777" w:rsidR="00BA3D10" w:rsidRDefault="00BA3D10"/>
    <w:p w14:paraId="5A128A53" w14:textId="77777777" w:rsidR="00AD5513" w:rsidRDefault="00000000">
      <w:pPr>
        <w:pStyle w:val="Heading2"/>
      </w:pPr>
      <w:r>
        <w:lastRenderedPageBreak/>
        <w:t>3. Assembly algorithm</w:t>
      </w:r>
    </w:p>
    <w:p w14:paraId="145165ED" w14:textId="77777777" w:rsidR="00AD5513" w:rsidRDefault="00000000">
      <w:r>
        <w:t xml:space="preserve">In </w:t>
      </w:r>
      <w:r>
        <w:rPr>
          <w:color w:val="1F4E99"/>
        </w:rPr>
        <w:t>`site.js`</w:t>
      </w:r>
      <w:r>
        <w:t xml:space="preserve"> </w:t>
      </w:r>
      <w:r>
        <w:rPr>
          <w:rFonts w:ascii="Menlo" w:hAnsi="Menlo"/>
          <w:sz w:val="18"/>
        </w:rPr>
        <w:t>renderReadout()</w:t>
      </w:r>
      <w:r>
        <w:t>:</w:t>
      </w:r>
    </w:p>
    <w:p w14:paraId="11BFEB6C" w14:textId="6C3515A6" w:rsidR="00AD5513" w:rsidRDefault="00000000">
      <w:pPr>
        <w:ind w:left="360"/>
      </w:pPr>
      <w:r>
        <w:rPr>
          <w:rFonts w:ascii="Menlo" w:hAnsi="Menlo"/>
          <w:sz w:val="18"/>
        </w:rPr>
        <w:t>if userEditedPrompt:</w:t>
      </w:r>
      <w:r>
        <w:rPr>
          <w:rFonts w:ascii="Menlo" w:hAnsi="Menlo"/>
          <w:sz w:val="18"/>
        </w:rPr>
        <w:br/>
        <w:t xml:space="preserve">    do nothing (the user owns the readout right now)</w:t>
      </w:r>
      <w:r>
        <w:rPr>
          <w:rFonts w:ascii="Menlo" w:hAnsi="Menlo"/>
          <w:sz w:val="18"/>
        </w:rPr>
        <w:br/>
        <w:t xml:space="preserve">    return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>parts = []</w:t>
      </w:r>
      <w:r>
        <w:rPr>
          <w:rFonts w:ascii="Menlo" w:hAnsi="Menlo"/>
          <w:sz w:val="18"/>
        </w:rPr>
        <w:br/>
        <w:t xml:space="preserve">parts.push(intros[page])                          </w:t>
      </w:r>
      <w:r>
        <w:rPr>
          <w:rFonts w:ascii="Menlo" w:hAnsi="Menlo"/>
          <w:sz w:val="18"/>
        </w:rPr>
        <w:br/>
        <w:t xml:space="preserve">for group in PROMPT_ORDER:                        </w:t>
      </w:r>
      <w:r>
        <w:rPr>
          <w:rFonts w:ascii="Menlo" w:hAnsi="Menlo"/>
          <w:sz w:val="18"/>
        </w:rPr>
        <w:br/>
        <w:t xml:space="preserve">    if group in selections:</w:t>
      </w:r>
      <w:r>
        <w:rPr>
          <w:rFonts w:ascii="Menlo" w:hAnsi="Menlo"/>
          <w:sz w:val="18"/>
        </w:rPr>
        <w:br/>
        <w:t xml:space="preserve">        parts.push(fragment_for(group, value))</w:t>
      </w:r>
      <w:r>
        <w:rPr>
          <w:rFonts w:ascii="Menlo" w:hAnsi="Menlo"/>
          <w:sz w:val="18"/>
        </w:rPr>
        <w:br/>
        <w:t xml:space="preserve">for group in (selections - PROMPT_ORDER - excluded):  </w:t>
      </w:r>
      <w:r>
        <w:rPr>
          <w:rFonts w:ascii="Menlo" w:hAnsi="Menlo"/>
          <w:sz w:val="18"/>
        </w:rPr>
        <w:br/>
        <w:t xml:space="preserve">    parts.push(fragment_for(group, value))</w:t>
      </w:r>
      <w:r>
        <w:rPr>
          <w:rFonts w:ascii="Menlo" w:hAnsi="Menlo"/>
          <w:sz w:val="18"/>
        </w:rPr>
        <w:br/>
        <w:t>if audioMeta:</w:t>
      </w:r>
      <w:r>
        <w:rPr>
          <w:rFonts w:ascii="Menlo" w:hAnsi="Menlo"/>
          <w:sz w:val="18"/>
        </w:rPr>
        <w:br/>
        <w:t xml:space="preserve">    parts.push("synced to {bpm} BPM track, {energy}-energy pacing")</w:t>
      </w:r>
      <w:r>
        <w:rPr>
          <w:rFonts w:ascii="Menlo" w:hAnsi="Menlo"/>
          <w:sz w:val="18"/>
        </w:rPr>
        <w:br/>
        <w:t>if director.value.strip():</w:t>
      </w:r>
      <w:r>
        <w:rPr>
          <w:rFonts w:ascii="Menlo" w:hAnsi="Menlo"/>
          <w:sz w:val="18"/>
        </w:rPr>
        <w:br/>
        <w:t xml:space="preserve">    parts.push(director.value.strip())</w:t>
      </w:r>
      <w:r>
        <w:rPr>
          <w:rFonts w:ascii="Menlo" w:hAnsi="Menlo"/>
          <w:sz w:val="18"/>
        </w:rPr>
        <w:br/>
      </w:r>
      <w:r>
        <w:rPr>
          <w:rFonts w:ascii="Menlo" w:hAnsi="Menlo"/>
          <w:sz w:val="18"/>
        </w:rPr>
        <w:br/>
        <w:t>readout.textContent = parts.join(". ")</w:t>
      </w:r>
    </w:p>
    <w:p w14:paraId="0AB75C2A" w14:textId="77777777" w:rsidR="00AD5513" w:rsidRDefault="00000000">
      <w:r>
        <w:t>Two constants drive this:</w:t>
      </w:r>
    </w:p>
    <w:p w14:paraId="37576723" w14:textId="66AB2CE8" w:rsidR="00AD5513" w:rsidRDefault="00000000">
      <w:pPr>
        <w:pStyle w:val="ListBullet"/>
      </w:pPr>
      <w:r>
        <w:rPr>
          <w:rFonts w:ascii="Menlo" w:hAnsi="Menlo"/>
          <w:sz w:val="18"/>
        </w:rPr>
        <w:t>PROMPT_ORDER = ["theme", "style", "camera", "motion", "mood", "color"]</w:t>
      </w:r>
      <w:r w:rsidR="00BA3D10">
        <w:t xml:space="preserve">: </w:t>
      </w:r>
      <w:r>
        <w:t>establishes the world before the atmosphere.</w:t>
      </w:r>
    </w:p>
    <w:p w14:paraId="2F1C862D" w14:textId="5CB7832E" w:rsidR="00AD5513" w:rsidRDefault="00000000">
      <w:pPr>
        <w:pStyle w:val="ListBullet"/>
      </w:pPr>
      <w:r>
        <w:rPr>
          <w:rFonts w:ascii="Menlo" w:hAnsi="Menlo"/>
          <w:sz w:val="18"/>
        </w:rPr>
        <w:t>PROMPT_EXCLUDE_SET = new Set(["size", "duration", "quality"])</w:t>
      </w:r>
      <w:r w:rsidR="00BA3D10">
        <w:t xml:space="preserve">: </w:t>
      </w:r>
      <w:r>
        <w:t xml:space="preserve"> these are API config, not prompt content.</w:t>
      </w:r>
    </w:p>
    <w:p w14:paraId="74544BBA" w14:textId="2D1C4CFC" w:rsidR="00AD5513" w:rsidRDefault="00000000">
      <w:pPr>
        <w:pStyle w:val="Heading2"/>
      </w:pPr>
      <w:r>
        <w:t>4. Edit semantics</w:t>
      </w:r>
      <w:r w:rsidR="00BA3D10">
        <w:t>.</w:t>
      </w:r>
      <w:r>
        <w:t xml:space="preserve"> </w:t>
      </w:r>
      <w:r w:rsidR="00BA3D10">
        <w:t>W</w:t>
      </w:r>
      <w:r>
        <w:t>hat happens when the user types</w:t>
      </w:r>
    </w:p>
    <w:p w14:paraId="60EA278A" w14:textId="77777777" w:rsidR="00AD5513" w:rsidRDefault="00000000">
      <w:r>
        <w:t xml:space="preserve">The readout is </w:t>
      </w:r>
      <w:r>
        <w:rPr>
          <w:rFonts w:ascii="Menlo" w:hAnsi="Menlo"/>
          <w:sz w:val="18"/>
        </w:rPr>
        <w:t>contenteditable="plaintext-only"</w:t>
      </w:r>
      <w:r>
        <w:t xml:space="preserve">. On </w:t>
      </w:r>
      <w:r>
        <w:rPr>
          <w:rFonts w:ascii="Menlo" w:hAnsi="Menlo"/>
          <w:sz w:val="18"/>
        </w:rPr>
        <w:t>input</w:t>
      </w:r>
      <w:r>
        <w:t>:</w:t>
      </w:r>
    </w:p>
    <w:p w14:paraId="11FBB479" w14:textId="7874BB0E" w:rsidR="00AD5513" w:rsidRDefault="00000000">
      <w:pPr>
        <w:pStyle w:val="ListBullet"/>
      </w:pPr>
      <w:r>
        <w:t xml:space="preserve">If the readout is now empty </w:t>
      </w:r>
      <w:r w:rsidR="00BA3D10">
        <w:t xml:space="preserve">-&gt; </w:t>
      </w:r>
      <w:proofErr w:type="spellStart"/>
      <w:r>
        <w:rPr>
          <w:rFonts w:ascii="Menlo" w:hAnsi="Menlo"/>
          <w:sz w:val="18"/>
        </w:rPr>
        <w:t>userEditedPrompt</w:t>
      </w:r>
      <w:proofErr w:type="spellEnd"/>
      <w:r>
        <w:rPr>
          <w:rFonts w:ascii="Menlo" w:hAnsi="Menlo"/>
          <w:sz w:val="18"/>
        </w:rPr>
        <w:t xml:space="preserve"> = false</w:t>
      </w:r>
      <w:r>
        <w:t xml:space="preserve"> (hand back to auto-assembly).</w:t>
      </w:r>
    </w:p>
    <w:p w14:paraId="0047498C" w14:textId="4DD84667" w:rsidR="00AD5513" w:rsidRDefault="00000000">
      <w:pPr>
        <w:pStyle w:val="ListBullet"/>
      </w:pPr>
      <w:r>
        <w:t xml:space="preserve">Otherwise </w:t>
      </w:r>
      <w:r w:rsidR="00BA3D10">
        <w:t>-&gt;</w:t>
      </w:r>
      <w:r>
        <w:t xml:space="preserve"> </w:t>
      </w:r>
      <w:proofErr w:type="spellStart"/>
      <w:r>
        <w:rPr>
          <w:rFonts w:ascii="Menlo" w:hAnsi="Menlo"/>
          <w:sz w:val="18"/>
        </w:rPr>
        <w:t>userEditedPrompt</w:t>
      </w:r>
      <w:proofErr w:type="spellEnd"/>
      <w:r>
        <w:rPr>
          <w:rFonts w:ascii="Menlo" w:hAnsi="Menlo"/>
          <w:sz w:val="18"/>
        </w:rPr>
        <w:t xml:space="preserve"> = true</w:t>
      </w:r>
      <w:r>
        <w:t xml:space="preserve">. Chip changes will </w:t>
      </w:r>
      <w:r>
        <w:rPr>
          <w:i/>
        </w:rPr>
        <w:t>display</w:t>
      </w:r>
      <w:r>
        <w:t xml:space="preserve"> under the hood (the </w:t>
      </w:r>
      <w:r>
        <w:rPr>
          <w:rFonts w:ascii="Menlo" w:hAnsi="Menlo"/>
          <w:sz w:val="18"/>
        </w:rPr>
        <w:t>selections</w:t>
      </w:r>
      <w:r>
        <w:t xml:space="preserve"> object updates) but will not overwrite the readout.</w:t>
      </w:r>
    </w:p>
    <w:p w14:paraId="49DD2D31" w14:textId="2DDDD790" w:rsidR="00AD5513" w:rsidRDefault="00000000">
      <w:r>
        <w:t xml:space="preserve">A "reset to auto" button appears when </w:t>
      </w:r>
      <w:r>
        <w:rPr>
          <w:rFonts w:ascii="Menlo" w:hAnsi="Menlo"/>
          <w:sz w:val="18"/>
        </w:rPr>
        <w:t>userEditedPrompt</w:t>
      </w:r>
      <w:r>
        <w:t xml:space="preserve"> is true. Clicking it sets the flag back to false and </w:t>
      </w:r>
      <w:r>
        <w:rPr>
          <w:rFonts w:ascii="Menlo" w:hAnsi="Menlo"/>
          <w:sz w:val="18"/>
        </w:rPr>
        <w:t>renderReadout()</w:t>
      </w:r>
      <w:r>
        <w:t xml:space="preserve"> runs.</w:t>
      </w:r>
    </w:p>
    <w:p w14:paraId="451B8685" w14:textId="5A772BA7" w:rsidR="00AD5513" w:rsidRDefault="00000000">
      <w:r>
        <w:t>This is the smallest mechanism that lets the user trust the readout</w:t>
      </w:r>
      <w:r w:rsidR="00BA3D10">
        <w:t>.</w:t>
      </w:r>
      <w:r>
        <w:t xml:space="preserve"> </w:t>
      </w:r>
      <w:r w:rsidR="00BA3D10">
        <w:t>T</w:t>
      </w:r>
      <w:r>
        <w:t xml:space="preserve">hey can edit and the system </w:t>
      </w:r>
      <w:r>
        <w:rPr>
          <w:i/>
        </w:rPr>
        <w:t>visibly</w:t>
      </w:r>
      <w:r>
        <w:t xml:space="preserve"> respects the edit (chrome changes), and they have one obvious lever to get back to chip-assembly.</w:t>
      </w:r>
    </w:p>
    <w:p w14:paraId="4C047CC0" w14:textId="77777777" w:rsidR="00AD5513" w:rsidRDefault="00000000">
      <w:pPr>
        <w:pStyle w:val="Heading2"/>
      </w:pPr>
      <w:r>
        <w:t>5. Enhancer (optional layer)</w:t>
      </w:r>
    </w:p>
    <w:p w14:paraId="6332A2D2" w14:textId="3326D9B6" w:rsidR="00AD5513" w:rsidRDefault="00000000">
      <w:r>
        <w:t>If the user clicks "enhance":</w:t>
      </w:r>
    </w:p>
    <w:p w14:paraId="289D40A9" w14:textId="77777777" w:rsidR="00AD5513" w:rsidRDefault="00000000">
      <w:pPr>
        <w:pStyle w:val="ListNumber"/>
      </w:pPr>
      <w:r>
        <w:t xml:space="preserve">POST the current readout to </w:t>
      </w:r>
      <w:r>
        <w:rPr>
          <w:rFonts w:ascii="Menlo" w:hAnsi="Menlo"/>
          <w:sz w:val="18"/>
        </w:rPr>
        <w:t>/api/enhance</w:t>
      </w:r>
      <w:r>
        <w:t xml:space="preserve"> with the </w:t>
      </w:r>
      <w:r>
        <w:rPr>
          <w:rFonts w:ascii="Menlo" w:hAnsi="Menlo"/>
          <w:sz w:val="18"/>
        </w:rPr>
        <w:t>page</w:t>
      </w:r>
      <w:r>
        <w:t xml:space="preserve"> (image / video for prompt context).</w:t>
      </w:r>
    </w:p>
    <w:p w14:paraId="33C65C3A" w14:textId="77777777" w:rsidR="00AD5513" w:rsidRDefault="00000000">
      <w:pPr>
        <w:pStyle w:val="ListNumber"/>
      </w:pPr>
      <w:r>
        <w:lastRenderedPageBreak/>
        <w:t xml:space="preserve">The server calls Claude Sonnet 4.5 with a </w:t>
      </w:r>
      <w:r>
        <w:rPr>
          <w:color w:val="1F4E99"/>
        </w:rPr>
        <w:t>detailed system prompt</w:t>
      </w:r>
      <w:r>
        <w:t xml:space="preserve"> that names scene references and demands a single dense paragraph of 400–600 characters with no preamble.</w:t>
      </w:r>
    </w:p>
    <w:p w14:paraId="5BCCE5D3" w14:textId="6A3115CB" w:rsidR="00AD5513" w:rsidRDefault="00000000">
      <w:pPr>
        <w:pStyle w:val="ListNumber"/>
      </w:pPr>
      <w:r>
        <w:t xml:space="preserve">The response replaces the readout's </w:t>
      </w:r>
      <w:r>
        <w:rPr>
          <w:rFonts w:ascii="Menlo" w:hAnsi="Menlo"/>
          <w:sz w:val="18"/>
        </w:rPr>
        <w:t>textContent</w:t>
      </w:r>
      <w:r>
        <w:t xml:space="preserve">, and </w:t>
      </w:r>
      <w:r>
        <w:rPr>
          <w:rFonts w:ascii="Menlo" w:hAnsi="Menlo"/>
          <w:sz w:val="18"/>
        </w:rPr>
        <w:t>userEditedPrompt = true</w:t>
      </w:r>
      <w:r>
        <w:t xml:space="preserve"> is set. (</w:t>
      </w:r>
      <w:r w:rsidR="00BA3D10">
        <w:t>T</w:t>
      </w:r>
      <w:r>
        <w:t>he user's selection of "enhance" is itself an edit; subsequent chip clicks should not overwrite Claude's output.)</w:t>
      </w:r>
    </w:p>
    <w:p w14:paraId="5E99B7CD" w14:textId="32DB23D9" w:rsidR="00AD5513" w:rsidRDefault="00000000">
      <w:pPr>
        <w:pStyle w:val="ListNumber"/>
      </w:pPr>
      <w:r>
        <w:t>The "reset to auto" button stays available; clicking it throws the enhancement away.</w:t>
      </w:r>
    </w:p>
    <w:p w14:paraId="4A2D1FBE" w14:textId="09BD81B2" w:rsidR="00AD5513" w:rsidRDefault="00000000">
      <w:r>
        <w:t xml:space="preserve">The enhancer is </w:t>
      </w:r>
      <w:r>
        <w:rPr>
          <w:b/>
        </w:rPr>
        <w:t>not</w:t>
      </w:r>
      <w:r>
        <w:t xml:space="preserve"> in the default render path</w:t>
      </w:r>
    </w:p>
    <w:p w14:paraId="4027A7EC" w14:textId="7FF65BD8" w:rsidR="00AD5513" w:rsidRDefault="00000000">
      <w:pPr>
        <w:pStyle w:val="Heading2"/>
      </w:pPr>
      <w:r>
        <w:t>6. Data shapes</w:t>
      </w:r>
      <w:r w:rsidR="00BA3D10">
        <w:t>:</w:t>
      </w:r>
      <w:r>
        <w:t xml:space="preserve"> KV `xa-chips`</w:t>
      </w:r>
    </w:p>
    <w:p w14:paraId="4C61D1CA" w14:textId="77777777" w:rsidR="00AD5513" w:rsidRDefault="00000000">
      <w:pPr>
        <w:ind w:left="360"/>
      </w:pPr>
      <w:r>
        <w:rPr>
          <w:rFonts w:ascii="Menlo" w:hAnsi="Menlo"/>
          <w:sz w:val="18"/>
        </w:rPr>
        <w:t>{</w:t>
      </w:r>
      <w:r>
        <w:rPr>
          <w:rFonts w:ascii="Menlo" w:hAnsi="Menlo"/>
          <w:sz w:val="18"/>
        </w:rPr>
        <w:br/>
        <w:t xml:space="preserve">  "version": 2,</w:t>
      </w:r>
      <w:r>
        <w:rPr>
          <w:rFonts w:ascii="Menlo" w:hAnsi="Menlo"/>
          <w:sz w:val="18"/>
        </w:rPr>
        <w:br/>
        <w:t xml:space="preserve">  "intros": {</w:t>
      </w:r>
      <w:r>
        <w:rPr>
          <w:rFonts w:ascii="Menlo" w:hAnsi="Menlo"/>
          <w:sz w:val="18"/>
        </w:rPr>
        <w:br/>
        <w:t xml:space="preserve">    "image": "Album cover artwork ...",</w:t>
      </w:r>
      <w:r>
        <w:rPr>
          <w:rFonts w:ascii="Menlo" w:hAnsi="Menlo"/>
          <w:sz w:val="18"/>
        </w:rPr>
        <w:br/>
        <w:t xml:space="preserve">    "video": "Cinematic music video footage ..."</w:t>
      </w:r>
      <w:r>
        <w:rPr>
          <w:rFonts w:ascii="Menlo" w:hAnsi="Menlo"/>
          <w:sz w:val="18"/>
        </w:rPr>
        <w:br/>
        <w:t xml:space="preserve">  },</w:t>
      </w:r>
      <w:r>
        <w:rPr>
          <w:rFonts w:ascii="Menlo" w:hAnsi="Menlo"/>
          <w:sz w:val="18"/>
        </w:rPr>
        <w:br/>
        <w:t xml:space="preserve">  "categories": [</w:t>
      </w:r>
      <w:r>
        <w:rPr>
          <w:rFonts w:ascii="Menlo" w:hAnsi="Menlo"/>
          <w:sz w:val="18"/>
        </w:rPr>
        <w:br/>
        <w:t xml:space="preserve">    {</w:t>
      </w:r>
      <w:r>
        <w:rPr>
          <w:rFonts w:ascii="Menlo" w:hAnsi="Menlo"/>
          <w:sz w:val="18"/>
        </w:rPr>
        <w:br/>
        <w:t xml:space="preserve">      "id": "theme",</w:t>
      </w:r>
      <w:r>
        <w:rPr>
          <w:rFonts w:ascii="Menlo" w:hAnsi="Menlo"/>
          <w:sz w:val="18"/>
        </w:rPr>
        <w:br/>
        <w:t xml:space="preserve">      "label": "THEME",</w:t>
      </w:r>
      <w:r>
        <w:rPr>
          <w:rFonts w:ascii="Menlo" w:hAnsi="Menlo"/>
          <w:sz w:val="18"/>
        </w:rPr>
        <w:br/>
        <w:t xml:space="preserve">      "hint": "visual world",</w:t>
      </w:r>
      <w:r>
        <w:rPr>
          <w:rFonts w:ascii="Menlo" w:hAnsi="Menlo"/>
          <w:sz w:val="18"/>
        </w:rPr>
        <w:br/>
        <w:t xml:space="preserve">      "showOn": ["image", "video"],</w:t>
      </w:r>
      <w:r>
        <w:rPr>
          <w:rFonts w:ascii="Menlo" w:hAnsi="Menlo"/>
          <w:sz w:val="18"/>
        </w:rPr>
        <w:br/>
        <w:t xml:space="preserve">      "chips": [</w:t>
      </w:r>
      <w:r>
        <w:rPr>
          <w:rFonts w:ascii="Menlo" w:hAnsi="Menlo"/>
          <w:sz w:val="18"/>
        </w:rPr>
        <w:br/>
        <w:t xml:space="preserve">        { "value": "opium",   "label": "OPIUM",   "fragment": "opium-core gothic dark aesthetic ..." },</w:t>
      </w:r>
      <w:r>
        <w:rPr>
          <w:rFonts w:ascii="Menlo" w:hAnsi="Menlo"/>
          <w:sz w:val="18"/>
        </w:rPr>
        <w:br/>
        <w:t xml:space="preserve">        { "value": "surreal", "label": "SURREAL", "fragment": "surreal dreamlike imagery ..." }</w:t>
      </w:r>
      <w:r>
        <w:rPr>
          <w:rFonts w:ascii="Menlo" w:hAnsi="Menlo"/>
          <w:sz w:val="18"/>
        </w:rPr>
        <w:br/>
        <w:t xml:space="preserve">      ]</w:t>
      </w:r>
      <w:r>
        <w:rPr>
          <w:rFonts w:ascii="Menlo" w:hAnsi="Menlo"/>
          <w:sz w:val="18"/>
        </w:rPr>
        <w:br/>
        <w:t xml:space="preserve">    }</w:t>
      </w:r>
      <w:r>
        <w:rPr>
          <w:rFonts w:ascii="Menlo" w:hAnsi="Menlo"/>
          <w:sz w:val="18"/>
        </w:rPr>
        <w:br/>
        <w:t xml:space="preserve">  ]</w:t>
      </w:r>
      <w:r>
        <w:rPr>
          <w:rFonts w:ascii="Menlo" w:hAnsi="Menlo"/>
          <w:sz w:val="18"/>
        </w:rPr>
        <w:br/>
        <w:t>}</w:t>
      </w:r>
    </w:p>
    <w:p w14:paraId="5FBA100B" w14:textId="77777777" w:rsidR="00AD5513" w:rsidRDefault="00000000">
      <w:r>
        <w:t>Notes on the shape:</w:t>
      </w:r>
    </w:p>
    <w:p w14:paraId="000651CA" w14:textId="247E8246" w:rsidR="00AD5513" w:rsidRDefault="00000000">
      <w:pPr>
        <w:pStyle w:val="ListBullet"/>
      </w:pPr>
      <w:r>
        <w:rPr>
          <w:b/>
        </w:rPr>
        <w:t>`version` field</w:t>
      </w:r>
      <w:r>
        <w:t xml:space="preserve"> so I can run a migration if I ever change the schema (currently 2; the change was renaming </w:t>
      </w:r>
      <w:proofErr w:type="spellStart"/>
      <w:r>
        <w:rPr>
          <w:rFonts w:ascii="Menlo" w:hAnsi="Menlo"/>
          <w:sz w:val="18"/>
        </w:rPr>
        <w:t>theme.fragments</w:t>
      </w:r>
      <w:proofErr w:type="spellEnd"/>
      <w:r>
        <w:t xml:space="preserve"> map </w:t>
      </w:r>
      <w:r w:rsidR="00BA3D10">
        <w:t xml:space="preserve">-&gt; </w:t>
      </w:r>
      <w:r>
        <w:rPr>
          <w:rFonts w:ascii="Menlo" w:hAnsi="Menlo"/>
          <w:sz w:val="18"/>
        </w:rPr>
        <w:t>chips[]</w:t>
      </w:r>
      <w:r>
        <w:t xml:space="preserve"> array of </w:t>
      </w:r>
      <w:r>
        <w:rPr>
          <w:rFonts w:ascii="Menlo" w:hAnsi="Menlo"/>
          <w:sz w:val="18"/>
        </w:rPr>
        <w:t>{</w:t>
      </w:r>
      <w:proofErr w:type="spellStart"/>
      <w:r>
        <w:rPr>
          <w:rFonts w:ascii="Menlo" w:hAnsi="Menlo"/>
          <w:sz w:val="18"/>
        </w:rPr>
        <w:t>value,label,fragment</w:t>
      </w:r>
      <w:proofErr w:type="spellEnd"/>
      <w:r>
        <w:rPr>
          <w:rFonts w:ascii="Menlo" w:hAnsi="Menlo"/>
          <w:sz w:val="18"/>
        </w:rPr>
        <w:t>}</w:t>
      </w:r>
      <w:r>
        <w:t>).</w:t>
      </w:r>
    </w:p>
    <w:p w14:paraId="0D7C530E" w14:textId="1A6D9D71" w:rsidR="00AD5513" w:rsidRDefault="00000000">
      <w:pPr>
        <w:pStyle w:val="ListBullet"/>
      </w:pPr>
      <w:r>
        <w:rPr>
          <w:b/>
        </w:rPr>
        <w:t>`</w:t>
      </w:r>
      <w:proofErr w:type="spellStart"/>
      <w:r>
        <w:rPr>
          <w:b/>
        </w:rPr>
        <w:t>showOn</w:t>
      </w:r>
      <w:proofErr w:type="spellEnd"/>
      <w:r>
        <w:rPr>
          <w:b/>
        </w:rPr>
        <w:t>` array</w:t>
      </w:r>
      <w:r w:rsidR="00BA3D10">
        <w:t>:</w:t>
      </w:r>
      <w:r>
        <w:t xml:space="preserve"> many categories appear on both image and video; some are video-only. Drives the dynamic-panel render in </w:t>
      </w:r>
      <w:r>
        <w:rPr>
          <w:rFonts w:ascii="Menlo" w:hAnsi="Menlo"/>
          <w:sz w:val="18"/>
        </w:rPr>
        <w:t>renderGenPanels()</w:t>
      </w:r>
      <w:r>
        <w:t>.</w:t>
      </w:r>
    </w:p>
    <w:p w14:paraId="758AFB0E" w14:textId="77777777" w:rsidR="00AD5513" w:rsidRDefault="00000000">
      <w:pPr>
        <w:pStyle w:val="ListBullet"/>
      </w:pPr>
      <w:r>
        <w:rPr>
          <w:b/>
        </w:rPr>
        <w:t>`fragment` is the literal text inserted into the prompt.</w:t>
      </w:r>
      <w:r>
        <w:t xml:space="preserve"> Editing a chip's fragment in the Dashboard immediately changes its prompt contribution. This is the operator's single biggest lever.</w:t>
      </w:r>
    </w:p>
    <w:p w14:paraId="6FCE2DB4" w14:textId="77777777" w:rsidR="00AD5513" w:rsidRDefault="00000000">
      <w:pPr>
        <w:pStyle w:val="Heading2"/>
      </w:pPr>
      <w:r>
        <w:t>7. Why the join character is `". "`</w:t>
      </w:r>
    </w:p>
    <w:p w14:paraId="53BC567D" w14:textId="77777777" w:rsidR="00AD5513" w:rsidRDefault="00000000">
      <w:r>
        <w:t>Empirical finding from prompt-comparison testing in S2: Kling and Flux are both trained on captioned data that reads as prose. Comma-joined keyword chains (</w:t>
      </w:r>
      <w:r>
        <w:rPr>
          <w:rFonts w:ascii="Menlo" w:hAnsi="Menlo"/>
          <w:sz w:val="18"/>
        </w:rPr>
        <w:t>"opium-core, slow motion, cold blue"</w:t>
      </w:r>
      <w:r>
        <w:t xml:space="preserve">) produced more incoherent output than period-joined sentence chains </w:t>
      </w:r>
      <w:r>
        <w:lastRenderedPageBreak/>
        <w:t>(</w:t>
      </w:r>
      <w:r>
        <w:rPr>
          <w:rFonts w:ascii="Menlo" w:hAnsi="Menlo"/>
          <w:sz w:val="18"/>
        </w:rPr>
        <w:t>"opium-core gothic dark aesthetic. ultra slow motion. cold blue color grade."</w:t>
      </w:r>
      <w:r>
        <w:t xml:space="preserve">). The chip </w:t>
      </w:r>
      <w:r>
        <w:rPr>
          <w:i/>
        </w:rPr>
        <w:t>fragments</w:t>
      </w:r>
      <w:r>
        <w:t xml:space="preserve"> are written to read as full clauses precisely so the join produces sentences.</w:t>
      </w:r>
    </w:p>
    <w:p w14:paraId="7B4EDC3D" w14:textId="77777777" w:rsidR="00AD5513" w:rsidRDefault="00000000">
      <w:pPr>
        <w:pStyle w:val="Heading2"/>
      </w:pPr>
      <w:r>
        <w:t>8. Stateless render (no per-render persistence except the result)</w:t>
      </w:r>
    </w:p>
    <w:p w14:paraId="1B640068" w14:textId="77777777" w:rsidR="00AD5513" w:rsidRDefault="00000000">
      <w:r>
        <w:t xml:space="preserve">Notice what is </w:t>
      </w:r>
      <w:r>
        <w:rPr>
          <w:b/>
        </w:rPr>
        <w:t>not</w:t>
      </w:r>
      <w:r>
        <w:t xml:space="preserve"> designed:</w:t>
      </w:r>
    </w:p>
    <w:p w14:paraId="66704D00" w14:textId="77777777" w:rsidR="00AD5513" w:rsidRDefault="00000000">
      <w:pPr>
        <w:pStyle w:val="ListBullet"/>
      </w:pPr>
      <w:r>
        <w:t>No "draft prompt" auto-save.</w:t>
      </w:r>
    </w:p>
    <w:p w14:paraId="7D46F42E" w14:textId="77777777" w:rsidR="00AD5513" w:rsidRDefault="00000000">
      <w:pPr>
        <w:pStyle w:val="ListBullet"/>
      </w:pPr>
      <w:r>
        <w:t>No server-side render queue.</w:t>
      </w:r>
    </w:p>
    <w:p w14:paraId="26127A3B" w14:textId="77777777" w:rsidR="00AD5513" w:rsidRDefault="00000000">
      <w:pPr>
        <w:pStyle w:val="ListBullet"/>
      </w:pPr>
      <w:r>
        <w:t>No undo for the readout.</w:t>
      </w:r>
    </w:p>
    <w:p w14:paraId="2DE7E41B" w14:textId="77777777" w:rsidR="00AD5513" w:rsidRDefault="00000000">
      <w:r>
        <w:t>The first two are intentional non-features. The render is a one-shot creative act; if the user wants to come back to a configuration, they save it as a preset. If they want the result, history captures it.</w:t>
      </w:r>
    </w:p>
    <w:p w14:paraId="34269BE7" w14:textId="77777777" w:rsidR="00AD5513" w:rsidRDefault="00000000">
      <w:r>
        <w:t xml:space="preserve">The lack of an undo for the readout is a UX hole I'd close in a follow-up — keystroke-level undo is browser-native for contenteditable in some cases but not reliably. For now </w:t>
      </w:r>
      <w:r>
        <w:rPr>
          <w:rFonts w:ascii="Menlo" w:hAnsi="Menlo"/>
          <w:sz w:val="18"/>
        </w:rPr>
        <w:t>↺ reset to auto</w:t>
      </w:r>
      <w:r>
        <w:t xml:space="preserve"> is the "undo" that exists.</w:t>
      </w:r>
    </w:p>
    <w:p w14:paraId="4837BA52" w14:textId="77777777" w:rsidR="00AD5513" w:rsidRDefault="00000000">
      <w:pPr>
        <w:pStyle w:val="Heading2"/>
      </w:pPr>
      <w:r>
        <w:t>9. Connection to the iterative cadence</w:t>
      </w:r>
    </w:p>
    <w:p w14:paraId="1CF3A79E" w14:textId="77777777" w:rsidR="00AD5513" w:rsidRDefault="00000000">
      <w:r>
        <w:t>This design is the product of two sprint cycles of revision:</w:t>
      </w:r>
    </w:p>
    <w:p w14:paraId="4A722B58" w14:textId="78BA4D74" w:rsidR="00AD5513" w:rsidRDefault="00000000">
      <w:pPr>
        <w:pStyle w:val="ListBullet"/>
      </w:pPr>
      <w:r>
        <w:rPr>
          <w:b/>
        </w:rPr>
        <w:t>S1:</w:t>
      </w:r>
      <w:r>
        <w:t xml:space="preserve"> </w:t>
      </w:r>
      <w:r w:rsidR="00BA3D10">
        <w:t>C</w:t>
      </w:r>
      <w:r>
        <w:t xml:space="preserve">hip fragments joined with commas, no enhancer, readout was a </w:t>
      </w:r>
      <w:r>
        <w:rPr>
          <w:rFonts w:ascii="Menlo" w:hAnsi="Menlo"/>
          <w:sz w:val="18"/>
        </w:rPr>
        <w:t>&lt;div&gt;</w:t>
      </w:r>
      <w:r>
        <w:t xml:space="preserve"> that auto-updated and clobbered user edits silently.</w:t>
      </w:r>
    </w:p>
    <w:p w14:paraId="18F5ABBC" w14:textId="77777777" w:rsidR="00AD5513" w:rsidRDefault="00000000">
      <w:pPr>
        <w:pStyle w:val="ListBullet"/>
      </w:pPr>
      <w:r>
        <w:rPr>
          <w:b/>
        </w:rPr>
        <w:t>S2 review:</w:t>
      </w:r>
      <w:r>
        <w:t xml:space="preserve"> Identified the user-overwrite bug </w:t>
      </w:r>
      <w:r>
        <w:rPr>
          <w:i/>
        </w:rPr>
        <w:t>and</w:t>
      </w:r>
      <w:r>
        <w:t xml:space="preserve"> the cinematographic-prose gap in one session. Both fixes (contenteditable + </w:t>
      </w:r>
      <w:r>
        <w:rPr>
          <w:rFonts w:ascii="Menlo" w:hAnsi="Menlo"/>
          <w:sz w:val="18"/>
        </w:rPr>
        <w:t>userEditedPrompt</w:t>
      </w:r>
      <w:r>
        <w:t xml:space="preserve"> flag + </w:t>
      </w:r>
      <w:r>
        <w:rPr>
          <w:rFonts w:ascii="Menlo" w:hAnsi="Menlo"/>
          <w:sz w:val="18"/>
        </w:rPr>
        <w:t>✦ enhance</w:t>
      </w:r>
      <w:r>
        <w:t xml:space="preserve"> button) shipped in commit </w:t>
      </w:r>
      <w:r>
        <w:rPr>
          <w:rFonts w:ascii="Menlo" w:hAnsi="Menlo"/>
          <w:sz w:val="18"/>
        </w:rPr>
        <w:t>ce87840</w:t>
      </w:r>
      <w:r>
        <w:t>.</w:t>
      </w:r>
    </w:p>
    <w:p w14:paraId="23C9F9D4" w14:textId="77777777" w:rsidR="00AD5513" w:rsidRDefault="00000000">
      <w:pPr>
        <w:pStyle w:val="ListBullet"/>
      </w:pPr>
      <w:r>
        <w:rPr>
          <w:b/>
        </w:rPr>
        <w:t>S3:</w:t>
      </w:r>
      <w:r>
        <w:t xml:space="preserve"> Added per-page intros and chip-count badges (commit </w:t>
      </w:r>
      <w:r>
        <w:rPr>
          <w:rFonts w:ascii="Menlo" w:hAnsi="Menlo"/>
          <w:sz w:val="18"/>
        </w:rPr>
        <w:t>e64bee6</w:t>
      </w:r>
      <w:r>
        <w:t xml:space="preserve">). Intros emerged because S2's enhancer prompt was </w:t>
      </w:r>
      <w:r>
        <w:rPr>
          <w:i/>
        </w:rPr>
        <w:t>carrying</w:t>
      </w:r>
      <w:r>
        <w:t xml:space="preserve"> the scene-anchor weight that the chip vocabulary alone couldn't.</w:t>
      </w:r>
    </w:p>
    <w:p w14:paraId="16820C24" w14:textId="5C5E475A" w:rsidR="00AD5513" w:rsidRDefault="00000000">
      <w:r>
        <w:t xml:space="preserve">This is the visible loop: design </w:t>
      </w:r>
      <w:r w:rsidR="00BA3D10">
        <w:t xml:space="preserve">-&gt; </w:t>
      </w:r>
      <w:r>
        <w:t xml:space="preserve">ship </w:t>
      </w:r>
      <w:r w:rsidR="00BA3D10">
        <w:t>-&gt;</w:t>
      </w:r>
      <w:r>
        <w:t xml:space="preserve"> review </w:t>
      </w:r>
      <w:r w:rsidR="00BA3D10">
        <w:t>-&gt;</w:t>
      </w:r>
      <w:r>
        <w:t xml:space="preserve"> adapt design.</w:t>
      </w:r>
    </w:p>
    <w:sectPr w:rsidR="00AD5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532913">
    <w:abstractNumId w:val="8"/>
  </w:num>
  <w:num w:numId="2" w16cid:durableId="1829247225">
    <w:abstractNumId w:val="6"/>
  </w:num>
  <w:num w:numId="3" w16cid:durableId="1500999522">
    <w:abstractNumId w:val="5"/>
  </w:num>
  <w:num w:numId="4" w16cid:durableId="2048949757">
    <w:abstractNumId w:val="4"/>
  </w:num>
  <w:num w:numId="5" w16cid:durableId="1632512414">
    <w:abstractNumId w:val="7"/>
  </w:num>
  <w:num w:numId="6" w16cid:durableId="1168180264">
    <w:abstractNumId w:val="3"/>
  </w:num>
  <w:num w:numId="7" w16cid:durableId="1051265628">
    <w:abstractNumId w:val="2"/>
  </w:num>
  <w:num w:numId="8" w16cid:durableId="466627754">
    <w:abstractNumId w:val="1"/>
  </w:num>
  <w:num w:numId="9" w16cid:durableId="938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DE3"/>
    <w:rsid w:val="00AA1D8D"/>
    <w:rsid w:val="00AD5513"/>
    <w:rsid w:val="00B47730"/>
    <w:rsid w:val="00BA3D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CFA7D"/>
  <w14:defaultImageDpi w14:val="300"/>
  <w15:docId w15:val="{F8EB8981-1BA8-3E42-B1FC-81048CD9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Efrim,Paul P.</cp:lastModifiedBy>
  <cp:revision>2</cp:revision>
  <dcterms:created xsi:type="dcterms:W3CDTF">2013-12-23T23:15:00Z</dcterms:created>
  <dcterms:modified xsi:type="dcterms:W3CDTF">2026-06-01T08:30:00Z</dcterms:modified>
  <cp:category/>
</cp:coreProperties>
</file>