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LO5 · Managing — Sprint cadence and control</w:t>
      </w:r>
    </w:p>
    <w:p>
      <w:pPr>
        <w:ind w:left="360"/>
      </w:pPr>
      <w:r>
        <w:rPr>
          <w:i/>
        </w:rPr>
        <w:t>How I planned, ran, reviewed, and adapted across the realised sprints. The intent here is to make the methodology defendable: not "I did sprints," but "here are the sprint goals, here are the changes between sprints, and here is the evidence those changes happened because of the previous sprint's review."</w:t>
      </w:r>
    </w:p>
    <w:p>
      <w:r>
        <w:t xml:space="preserve">This document is a companion to </w:t>
      </w:r>
      <w:r>
        <w:rPr>
          <w:color w:val="1F4E99"/>
        </w:rPr>
        <w:t>`development-plan.md`</w:t>
      </w:r>
      <w:r>
        <w:t xml:space="preserve">. The plan is the timeline; this is the </w:t>
      </w:r>
      <w:r>
        <w:rPr>
          <w:i/>
        </w:rPr>
        <w:t>reasoning</w:t>
      </w:r>
      <w:r>
        <w:t xml:space="preserve"> behind the changes between sprints.</w:t>
      </w:r>
    </w:p>
    <w:p>
      <w:pPr>
        <w:pStyle w:val="Heading2"/>
      </w:pPr>
      <w:r>
        <w:t>1. Cadence I committed to</w:t>
      </w:r>
    </w:p>
    <w:p>
      <w:pPr>
        <w:pStyle w:val="ListBullet"/>
        <w:ind w:left="360"/>
      </w:pPr>
      <w:r>
        <w:rPr>
          <w:b/>
        </w:rPr>
        <w:t>Sprint length:</w:t>
      </w:r>
      <w:r>
        <w:t xml:space="preserve"> ~3 working days. Short enough that scope creep is visible the next sprint; long enough to actually ship a feature.</w:t>
      </w:r>
    </w:p>
    <w:p>
      <w:pPr>
        <w:pStyle w:val="ListBullet"/>
        <w:ind w:left="360"/>
      </w:pPr>
      <w:r>
        <w:rPr>
          <w:b/>
        </w:rPr>
        <w:t>Each sprint has:</w:t>
      </w:r>
      <w:r>
        <w:t xml:space="preserve"> one sentence goal, the </w:t>
      </w:r>
      <w:r>
        <w:rPr>
          <w:b/>
        </w:rPr>
        <w:t>need</w:t>
      </w:r>
      <w:r>
        <w:t xml:space="preserve"> behind it, planned tasks, a closing review, and an adaptation that feeds the next sprint.</w:t>
      </w:r>
    </w:p>
    <w:p>
      <w:pPr>
        <w:pStyle w:val="ListBullet"/>
        <w:ind w:left="360"/>
      </w:pPr>
      <w:r>
        <w:rPr>
          <w:b/>
        </w:rPr>
        <w:t>Definition of done:</w:t>
      </w:r>
      <w:r>
        <w:t xml:space="preserve"> reachable from the deployed site, smoke test passes, Lab health pings green, commit message tagged.</w:t>
      </w:r>
    </w:p>
    <w:p>
      <w:pPr>
        <w:pStyle w:val="ListBullet"/>
        <w:ind w:left="360"/>
      </w:pPr>
      <w:r>
        <w:rPr>
          <w:b/>
        </w:rPr>
        <w:t>Tooling:</w:t>
      </w:r>
      <w:r>
        <w:t xml:space="preserve"> the development plan markdown is the board; the git log is the event stream. No Jira / Linear for a one-person team — the overhead would not pay back.</w:t>
      </w:r>
    </w:p>
    <w:p>
      <w:r>
        <w:t>This is what "agile" means in this project: short iterations, end-of-iteration reflection, plan adjusted by what reflection found. Not the ceremony of stand-ups, sprint poker, or burndown charts — those are for teams.</w:t>
      </w:r>
    </w:p>
    <w:p>
      <w:pPr>
        <w:pStyle w:val="Heading2"/>
      </w:pPr>
      <w:r>
        <w:t>2. Sprint-by-sprint controls</w:t>
      </w:r>
    </w:p>
    <w:p>
      <w:r>
        <w:t xml:space="preserve">Below: the </w:t>
      </w:r>
      <w:r>
        <w:rPr>
          <w:b/>
        </w:rPr>
        <w:t>need that drove the sprint goal</w:t>
      </w:r>
      <w:r>
        <w:t xml:space="preserve">, the </w:t>
      </w:r>
      <w:r>
        <w:rPr>
          <w:b/>
        </w:rPr>
        <w:t>review observation</w:t>
      </w:r>
      <w:r>
        <w:t xml:space="preserve">, and the </w:t>
      </w:r>
      <w:r>
        <w:rPr>
          <w:b/>
        </w:rPr>
        <w:t>explicit adaptation into the next sprint</w:t>
      </w:r>
      <w:r>
        <w:t>. The point is that none of these adaptations were arbitrary — each has an antecedent in the previous sprint.</w:t>
      </w:r>
    </w:p>
    <w:p>
      <w:pPr>
        <w:pStyle w:val="Heading3"/>
      </w:pPr>
      <w:r>
        <w:t>Sprint 0 (May 13–14) — Bootstrap</w:t>
      </w:r>
    </w:p>
    <w:p>
      <w:pPr>
        <w:pStyle w:val="ListBullet"/>
        <w:ind w:left="360"/>
      </w:pPr>
      <w:r>
        <w:rPr>
          <w:b/>
        </w:rPr>
        <w:t>Need:</w:t>
      </w:r>
      <w:r>
        <w:t xml:space="preserve"> No scaffold; can't iterate on anything until something deploys.</w:t>
      </w:r>
    </w:p>
    <w:p>
      <w:pPr>
        <w:pStyle w:val="ListBullet"/>
        <w:ind w:left="360"/>
      </w:pPr>
      <w:r>
        <w:rPr>
          <w:b/>
        </w:rPr>
        <w:t>Plan:</w:t>
      </w:r>
      <w:r>
        <w:t xml:space="preserve"> Pick a stack; stand up Razor + a static-build path.</w:t>
      </w:r>
    </w:p>
    <w:p>
      <w:pPr>
        <w:pStyle w:val="ListBullet"/>
        <w:ind w:left="360"/>
      </w:pPr>
      <w:r>
        <w:rPr>
          <w:b/>
        </w:rPr>
        <w:t>Review found:</w:t>
      </w:r>
      <w:r>
        <w:t xml:space="preserve"> GitHub Pages is fine for static but a dead end for backend work; the static-build idea is good but the host is wrong.</w:t>
      </w:r>
    </w:p>
    <w:p>
      <w:pPr>
        <w:pStyle w:val="ListBullet"/>
        <w:ind w:left="360"/>
      </w:pPr>
      <w:r>
        <w:rPr>
          <w:b/>
        </w:rPr>
        <w:t>Adapted into S1:</w:t>
      </w:r>
      <w:r>
        <w:t xml:space="preserve"> First goal of S1 changes to "migrate to Vercel + first serverless function" </w:t>
      </w:r>
      <w:r>
        <w:rPr>
          <w:i/>
        </w:rPr>
        <w:t>before</w:t>
      </w:r>
      <w:r>
        <w:t xml:space="preserve"> the first product feature.</w:t>
      </w:r>
    </w:p>
    <w:p>
      <w:pPr>
        <w:pStyle w:val="Heading3"/>
      </w:pPr>
      <w:r>
        <w:t>Sprint 1 (May 14–18) — First end-to-end</w:t>
      </w:r>
    </w:p>
    <w:p>
      <w:pPr>
        <w:pStyle w:val="ListBullet"/>
        <w:ind w:left="360"/>
      </w:pPr>
      <w:r>
        <w:rPr>
          <w:b/>
        </w:rPr>
        <w:t>Need:</w:t>
      </w:r>
      <w:r>
        <w:t xml:space="preserve"> A working Kling render is the foundation under every later sprint. Without it nothing else has a reason to exist.</w:t>
      </w:r>
    </w:p>
    <w:p>
      <w:pPr>
        <w:pStyle w:val="ListBullet"/>
        <w:ind w:left="360"/>
      </w:pPr>
      <w:r>
        <w:rPr>
          <w:b/>
        </w:rPr>
        <w:t>Plan:</w:t>
      </w:r>
      <w:r>
        <w:t xml:space="preserve"> Migrate deploy, implement </w:t>
      </w:r>
      <w:r>
        <w:rPr>
          <w:rFonts w:ascii="Menlo" w:hAnsi="Menlo"/>
          <w:sz w:val="18"/>
        </w:rPr>
        <w:t>/api/generate</w:t>
      </w:r>
      <w:r>
        <w:t xml:space="preserve"> + </w:t>
      </w:r>
      <w:r>
        <w:rPr>
          <w:rFonts w:ascii="Menlo" w:hAnsi="Menlo"/>
          <w:sz w:val="18"/>
        </w:rPr>
        <w:t>/api/status</w:t>
      </w:r>
      <w:r>
        <w:t>, build the modal, add the auth gate.</w:t>
      </w:r>
    </w:p>
    <w:p>
      <w:pPr>
        <w:pStyle w:val="ListBullet"/>
        <w:ind w:left="360"/>
      </w:pPr>
      <w:r>
        <w:rPr>
          <w:b/>
        </w:rPr>
        <w:t>Review found:</w:t>
      </w:r>
      <w:r>
        <w:t xml:space="preserve"> Took 4 days, not 3. Kling's duration constraint cost half a day (commit </w:t>
      </w:r>
      <w:r>
        <w:rPr>
          <w:rFonts w:ascii="Menlo" w:hAnsi="Menlo"/>
          <w:sz w:val="18"/>
        </w:rPr>
        <w:t>ded23d0</w:t>
      </w:r>
      <w:r>
        <w:t>). The auth gate was smaller than expected; the cross-origin download proxy was a surprise piece of work. Output looked technically right but visually flat — the chips alone weren't carrying the scene.</w:t>
      </w:r>
    </w:p>
    <w:p>
      <w:pPr>
        <w:pStyle w:val="ListBullet"/>
        <w:ind w:left="360"/>
      </w:pPr>
      <w:r>
        <w:rPr>
          <w:b/>
        </w:rPr>
        <w:t>Adapted into S2:</w:t>
      </w:r>
      <w:r>
        <w:t xml:space="preserve"> Carry the </w:t>
      </w:r>
      <w:r>
        <w:rPr>
          <w:i/>
        </w:rPr>
        <w:t>"prompt is flat"</w:t>
      </w:r>
      <w:r>
        <w:t xml:space="preserve"> finding to the top of the next sprint. Promote "AI enhancer + scene-specific intros" over "image generation" in priority.</w:t>
      </w:r>
    </w:p>
    <w:p>
      <w:pPr>
        <w:pStyle w:val="Heading3"/>
      </w:pPr>
      <w:r>
        <w:t>Sprint 2 (May 18–26) — Polish the signal</w:t>
      </w:r>
    </w:p>
    <w:p>
      <w:pPr>
        <w:pStyle w:val="ListBullet"/>
        <w:ind w:left="360"/>
      </w:pPr>
      <w:r>
        <w:rPr>
          <w:b/>
        </w:rPr>
        <w:t>Need:</w:t>
      </w:r>
      <w:r>
        <w:t xml:space="preserve"> Output quality lift, plus an image surface so the user can previs a video idea cheaply.</w:t>
      </w:r>
    </w:p>
    <w:p>
      <w:pPr>
        <w:pStyle w:val="ListBullet"/>
        <w:ind w:left="360"/>
      </w:pPr>
      <w:r>
        <w:rPr>
          <w:b/>
        </w:rPr>
        <w:t>Plan:</w:t>
      </w:r>
      <w:r>
        <w:t xml:space="preserve"> BFL Flux image gen, Claude enhancer, named presets, audio BPM detection, QUALITY chip mapping.</w:t>
      </w:r>
    </w:p>
    <w:p>
      <w:pPr>
        <w:pStyle w:val="ListBullet"/>
        <w:ind w:left="360"/>
      </w:pPr>
      <w:r>
        <w:rPr>
          <w:b/>
        </w:rPr>
        <w:t>Review found:</w:t>
      </w:r>
      <w:r>
        <w:t xml:space="preserve"> Enhancer was the biggest visible lift; presets second. Audio sync was visibly slick in demos but rarely changed output meaningfully on 5 s clips. Per-page </w:t>
      </w:r>
      <w:r>
        <w:rPr>
          <w:rFonts w:ascii="Menlo" w:hAnsi="Menlo"/>
          <w:sz w:val="18"/>
        </w:rPr>
        <w:t>POLL_CONFIG</w:t>
      </w:r>
      <w:r>
        <w:t xml:space="preserve"> showed up as a design pressure during implementation and was a clean addition.</w:t>
      </w:r>
    </w:p>
    <w:p>
      <w:pPr>
        <w:pStyle w:val="ListBullet"/>
        <w:ind w:left="360"/>
      </w:pPr>
      <w:r>
        <w:rPr>
          <w:b/>
        </w:rPr>
        <w:t>Adapted into S3:</w:t>
      </w:r>
      <w:r>
        <w:t xml:space="preserve"> Carry the audio-sync underperformance as a future cut candidate. Promote "expand the chip vocabulary + persist history" to next-sprint top.</w:t>
      </w:r>
    </w:p>
    <w:p>
      <w:pPr>
        <w:pStyle w:val="Heading3"/>
      </w:pPr>
      <w:r>
        <w:t>Sprint 3 (May 26–28) — History, expansion, dev tooling</w:t>
      </w:r>
    </w:p>
    <w:p>
      <w:pPr>
        <w:pStyle w:val="ListBullet"/>
        <w:ind w:left="360"/>
      </w:pPr>
      <w:r>
        <w:rPr>
          <w:b/>
        </w:rPr>
        <w:t>Need:</w:t>
      </w:r>
      <w:r>
        <w:t xml:space="preserve"> Operators were losing good outputs ("where did that one go?"). I needed a way to inspect KV state in a given deploy.</w:t>
      </w:r>
    </w:p>
    <w:p>
      <w:pPr>
        <w:pStyle w:val="ListBullet"/>
        <w:ind w:left="360"/>
      </w:pPr>
      <w:r>
        <w:rPr>
          <w:b/>
        </w:rPr>
        <w:t>Plan:</w:t>
      </w:r>
      <w:r>
        <w:t xml:space="preserve"> History page + endpoint, four new chip categories, editable intros, Lab dev page.</w:t>
      </w:r>
    </w:p>
    <w:p>
      <w:pPr>
        <w:pStyle w:val="ListBullet"/>
        <w:ind w:left="360"/>
      </w:pPr>
      <w:r>
        <w:rPr>
          <w:b/>
        </w:rPr>
        <w:t>Review found:</w:t>
      </w:r>
      <w:r>
        <w:t xml:space="preserve"> The Lab page paid for itself on the first run — surfaced a missing </w:t>
      </w:r>
      <w:r>
        <w:rPr>
          <w:rFonts w:ascii="Menlo" w:hAnsi="Menlo"/>
          <w:sz w:val="18"/>
        </w:rPr>
        <w:t>taskId</w:t>
      </w:r>
      <w:r>
        <w:t xml:space="preserve"> dedup that I would never have caught from the UI. Recent-renders showing </w:t>
      </w:r>
      <w:r>
        <w:rPr>
          <w:rFonts w:ascii="Menlo" w:hAnsi="Menlo"/>
          <w:sz w:val="18"/>
        </w:rPr>
        <w:t>model: null</w:t>
      </w:r>
      <w:r>
        <w:t xml:space="preserve"> on three entries pointed me at a default that was missing in </w:t>
      </w:r>
      <w:r>
        <w:rPr>
          <w:rFonts w:ascii="Menlo" w:hAnsi="Menlo"/>
          <w:sz w:val="18"/>
        </w:rPr>
        <w:t>pollStatus</w:t>
      </w:r>
      <w:r>
        <w:t>. Bloom-theme scrollbars looked broken; small fix.</w:t>
      </w:r>
    </w:p>
    <w:p>
      <w:pPr>
        <w:pStyle w:val="ListBullet"/>
        <w:ind w:left="360"/>
      </w:pPr>
      <w:r>
        <w:rPr>
          <w:b/>
        </w:rPr>
        <w:t>Adapted into S4:</w:t>
      </w:r>
      <w:r>
        <w:t xml:space="preserve"> Move portfolio writing to the top of the next sprint; tighten session TTL since a second person now has the password.</w:t>
      </w:r>
    </w:p>
    <w:p>
      <w:pPr>
        <w:pStyle w:val="Heading3"/>
      </w:pPr>
      <w:r>
        <w:t>Sprint 4 (May 28–31) — *current*</w:t>
      </w:r>
    </w:p>
    <w:p>
      <w:pPr>
        <w:pStyle w:val="ListBullet"/>
        <w:ind w:left="360"/>
      </w:pPr>
      <w:r>
        <w:rPr>
          <w:b/>
        </w:rPr>
        <w:t>Need:</w:t>
      </w:r>
      <w:r>
        <w:t xml:space="preserve"> University portfolio deadline. Feedback flagged that the methodology and design step were under-documented. Also: 30-day sessions are too generous given a shared password.</w:t>
      </w:r>
    </w:p>
    <w:p>
      <w:pPr>
        <w:pStyle w:val="ListBullet"/>
        <w:ind w:left="360"/>
      </w:pPr>
      <w:r>
        <w:rPr>
          <w:b/>
        </w:rPr>
        <w:t>Plan:</w:t>
      </w:r>
      <w:r>
        <w:t xml:space="preserve"> Write the portfolio (this directory), tighten </w:t>
      </w:r>
      <w:r>
        <w:rPr>
          <w:rFonts w:ascii="Menlo" w:hAnsi="Menlo"/>
          <w:sz w:val="18"/>
        </w:rPr>
        <w:t>SESSION_DAYS</w:t>
      </w:r>
      <w:r>
        <w:t xml:space="preserve"> to 7, run the smoke test end-to-end.</w:t>
      </w:r>
    </w:p>
    <w:p>
      <w:pPr>
        <w:pStyle w:val="ListBullet"/>
        <w:ind w:left="360"/>
      </w:pPr>
      <w:r>
        <w:rPr>
          <w:b/>
        </w:rPr>
        <w:t>Review</w:t>
      </w:r>
      <w:r>
        <w:t xml:space="preserve"> (planned, end of sprint): does every LO have ≥ 2 defendable artefacts? If not, write more before submitting.</w:t>
      </w:r>
    </w:p>
    <w:p>
      <w:pPr>
        <w:pStyle w:val="ListBullet"/>
        <w:ind w:left="360"/>
      </w:pPr>
      <w:r>
        <w:rPr>
          <w:b/>
        </w:rPr>
        <w:t>Adaptation candidate into S5:</w:t>
      </w:r>
      <w:r>
        <w:t xml:space="preserve"> Promote Stripe + multi-user account model, retire the shared password.</w:t>
      </w:r>
    </w:p>
    <w:p>
      <w:pPr>
        <w:pStyle w:val="Heading2"/>
      </w:pPr>
      <w:r>
        <w:t>3. What I track during a sprint</w:t>
      </w:r>
    </w:p>
    <w:p>
      <w:r>
        <w:t>Lightweight, by design:</w:t>
      </w:r>
    </w:p>
    <w:p>
      <w:pPr>
        <w:pStyle w:val="ListBullet"/>
        <w:ind w:left="360"/>
      </w:pPr>
      <w:r>
        <w:rPr>
          <w:b/>
        </w:rPr>
        <w:t>The commit log.</w:t>
      </w:r>
      <w:r>
        <w:t xml:space="preserve"> Every commit message starts with </w:t>
      </w:r>
      <w:r>
        <w:rPr>
          <w:rFonts w:ascii="Menlo" w:hAnsi="Menlo"/>
          <w:sz w:val="18"/>
        </w:rPr>
        <w:t>ADD:</w:t>
      </w:r>
      <w:r>
        <w:t xml:space="preserve">, </w:t>
      </w:r>
      <w:r>
        <w:rPr>
          <w:rFonts w:ascii="Menlo" w:hAnsi="Menlo"/>
          <w:sz w:val="18"/>
        </w:rPr>
        <w:t>FIX:</w:t>
      </w:r>
      <w:r>
        <w:t xml:space="preserve">, </w:t>
      </w:r>
      <w:r>
        <w:rPr>
          <w:rFonts w:ascii="Menlo" w:hAnsi="Menlo"/>
          <w:sz w:val="18"/>
        </w:rPr>
        <w:t>lab:</w:t>
      </w:r>
      <w:r>
        <w:t>, or similar so the log is filterable later. Looking at it now is the closest thing to a retrospective board.</w:t>
      </w:r>
    </w:p>
    <w:p>
      <w:pPr>
        <w:pStyle w:val="ListBullet"/>
        <w:ind w:left="360"/>
      </w:pPr>
      <w:r>
        <w:rPr>
          <w:b/>
        </w:rPr>
        <w:t>A short list in this file's predecessor (`development-plan.md`).</w:t>
      </w:r>
      <w:r>
        <w:t xml:space="preserve"> Bullet ticks as tasks land; not a separate tool.</w:t>
      </w:r>
    </w:p>
    <w:p>
      <w:pPr>
        <w:pStyle w:val="ListBullet"/>
        <w:ind w:left="360"/>
      </w:pPr>
      <w:r>
        <w:rPr>
          <w:b/>
        </w:rPr>
        <w:t>The Lab page's API_HEALTH panel.</w:t>
      </w:r>
      <w:r>
        <w:t xml:space="preserve"> End-of-day ping during a sprint — if anything is red, that's tomorrow's first task.</w:t>
      </w:r>
    </w:p>
    <w:p>
      <w:pPr>
        <w:pStyle w:val="ListBullet"/>
        <w:ind w:left="360"/>
      </w:pPr>
      <w:r>
        <w:rPr>
          <w:b/>
        </w:rPr>
        <w:t>My own subjective "is this sprint losing momentum?" check</w:t>
      </w:r>
      <w:r>
        <w:t xml:space="preserve"> at the midpoint. If yes, cut scope rather than push through.</w:t>
      </w:r>
    </w:p>
    <w:p>
      <w:pPr>
        <w:pStyle w:val="Heading2"/>
      </w:pPr>
      <w:r>
        <w:t>4. What I do not track (and why)</w:t>
      </w:r>
    </w:p>
    <w:p>
      <w:pPr>
        <w:pStyle w:val="ListBullet"/>
        <w:ind w:left="360"/>
      </w:pPr>
      <w:r>
        <w:rPr>
          <w:b/>
        </w:rPr>
        <w:t>Story points / velocity.</w:t>
      </w:r>
      <w:r>
        <w:t xml:space="preserve"> Single-developer; the number is meaningless.</w:t>
      </w:r>
    </w:p>
    <w:p>
      <w:pPr>
        <w:pStyle w:val="ListBullet"/>
        <w:ind w:left="360"/>
      </w:pPr>
      <w:r>
        <w:rPr>
          <w:b/>
        </w:rPr>
        <w:t>Burndown charts.</w:t>
      </w:r>
      <w:r>
        <w:t xml:space="preserve"> Same reason.</w:t>
      </w:r>
    </w:p>
    <w:p>
      <w:pPr>
        <w:pStyle w:val="ListBullet"/>
        <w:ind w:left="360"/>
      </w:pPr>
      <w:r>
        <w:rPr>
          <w:b/>
        </w:rPr>
        <w:t>Backlog grooming meetings.</w:t>
      </w:r>
      <w:r>
        <w:t xml:space="preserve"> I groom by writing the next sprint's plan in this file at the end of the previous one. The act of writing it </w:t>
      </w:r>
      <w:r>
        <w:rPr>
          <w:i/>
        </w:rPr>
        <w:t>is</w:t>
      </w:r>
      <w:r>
        <w:t xml:space="preserve"> the grooming.</w:t>
      </w:r>
    </w:p>
    <w:p>
      <w:pPr>
        <w:pStyle w:val="Heading2"/>
      </w:pPr>
      <w:r>
        <w:t>5. How I adapt scope when a sprint goes sideways</w:t>
      </w:r>
    </w:p>
    <w:p>
      <w:r>
        <w:t>There were two real cases of this:</w:t>
      </w:r>
    </w:p>
    <w:p>
      <w:pPr>
        <w:pStyle w:val="ListBullet"/>
        <w:ind w:left="360"/>
      </w:pPr>
      <w:r>
        <w:rPr>
          <w:b/>
        </w:rPr>
        <w:t>S1 — Kling duration bug.</w:t>
      </w:r>
      <w:r>
        <w:t xml:space="preserve"> Dropped the planned "stats counters" task one day; resumed in S2. The trade was: stats can wait, video can't.</w:t>
      </w:r>
    </w:p>
    <w:p>
      <w:pPr>
        <w:pStyle w:val="ListBullet"/>
        <w:ind w:left="360"/>
      </w:pPr>
      <w:r>
        <w:rPr>
          <w:b/>
        </w:rPr>
        <w:t>S3 — Lab page scope ballooned.</w:t>
      </w:r>
      <w:r>
        <w:t xml:space="preserve"> Started as "one panel: provider status"; grew to 12 panels in two days because each one surfaced an interesting failure mode. I did not stop it because the </w:t>
      </w:r>
      <w:r>
        <w:rPr>
          <w:i/>
        </w:rPr>
        <w:t>value per panel</w:t>
      </w:r>
      <w:r>
        <w:t xml:space="preserve"> was visibly high (each one caught a bug). The cost was that I went into S4 without finishing the multi-user prep — moved to S5.</w:t>
      </w:r>
    </w:p>
    <w:p>
      <w:r>
        <w:t xml:space="preserve">The lesson recorded in </w:t>
      </w:r>
      <w:r>
        <w:rPr>
          <w:color w:val="1F4E99"/>
        </w:rPr>
        <w:t>`development-plan.md`</w:t>
      </w:r>
      <w:r>
        <w:t xml:space="preserve">: expanding scope is acceptable </w:t>
      </w:r>
      <w:r>
        <w:rPr>
          <w:i/>
        </w:rPr>
        <w:t>if</w:t>
      </w:r>
      <w:r>
        <w:t xml:space="preserve"> the new scope is delivering value per unit; cutting other scope to absorb it is the right move, not staying late.</w:t>
      </w:r>
    </w:p>
    <w:p>
      <w:pPr>
        <w:pStyle w:val="Heading2"/>
      </w:pPr>
      <w:r>
        <w:t>6. Stakeholder feedback loop</w:t>
      </w:r>
    </w:p>
    <w:p>
      <w:r>
        <w:t>In a real team this would be sprint review attendance. Here it is:</w:t>
      </w:r>
    </w:p>
    <w:p>
      <w:pPr>
        <w:pStyle w:val="ListBullet"/>
        <w:ind w:left="360"/>
      </w:pPr>
      <w:r>
        <w:rPr>
          <w:b/>
        </w:rPr>
        <w:t>Operator (the artist's visual director)</w:t>
      </w:r>
      <w:r>
        <w:t xml:space="preserve"> uses the tool at the end of each sprint and tells me what's broken or missing. Two of the four sprint adaptations above (S1 → S2 "prompt is flat"; S2 → S3 "where did that one go?") came directly from this feedback channel.</w:t>
      </w:r>
    </w:p>
    <w:p>
      <w:pPr>
        <w:pStyle w:val="ListBullet"/>
        <w:ind w:left="360"/>
      </w:pPr>
      <w:r>
        <w:rPr>
          <w:b/>
        </w:rPr>
        <w:t>Me as the developer</w:t>
      </w:r>
      <w:r>
        <w:t xml:space="preserve"> is also a stakeholder — the Lab page is for me. Adaptations driven by developer-stakeholder feedback are not less legitimate; they fund the system's long-term reliability.</w:t>
      </w:r>
    </w:p>
    <w:p>
      <w:pPr>
        <w:pStyle w:val="Heading2"/>
      </w:pPr>
      <w:r>
        <w:t>7. Visible artefacts of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Artefact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to find 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shows</w:t>
            </w:r>
          </w:p>
        </w:tc>
      </w:tr>
      <w:tr>
        <w:tc>
          <w:tcPr>
            <w:tcW w:type="dxa" w:w="2880"/>
          </w:tcPr>
          <w:p>
            <w:r/>
            <w:r>
              <w:t>The sprint timeline</w:t>
            </w:r>
          </w:p>
        </w:tc>
        <w:tc>
          <w:tcPr>
            <w:tcW w:type="dxa" w:w="2880"/>
          </w:tcPr>
          <w:p>
            <w:r/>
            <w:r>
              <w:rPr>
                <w:color w:val="1F4E99"/>
              </w:rPr>
              <w:t>`development-plan.md`</w:t>
            </w:r>
            <w:r>
              <w:t xml:space="preserve"> §"Sprint records"</w:t>
            </w:r>
          </w:p>
        </w:tc>
        <w:tc>
          <w:tcPr>
            <w:tcW w:type="dxa" w:w="2880"/>
          </w:tcPr>
          <w:p>
            <w:r/>
            <w:r>
              <w:t>What was planned vs. what shipped</w:t>
            </w:r>
          </w:p>
        </w:tc>
      </w:tr>
      <w:tr>
        <w:tc>
          <w:tcPr>
            <w:tcW w:type="dxa" w:w="2880"/>
          </w:tcPr>
          <w:p>
            <w:r/>
            <w:r>
              <w:t>The decision logs</w:t>
            </w:r>
          </w:p>
        </w:tc>
        <w:tc>
          <w:tcPr>
            <w:tcW w:type="dxa" w:w="2880"/>
          </w:tcPr>
          <w:p>
            <w:r/>
            <w:r>
              <w:rPr>
                <w:color w:val="1F4E99"/>
              </w:rPr>
              <w:t>`decision-logs/`</w:t>
            </w:r>
          </w:p>
        </w:tc>
        <w:tc>
          <w:tcPr>
            <w:tcW w:type="dxa" w:w="2880"/>
          </w:tcPr>
          <w:p>
            <w:r/>
            <w:r>
              <w:t>The non-obvious choices, with criteria and verification</w:t>
            </w:r>
          </w:p>
        </w:tc>
      </w:tr>
      <w:tr>
        <w:tc>
          <w:tcPr>
            <w:tcW w:type="dxa" w:w="2880"/>
          </w:tcPr>
          <w:p>
            <w:r/>
            <w:r>
              <w:t>The commit log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git log --oneline</w:t>
            </w:r>
          </w:p>
        </w:tc>
        <w:tc>
          <w:tcPr>
            <w:tcW w:type="dxa" w:w="2880"/>
          </w:tcPr>
          <w:p>
            <w:r/>
            <w:r>
              <w:t>Every change, tagged for filter</w:t>
            </w:r>
          </w:p>
        </w:tc>
      </w:tr>
      <w:tr>
        <w:tc>
          <w:tcPr>
            <w:tcW w:type="dxa" w:w="2880"/>
          </w:tcPr>
          <w:p>
            <w:r/>
            <w:r>
              <w:t>The Lab page in the deployed app</w:t>
            </w:r>
          </w:p>
        </w:tc>
        <w:tc>
          <w:tcPr>
            <w:tcW w:type="dxa" w:w="2880"/>
          </w:tcPr>
          <w:p>
            <w:r/>
            <w:r>
              <w:rPr>
                <w:rFonts w:ascii="Menlo" w:hAnsi="Menlo"/>
                <w:sz w:val="18"/>
              </w:rPr>
              <w:t>/lab</w:t>
            </w:r>
            <w:r>
              <w:t xml:space="preserve"> (dev login)</w:t>
            </w:r>
          </w:p>
        </w:tc>
        <w:tc>
          <w:tcPr>
            <w:tcW w:type="dxa" w:w="2880"/>
          </w:tcPr>
          <w:p>
            <w:r/>
            <w:r>
              <w:t>Health, KV state, recent renders</w:t>
            </w:r>
          </w:p>
        </w:tc>
      </w:tr>
      <w:tr>
        <w:tc>
          <w:tcPr>
            <w:tcW w:type="dxa" w:w="2880"/>
          </w:tcPr>
          <w:p>
            <w:r/>
            <w:r>
              <w:t xml:space="preserve">The smoke test in </w:t>
            </w:r>
            <w:r>
              <w:rPr>
                <w:color w:val="1F4E99"/>
              </w:rPr>
              <w:t>`LO4-realizing/02-testing-and-verification.md`</w:t>
            </w:r>
          </w:p>
        </w:tc>
        <w:tc>
          <w:tcPr>
            <w:tcW w:type="dxa" w:w="2880"/>
          </w:tcPr>
          <w:p>
            <w:r/>
            <w:r>
              <w:t>this folder</w:t>
            </w:r>
          </w:p>
        </w:tc>
        <w:tc>
          <w:tcPr>
            <w:tcW w:type="dxa" w:w="2880"/>
          </w:tcPr>
          <w:p>
            <w:r/>
            <w:r>
              <w:t>The end-of-sprint pass/fail checklist</w:t>
            </w:r>
          </w:p>
        </w:tc>
      </w:tr>
    </w:tbl>
    <w:p/>
    <w:p>
      <w:r>
        <w:t>These are the things I'd put on a slide to defend "I ran this project with a structured methodology, not by vibes."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