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994E3" w14:textId="77777777" w:rsidR="00154A3D" w:rsidRDefault="055CC1E1" w:rsidP="000906E3">
      <w:pPr>
        <w:pStyle w:val="Title"/>
      </w:pPr>
      <w:r w:rsidRPr="00B1706D">
        <w:t>WEATHERED</w:t>
      </w:r>
      <w:r w:rsidR="00CC06FE">
        <w:t xml:space="preserve">: </w:t>
      </w:r>
    </w:p>
    <w:p w14:paraId="37070164" w14:textId="03CB99D8" w:rsidR="00F16F18" w:rsidRPr="00154A3D" w:rsidRDefault="76983587" w:rsidP="000906E3">
      <w:pPr>
        <w:pStyle w:val="Title"/>
      </w:pPr>
      <w:r w:rsidRPr="00B1706D">
        <w:t xml:space="preserve">Data Management Plan </w:t>
      </w:r>
    </w:p>
    <w:p w14:paraId="2A86CC25" w14:textId="77777777" w:rsidR="00154A3D" w:rsidRDefault="00154A3D" w:rsidP="00F16F18">
      <w:pPr>
        <w:rPr>
          <w:b/>
        </w:rPr>
      </w:pPr>
    </w:p>
    <w:p w14:paraId="31BE6900" w14:textId="14087FBE" w:rsidR="00F16F18" w:rsidRPr="00B1706D" w:rsidRDefault="76983587" w:rsidP="00F16F18">
      <w:r w:rsidRPr="00B1706D">
        <w:rPr>
          <w:b/>
        </w:rPr>
        <w:t>Title:</w:t>
      </w:r>
      <w:r w:rsidRPr="00B1706D">
        <w:t xml:space="preserve"> </w:t>
      </w:r>
      <w:r w:rsidR="0075361B" w:rsidRPr="00B1706D">
        <w:rPr>
          <w:b/>
        </w:rPr>
        <w:t>W</w:t>
      </w:r>
      <w:r w:rsidR="0075361B" w:rsidRPr="00B1706D">
        <w:t xml:space="preserve">eather </w:t>
      </w:r>
      <w:r w:rsidR="0075361B" w:rsidRPr="00B1706D">
        <w:rPr>
          <w:b/>
        </w:rPr>
        <w:t>E</w:t>
      </w:r>
      <w:r w:rsidR="0075361B" w:rsidRPr="00B1706D">
        <w:t xml:space="preserve">ffects on </w:t>
      </w:r>
      <w:r w:rsidR="0075361B" w:rsidRPr="00B1706D">
        <w:rPr>
          <w:b/>
        </w:rPr>
        <w:t>A</w:t>
      </w:r>
      <w:r w:rsidR="0075361B" w:rsidRPr="00B1706D">
        <w:t xml:space="preserve">mbulance and </w:t>
      </w:r>
      <w:r w:rsidR="0075361B" w:rsidRPr="00B1706D">
        <w:rPr>
          <w:b/>
        </w:rPr>
        <w:t>T</w:t>
      </w:r>
      <w:r w:rsidR="0075361B" w:rsidRPr="00B1706D">
        <w:t xml:space="preserve">reatment in </w:t>
      </w:r>
      <w:r w:rsidR="0075361B" w:rsidRPr="00B1706D">
        <w:rPr>
          <w:b/>
        </w:rPr>
        <w:t>H</w:t>
      </w:r>
      <w:r w:rsidR="0075361B" w:rsidRPr="00B1706D">
        <w:t xml:space="preserve">ip </w:t>
      </w:r>
      <w:r w:rsidR="0075361B" w:rsidRPr="00B1706D">
        <w:rPr>
          <w:b/>
        </w:rPr>
        <w:t>E</w:t>
      </w:r>
      <w:r w:rsidR="0075361B" w:rsidRPr="00B1706D">
        <w:t xml:space="preserve">mergency </w:t>
      </w:r>
      <w:r w:rsidR="0075361B" w:rsidRPr="00B1706D">
        <w:rPr>
          <w:b/>
        </w:rPr>
        <w:t>R</w:t>
      </w:r>
      <w:r w:rsidR="0075361B" w:rsidRPr="00B1706D">
        <w:t xml:space="preserve">esponse and </w:t>
      </w:r>
      <w:r w:rsidR="0075361B" w:rsidRPr="00B1706D">
        <w:rPr>
          <w:b/>
        </w:rPr>
        <w:t>E</w:t>
      </w:r>
      <w:r w:rsidR="0075361B" w:rsidRPr="00B1706D">
        <w:t xml:space="preserve">mergency </w:t>
      </w:r>
      <w:r w:rsidR="0075361B" w:rsidRPr="00B1706D">
        <w:rPr>
          <w:b/>
        </w:rPr>
        <w:t>D</w:t>
      </w:r>
      <w:r w:rsidR="0075361B" w:rsidRPr="00B1706D">
        <w:t>epartments</w:t>
      </w:r>
      <w:r w:rsidR="0075361B" w:rsidRPr="00B1706D" w:rsidDel="0075361B">
        <w:t xml:space="preserve"> </w:t>
      </w:r>
      <w:r w:rsidR="394A4BD7" w:rsidRPr="00B1706D">
        <w:t>[</w:t>
      </w:r>
      <w:r w:rsidR="009527B7" w:rsidRPr="00B1706D">
        <w:t>WEATHERED</w:t>
      </w:r>
      <w:r w:rsidR="394A4BD7" w:rsidRPr="00B1706D">
        <w:t>]</w:t>
      </w:r>
    </w:p>
    <w:p w14:paraId="70CEF47F" w14:textId="149BA702" w:rsidR="00F16F18" w:rsidRPr="00B1706D" w:rsidRDefault="00F16F18" w:rsidP="00F16F18">
      <w:r w:rsidRPr="00B1706D">
        <w:rPr>
          <w:b/>
        </w:rPr>
        <w:t>Researcher:</w:t>
      </w:r>
      <w:r w:rsidRPr="00B1706D">
        <w:t xml:space="preserve"> Paul Harford</w:t>
      </w:r>
    </w:p>
    <w:p w14:paraId="4E86A1A0" w14:textId="3811E34B" w:rsidR="00F16F18" w:rsidRPr="00B1706D" w:rsidRDefault="00F16F18" w:rsidP="00F16F18">
      <w:r w:rsidRPr="00B1706D">
        <w:rPr>
          <w:b/>
        </w:rPr>
        <w:t>Supervisor</w:t>
      </w:r>
      <w:r w:rsidR="00620E5F" w:rsidRPr="00B1706D">
        <w:rPr>
          <w:b/>
        </w:rPr>
        <w:t>s</w:t>
      </w:r>
      <w:r w:rsidRPr="00B1706D">
        <w:rPr>
          <w:b/>
        </w:rPr>
        <w:t>:</w:t>
      </w:r>
      <w:r w:rsidR="00620E5F" w:rsidRPr="00B1706D">
        <w:rPr>
          <w:b/>
        </w:rPr>
        <w:t xml:space="preserve"> </w:t>
      </w:r>
      <w:r w:rsidRPr="00B1706D">
        <w:t>Dr Alison O’Connor</w:t>
      </w:r>
      <w:r w:rsidR="00620E5F" w:rsidRPr="00B1706D">
        <w:t xml:space="preserve"> </w:t>
      </w:r>
      <w:r w:rsidR="00E935FA" w:rsidRPr="00B1706D">
        <w:t>&amp; Dr Meghana Kshirsagar</w:t>
      </w:r>
    </w:p>
    <w:p w14:paraId="3190B6F2" w14:textId="77777777" w:rsidR="00810AC5" w:rsidRDefault="00810AC5" w:rsidP="00760FE3"/>
    <w:p w14:paraId="1DF349C6" w14:textId="4AC98F71" w:rsidR="00F16F18" w:rsidRPr="00B1706D" w:rsidRDefault="00BA5B3E" w:rsidP="00760FE3">
      <w:r>
        <w:t>This data management plan</w:t>
      </w:r>
      <w:r w:rsidR="00335F0E">
        <w:t xml:space="preserve"> (DMP)</w:t>
      </w:r>
      <w:r>
        <w:t xml:space="preserve"> outlines </w:t>
      </w:r>
      <w:r w:rsidR="002517A2">
        <w:t xml:space="preserve">how the WEATHERED project will maintain and control data during the lifecycle of the project. </w:t>
      </w:r>
      <w:r w:rsidR="002517A2" w:rsidRPr="00760FE3">
        <w:rPr>
          <w:b/>
          <w:bCs/>
        </w:rPr>
        <w:t xml:space="preserve">The DMP is considered a </w:t>
      </w:r>
      <w:r w:rsidR="00440D22" w:rsidRPr="00760FE3">
        <w:rPr>
          <w:b/>
          <w:bCs/>
        </w:rPr>
        <w:t>living document, as such, this document is subject to modification</w:t>
      </w:r>
      <w:r w:rsidR="0024400F" w:rsidRPr="00760FE3">
        <w:rPr>
          <w:b/>
          <w:bCs/>
        </w:rPr>
        <w:t>.</w:t>
      </w:r>
      <w:r w:rsidR="0024400F">
        <w:t xml:space="preserve"> </w:t>
      </w:r>
      <w:r w:rsidR="00FA0B20">
        <w:t xml:space="preserve">The key purpose of the WEATHERED project is to analyse </w:t>
      </w:r>
      <w:r w:rsidR="009A2F3E">
        <w:t>how</w:t>
      </w:r>
      <w:r w:rsidR="002A72F7">
        <w:t xml:space="preserve"> hip fracture</w:t>
      </w:r>
      <w:r w:rsidR="009A2F3E">
        <w:t xml:space="preserve"> patient demand is informed by </w:t>
      </w:r>
      <w:r w:rsidR="002A72F7">
        <w:t>population</w:t>
      </w:r>
      <w:r w:rsidR="009A2F3E">
        <w:t xml:space="preserve"> demographics </w:t>
      </w:r>
      <w:r w:rsidR="002A72F7">
        <w:t xml:space="preserve">and </w:t>
      </w:r>
      <w:r w:rsidR="009A2F3E">
        <w:t>local weather patterns</w:t>
      </w:r>
      <w:r w:rsidR="00402739">
        <w:t xml:space="preserve">. </w:t>
      </w:r>
      <w:r w:rsidR="51792D13" w:rsidRPr="00B1706D">
        <w:t>In this research we will integrate multiple datasets</w:t>
      </w:r>
      <w:r w:rsidR="51792D13">
        <w:t xml:space="preserve"> </w:t>
      </w:r>
      <w:r w:rsidR="00FB0165">
        <w:t xml:space="preserve">including </w:t>
      </w:r>
      <w:r w:rsidR="00EE674F">
        <w:t>N</w:t>
      </w:r>
      <w:r w:rsidR="001E4041">
        <w:t xml:space="preserve">ational </w:t>
      </w:r>
      <w:r w:rsidR="00EE674F">
        <w:t>A</w:t>
      </w:r>
      <w:r w:rsidR="001E4041">
        <w:t xml:space="preserve">mbulance </w:t>
      </w:r>
      <w:r w:rsidR="00EE674F">
        <w:t>S</w:t>
      </w:r>
      <w:r w:rsidR="001E4041">
        <w:t>ervice</w:t>
      </w:r>
      <w:r w:rsidR="00EE674F">
        <w:t xml:space="preserve"> (NAS)</w:t>
      </w:r>
      <w:r w:rsidR="001E4041">
        <w:t xml:space="preserve"> patient records</w:t>
      </w:r>
      <w:r w:rsidR="00100D6A">
        <w:t>, Irish Hip Fracture Database (IHFD) patient records, population demographics (central statistics office, CSO)</w:t>
      </w:r>
      <w:r w:rsidR="51792D13" w:rsidRPr="00B1706D">
        <w:t xml:space="preserve"> </w:t>
      </w:r>
      <w:r w:rsidR="00100D6A">
        <w:t>and weather reports (</w:t>
      </w:r>
      <w:r w:rsidR="25F27FB5">
        <w:t xml:space="preserve">Met </w:t>
      </w:r>
      <w:r w:rsidR="68F1876A">
        <w:t>Éireann</w:t>
      </w:r>
      <w:r w:rsidR="00127200">
        <w:t>)</w:t>
      </w:r>
      <w:r w:rsidR="76983587">
        <w:t>.</w:t>
      </w:r>
    </w:p>
    <w:p w14:paraId="50D5CFA1" w14:textId="29FF22E0" w:rsidR="0015266C" w:rsidRPr="00B1706D" w:rsidRDefault="00864BC4" w:rsidP="00E96E95">
      <w:pPr>
        <w:pStyle w:val="Heading1"/>
      </w:pPr>
      <w:r>
        <w:t>Introduction</w:t>
      </w:r>
    </w:p>
    <w:p w14:paraId="1AF38459" w14:textId="5D9AF0DA" w:rsidR="008B7A91" w:rsidRDefault="3AA4249B" w:rsidP="00343697">
      <w:pPr>
        <w:pStyle w:val="NoSpacing"/>
      </w:pPr>
      <w:r w:rsidRPr="6B1CD1DB">
        <w:rPr>
          <w:rFonts w:cs="Arial"/>
        </w:rPr>
        <w:t xml:space="preserve">This research plans to use </w:t>
      </w:r>
      <w:r w:rsidR="1FBDDD99" w:rsidRPr="6B1CD1DB">
        <w:rPr>
          <w:rFonts w:cs="Arial"/>
        </w:rPr>
        <w:t>historical</w:t>
      </w:r>
      <w:r w:rsidR="2A68002A" w:rsidRPr="6B1CD1DB">
        <w:rPr>
          <w:rFonts w:cs="Arial"/>
        </w:rPr>
        <w:t xml:space="preserve"> data from multiple sources</w:t>
      </w:r>
      <w:r w:rsidR="006257B0">
        <w:rPr>
          <w:rFonts w:cs="Arial"/>
        </w:rPr>
        <w:t xml:space="preserve"> </w:t>
      </w:r>
      <w:r w:rsidR="00A54BDF">
        <w:rPr>
          <w:rFonts w:cs="Arial"/>
        </w:rPr>
        <w:t xml:space="preserve">(see </w:t>
      </w:r>
      <w:r w:rsidR="006257B0">
        <w:rPr>
          <w:rFonts w:cs="Arial"/>
        </w:rPr>
        <w:t xml:space="preserve">Section </w:t>
      </w:r>
      <w:r w:rsidR="006257B0">
        <w:rPr>
          <w:rFonts w:cs="Arial"/>
        </w:rPr>
        <w:fldChar w:fldCharType="begin"/>
      </w:r>
      <w:r w:rsidR="006257B0">
        <w:rPr>
          <w:rFonts w:cs="Arial"/>
        </w:rPr>
        <w:instrText xml:space="preserve"> REF _Ref174360089 \w \h </w:instrText>
      </w:r>
      <w:r w:rsidR="006257B0">
        <w:rPr>
          <w:rFonts w:cs="Arial"/>
        </w:rPr>
      </w:r>
      <w:r w:rsidR="006257B0">
        <w:rPr>
          <w:rFonts w:cs="Arial"/>
        </w:rPr>
        <w:fldChar w:fldCharType="separate"/>
      </w:r>
      <w:r w:rsidR="006257B0">
        <w:rPr>
          <w:rFonts w:cs="Arial"/>
        </w:rPr>
        <w:t>2</w:t>
      </w:r>
      <w:r w:rsidR="006257B0">
        <w:rPr>
          <w:rFonts w:cs="Arial"/>
        </w:rPr>
        <w:fldChar w:fldCharType="end"/>
      </w:r>
      <w:r w:rsidR="00A54BDF">
        <w:rPr>
          <w:rFonts w:cs="Arial"/>
        </w:rPr>
        <w:t xml:space="preserve">). </w:t>
      </w:r>
      <w:r w:rsidR="004A1CBA">
        <w:rPr>
          <w:rFonts w:cs="Arial"/>
        </w:rPr>
        <w:t xml:space="preserve">The objective of this analysis is to integrate these data sources </w:t>
      </w:r>
      <w:r w:rsidR="003328DE">
        <w:rPr>
          <w:rFonts w:cs="Arial"/>
        </w:rPr>
        <w:t xml:space="preserve">and devise a machine learning pipeline </w:t>
      </w:r>
      <w:r w:rsidR="00343697">
        <w:rPr>
          <w:rFonts w:cs="Arial"/>
        </w:rPr>
        <w:t>with predictive capabilities.</w:t>
      </w:r>
      <w:r w:rsidR="007F3195">
        <w:rPr>
          <w:rFonts w:cs="Arial"/>
        </w:rPr>
        <w:t xml:space="preserve"> </w:t>
      </w:r>
      <w:r w:rsidR="00343697">
        <w:t>Programming in this research will be conducted using Python programming language.</w:t>
      </w:r>
      <w:r w:rsidR="00337D3E">
        <w:t xml:space="preserve"> </w:t>
      </w:r>
      <w:r w:rsidR="007C2B89">
        <w:t xml:space="preserve">Packages used in analyses will be </w:t>
      </w:r>
      <w:r w:rsidR="00DD078D">
        <w:t>managed via Anaconda</w:t>
      </w:r>
      <w:r w:rsidR="00CE2871">
        <w:t xml:space="preserve"> </w:t>
      </w:r>
      <w:r w:rsidR="00044553">
        <w:fldChar w:fldCharType="begin"/>
      </w:r>
      <w:r w:rsidR="00774313">
        <w:instrText xml:space="preserve"> ADDIN ZOTERO_ITEM CSL_CITATION {"citationID":"tHzuFeJJ","properties":{"formattedCitation":"(Anaconda, 2016)","plainCitation":"(Anaconda, 2016)","noteIndex":0},"citationItems":[{"id":20174,"uris":["http://zotero.org/groups/5150145/items/MYDY8Z77"],"itemData":{"id":20174,"type":"software","title":"Anaconda Software Distribution","URL":"www.anaconda.com","version":"2-2.40","author":[{"family":"Anaconda","given":""}],"issued":{"date-parts":[["2016"]]},"citation-key":"ANACONDA2016"}}],"schema":"https://github.com/citation-style-language/schema/raw/master/csl-citation.json"} </w:instrText>
      </w:r>
      <w:r w:rsidR="00044553">
        <w:fldChar w:fldCharType="separate"/>
      </w:r>
      <w:r w:rsidR="00774313" w:rsidRPr="00774313">
        <w:rPr>
          <w:rFonts w:cs="Arial"/>
        </w:rPr>
        <w:t>(Anaconda, 2016)</w:t>
      </w:r>
      <w:r w:rsidR="00044553">
        <w:fldChar w:fldCharType="end"/>
      </w:r>
      <w:r w:rsidR="00B21158">
        <w:t>.</w:t>
      </w:r>
      <w:r w:rsidR="00471B18">
        <w:t xml:space="preserve"> </w:t>
      </w:r>
      <w:r w:rsidR="00C823C4">
        <w:t>using self-contained isolated environments</w:t>
      </w:r>
      <w:r w:rsidR="007768CF">
        <w:t xml:space="preserve">. </w:t>
      </w:r>
      <w:r w:rsidR="00A575A7">
        <w:t xml:space="preserve">Reproducibility of coding exercises will be ensured by </w:t>
      </w:r>
      <w:r w:rsidR="00F800CE">
        <w:t>exporting the environment configuration</w:t>
      </w:r>
      <w:r w:rsidR="007C3F04">
        <w:t>.</w:t>
      </w:r>
      <w:r w:rsidR="00343697">
        <w:t xml:space="preserve"> </w:t>
      </w:r>
    </w:p>
    <w:p w14:paraId="78546B99" w14:textId="77777777" w:rsidR="00343697" w:rsidRPr="00B16A0B" w:rsidRDefault="00343697" w:rsidP="00343697">
      <w:pPr>
        <w:pStyle w:val="NoSpacing"/>
        <w:rPr>
          <w:szCs w:val="20"/>
        </w:rPr>
      </w:pPr>
    </w:p>
    <w:p w14:paraId="59B0B9D4" w14:textId="23ECDD66" w:rsidR="00343697" w:rsidRDefault="00343697" w:rsidP="009142FB">
      <w:pPr>
        <w:pStyle w:val="NoSpacing"/>
        <w:rPr>
          <w:rStyle w:val="CommentReference"/>
          <w:sz w:val="20"/>
          <w:szCs w:val="20"/>
        </w:rPr>
      </w:pPr>
      <w:r w:rsidRPr="19A3B99D">
        <w:t xml:space="preserve">This project plans to use existing historical data form multiple sources specific guidance on each source is provided in Section </w:t>
      </w:r>
      <w:r>
        <w:fldChar w:fldCharType="begin"/>
      </w:r>
      <w:r>
        <w:instrText xml:space="preserve"> REF _Ref174360089 \w \h </w:instrText>
      </w:r>
      <w:r>
        <w:rPr>
          <w:szCs w:val="20"/>
        </w:rPr>
        <w:fldChar w:fldCharType="separate"/>
      </w:r>
      <w:r w:rsidRPr="19A3B99D">
        <w:t>2</w:t>
      </w:r>
      <w:r>
        <w:fldChar w:fldCharType="end"/>
      </w:r>
      <w:r>
        <w:rPr>
          <w:szCs w:val="20"/>
        </w:rPr>
        <w:t>.</w:t>
      </w:r>
      <w:r w:rsidR="004752CE">
        <w:rPr>
          <w:szCs w:val="20"/>
        </w:rPr>
        <w:t xml:space="preserve"> </w:t>
      </w:r>
      <w:r w:rsidR="004752CE">
        <w:rPr>
          <w:rStyle w:val="CommentReference"/>
          <w:sz w:val="20"/>
          <w:szCs w:val="20"/>
        </w:rPr>
        <w:t xml:space="preserve">Some datasets </w:t>
      </w:r>
      <w:r w:rsidR="00E84BC9">
        <w:rPr>
          <w:rStyle w:val="CommentReference"/>
          <w:sz w:val="20"/>
          <w:szCs w:val="20"/>
        </w:rPr>
        <w:t>c</w:t>
      </w:r>
      <w:r w:rsidR="004752CE">
        <w:rPr>
          <w:rStyle w:val="CommentReference"/>
          <w:sz w:val="20"/>
          <w:szCs w:val="20"/>
        </w:rPr>
        <w:t>annot be published publicly</w:t>
      </w:r>
      <w:r w:rsidR="00AB2363">
        <w:rPr>
          <w:rStyle w:val="CommentReference"/>
          <w:sz w:val="20"/>
          <w:szCs w:val="20"/>
        </w:rPr>
        <w:t xml:space="preserve"> </w:t>
      </w:r>
      <w:r w:rsidR="00AF09A1">
        <w:rPr>
          <w:rStyle w:val="CommentReference"/>
          <w:sz w:val="20"/>
          <w:szCs w:val="20"/>
        </w:rPr>
        <w:t>to ensure individual privacy</w:t>
      </w:r>
      <w:r w:rsidR="002249A8">
        <w:rPr>
          <w:rStyle w:val="CommentReference"/>
          <w:sz w:val="20"/>
          <w:szCs w:val="20"/>
        </w:rPr>
        <w:t xml:space="preserve"> and </w:t>
      </w:r>
      <w:r w:rsidR="00CD3AC3">
        <w:rPr>
          <w:rStyle w:val="CommentReference"/>
          <w:sz w:val="20"/>
          <w:szCs w:val="20"/>
        </w:rPr>
        <w:t xml:space="preserve">compliance with ethical </w:t>
      </w:r>
      <w:r w:rsidR="00025E9E">
        <w:rPr>
          <w:rStyle w:val="CommentReference"/>
          <w:sz w:val="20"/>
          <w:szCs w:val="20"/>
        </w:rPr>
        <w:t>policies</w:t>
      </w:r>
      <w:r w:rsidR="00774313">
        <w:rPr>
          <w:rStyle w:val="CommentReference"/>
          <w:sz w:val="20"/>
          <w:szCs w:val="20"/>
        </w:rPr>
        <w:t xml:space="preserve">, further information </w:t>
      </w:r>
      <w:r w:rsidR="005B6C5F">
        <w:rPr>
          <w:rStyle w:val="CommentReference"/>
          <w:sz w:val="20"/>
          <w:szCs w:val="20"/>
        </w:rPr>
        <w:t xml:space="preserve">is provided in Section </w:t>
      </w:r>
      <w:r w:rsidR="005B6C5F">
        <w:rPr>
          <w:rStyle w:val="CommentReference"/>
          <w:sz w:val="20"/>
          <w:szCs w:val="20"/>
        </w:rPr>
        <w:fldChar w:fldCharType="begin"/>
      </w:r>
      <w:r w:rsidR="005B6C5F">
        <w:rPr>
          <w:rStyle w:val="CommentReference"/>
          <w:sz w:val="20"/>
          <w:szCs w:val="20"/>
        </w:rPr>
        <w:instrText xml:space="preserve"> REF _Ref175221290 \w \h </w:instrText>
      </w:r>
      <w:r w:rsidR="005B6C5F">
        <w:rPr>
          <w:rStyle w:val="CommentReference"/>
          <w:sz w:val="20"/>
          <w:szCs w:val="20"/>
        </w:rPr>
      </w:r>
      <w:r w:rsidR="005B6C5F">
        <w:rPr>
          <w:rStyle w:val="CommentReference"/>
          <w:sz w:val="20"/>
          <w:szCs w:val="20"/>
        </w:rPr>
        <w:fldChar w:fldCharType="separate"/>
      </w:r>
      <w:r w:rsidR="005B6C5F">
        <w:rPr>
          <w:rStyle w:val="CommentReference"/>
          <w:sz w:val="20"/>
          <w:szCs w:val="20"/>
        </w:rPr>
        <w:t>6</w:t>
      </w:r>
      <w:r w:rsidR="005B6C5F">
        <w:rPr>
          <w:rStyle w:val="CommentReference"/>
          <w:sz w:val="20"/>
          <w:szCs w:val="20"/>
        </w:rPr>
        <w:fldChar w:fldCharType="end"/>
      </w:r>
      <w:r w:rsidR="00025E9E">
        <w:rPr>
          <w:rStyle w:val="CommentReference"/>
          <w:sz w:val="20"/>
          <w:szCs w:val="20"/>
        </w:rPr>
        <w:t>. Where possible aggregated/anonymised d</w:t>
      </w:r>
      <w:r w:rsidR="004752CE">
        <w:rPr>
          <w:rStyle w:val="CommentReference"/>
          <w:sz w:val="20"/>
          <w:szCs w:val="20"/>
        </w:rPr>
        <w:t xml:space="preserve">atasets </w:t>
      </w:r>
      <w:r w:rsidR="00025E9E">
        <w:rPr>
          <w:rStyle w:val="CommentReference"/>
          <w:sz w:val="20"/>
          <w:szCs w:val="20"/>
        </w:rPr>
        <w:t>will be made available</w:t>
      </w:r>
      <w:r w:rsidR="004752CE">
        <w:rPr>
          <w:rStyle w:val="CommentReference"/>
          <w:sz w:val="20"/>
          <w:szCs w:val="20"/>
        </w:rPr>
        <w:t xml:space="preserve">. </w:t>
      </w:r>
      <w:r w:rsidR="007515D2">
        <w:rPr>
          <w:rStyle w:val="CommentReference"/>
          <w:sz w:val="20"/>
          <w:szCs w:val="20"/>
        </w:rPr>
        <w:t xml:space="preserve">Data manipulation </w:t>
      </w:r>
      <w:r w:rsidR="009142FB">
        <w:rPr>
          <w:rStyle w:val="CommentReference"/>
          <w:sz w:val="20"/>
          <w:szCs w:val="20"/>
        </w:rPr>
        <w:t xml:space="preserve">and processing will be conducted </w:t>
      </w:r>
      <w:r>
        <w:t xml:space="preserve">using </w:t>
      </w:r>
      <w:r w:rsidR="00DE5268">
        <w:t xml:space="preserve">modern, acceptable programming </w:t>
      </w:r>
      <w:r w:rsidR="000B0BA7">
        <w:t>packages</w:t>
      </w:r>
      <w:r w:rsidRPr="19A3B99D">
        <w:t xml:space="preserve"> such as</w:t>
      </w:r>
      <w:r w:rsidR="000B0BA7">
        <w:t xml:space="preserve">: Pandas, SQL </w:t>
      </w:r>
      <w:r w:rsidR="00C30806">
        <w:t>and/or P</w:t>
      </w:r>
      <w:r w:rsidR="0048284B">
        <w:t>olars</w:t>
      </w:r>
      <w:r w:rsidR="003545F2">
        <w:t xml:space="preserve"> to facilitate the application of machine learning</w:t>
      </w:r>
      <w:r w:rsidRPr="19A3B99D">
        <w:t>.</w:t>
      </w:r>
      <w:r w:rsidRPr="00B16A0B" w:rsidDel="00301637">
        <w:rPr>
          <w:rStyle w:val="CommentReference"/>
          <w:sz w:val="20"/>
          <w:szCs w:val="20"/>
        </w:rPr>
        <w:t xml:space="preserve"> </w:t>
      </w:r>
      <w:r>
        <w:rPr>
          <w:rStyle w:val="CommentReference"/>
          <w:sz w:val="20"/>
          <w:szCs w:val="20"/>
        </w:rPr>
        <w:t xml:space="preserve"> </w:t>
      </w:r>
    </w:p>
    <w:p w14:paraId="3E616FE0" w14:textId="77777777" w:rsidR="00887AFA" w:rsidRDefault="00887AFA" w:rsidP="00887AFA">
      <w:pPr>
        <w:pStyle w:val="NoSpacing"/>
      </w:pPr>
    </w:p>
    <w:p w14:paraId="3B0DBB98" w14:textId="77777777" w:rsidR="00887AFA" w:rsidRDefault="00887AFA" w:rsidP="00887AFA">
      <w:pPr>
        <w:pStyle w:val="NoSpacing"/>
      </w:pPr>
      <w:r>
        <w:t xml:space="preserve">To facilitate increased understanding </w:t>
      </w:r>
      <w:proofErr w:type="spellStart"/>
      <w:r>
        <w:t>jupyter</w:t>
      </w:r>
      <w:proofErr w:type="spellEnd"/>
      <w:r>
        <w:t xml:space="preserve"> notebooks (file extension ‘.</w:t>
      </w:r>
      <w:proofErr w:type="spellStart"/>
      <w:r>
        <w:t>ipynb</w:t>
      </w:r>
      <w:proofErr w:type="spellEnd"/>
      <w:r>
        <w:t xml:space="preserve">’), which enable both text markup and code-based analysis in a single location, will be used where possible. </w:t>
      </w:r>
      <w:r>
        <w:rPr>
          <w:rFonts w:cs="Arial"/>
        </w:rPr>
        <w:t>To demonstrate data insights and</w:t>
      </w:r>
      <w:r>
        <w:t xml:space="preserve"> support understanding of statistical inferences visualisations will comprise a significant output of this work. Images created in this project are likely to be file types: *.</w:t>
      </w:r>
      <w:proofErr w:type="spellStart"/>
      <w:r>
        <w:t>png</w:t>
      </w:r>
      <w:proofErr w:type="spellEnd"/>
      <w:r>
        <w:t xml:space="preserve">, *.jpg, *.eps. </w:t>
      </w:r>
    </w:p>
    <w:p w14:paraId="1D130D54" w14:textId="34346E84" w:rsidR="00013A6D" w:rsidRDefault="7C9A0DCA" w:rsidP="00E96E95">
      <w:pPr>
        <w:pStyle w:val="Heading1"/>
      </w:pPr>
      <w:bookmarkStart w:id="0" w:name="_Ref174360089"/>
      <w:r w:rsidRPr="00B1706D">
        <w:t>Data sources</w:t>
      </w:r>
      <w:bookmarkEnd w:id="0"/>
    </w:p>
    <w:p w14:paraId="31ED4783" w14:textId="0222C600" w:rsidR="008C5F2F" w:rsidRPr="00965C87" w:rsidRDefault="00EA3605" w:rsidP="0028348C">
      <w:r>
        <w:t>T</w:t>
      </w:r>
      <w:r w:rsidR="000F66E6">
        <w:t>h</w:t>
      </w:r>
      <w:r w:rsidR="00B1706D">
        <w:t xml:space="preserve">e timeframe of interest to this research is 2013 – 2023. </w:t>
      </w:r>
      <w:r w:rsidR="0028348C">
        <w:t>However,</w:t>
      </w:r>
      <w:r w:rsidR="00B1706D">
        <w:t xml:space="preserve"> given the use of multiple datasets revisions to the timeframe may be required if, for example, </w:t>
      </w:r>
      <w:r w:rsidR="00DB2CA0">
        <w:t>a particular dataset contains</w:t>
      </w:r>
      <w:r w:rsidR="00986A0C">
        <w:t xml:space="preserve"> </w:t>
      </w:r>
      <w:r w:rsidR="005D24F1">
        <w:t>gaps</w:t>
      </w:r>
      <w:r w:rsidR="000F2501">
        <w:t xml:space="preserve"> in the requested timeframe</w:t>
      </w:r>
      <w:r w:rsidR="00DB2CA0">
        <w:t xml:space="preserve">. </w:t>
      </w:r>
      <w:r w:rsidR="00C26306">
        <w:t xml:space="preserve">Specifics related to reduction/removal of </w:t>
      </w:r>
      <w:r w:rsidR="008B71BE">
        <w:t xml:space="preserve">information in datasets will be documented as needed. </w:t>
      </w:r>
      <w:r w:rsidR="008416A1">
        <w:t xml:space="preserve">In the following sections we address specific information related to each individual data source. </w:t>
      </w:r>
    </w:p>
    <w:p w14:paraId="1625B4F6" w14:textId="74B52109" w:rsidR="00F16F18" w:rsidRPr="003F1360" w:rsidRDefault="00F16F18" w:rsidP="0087075F">
      <w:pPr>
        <w:pStyle w:val="Heading2"/>
      </w:pPr>
      <w:r w:rsidRPr="00B1706D">
        <w:tab/>
      </w:r>
      <w:r w:rsidR="352B4479" w:rsidRPr="00B1706D">
        <w:t>N</w:t>
      </w:r>
      <w:r w:rsidR="00AD7156">
        <w:t xml:space="preserve">ational </w:t>
      </w:r>
      <w:r w:rsidR="352B4479" w:rsidRPr="00B1706D">
        <w:t>A</w:t>
      </w:r>
      <w:r w:rsidR="00AD7156">
        <w:t xml:space="preserve">mbulance </w:t>
      </w:r>
      <w:r w:rsidR="352B4479" w:rsidRPr="00B1706D">
        <w:t>S</w:t>
      </w:r>
      <w:r w:rsidR="00AD7156">
        <w:t>ervice (NAS)</w:t>
      </w:r>
      <w:r w:rsidR="352B4479" w:rsidRPr="00B1706D">
        <w:t xml:space="preserve"> database</w:t>
      </w:r>
    </w:p>
    <w:p w14:paraId="36308245" w14:textId="77777777" w:rsidR="003B2355" w:rsidRDefault="00FC195E" w:rsidP="00125202">
      <w:r>
        <w:t xml:space="preserve">NAS </w:t>
      </w:r>
      <w:r w:rsidR="005B6C5F">
        <w:t>employs</w:t>
      </w:r>
      <w:r>
        <w:t xml:space="preserve"> the Advanced Medical Priority Dispatch System (AMPDS)</w:t>
      </w:r>
      <w:r w:rsidR="00AD7156">
        <w:t xml:space="preserve"> to</w:t>
      </w:r>
      <w:r>
        <w:t xml:space="preserve"> triag</w:t>
      </w:r>
      <w:r w:rsidR="00AD7156">
        <w:t>e</w:t>
      </w:r>
      <w:r>
        <w:t xml:space="preserve"> and prioritis</w:t>
      </w:r>
      <w:r w:rsidR="00AD7156">
        <w:t>e</w:t>
      </w:r>
      <w:r>
        <w:t xml:space="preserve"> emergency calls.</w:t>
      </w:r>
      <w:r w:rsidR="00A53DE6">
        <w:t xml:space="preserve"> </w:t>
      </w:r>
      <w:r w:rsidR="003D7674" w:rsidRPr="003F1360">
        <w:t>As this research is focussed on hip fracture patients</w:t>
      </w:r>
      <w:r w:rsidR="00CD1846">
        <w:t xml:space="preserve">, the </w:t>
      </w:r>
      <w:r w:rsidR="00CD1846" w:rsidRPr="003F1360">
        <w:t>NAS dataset will be limited to data related to AMPDS</w:t>
      </w:r>
      <w:r w:rsidR="00CD1846" w:rsidRPr="00B1706D">
        <w:t xml:space="preserve"> code 17</w:t>
      </w:r>
      <w:r w:rsidR="00A53DE6">
        <w:t xml:space="preserve"> which</w:t>
      </w:r>
      <w:r w:rsidR="00CD1846" w:rsidRPr="00B1706D">
        <w:t xml:space="preserve"> represents patients with ‘fall’ related injuries</w:t>
      </w:r>
      <w:r w:rsidR="00614730">
        <w:t>.</w:t>
      </w:r>
      <w:bookmarkStart w:id="1" w:name="_Ref175214933"/>
      <w:r w:rsidR="00A53DE6">
        <w:t xml:space="preserve"> </w:t>
      </w:r>
      <w:r w:rsidR="00A53DE6" w:rsidRPr="003F1360">
        <w:t xml:space="preserve">The </w:t>
      </w:r>
      <w:r w:rsidR="00A53DE6" w:rsidRPr="00B1706D">
        <w:t>database</w:t>
      </w:r>
      <w:r w:rsidR="00A53DE6">
        <w:t xml:space="preserve"> is currently known to</w:t>
      </w:r>
      <w:r w:rsidR="00A53DE6" w:rsidRPr="003F1360">
        <w:t xml:space="preserve"> include</w:t>
      </w:r>
      <w:r w:rsidR="00A53DE6">
        <w:t xml:space="preserve"> items as listed in </w:t>
      </w:r>
      <w:r w:rsidR="00A53DE6">
        <w:fldChar w:fldCharType="begin"/>
      </w:r>
      <w:r w:rsidR="00A53DE6">
        <w:instrText xml:space="preserve"> REF _Ref175214933 \h </w:instrText>
      </w:r>
      <w:r w:rsidR="00A53DE6">
        <w:fldChar w:fldCharType="separate"/>
      </w:r>
      <w:r w:rsidR="00A53DE6">
        <w:t xml:space="preserve">Table </w:t>
      </w:r>
      <w:r w:rsidR="00A53DE6">
        <w:rPr>
          <w:noProof/>
        </w:rPr>
        <w:t>1</w:t>
      </w:r>
      <w:r w:rsidR="00A53DE6">
        <w:fldChar w:fldCharType="end"/>
      </w:r>
      <w:r w:rsidR="00A53DE6">
        <w:t xml:space="preserve">. </w:t>
      </w:r>
    </w:p>
    <w:p w14:paraId="7D7E7F1F" w14:textId="01FEFE24" w:rsidR="00AB3068" w:rsidRDefault="00AB3068" w:rsidP="006E201B">
      <w:pPr>
        <w:pStyle w:val="Caption"/>
      </w:pPr>
      <w:r>
        <w:t xml:space="preserve">Table </w:t>
      </w:r>
      <w:bookmarkEnd w:id="1"/>
      <w:r w:rsidR="00523A97">
        <w:t>1</w:t>
      </w:r>
      <w:r>
        <w:t xml:space="preserve"> NAS dataset </w:t>
      </w:r>
      <w:r w:rsidR="007D1D48">
        <w:t>identifiers, data type and explanatory comments</w:t>
      </w:r>
    </w:p>
    <w:tbl>
      <w:tblPr>
        <w:tblStyle w:val="TableGrid"/>
        <w:tblW w:w="9067" w:type="dxa"/>
        <w:tblLook w:val="04A0" w:firstRow="1" w:lastRow="0" w:firstColumn="1" w:lastColumn="0" w:noHBand="0" w:noVBand="1"/>
      </w:tblPr>
      <w:tblGrid>
        <w:gridCol w:w="1980"/>
        <w:gridCol w:w="1559"/>
        <w:gridCol w:w="5528"/>
      </w:tblGrid>
      <w:tr w:rsidR="007D1D48" w14:paraId="794C8CC0" w14:textId="4B0BA5C9" w:rsidTr="00AD7156">
        <w:tc>
          <w:tcPr>
            <w:tcW w:w="1980" w:type="dxa"/>
          </w:tcPr>
          <w:p w14:paraId="03595176" w14:textId="4A3FDEBD" w:rsidR="007D1D48" w:rsidRDefault="007D1D48" w:rsidP="006F4C68">
            <w:r>
              <w:t>Header</w:t>
            </w:r>
          </w:p>
        </w:tc>
        <w:tc>
          <w:tcPr>
            <w:tcW w:w="1559" w:type="dxa"/>
          </w:tcPr>
          <w:p w14:paraId="1496D3EB" w14:textId="56D4EDF7" w:rsidR="007D1D48" w:rsidRDefault="007D1D48" w:rsidP="006F4C68">
            <w:r>
              <w:t>Data Type</w:t>
            </w:r>
          </w:p>
        </w:tc>
        <w:tc>
          <w:tcPr>
            <w:tcW w:w="5528" w:type="dxa"/>
          </w:tcPr>
          <w:p w14:paraId="18E4001D" w14:textId="5AE334FB" w:rsidR="007D1D48" w:rsidRDefault="007D1D48" w:rsidP="006F4C68">
            <w:r>
              <w:t>Comments</w:t>
            </w:r>
          </w:p>
        </w:tc>
      </w:tr>
      <w:tr w:rsidR="007D1D48" w14:paraId="08390ECC" w14:textId="4531B945" w:rsidTr="00AD7156">
        <w:tc>
          <w:tcPr>
            <w:tcW w:w="1980" w:type="dxa"/>
          </w:tcPr>
          <w:p w14:paraId="08C08C4D" w14:textId="4EB17ADE" w:rsidR="007D1D48" w:rsidRDefault="00532D5C" w:rsidP="006F4C68">
            <w:r>
              <w:t>Incident Location</w:t>
            </w:r>
          </w:p>
        </w:tc>
        <w:tc>
          <w:tcPr>
            <w:tcW w:w="1559" w:type="dxa"/>
          </w:tcPr>
          <w:p w14:paraId="5DD324D6" w14:textId="7644A543" w:rsidR="007D1D48" w:rsidRDefault="002E5E85" w:rsidP="006F4C68">
            <w:r>
              <w:t>String</w:t>
            </w:r>
          </w:p>
        </w:tc>
        <w:tc>
          <w:tcPr>
            <w:tcW w:w="5528" w:type="dxa"/>
          </w:tcPr>
          <w:p w14:paraId="1F9D5BA4" w14:textId="03411550" w:rsidR="007D1D48" w:rsidRDefault="009B3DF5" w:rsidP="006F4C68">
            <w:r>
              <w:t>Postcode/county/address?</w:t>
            </w:r>
          </w:p>
        </w:tc>
      </w:tr>
      <w:tr w:rsidR="007D1D48" w14:paraId="48493AAC" w14:textId="063E8D5B" w:rsidTr="00AD7156">
        <w:tc>
          <w:tcPr>
            <w:tcW w:w="1980" w:type="dxa"/>
          </w:tcPr>
          <w:p w14:paraId="0FF94E8D" w14:textId="584A36B8" w:rsidR="007D1D48" w:rsidRDefault="00532D5C" w:rsidP="006F4C68">
            <w:r>
              <w:t>Date</w:t>
            </w:r>
          </w:p>
        </w:tc>
        <w:tc>
          <w:tcPr>
            <w:tcW w:w="1559" w:type="dxa"/>
          </w:tcPr>
          <w:p w14:paraId="6A4731AA" w14:textId="18FF9C61" w:rsidR="007D1D48" w:rsidRDefault="002E5E85" w:rsidP="006F4C68">
            <w:r>
              <w:t>Date</w:t>
            </w:r>
          </w:p>
        </w:tc>
        <w:tc>
          <w:tcPr>
            <w:tcW w:w="5528" w:type="dxa"/>
          </w:tcPr>
          <w:p w14:paraId="28C1978E" w14:textId="6CF62DFF" w:rsidR="007D1D48" w:rsidRDefault="009B3DF5" w:rsidP="006F4C68">
            <w:r>
              <w:t>Date of incident in for DD/MM/YYY</w:t>
            </w:r>
          </w:p>
        </w:tc>
      </w:tr>
      <w:tr w:rsidR="007D1D48" w14:paraId="66EA6D26" w14:textId="74E896F8" w:rsidTr="00AD7156">
        <w:tc>
          <w:tcPr>
            <w:tcW w:w="1980" w:type="dxa"/>
          </w:tcPr>
          <w:p w14:paraId="3C5CB240" w14:textId="1F39D236" w:rsidR="007D1D48" w:rsidRDefault="00532D5C" w:rsidP="006F4C68">
            <w:r>
              <w:t>999 time</w:t>
            </w:r>
          </w:p>
        </w:tc>
        <w:tc>
          <w:tcPr>
            <w:tcW w:w="1559" w:type="dxa"/>
          </w:tcPr>
          <w:p w14:paraId="4B2F0BF4" w14:textId="3AFFF1BB" w:rsidR="007D1D48" w:rsidRDefault="00843DFF" w:rsidP="006F4C68">
            <w:r>
              <w:t>Time</w:t>
            </w:r>
          </w:p>
        </w:tc>
        <w:tc>
          <w:tcPr>
            <w:tcW w:w="5528" w:type="dxa"/>
          </w:tcPr>
          <w:p w14:paraId="19F4A108" w14:textId="4F4A5116" w:rsidR="007D1D48" w:rsidRDefault="009B3DF5" w:rsidP="006F4C68">
            <w:r>
              <w:t>Time of emergency services call in HH:MM:SS</w:t>
            </w:r>
          </w:p>
        </w:tc>
      </w:tr>
      <w:tr w:rsidR="007D1D48" w14:paraId="5125BCF0" w14:textId="5EB65532" w:rsidTr="00AD7156">
        <w:tc>
          <w:tcPr>
            <w:tcW w:w="1980" w:type="dxa"/>
          </w:tcPr>
          <w:p w14:paraId="4A6A3F05" w14:textId="1988138D" w:rsidR="007D1D48" w:rsidRDefault="00C15D7C" w:rsidP="006F4C68">
            <w:r>
              <w:t>Destination ED</w:t>
            </w:r>
          </w:p>
        </w:tc>
        <w:tc>
          <w:tcPr>
            <w:tcW w:w="1559" w:type="dxa"/>
          </w:tcPr>
          <w:p w14:paraId="69007217" w14:textId="37B59509" w:rsidR="007D1D48" w:rsidRDefault="00843DFF" w:rsidP="006F4C68">
            <w:r>
              <w:t>String</w:t>
            </w:r>
          </w:p>
        </w:tc>
        <w:tc>
          <w:tcPr>
            <w:tcW w:w="5528" w:type="dxa"/>
          </w:tcPr>
          <w:p w14:paraId="13EF4E5C" w14:textId="0487EC77" w:rsidR="007D1D48" w:rsidRDefault="009D5C12" w:rsidP="006F4C68">
            <w:r>
              <w:t xml:space="preserve">Destination </w:t>
            </w:r>
            <w:r w:rsidR="00E52539">
              <w:t>e</w:t>
            </w:r>
            <w:r w:rsidR="008336AE">
              <w:t xml:space="preserve">mergency department </w:t>
            </w:r>
          </w:p>
        </w:tc>
      </w:tr>
      <w:tr w:rsidR="007D1D48" w14:paraId="0E4B0CD4" w14:textId="522A6A68" w:rsidTr="00AD7156">
        <w:tc>
          <w:tcPr>
            <w:tcW w:w="1980" w:type="dxa"/>
          </w:tcPr>
          <w:p w14:paraId="2FCE2233" w14:textId="2C42F4CB" w:rsidR="007D1D48" w:rsidRDefault="00636531" w:rsidP="006F4C68">
            <w:r>
              <w:t>Patient age</w:t>
            </w:r>
          </w:p>
        </w:tc>
        <w:tc>
          <w:tcPr>
            <w:tcW w:w="1559" w:type="dxa"/>
          </w:tcPr>
          <w:p w14:paraId="1202BE4B" w14:textId="2F56673E" w:rsidR="007D1D48" w:rsidRDefault="00843DFF" w:rsidP="006F4C68">
            <w:r>
              <w:t>Integer</w:t>
            </w:r>
          </w:p>
        </w:tc>
        <w:tc>
          <w:tcPr>
            <w:tcW w:w="5528" w:type="dxa"/>
          </w:tcPr>
          <w:p w14:paraId="404103C1" w14:textId="2C870EA7" w:rsidR="007D1D48" w:rsidRDefault="00FC195E" w:rsidP="006F4C68">
            <w:r>
              <w:t>Patient age in years</w:t>
            </w:r>
          </w:p>
        </w:tc>
      </w:tr>
      <w:tr w:rsidR="007D1D48" w14:paraId="01D00109" w14:textId="0C66FCC7" w:rsidTr="00AD7156">
        <w:tc>
          <w:tcPr>
            <w:tcW w:w="1980" w:type="dxa"/>
          </w:tcPr>
          <w:p w14:paraId="7037E2BA" w14:textId="77777777" w:rsidR="007D1D48" w:rsidRDefault="007D1D48" w:rsidP="006F4C68"/>
        </w:tc>
        <w:tc>
          <w:tcPr>
            <w:tcW w:w="1559" w:type="dxa"/>
          </w:tcPr>
          <w:p w14:paraId="2B01DEE0" w14:textId="77777777" w:rsidR="007D1D48" w:rsidRDefault="007D1D48" w:rsidP="006F4C68"/>
        </w:tc>
        <w:tc>
          <w:tcPr>
            <w:tcW w:w="5528" w:type="dxa"/>
          </w:tcPr>
          <w:p w14:paraId="65FC21CD" w14:textId="77777777" w:rsidR="007D1D48" w:rsidRDefault="007D1D48" w:rsidP="006F4C68"/>
        </w:tc>
      </w:tr>
    </w:tbl>
    <w:p w14:paraId="1E9842BE" w14:textId="77777777" w:rsidR="006F4C68" w:rsidRDefault="006F4C68" w:rsidP="006F4C68"/>
    <w:p w14:paraId="42CDCD1C" w14:textId="0CEFC419" w:rsidR="006E201B" w:rsidRDefault="000548FE" w:rsidP="006F4C68">
      <w:r>
        <w:t xml:space="preserve">Analysing the NAS data </w:t>
      </w:r>
      <w:r w:rsidR="00760FE3">
        <w:t xml:space="preserve">will require specific types of data output. The expected types of data to be generated from the dataset are listed in </w:t>
      </w:r>
      <w:r w:rsidR="00760FE3">
        <w:fldChar w:fldCharType="begin"/>
      </w:r>
      <w:r w:rsidR="00760FE3">
        <w:instrText xml:space="preserve"> REF _Ref76395318 \h </w:instrText>
      </w:r>
      <w:r w:rsidR="00760FE3">
        <w:fldChar w:fldCharType="separate"/>
      </w:r>
      <w:r w:rsidR="00760FE3">
        <w:t xml:space="preserve">Table </w:t>
      </w:r>
      <w:r w:rsidR="00760FE3">
        <w:rPr>
          <w:noProof/>
        </w:rPr>
        <w:t>2</w:t>
      </w:r>
      <w:r w:rsidR="00760FE3">
        <w:fldChar w:fldCharType="end"/>
      </w:r>
      <w:r w:rsidR="00760FE3">
        <w:t>.</w:t>
      </w:r>
    </w:p>
    <w:p w14:paraId="52453901" w14:textId="72B019E6" w:rsidR="006F4C68" w:rsidRDefault="006F4C68" w:rsidP="006F4C68">
      <w:pPr>
        <w:pStyle w:val="Caption"/>
      </w:pPr>
      <w:bookmarkStart w:id="2" w:name="_Ref76395318"/>
      <w:r>
        <w:t xml:space="preserve">Table </w:t>
      </w:r>
      <w:bookmarkEnd w:id="2"/>
      <w:r w:rsidR="00523A97">
        <w:t>2</w:t>
      </w:r>
      <w:r>
        <w:t xml:space="preserve"> List of NAS dataset file extensions and types generated during analysis.</w:t>
      </w:r>
    </w:p>
    <w:tbl>
      <w:tblPr>
        <w:tblStyle w:val="TableGrid"/>
        <w:tblW w:w="0" w:type="auto"/>
        <w:tblLook w:val="04A0" w:firstRow="1" w:lastRow="0" w:firstColumn="1" w:lastColumn="0" w:noHBand="0" w:noVBand="1"/>
      </w:tblPr>
      <w:tblGrid>
        <w:gridCol w:w="1129"/>
        <w:gridCol w:w="7887"/>
      </w:tblGrid>
      <w:tr w:rsidR="006F4C68" w14:paraId="61BC5E2F" w14:textId="77777777" w:rsidTr="005B3C38">
        <w:trPr>
          <w:trHeight w:val="300"/>
        </w:trPr>
        <w:tc>
          <w:tcPr>
            <w:tcW w:w="1129" w:type="dxa"/>
            <w:vAlign w:val="bottom"/>
          </w:tcPr>
          <w:p w14:paraId="44A8CE3A" w14:textId="77777777" w:rsidR="006F4C68" w:rsidRDefault="006F4C68" w:rsidP="005B3C38">
            <w:pPr>
              <w:pStyle w:val="NoSpacing"/>
            </w:pPr>
            <w:r>
              <w:t>File extension</w:t>
            </w:r>
          </w:p>
        </w:tc>
        <w:tc>
          <w:tcPr>
            <w:tcW w:w="7887" w:type="dxa"/>
            <w:vAlign w:val="bottom"/>
          </w:tcPr>
          <w:p w14:paraId="1AFC725F" w14:textId="77777777" w:rsidR="006F4C68" w:rsidRDefault="006F4C68" w:rsidP="005B3C38">
            <w:pPr>
              <w:pStyle w:val="NoSpacing"/>
            </w:pPr>
            <w:r>
              <w:t>Comments</w:t>
            </w:r>
          </w:p>
        </w:tc>
      </w:tr>
      <w:tr w:rsidR="006F4C68" w14:paraId="09506A9B" w14:textId="77777777" w:rsidTr="005B3C38">
        <w:trPr>
          <w:trHeight w:val="300"/>
        </w:trPr>
        <w:tc>
          <w:tcPr>
            <w:tcW w:w="1129" w:type="dxa"/>
          </w:tcPr>
          <w:p w14:paraId="1C9DADEA" w14:textId="77777777" w:rsidR="006F4C68" w:rsidRDefault="006F4C68" w:rsidP="005B3C38">
            <w:pPr>
              <w:pStyle w:val="NoSpacing"/>
            </w:pPr>
            <w:r>
              <w:t>.csv</w:t>
            </w:r>
          </w:p>
        </w:tc>
        <w:tc>
          <w:tcPr>
            <w:tcW w:w="7887" w:type="dxa"/>
          </w:tcPr>
          <w:p w14:paraId="6825B2FC" w14:textId="77777777" w:rsidR="006F4C68" w:rsidRDefault="006F4C68" w:rsidP="005B3C38">
            <w:pPr>
              <w:pStyle w:val="NoSpacing"/>
            </w:pPr>
            <w:r>
              <w:t>Pre-processed data will be stored in .csv</w:t>
            </w:r>
          </w:p>
        </w:tc>
      </w:tr>
      <w:tr w:rsidR="006F4C68" w14:paraId="447E89B6" w14:textId="77777777" w:rsidTr="005B3C38">
        <w:trPr>
          <w:trHeight w:val="300"/>
        </w:trPr>
        <w:tc>
          <w:tcPr>
            <w:tcW w:w="1129" w:type="dxa"/>
          </w:tcPr>
          <w:p w14:paraId="18C5B2D3" w14:textId="77777777" w:rsidR="006F4C68" w:rsidRDefault="006F4C68" w:rsidP="005B3C38">
            <w:pPr>
              <w:pStyle w:val="NoSpacing"/>
            </w:pPr>
            <w:r>
              <w:t>.log</w:t>
            </w:r>
          </w:p>
        </w:tc>
        <w:tc>
          <w:tcPr>
            <w:tcW w:w="7887" w:type="dxa"/>
          </w:tcPr>
          <w:p w14:paraId="7369FF92" w14:textId="77777777" w:rsidR="006F4C68" w:rsidRDefault="006F4C68" w:rsidP="005B3C38">
            <w:pPr>
              <w:pStyle w:val="NoSpacing"/>
            </w:pPr>
            <w:r>
              <w:t>Log file containing start and end times of analysis</w:t>
            </w:r>
          </w:p>
        </w:tc>
      </w:tr>
      <w:tr w:rsidR="006F4C68" w14:paraId="5BD31F9D" w14:textId="77777777" w:rsidTr="005B3C38">
        <w:trPr>
          <w:trHeight w:val="300"/>
        </w:trPr>
        <w:tc>
          <w:tcPr>
            <w:tcW w:w="1129" w:type="dxa"/>
          </w:tcPr>
          <w:p w14:paraId="4575E6C1" w14:textId="77777777" w:rsidR="006F4C68" w:rsidRDefault="006F4C68" w:rsidP="005B3C38">
            <w:pPr>
              <w:pStyle w:val="NoSpacing"/>
            </w:pPr>
            <w:proofErr w:type="spellStart"/>
            <w:r>
              <w:t>png</w:t>
            </w:r>
            <w:proofErr w:type="spellEnd"/>
            <w:r>
              <w:t>/jpeg</w:t>
            </w:r>
          </w:p>
        </w:tc>
        <w:tc>
          <w:tcPr>
            <w:tcW w:w="7887" w:type="dxa"/>
          </w:tcPr>
          <w:p w14:paraId="57225992" w14:textId="77777777" w:rsidR="006F4C68" w:rsidRDefault="006F4C68" w:rsidP="005B3C38">
            <w:pPr>
              <w:pStyle w:val="NoSpacing"/>
            </w:pPr>
            <w:r>
              <w:t>Outputs of analysis in visual format</w:t>
            </w:r>
          </w:p>
        </w:tc>
      </w:tr>
      <w:tr w:rsidR="006F4C68" w14:paraId="5CC11D93" w14:textId="77777777" w:rsidTr="005B3C38">
        <w:trPr>
          <w:trHeight w:val="300"/>
        </w:trPr>
        <w:tc>
          <w:tcPr>
            <w:tcW w:w="1129" w:type="dxa"/>
          </w:tcPr>
          <w:p w14:paraId="4D70A140" w14:textId="77777777" w:rsidR="006F4C68" w:rsidRDefault="006F4C68" w:rsidP="005B3C38">
            <w:pPr>
              <w:pStyle w:val="NoSpacing"/>
            </w:pPr>
            <w:r>
              <w:t>.</w:t>
            </w:r>
            <w:proofErr w:type="spellStart"/>
            <w:r>
              <w:t>ipynb</w:t>
            </w:r>
            <w:proofErr w:type="spellEnd"/>
          </w:p>
        </w:tc>
        <w:tc>
          <w:tcPr>
            <w:tcW w:w="7887" w:type="dxa"/>
          </w:tcPr>
          <w:p w14:paraId="74E6FE92" w14:textId="3DED9B1F" w:rsidR="006F4C68" w:rsidRDefault="00810AC5" w:rsidP="005B3C38">
            <w:pPr>
              <w:pStyle w:val="NoSpacing"/>
            </w:pPr>
            <w:proofErr w:type="spellStart"/>
            <w:r>
              <w:t>Jupyter</w:t>
            </w:r>
            <w:proofErr w:type="spellEnd"/>
            <w:r>
              <w:t xml:space="preserve"> notebook</w:t>
            </w:r>
            <w:r w:rsidR="006F4C68">
              <w:t xml:space="preserve"> created to </w:t>
            </w:r>
            <w:r>
              <w:t>execute</w:t>
            </w:r>
            <w:r w:rsidR="006F4C68">
              <w:t xml:space="preserve"> data processing </w:t>
            </w:r>
            <w:r>
              <w:t>and machine learning.</w:t>
            </w:r>
          </w:p>
        </w:tc>
      </w:tr>
    </w:tbl>
    <w:p w14:paraId="77987806" w14:textId="77777777" w:rsidR="006F4C68" w:rsidRDefault="006F4C68" w:rsidP="006F4C68">
      <w:pPr>
        <w:pStyle w:val="NoSpacing"/>
      </w:pPr>
    </w:p>
    <w:p w14:paraId="4B63D8A2" w14:textId="77777777" w:rsidR="00D61291" w:rsidRPr="00B1706D" w:rsidRDefault="00D61291" w:rsidP="00A65714"/>
    <w:p w14:paraId="3DD62AFB" w14:textId="6861382E" w:rsidR="006B4BB3" w:rsidRPr="00B1706D" w:rsidRDefault="6E23868D" w:rsidP="006B4BB3">
      <w:pPr>
        <w:pStyle w:val="Heading2"/>
      </w:pPr>
      <w:r w:rsidRPr="00B1706D">
        <w:t>I</w:t>
      </w:r>
      <w:r w:rsidR="00A215F2">
        <w:t xml:space="preserve">rish </w:t>
      </w:r>
      <w:r w:rsidRPr="00B1706D">
        <w:t>H</w:t>
      </w:r>
      <w:r w:rsidR="00A215F2">
        <w:t xml:space="preserve">ip </w:t>
      </w:r>
      <w:r w:rsidRPr="00B1706D">
        <w:t>F</w:t>
      </w:r>
      <w:r w:rsidR="00A215F2">
        <w:t xml:space="preserve">racture </w:t>
      </w:r>
      <w:r w:rsidRPr="00B1706D">
        <w:t>Database</w:t>
      </w:r>
      <w:r w:rsidR="00A215F2">
        <w:t xml:space="preserve"> (IHFD)</w:t>
      </w:r>
    </w:p>
    <w:p w14:paraId="3F8B86C6" w14:textId="77777777" w:rsidR="00010CEE" w:rsidRDefault="04B78C24">
      <w:r w:rsidRPr="00B1706D">
        <w:t xml:space="preserve">The Irish Hip Fracture Database (IHFD) is a clinically led, audit </w:t>
      </w:r>
      <w:r w:rsidR="00882F75">
        <w:t>that</w:t>
      </w:r>
      <w:r w:rsidRPr="00B1706D">
        <w:t xml:space="preserve"> measures care</w:t>
      </w:r>
      <w:r w:rsidR="00882F75">
        <w:t xml:space="preserve"> provision patients a</w:t>
      </w:r>
      <w:r w:rsidRPr="00B1706D">
        <w:t>ge</w:t>
      </w:r>
      <w:r w:rsidR="00882F75">
        <w:t>d</w:t>
      </w:r>
      <w:r w:rsidRPr="00B1706D">
        <w:t xml:space="preserve"> 60</w:t>
      </w:r>
      <w:r w:rsidR="00882F75">
        <w:t>+ years.</w:t>
      </w:r>
      <w:r w:rsidR="004D017E">
        <w:t xml:space="preserve"> The IHFD operates</w:t>
      </w:r>
      <w:r w:rsidRPr="00B1706D">
        <w:t xml:space="preserve"> across sixteen </w:t>
      </w:r>
      <w:r w:rsidR="004D017E">
        <w:t xml:space="preserve">HSE public </w:t>
      </w:r>
      <w:r w:rsidRPr="00B1706D">
        <w:t xml:space="preserve">hospitals in </w:t>
      </w:r>
      <w:r w:rsidR="004D017E">
        <w:t>the Republic of Ireland (ROI)</w:t>
      </w:r>
      <w:r w:rsidRPr="00B1706D">
        <w:t>.</w:t>
      </w:r>
      <w:r w:rsidR="00010CEE">
        <w:t xml:space="preserve"> </w:t>
      </w:r>
    </w:p>
    <w:p w14:paraId="6932CA8B" w14:textId="0E5EBB99" w:rsidR="00523A97" w:rsidRDefault="00523A97" w:rsidP="00523A97">
      <w:r w:rsidRPr="003F1360">
        <w:t xml:space="preserve">The </w:t>
      </w:r>
      <w:r w:rsidRPr="00B1706D">
        <w:t>database</w:t>
      </w:r>
      <w:r>
        <w:t xml:space="preserve"> is currently known to</w:t>
      </w:r>
      <w:r w:rsidRPr="003F1360">
        <w:t xml:space="preserve"> include</w:t>
      </w:r>
      <w:r>
        <w:t xml:space="preserve"> items as listed in</w:t>
      </w:r>
      <w:r w:rsidR="001D5F74">
        <w:t xml:space="preserve"> Table </w:t>
      </w:r>
      <w:r>
        <w:t xml:space="preserve"> </w:t>
      </w:r>
      <w:r w:rsidR="0026248E">
        <w:t>3</w:t>
      </w:r>
      <w:r>
        <w:t xml:space="preserve">. </w:t>
      </w:r>
      <w:r w:rsidR="0026248E">
        <w:t>This</w:t>
      </w:r>
      <w:r w:rsidR="00C477C8">
        <w:t xml:space="preserve"> will expand on access to the data as required.</w:t>
      </w:r>
    </w:p>
    <w:p w14:paraId="55B1A683" w14:textId="77777777" w:rsidR="00523A97" w:rsidRDefault="00523A97"/>
    <w:p w14:paraId="2FE10995" w14:textId="7FC18F64" w:rsidR="00523A97" w:rsidRDefault="00523A97" w:rsidP="00523A97">
      <w:pPr>
        <w:pStyle w:val="Caption"/>
      </w:pPr>
      <w:r>
        <w:t xml:space="preserve">Table </w:t>
      </w:r>
      <w:r w:rsidR="001D5F74">
        <w:t>3</w:t>
      </w:r>
      <w:r>
        <w:t xml:space="preserve"> IHFD dataset identifiers, data type and explanatory comments</w:t>
      </w:r>
    </w:p>
    <w:tbl>
      <w:tblPr>
        <w:tblStyle w:val="TableGrid"/>
        <w:tblW w:w="9067" w:type="dxa"/>
        <w:tblLook w:val="04A0" w:firstRow="1" w:lastRow="0" w:firstColumn="1" w:lastColumn="0" w:noHBand="0" w:noVBand="1"/>
      </w:tblPr>
      <w:tblGrid>
        <w:gridCol w:w="1980"/>
        <w:gridCol w:w="1559"/>
        <w:gridCol w:w="5528"/>
      </w:tblGrid>
      <w:tr w:rsidR="00523A97" w14:paraId="40ED04F3" w14:textId="77777777" w:rsidTr="001D5F74">
        <w:tc>
          <w:tcPr>
            <w:tcW w:w="1980" w:type="dxa"/>
          </w:tcPr>
          <w:p w14:paraId="67396B06" w14:textId="77777777" w:rsidR="00523A97" w:rsidRDefault="00523A97" w:rsidP="001D5F74">
            <w:r>
              <w:t>Header</w:t>
            </w:r>
          </w:p>
        </w:tc>
        <w:tc>
          <w:tcPr>
            <w:tcW w:w="1559" w:type="dxa"/>
          </w:tcPr>
          <w:p w14:paraId="20CBB37A" w14:textId="77777777" w:rsidR="00523A97" w:rsidRDefault="00523A97" w:rsidP="001D5F74">
            <w:r>
              <w:t>Data Type</w:t>
            </w:r>
          </w:p>
        </w:tc>
        <w:tc>
          <w:tcPr>
            <w:tcW w:w="5528" w:type="dxa"/>
          </w:tcPr>
          <w:p w14:paraId="41B1112F" w14:textId="77777777" w:rsidR="00523A97" w:rsidRDefault="00523A97" w:rsidP="001D5F74">
            <w:r>
              <w:t>Comments</w:t>
            </w:r>
          </w:p>
        </w:tc>
      </w:tr>
      <w:tr w:rsidR="00523A97" w14:paraId="63D32D90" w14:textId="77777777" w:rsidTr="001D5F74">
        <w:tc>
          <w:tcPr>
            <w:tcW w:w="1980" w:type="dxa"/>
          </w:tcPr>
          <w:p w14:paraId="3BEE2BD3" w14:textId="77777777" w:rsidR="00523A97" w:rsidRDefault="00523A97" w:rsidP="001D5F74">
            <w:r>
              <w:t>Date</w:t>
            </w:r>
          </w:p>
        </w:tc>
        <w:tc>
          <w:tcPr>
            <w:tcW w:w="1559" w:type="dxa"/>
          </w:tcPr>
          <w:p w14:paraId="3B140D60" w14:textId="77777777" w:rsidR="00523A97" w:rsidRDefault="00523A97" w:rsidP="001D5F74">
            <w:r>
              <w:t>Date</w:t>
            </w:r>
          </w:p>
        </w:tc>
        <w:tc>
          <w:tcPr>
            <w:tcW w:w="5528" w:type="dxa"/>
          </w:tcPr>
          <w:p w14:paraId="0B51FFE8" w14:textId="77777777" w:rsidR="00523A97" w:rsidRDefault="00523A97" w:rsidP="001D5F74">
            <w:r>
              <w:t>Date of incident in for DD/MM/YYY</w:t>
            </w:r>
          </w:p>
        </w:tc>
      </w:tr>
      <w:tr w:rsidR="00523A97" w14:paraId="661742D6" w14:textId="77777777" w:rsidTr="001D5F74">
        <w:tc>
          <w:tcPr>
            <w:tcW w:w="1980" w:type="dxa"/>
          </w:tcPr>
          <w:p w14:paraId="3D94ABFE" w14:textId="77777777" w:rsidR="00523A97" w:rsidRDefault="00523A97" w:rsidP="001D5F74">
            <w:r>
              <w:t>Destination ED</w:t>
            </w:r>
          </w:p>
        </w:tc>
        <w:tc>
          <w:tcPr>
            <w:tcW w:w="1559" w:type="dxa"/>
          </w:tcPr>
          <w:p w14:paraId="0B971601" w14:textId="77777777" w:rsidR="00523A97" w:rsidRDefault="00523A97" w:rsidP="001D5F74">
            <w:r>
              <w:t>String</w:t>
            </w:r>
          </w:p>
        </w:tc>
        <w:tc>
          <w:tcPr>
            <w:tcW w:w="5528" w:type="dxa"/>
          </w:tcPr>
          <w:p w14:paraId="3E33D8F7" w14:textId="77777777" w:rsidR="00523A97" w:rsidRDefault="00523A97" w:rsidP="001D5F74">
            <w:r>
              <w:t xml:space="preserve">Destination emergency department </w:t>
            </w:r>
          </w:p>
        </w:tc>
      </w:tr>
      <w:tr w:rsidR="00523A97" w14:paraId="0EFC96A6" w14:textId="77777777" w:rsidTr="001D5F74">
        <w:tc>
          <w:tcPr>
            <w:tcW w:w="1980" w:type="dxa"/>
          </w:tcPr>
          <w:p w14:paraId="256BF40B" w14:textId="77777777" w:rsidR="00523A97" w:rsidRDefault="00523A97" w:rsidP="001D5F74">
            <w:r>
              <w:t>Patient age</w:t>
            </w:r>
          </w:p>
        </w:tc>
        <w:tc>
          <w:tcPr>
            <w:tcW w:w="1559" w:type="dxa"/>
          </w:tcPr>
          <w:p w14:paraId="397E1DD7" w14:textId="77777777" w:rsidR="00523A97" w:rsidRDefault="00523A97" w:rsidP="001D5F74">
            <w:r>
              <w:t>Integer</w:t>
            </w:r>
          </w:p>
        </w:tc>
        <w:tc>
          <w:tcPr>
            <w:tcW w:w="5528" w:type="dxa"/>
          </w:tcPr>
          <w:p w14:paraId="364BA4C3" w14:textId="77777777" w:rsidR="00523A97" w:rsidRDefault="00523A97" w:rsidP="001D5F74">
            <w:r>
              <w:t>Patient age in years</w:t>
            </w:r>
          </w:p>
        </w:tc>
      </w:tr>
      <w:tr w:rsidR="00523A97" w14:paraId="75F45BC9" w14:textId="77777777" w:rsidTr="001D5F74">
        <w:tc>
          <w:tcPr>
            <w:tcW w:w="1980" w:type="dxa"/>
          </w:tcPr>
          <w:p w14:paraId="0B2C0E90" w14:textId="77777777" w:rsidR="00523A97" w:rsidRDefault="00523A97" w:rsidP="001D5F74"/>
        </w:tc>
        <w:tc>
          <w:tcPr>
            <w:tcW w:w="1559" w:type="dxa"/>
          </w:tcPr>
          <w:p w14:paraId="34375CE4" w14:textId="77777777" w:rsidR="00523A97" w:rsidRDefault="00523A97" w:rsidP="001D5F74"/>
        </w:tc>
        <w:tc>
          <w:tcPr>
            <w:tcW w:w="5528" w:type="dxa"/>
          </w:tcPr>
          <w:p w14:paraId="4AF3619B" w14:textId="77777777" w:rsidR="00523A97" w:rsidRDefault="00523A97" w:rsidP="001D5F74"/>
        </w:tc>
      </w:tr>
    </w:tbl>
    <w:p w14:paraId="15C489A4" w14:textId="77777777" w:rsidR="00523A97" w:rsidRDefault="00523A97"/>
    <w:p w14:paraId="6BA10381" w14:textId="1E8526C4" w:rsidR="00523A97" w:rsidRDefault="00523A97" w:rsidP="00523A97">
      <w:r>
        <w:t>Analysing the IHFD data will require specific types of data output. The expected types of data to be generated from the dataset are listed i</w:t>
      </w:r>
      <w:r w:rsidR="0026248E">
        <w:t>n Table 4</w:t>
      </w:r>
      <w:r>
        <w:t>.</w:t>
      </w:r>
    </w:p>
    <w:p w14:paraId="02D1ACD2" w14:textId="66BE24EE" w:rsidR="04B78C24" w:rsidRDefault="04B78C24">
      <w:r w:rsidRPr="00B1706D">
        <w:t xml:space="preserve"> </w:t>
      </w:r>
    </w:p>
    <w:p w14:paraId="3916ADEA" w14:textId="59157DF4" w:rsidR="006F4C68" w:rsidRDefault="006F4C68" w:rsidP="006F4C68">
      <w:pPr>
        <w:pStyle w:val="NoSpacing"/>
      </w:pPr>
      <w:r>
        <w:t xml:space="preserve">Table </w:t>
      </w:r>
      <w:r w:rsidR="0026248E">
        <w:t>4</w:t>
      </w:r>
      <w:r>
        <w:t xml:space="preserve"> List of IHFD dataset file extensions and types generated during analysis</w:t>
      </w:r>
    </w:p>
    <w:tbl>
      <w:tblPr>
        <w:tblStyle w:val="TableGrid"/>
        <w:tblW w:w="0" w:type="auto"/>
        <w:tblLook w:val="04A0" w:firstRow="1" w:lastRow="0" w:firstColumn="1" w:lastColumn="0" w:noHBand="0" w:noVBand="1"/>
      </w:tblPr>
      <w:tblGrid>
        <w:gridCol w:w="1129"/>
        <w:gridCol w:w="7887"/>
      </w:tblGrid>
      <w:tr w:rsidR="006F4C68" w14:paraId="4260E6B7" w14:textId="77777777" w:rsidTr="005B3C38">
        <w:trPr>
          <w:trHeight w:val="300"/>
        </w:trPr>
        <w:tc>
          <w:tcPr>
            <w:tcW w:w="1129" w:type="dxa"/>
            <w:vAlign w:val="bottom"/>
          </w:tcPr>
          <w:p w14:paraId="361AB683" w14:textId="77777777" w:rsidR="006F4C68" w:rsidRDefault="006F4C68" w:rsidP="005B3C38">
            <w:pPr>
              <w:pStyle w:val="NoSpacing"/>
            </w:pPr>
            <w:r>
              <w:t>File extension</w:t>
            </w:r>
          </w:p>
        </w:tc>
        <w:tc>
          <w:tcPr>
            <w:tcW w:w="7887" w:type="dxa"/>
            <w:vAlign w:val="bottom"/>
          </w:tcPr>
          <w:p w14:paraId="39D88486" w14:textId="77777777" w:rsidR="006F4C68" w:rsidRDefault="006F4C68" w:rsidP="005B3C38">
            <w:pPr>
              <w:pStyle w:val="NoSpacing"/>
            </w:pPr>
            <w:r>
              <w:t>Comments</w:t>
            </w:r>
          </w:p>
        </w:tc>
      </w:tr>
      <w:tr w:rsidR="006F4C68" w14:paraId="4ADFDCF1" w14:textId="77777777" w:rsidTr="005B3C38">
        <w:trPr>
          <w:trHeight w:val="300"/>
        </w:trPr>
        <w:tc>
          <w:tcPr>
            <w:tcW w:w="1129" w:type="dxa"/>
          </w:tcPr>
          <w:p w14:paraId="1A7FD2C0" w14:textId="77777777" w:rsidR="006F4C68" w:rsidRDefault="006F4C68" w:rsidP="005B3C38">
            <w:pPr>
              <w:pStyle w:val="NoSpacing"/>
            </w:pPr>
            <w:r>
              <w:t>.csv</w:t>
            </w:r>
          </w:p>
        </w:tc>
        <w:tc>
          <w:tcPr>
            <w:tcW w:w="7887" w:type="dxa"/>
          </w:tcPr>
          <w:p w14:paraId="34C4C22E" w14:textId="77777777" w:rsidR="006F4C68" w:rsidRDefault="006F4C68" w:rsidP="005B3C38">
            <w:pPr>
              <w:pStyle w:val="NoSpacing"/>
            </w:pPr>
            <w:r>
              <w:t>Pre-processed data will be stored in .csv</w:t>
            </w:r>
          </w:p>
          <w:p w14:paraId="7B5A1B8D" w14:textId="77777777" w:rsidR="006F4C68" w:rsidRDefault="006F4C68" w:rsidP="005B3C38">
            <w:pPr>
              <w:pStyle w:val="NoSpacing"/>
            </w:pPr>
          </w:p>
        </w:tc>
      </w:tr>
      <w:tr w:rsidR="006F4C68" w14:paraId="1AFE0AE7" w14:textId="77777777" w:rsidTr="005B3C38">
        <w:trPr>
          <w:trHeight w:val="300"/>
        </w:trPr>
        <w:tc>
          <w:tcPr>
            <w:tcW w:w="1129" w:type="dxa"/>
          </w:tcPr>
          <w:p w14:paraId="092BF8F9" w14:textId="77777777" w:rsidR="006F4C68" w:rsidRDefault="006F4C68" w:rsidP="005B3C38">
            <w:pPr>
              <w:pStyle w:val="NoSpacing"/>
            </w:pPr>
            <w:r>
              <w:t>.log</w:t>
            </w:r>
          </w:p>
        </w:tc>
        <w:tc>
          <w:tcPr>
            <w:tcW w:w="7887" w:type="dxa"/>
          </w:tcPr>
          <w:p w14:paraId="76FB1FC0" w14:textId="77777777" w:rsidR="006F4C68" w:rsidRDefault="006F4C68" w:rsidP="005B3C38">
            <w:pPr>
              <w:pStyle w:val="NoSpacing"/>
            </w:pPr>
            <w:r>
              <w:t>Log file containing start and end times of analysis</w:t>
            </w:r>
          </w:p>
        </w:tc>
      </w:tr>
      <w:tr w:rsidR="006F4C68" w14:paraId="69449787" w14:textId="77777777" w:rsidTr="005B3C38">
        <w:trPr>
          <w:trHeight w:val="300"/>
        </w:trPr>
        <w:tc>
          <w:tcPr>
            <w:tcW w:w="1129" w:type="dxa"/>
          </w:tcPr>
          <w:p w14:paraId="1EF50707" w14:textId="77777777" w:rsidR="006F4C68" w:rsidRDefault="006F4C68" w:rsidP="005B3C38">
            <w:pPr>
              <w:pStyle w:val="NoSpacing"/>
            </w:pPr>
            <w:proofErr w:type="spellStart"/>
            <w:r>
              <w:t>png</w:t>
            </w:r>
            <w:proofErr w:type="spellEnd"/>
            <w:r>
              <w:t>/jpeg</w:t>
            </w:r>
          </w:p>
        </w:tc>
        <w:tc>
          <w:tcPr>
            <w:tcW w:w="7887" w:type="dxa"/>
          </w:tcPr>
          <w:p w14:paraId="391B597B" w14:textId="77777777" w:rsidR="006F4C68" w:rsidRDefault="006F4C68" w:rsidP="005B3C38">
            <w:pPr>
              <w:pStyle w:val="NoSpacing"/>
            </w:pPr>
            <w:r>
              <w:t>Outputs of analysis in visual format</w:t>
            </w:r>
          </w:p>
        </w:tc>
      </w:tr>
      <w:tr w:rsidR="006F4C68" w14:paraId="152DEF00" w14:textId="77777777" w:rsidTr="005B3C38">
        <w:trPr>
          <w:trHeight w:val="300"/>
        </w:trPr>
        <w:tc>
          <w:tcPr>
            <w:tcW w:w="1129" w:type="dxa"/>
          </w:tcPr>
          <w:p w14:paraId="0775F9B4" w14:textId="77777777" w:rsidR="006F4C68" w:rsidRDefault="006F4C68" w:rsidP="005B3C38">
            <w:pPr>
              <w:pStyle w:val="NoSpacing"/>
            </w:pPr>
            <w:r>
              <w:t>.</w:t>
            </w:r>
            <w:proofErr w:type="spellStart"/>
            <w:r>
              <w:t>ipynb</w:t>
            </w:r>
            <w:proofErr w:type="spellEnd"/>
          </w:p>
        </w:tc>
        <w:tc>
          <w:tcPr>
            <w:tcW w:w="7887" w:type="dxa"/>
          </w:tcPr>
          <w:p w14:paraId="53F911D5" w14:textId="77777777" w:rsidR="006F4C68" w:rsidRDefault="006F4C68" w:rsidP="005B3C38">
            <w:pPr>
              <w:pStyle w:val="NoSpacing"/>
            </w:pPr>
            <w:r>
              <w:t>Files created to run machine learning and data processing tasks.</w:t>
            </w:r>
          </w:p>
        </w:tc>
      </w:tr>
      <w:tr w:rsidR="006F4C68" w14:paraId="5BA53DF9" w14:textId="77777777" w:rsidTr="005B3C38">
        <w:trPr>
          <w:trHeight w:val="300"/>
        </w:trPr>
        <w:tc>
          <w:tcPr>
            <w:tcW w:w="1129" w:type="dxa"/>
          </w:tcPr>
          <w:p w14:paraId="1E368594" w14:textId="77777777" w:rsidR="006F4C68" w:rsidRDefault="006F4C68" w:rsidP="005B3C38">
            <w:pPr>
              <w:pStyle w:val="NoSpacing"/>
            </w:pPr>
          </w:p>
        </w:tc>
        <w:tc>
          <w:tcPr>
            <w:tcW w:w="7887" w:type="dxa"/>
          </w:tcPr>
          <w:p w14:paraId="2CAF498C" w14:textId="77777777" w:rsidR="006F4C68" w:rsidRDefault="006F4C68" w:rsidP="005B3C38">
            <w:pPr>
              <w:pStyle w:val="NoSpacing"/>
            </w:pPr>
          </w:p>
        </w:tc>
      </w:tr>
      <w:tr w:rsidR="006F4C68" w14:paraId="5CB8E925" w14:textId="77777777" w:rsidTr="005B3C38">
        <w:trPr>
          <w:trHeight w:val="300"/>
        </w:trPr>
        <w:tc>
          <w:tcPr>
            <w:tcW w:w="1129" w:type="dxa"/>
          </w:tcPr>
          <w:p w14:paraId="6D47698C" w14:textId="77777777" w:rsidR="006F4C68" w:rsidRDefault="006F4C68" w:rsidP="005B3C38">
            <w:pPr>
              <w:pStyle w:val="NoSpacing"/>
            </w:pPr>
          </w:p>
        </w:tc>
        <w:tc>
          <w:tcPr>
            <w:tcW w:w="7887" w:type="dxa"/>
          </w:tcPr>
          <w:p w14:paraId="67A915DF" w14:textId="77777777" w:rsidR="006F4C68" w:rsidRDefault="006F4C68" w:rsidP="005B3C38">
            <w:pPr>
              <w:pStyle w:val="NoSpacing"/>
            </w:pPr>
          </w:p>
        </w:tc>
      </w:tr>
    </w:tbl>
    <w:p w14:paraId="3CD5282D" w14:textId="77777777" w:rsidR="006F4C68" w:rsidRDefault="006F4C68" w:rsidP="006F4C68">
      <w:pPr>
        <w:pStyle w:val="NoSpacing"/>
      </w:pPr>
    </w:p>
    <w:p w14:paraId="58732A3A" w14:textId="77777777" w:rsidR="006F4C68" w:rsidRDefault="006F4C68" w:rsidP="006F4C68">
      <w:pPr>
        <w:pStyle w:val="NoSpacing"/>
      </w:pPr>
    </w:p>
    <w:p w14:paraId="647DAE99" w14:textId="77777777" w:rsidR="006F4C68" w:rsidRPr="00B1706D" w:rsidRDefault="006F4C68"/>
    <w:p w14:paraId="2A1641A8" w14:textId="089FEB84" w:rsidR="007469D1" w:rsidRPr="00B1706D" w:rsidRDefault="70BAE0C3" w:rsidP="007469D1">
      <w:pPr>
        <w:pStyle w:val="Heading2"/>
      </w:pPr>
      <w:r w:rsidRPr="00B1706D">
        <w:t>C</w:t>
      </w:r>
      <w:r w:rsidR="00657390">
        <w:t xml:space="preserve">entral </w:t>
      </w:r>
      <w:r w:rsidRPr="00B1706D">
        <w:t>S</w:t>
      </w:r>
      <w:r w:rsidR="00657390">
        <w:t xml:space="preserve">tatistics </w:t>
      </w:r>
      <w:r w:rsidRPr="00B1706D">
        <w:t>O</w:t>
      </w:r>
      <w:r w:rsidR="00657390">
        <w:t>ffice (CSO)</w:t>
      </w:r>
      <w:r w:rsidRPr="00B1706D">
        <w:t xml:space="preserve"> database</w:t>
      </w:r>
    </w:p>
    <w:p w14:paraId="7C96EDA4" w14:textId="3501DEF5" w:rsidR="006F4C68" w:rsidRDefault="7B9E1D69" w:rsidP="00C477C8">
      <w:r w:rsidRPr="00B1706D">
        <w:t xml:space="preserve"> </w:t>
      </w:r>
      <w:r w:rsidR="00657390">
        <w:t>C</w:t>
      </w:r>
      <w:r w:rsidRPr="00B1706D">
        <w:t>ensus data is a detailed count of every person living in Ireland on a particular date.</w:t>
      </w:r>
      <w:r w:rsidR="00657390">
        <w:t xml:space="preserve"> </w:t>
      </w:r>
      <w:r w:rsidR="00B84231">
        <w:t xml:space="preserve">The census </w:t>
      </w:r>
      <w:r w:rsidRPr="00B1706D">
        <w:t>takes place every 5 years by the Central Statistics Office (CSO)</w:t>
      </w:r>
      <w:r w:rsidR="2258E5E5" w:rsidRPr="00B1706D">
        <w:t xml:space="preserve">. </w:t>
      </w:r>
      <w:r w:rsidR="00B84231">
        <w:t>This data is made publicly available [REF].</w:t>
      </w:r>
    </w:p>
    <w:p w14:paraId="4527AAE8" w14:textId="77777777" w:rsidR="006F4C68" w:rsidRDefault="006F4C68" w:rsidP="006F4C68">
      <w:pPr>
        <w:pStyle w:val="NoSpacing"/>
      </w:pPr>
    </w:p>
    <w:p w14:paraId="7FE51E77" w14:textId="3AFCB794" w:rsidR="00C477C8" w:rsidRDefault="00C477C8" w:rsidP="00C477C8">
      <w:r w:rsidRPr="003F1360">
        <w:t xml:space="preserve">The </w:t>
      </w:r>
      <w:r w:rsidRPr="00B1706D">
        <w:t>database</w:t>
      </w:r>
      <w:r>
        <w:t xml:space="preserve"> </w:t>
      </w:r>
      <w:r w:rsidR="0054177D">
        <w:t xml:space="preserve">header </w:t>
      </w:r>
      <w:r w:rsidR="00713D40">
        <w:t>, data type and explanatory comments will be added when the data has be</w:t>
      </w:r>
      <w:r w:rsidR="005A783B">
        <w:t xml:space="preserve">en analysed </w:t>
      </w:r>
    </w:p>
    <w:p w14:paraId="13CEC1F4" w14:textId="5ECF8D35" w:rsidR="00C477C8" w:rsidRDefault="00C477C8" w:rsidP="00C477C8">
      <w:pPr>
        <w:pStyle w:val="Caption"/>
      </w:pPr>
      <w:r>
        <w:t xml:space="preserve">Table </w:t>
      </w:r>
      <w:r w:rsidR="005A783B">
        <w:t>5</w:t>
      </w:r>
      <w:r>
        <w:t xml:space="preserve"> </w:t>
      </w:r>
      <w:r w:rsidR="005A783B">
        <w:t>Census</w:t>
      </w:r>
      <w:r>
        <w:t xml:space="preserve"> dataset identifiers, data type and explanatory comments</w:t>
      </w:r>
    </w:p>
    <w:tbl>
      <w:tblPr>
        <w:tblStyle w:val="TableGrid"/>
        <w:tblW w:w="9067" w:type="dxa"/>
        <w:tblLook w:val="04A0" w:firstRow="1" w:lastRow="0" w:firstColumn="1" w:lastColumn="0" w:noHBand="0" w:noVBand="1"/>
      </w:tblPr>
      <w:tblGrid>
        <w:gridCol w:w="1980"/>
        <w:gridCol w:w="1559"/>
        <w:gridCol w:w="5528"/>
      </w:tblGrid>
      <w:tr w:rsidR="00C477C8" w14:paraId="4E2C8E92" w14:textId="77777777" w:rsidTr="001D5F74">
        <w:tc>
          <w:tcPr>
            <w:tcW w:w="1980" w:type="dxa"/>
          </w:tcPr>
          <w:p w14:paraId="7DF377E4" w14:textId="77777777" w:rsidR="00C477C8" w:rsidRDefault="00C477C8" w:rsidP="001D5F74">
            <w:r>
              <w:t>Header</w:t>
            </w:r>
          </w:p>
        </w:tc>
        <w:tc>
          <w:tcPr>
            <w:tcW w:w="1559" w:type="dxa"/>
          </w:tcPr>
          <w:p w14:paraId="004B6642" w14:textId="77777777" w:rsidR="00C477C8" w:rsidRDefault="00C477C8" w:rsidP="001D5F74">
            <w:r>
              <w:t>Data Type</w:t>
            </w:r>
          </w:p>
        </w:tc>
        <w:tc>
          <w:tcPr>
            <w:tcW w:w="5528" w:type="dxa"/>
          </w:tcPr>
          <w:p w14:paraId="679EB256" w14:textId="77777777" w:rsidR="00C477C8" w:rsidRDefault="00C477C8" w:rsidP="001D5F74">
            <w:r>
              <w:t>Comments</w:t>
            </w:r>
          </w:p>
        </w:tc>
      </w:tr>
      <w:tr w:rsidR="00C477C8" w14:paraId="53856C3C" w14:textId="77777777" w:rsidTr="001D5F74">
        <w:tc>
          <w:tcPr>
            <w:tcW w:w="1980" w:type="dxa"/>
          </w:tcPr>
          <w:p w14:paraId="1E664C89" w14:textId="77777777" w:rsidR="00C477C8" w:rsidRDefault="00C477C8" w:rsidP="001D5F74">
            <w:r>
              <w:t>Date</w:t>
            </w:r>
          </w:p>
        </w:tc>
        <w:tc>
          <w:tcPr>
            <w:tcW w:w="1559" w:type="dxa"/>
          </w:tcPr>
          <w:p w14:paraId="5592E0E9" w14:textId="77777777" w:rsidR="00C477C8" w:rsidRDefault="00C477C8" w:rsidP="001D5F74">
            <w:r>
              <w:t>Date</w:t>
            </w:r>
          </w:p>
        </w:tc>
        <w:tc>
          <w:tcPr>
            <w:tcW w:w="5528" w:type="dxa"/>
          </w:tcPr>
          <w:p w14:paraId="7ECB2CDF" w14:textId="3D5A7CB8" w:rsidR="00C477C8" w:rsidRDefault="00C477C8" w:rsidP="001D5F74"/>
        </w:tc>
      </w:tr>
      <w:tr w:rsidR="00C477C8" w14:paraId="69D5B1BA" w14:textId="77777777" w:rsidTr="001D5F74">
        <w:tc>
          <w:tcPr>
            <w:tcW w:w="1980" w:type="dxa"/>
          </w:tcPr>
          <w:p w14:paraId="40961223" w14:textId="4511E026" w:rsidR="00C477C8" w:rsidRDefault="00C477C8" w:rsidP="001D5F74"/>
        </w:tc>
        <w:tc>
          <w:tcPr>
            <w:tcW w:w="1559" w:type="dxa"/>
          </w:tcPr>
          <w:p w14:paraId="5842A879" w14:textId="77777777" w:rsidR="00C477C8" w:rsidRDefault="00C477C8" w:rsidP="001D5F74">
            <w:r>
              <w:t>String</w:t>
            </w:r>
          </w:p>
        </w:tc>
        <w:tc>
          <w:tcPr>
            <w:tcW w:w="5528" w:type="dxa"/>
          </w:tcPr>
          <w:p w14:paraId="1046090B" w14:textId="536F79BB" w:rsidR="00C477C8" w:rsidRDefault="00C477C8" w:rsidP="001D5F74"/>
        </w:tc>
      </w:tr>
      <w:tr w:rsidR="00C477C8" w14:paraId="05959465" w14:textId="77777777" w:rsidTr="001D5F74">
        <w:tc>
          <w:tcPr>
            <w:tcW w:w="1980" w:type="dxa"/>
          </w:tcPr>
          <w:p w14:paraId="46101864" w14:textId="59D0E127" w:rsidR="00C477C8" w:rsidRDefault="00C477C8" w:rsidP="001D5F74"/>
        </w:tc>
        <w:tc>
          <w:tcPr>
            <w:tcW w:w="1559" w:type="dxa"/>
          </w:tcPr>
          <w:p w14:paraId="72849CC7" w14:textId="77777777" w:rsidR="00C477C8" w:rsidRDefault="00C477C8" w:rsidP="001D5F74">
            <w:r>
              <w:t>Integer</w:t>
            </w:r>
          </w:p>
        </w:tc>
        <w:tc>
          <w:tcPr>
            <w:tcW w:w="5528" w:type="dxa"/>
          </w:tcPr>
          <w:p w14:paraId="647F6013" w14:textId="769DE16F" w:rsidR="00C477C8" w:rsidRDefault="00C477C8" w:rsidP="001D5F74"/>
        </w:tc>
      </w:tr>
      <w:tr w:rsidR="00C477C8" w14:paraId="760E0FEE" w14:textId="77777777" w:rsidTr="001D5F74">
        <w:tc>
          <w:tcPr>
            <w:tcW w:w="1980" w:type="dxa"/>
          </w:tcPr>
          <w:p w14:paraId="566A91D9" w14:textId="77777777" w:rsidR="00C477C8" w:rsidRDefault="00C477C8" w:rsidP="001D5F74"/>
        </w:tc>
        <w:tc>
          <w:tcPr>
            <w:tcW w:w="1559" w:type="dxa"/>
          </w:tcPr>
          <w:p w14:paraId="516A23A6" w14:textId="77777777" w:rsidR="00C477C8" w:rsidRDefault="00C477C8" w:rsidP="001D5F74"/>
        </w:tc>
        <w:tc>
          <w:tcPr>
            <w:tcW w:w="5528" w:type="dxa"/>
          </w:tcPr>
          <w:p w14:paraId="6FE66DC5" w14:textId="77777777" w:rsidR="00C477C8" w:rsidRDefault="00C477C8" w:rsidP="001D5F74"/>
        </w:tc>
      </w:tr>
    </w:tbl>
    <w:p w14:paraId="148616EC" w14:textId="77777777" w:rsidR="00C477C8" w:rsidRDefault="00C477C8" w:rsidP="00C477C8"/>
    <w:p w14:paraId="261FFF10" w14:textId="7E38C22E" w:rsidR="00C477C8" w:rsidRDefault="00C477C8" w:rsidP="00C477C8">
      <w:r>
        <w:t>Analysing the</w:t>
      </w:r>
      <w:r w:rsidR="005A783B">
        <w:t xml:space="preserve"> Census</w:t>
      </w:r>
      <w:r>
        <w:t xml:space="preserve"> data will require specific types of data output. The expected types of data to be generated from the dataset are listed in Table </w:t>
      </w:r>
      <w:r w:rsidR="005A783B">
        <w:t>6</w:t>
      </w:r>
      <w:r>
        <w:t>.</w:t>
      </w:r>
      <w:r w:rsidRPr="00B1706D">
        <w:t xml:space="preserve"> </w:t>
      </w:r>
    </w:p>
    <w:p w14:paraId="3488D790" w14:textId="3ADCC08F" w:rsidR="00C477C8" w:rsidRDefault="00C477C8" w:rsidP="00C477C8">
      <w:pPr>
        <w:pStyle w:val="NoSpacing"/>
      </w:pPr>
      <w:r>
        <w:t xml:space="preserve">Table </w:t>
      </w:r>
      <w:r w:rsidR="005A783B">
        <w:t>6</w:t>
      </w:r>
      <w:r>
        <w:t xml:space="preserve"> List of </w:t>
      </w:r>
      <w:r w:rsidR="005A783B">
        <w:t>Census</w:t>
      </w:r>
      <w:r>
        <w:t xml:space="preserve"> dataset file extensions and types generated during analysis</w:t>
      </w:r>
    </w:p>
    <w:tbl>
      <w:tblPr>
        <w:tblStyle w:val="TableGrid"/>
        <w:tblW w:w="0" w:type="auto"/>
        <w:tblLook w:val="04A0" w:firstRow="1" w:lastRow="0" w:firstColumn="1" w:lastColumn="0" w:noHBand="0" w:noVBand="1"/>
      </w:tblPr>
      <w:tblGrid>
        <w:gridCol w:w="1129"/>
        <w:gridCol w:w="7887"/>
      </w:tblGrid>
      <w:tr w:rsidR="00C477C8" w14:paraId="0972C2DB" w14:textId="77777777" w:rsidTr="001D5F74">
        <w:trPr>
          <w:trHeight w:val="300"/>
        </w:trPr>
        <w:tc>
          <w:tcPr>
            <w:tcW w:w="1129" w:type="dxa"/>
            <w:vAlign w:val="bottom"/>
          </w:tcPr>
          <w:p w14:paraId="00C2857C" w14:textId="77777777" w:rsidR="00C477C8" w:rsidRDefault="00C477C8" w:rsidP="001D5F74">
            <w:pPr>
              <w:pStyle w:val="NoSpacing"/>
            </w:pPr>
            <w:r>
              <w:t>File extension</w:t>
            </w:r>
          </w:p>
        </w:tc>
        <w:tc>
          <w:tcPr>
            <w:tcW w:w="7887" w:type="dxa"/>
            <w:vAlign w:val="bottom"/>
          </w:tcPr>
          <w:p w14:paraId="4187952D" w14:textId="77777777" w:rsidR="00C477C8" w:rsidRDefault="00C477C8" w:rsidP="001D5F74">
            <w:pPr>
              <w:pStyle w:val="NoSpacing"/>
            </w:pPr>
            <w:r>
              <w:t>Comments</w:t>
            </w:r>
          </w:p>
        </w:tc>
      </w:tr>
      <w:tr w:rsidR="00C477C8" w14:paraId="0D284483" w14:textId="77777777" w:rsidTr="001D5F74">
        <w:trPr>
          <w:trHeight w:val="300"/>
        </w:trPr>
        <w:tc>
          <w:tcPr>
            <w:tcW w:w="1129" w:type="dxa"/>
          </w:tcPr>
          <w:p w14:paraId="12AA12E5" w14:textId="77777777" w:rsidR="00C477C8" w:rsidRDefault="00C477C8" w:rsidP="001D5F74">
            <w:pPr>
              <w:pStyle w:val="NoSpacing"/>
            </w:pPr>
            <w:r>
              <w:t>.csv</w:t>
            </w:r>
          </w:p>
        </w:tc>
        <w:tc>
          <w:tcPr>
            <w:tcW w:w="7887" w:type="dxa"/>
          </w:tcPr>
          <w:p w14:paraId="21A38BAC" w14:textId="77777777" w:rsidR="00C477C8" w:rsidRDefault="00C477C8" w:rsidP="001D5F74">
            <w:pPr>
              <w:pStyle w:val="NoSpacing"/>
            </w:pPr>
            <w:r>
              <w:t>Pre-processed data will be stored in .csv</w:t>
            </w:r>
          </w:p>
          <w:p w14:paraId="1A320CF8" w14:textId="77777777" w:rsidR="00C477C8" w:rsidRDefault="00C477C8" w:rsidP="001D5F74">
            <w:pPr>
              <w:pStyle w:val="NoSpacing"/>
            </w:pPr>
          </w:p>
        </w:tc>
      </w:tr>
      <w:tr w:rsidR="00C477C8" w14:paraId="31CC290F" w14:textId="77777777" w:rsidTr="001D5F74">
        <w:trPr>
          <w:trHeight w:val="300"/>
        </w:trPr>
        <w:tc>
          <w:tcPr>
            <w:tcW w:w="1129" w:type="dxa"/>
          </w:tcPr>
          <w:p w14:paraId="5CD914D4" w14:textId="77777777" w:rsidR="00C477C8" w:rsidRDefault="00C477C8" w:rsidP="001D5F74">
            <w:pPr>
              <w:pStyle w:val="NoSpacing"/>
            </w:pPr>
            <w:r>
              <w:t>.log</w:t>
            </w:r>
          </w:p>
        </w:tc>
        <w:tc>
          <w:tcPr>
            <w:tcW w:w="7887" w:type="dxa"/>
          </w:tcPr>
          <w:p w14:paraId="0F00EE8C" w14:textId="77777777" w:rsidR="00C477C8" w:rsidRDefault="00C477C8" w:rsidP="001D5F74">
            <w:pPr>
              <w:pStyle w:val="NoSpacing"/>
            </w:pPr>
            <w:r>
              <w:t>Log file containing start and end times of analysis</w:t>
            </w:r>
          </w:p>
        </w:tc>
      </w:tr>
      <w:tr w:rsidR="00C477C8" w14:paraId="1636DE0F" w14:textId="77777777" w:rsidTr="001D5F74">
        <w:trPr>
          <w:trHeight w:val="300"/>
        </w:trPr>
        <w:tc>
          <w:tcPr>
            <w:tcW w:w="1129" w:type="dxa"/>
          </w:tcPr>
          <w:p w14:paraId="004FE0C5" w14:textId="77777777" w:rsidR="00C477C8" w:rsidRDefault="00C477C8" w:rsidP="001D5F74">
            <w:pPr>
              <w:pStyle w:val="NoSpacing"/>
            </w:pPr>
            <w:proofErr w:type="spellStart"/>
            <w:r>
              <w:t>png</w:t>
            </w:r>
            <w:proofErr w:type="spellEnd"/>
            <w:r>
              <w:t>/jpeg</w:t>
            </w:r>
          </w:p>
        </w:tc>
        <w:tc>
          <w:tcPr>
            <w:tcW w:w="7887" w:type="dxa"/>
          </w:tcPr>
          <w:p w14:paraId="136EA183" w14:textId="77777777" w:rsidR="00C477C8" w:rsidRDefault="00C477C8" w:rsidP="001D5F74">
            <w:pPr>
              <w:pStyle w:val="NoSpacing"/>
            </w:pPr>
            <w:r>
              <w:t>Outputs of analysis in visual format</w:t>
            </w:r>
          </w:p>
        </w:tc>
      </w:tr>
      <w:tr w:rsidR="00C477C8" w14:paraId="324F8EEE" w14:textId="77777777" w:rsidTr="001D5F74">
        <w:trPr>
          <w:trHeight w:val="300"/>
        </w:trPr>
        <w:tc>
          <w:tcPr>
            <w:tcW w:w="1129" w:type="dxa"/>
          </w:tcPr>
          <w:p w14:paraId="51F1A186" w14:textId="77777777" w:rsidR="00C477C8" w:rsidRDefault="00C477C8" w:rsidP="001D5F74">
            <w:pPr>
              <w:pStyle w:val="NoSpacing"/>
            </w:pPr>
            <w:r>
              <w:t>.</w:t>
            </w:r>
            <w:proofErr w:type="spellStart"/>
            <w:r>
              <w:t>ipynb</w:t>
            </w:r>
            <w:proofErr w:type="spellEnd"/>
          </w:p>
        </w:tc>
        <w:tc>
          <w:tcPr>
            <w:tcW w:w="7887" w:type="dxa"/>
          </w:tcPr>
          <w:p w14:paraId="3DCE66EE" w14:textId="77777777" w:rsidR="00C477C8" w:rsidRDefault="00C477C8" w:rsidP="001D5F74">
            <w:pPr>
              <w:pStyle w:val="NoSpacing"/>
            </w:pPr>
            <w:r>
              <w:t>Files created to run machine learning and data processing tasks.</w:t>
            </w:r>
          </w:p>
        </w:tc>
      </w:tr>
    </w:tbl>
    <w:p w14:paraId="78598C3D" w14:textId="77777777" w:rsidR="006F4C68" w:rsidRPr="00B1706D" w:rsidRDefault="006F4C68"/>
    <w:p w14:paraId="319673BA" w14:textId="7527D43B" w:rsidR="007469D1" w:rsidRPr="00B1706D" w:rsidRDefault="4AF07915" w:rsidP="007469D1">
      <w:pPr>
        <w:pStyle w:val="Heading2"/>
      </w:pPr>
      <w:r w:rsidRPr="00B1706D">
        <w:t>Met Éireann database</w:t>
      </w:r>
    </w:p>
    <w:p w14:paraId="50E9F482" w14:textId="157E3E7B" w:rsidR="00746D0F" w:rsidRDefault="0371E20A" w:rsidP="4AB8B612">
      <w:r w:rsidRPr="00B1706D">
        <w:t xml:space="preserve">The Met Eireann weather event data is </w:t>
      </w:r>
      <w:r w:rsidR="3EC6DD2D" w:rsidRPr="00B1706D">
        <w:t>publicly</w:t>
      </w:r>
      <w:r w:rsidRPr="00B1706D">
        <w:t xml:space="preserve"> available data which provides information on adverse </w:t>
      </w:r>
      <w:r w:rsidR="0CF83160" w:rsidRPr="00B1706D">
        <w:t>weather</w:t>
      </w:r>
      <w:r w:rsidRPr="00B1706D">
        <w:t xml:space="preserve"> events in Ireland in the CAP (Common Alerting Protocol) format</w:t>
      </w:r>
      <w:r w:rsidR="0BE5DA9B" w:rsidRPr="00B1706D">
        <w:t>.</w:t>
      </w:r>
      <w:r w:rsidR="00F3FD63" w:rsidRPr="00B1706D">
        <w:t xml:space="preserve"> </w:t>
      </w:r>
    </w:p>
    <w:p w14:paraId="3C8D9548" w14:textId="206850CA" w:rsidR="005A783B" w:rsidRDefault="005A783B" w:rsidP="005A783B">
      <w:r w:rsidRPr="003F1360">
        <w:t xml:space="preserve">The </w:t>
      </w:r>
      <w:r w:rsidRPr="00B1706D">
        <w:t>database</w:t>
      </w:r>
      <w:r>
        <w:t xml:space="preserve"> is currently known to</w:t>
      </w:r>
      <w:r w:rsidRPr="003F1360">
        <w:t xml:space="preserve"> include</w:t>
      </w:r>
      <w:r>
        <w:t xml:space="preserve"> items as listed in </w:t>
      </w:r>
      <w:r w:rsidR="001D5F74">
        <w:t>Table 7</w:t>
      </w:r>
      <w:r>
        <w:t>. This will expand on access to the data as required.</w:t>
      </w:r>
    </w:p>
    <w:p w14:paraId="1EA4BE1B" w14:textId="77777777" w:rsidR="005A783B" w:rsidRDefault="005A783B" w:rsidP="005A783B"/>
    <w:p w14:paraId="311DC835" w14:textId="76E43449" w:rsidR="005A783B" w:rsidRDefault="005A783B" w:rsidP="005A783B">
      <w:pPr>
        <w:pStyle w:val="Caption"/>
      </w:pPr>
      <w:r>
        <w:t xml:space="preserve">Table </w:t>
      </w:r>
      <w:r w:rsidR="001D5F74">
        <w:t>7</w:t>
      </w:r>
      <w:r>
        <w:t xml:space="preserve"> IHFD dataset identifiers, data type and explanatory comments</w:t>
      </w:r>
    </w:p>
    <w:tbl>
      <w:tblPr>
        <w:tblStyle w:val="TableGrid"/>
        <w:tblW w:w="9067" w:type="dxa"/>
        <w:tblLook w:val="04A0" w:firstRow="1" w:lastRow="0" w:firstColumn="1" w:lastColumn="0" w:noHBand="0" w:noVBand="1"/>
      </w:tblPr>
      <w:tblGrid>
        <w:gridCol w:w="2384"/>
        <w:gridCol w:w="1497"/>
        <w:gridCol w:w="5186"/>
      </w:tblGrid>
      <w:tr w:rsidR="005A783B" w14:paraId="5C238DAF" w14:textId="77777777" w:rsidTr="001D5F74">
        <w:tc>
          <w:tcPr>
            <w:tcW w:w="2384" w:type="dxa"/>
          </w:tcPr>
          <w:p w14:paraId="5E966E25" w14:textId="77777777" w:rsidR="005A783B" w:rsidRDefault="005A783B" w:rsidP="001D5F74">
            <w:r>
              <w:t>Header</w:t>
            </w:r>
          </w:p>
        </w:tc>
        <w:tc>
          <w:tcPr>
            <w:tcW w:w="1497" w:type="dxa"/>
          </w:tcPr>
          <w:p w14:paraId="4C0C79ED" w14:textId="77777777" w:rsidR="005A783B" w:rsidRDefault="005A783B" w:rsidP="001D5F74">
            <w:r>
              <w:t>Data Type</w:t>
            </w:r>
          </w:p>
        </w:tc>
        <w:tc>
          <w:tcPr>
            <w:tcW w:w="5186" w:type="dxa"/>
          </w:tcPr>
          <w:p w14:paraId="15AE55F0" w14:textId="77777777" w:rsidR="005A783B" w:rsidRDefault="005A783B" w:rsidP="001D5F74">
            <w:r>
              <w:t>Comments</w:t>
            </w:r>
          </w:p>
        </w:tc>
      </w:tr>
      <w:tr w:rsidR="001D5F74" w14:paraId="13C17174" w14:textId="77777777" w:rsidTr="001D5F74">
        <w:tc>
          <w:tcPr>
            <w:tcW w:w="2384" w:type="dxa"/>
          </w:tcPr>
          <w:p w14:paraId="5AFF66F0" w14:textId="789215B0" w:rsidR="001D5F74" w:rsidRDefault="001D5F74" w:rsidP="001D5F74">
            <w:r>
              <w:t>sender</w:t>
            </w:r>
          </w:p>
        </w:tc>
        <w:tc>
          <w:tcPr>
            <w:tcW w:w="1497" w:type="dxa"/>
          </w:tcPr>
          <w:p w14:paraId="131CE267" w14:textId="7C8F1961" w:rsidR="001D5F74" w:rsidRDefault="001D5F74" w:rsidP="001D5F74">
            <w:r>
              <w:t>object</w:t>
            </w:r>
          </w:p>
        </w:tc>
        <w:tc>
          <w:tcPr>
            <w:tcW w:w="5186" w:type="dxa"/>
          </w:tcPr>
          <w:p w14:paraId="56263B65" w14:textId="50CACDB2" w:rsidR="001D5F74" w:rsidRDefault="001D5F74" w:rsidP="001D5F74">
            <w:r>
              <w:t>sender</w:t>
            </w:r>
          </w:p>
        </w:tc>
      </w:tr>
      <w:tr w:rsidR="001D5F74" w14:paraId="142346E2" w14:textId="77777777" w:rsidTr="001D5F74">
        <w:tc>
          <w:tcPr>
            <w:tcW w:w="2384" w:type="dxa"/>
          </w:tcPr>
          <w:p w14:paraId="7F2A27DC" w14:textId="24B13673" w:rsidR="001D5F74" w:rsidRDefault="001D5F74" w:rsidP="001D5F74">
            <w:r>
              <w:t>sent</w:t>
            </w:r>
          </w:p>
        </w:tc>
        <w:tc>
          <w:tcPr>
            <w:tcW w:w="1497" w:type="dxa"/>
          </w:tcPr>
          <w:p w14:paraId="0F481005" w14:textId="58853957" w:rsidR="001D5F74" w:rsidRDefault="001D5F74" w:rsidP="001D5F74">
            <w:r>
              <w:t>datetime</w:t>
            </w:r>
          </w:p>
        </w:tc>
        <w:tc>
          <w:tcPr>
            <w:tcW w:w="5186" w:type="dxa"/>
          </w:tcPr>
          <w:p w14:paraId="5A9B5546" w14:textId="70615BA3" w:rsidR="001D5F74" w:rsidRDefault="001D5F74" w:rsidP="001D5F74">
            <w:r>
              <w:t>sent</w:t>
            </w:r>
          </w:p>
        </w:tc>
      </w:tr>
      <w:tr w:rsidR="001D5F74" w14:paraId="6C5D0F0E" w14:textId="77777777" w:rsidTr="001D5F74">
        <w:tc>
          <w:tcPr>
            <w:tcW w:w="2384" w:type="dxa"/>
          </w:tcPr>
          <w:p w14:paraId="28630785" w14:textId="2DDD7F7A" w:rsidR="001D5F74" w:rsidRDefault="001D5F74" w:rsidP="001D5F74">
            <w:r>
              <w:t>status</w:t>
            </w:r>
          </w:p>
        </w:tc>
        <w:tc>
          <w:tcPr>
            <w:tcW w:w="1497" w:type="dxa"/>
          </w:tcPr>
          <w:p w14:paraId="7A2454BA" w14:textId="5B235538" w:rsidR="001D5F74" w:rsidRDefault="001D5F74" w:rsidP="001D5F74">
            <w:r w:rsidRPr="00A95380">
              <w:t>object</w:t>
            </w:r>
          </w:p>
        </w:tc>
        <w:tc>
          <w:tcPr>
            <w:tcW w:w="5186" w:type="dxa"/>
          </w:tcPr>
          <w:p w14:paraId="5ED3547C" w14:textId="07AB24D0" w:rsidR="001D5F74" w:rsidRDefault="001D5F74" w:rsidP="001D5F74">
            <w:r>
              <w:t>status</w:t>
            </w:r>
          </w:p>
        </w:tc>
      </w:tr>
      <w:tr w:rsidR="001D5F74" w14:paraId="2C99158C" w14:textId="77777777" w:rsidTr="001D5F74">
        <w:tc>
          <w:tcPr>
            <w:tcW w:w="2384" w:type="dxa"/>
          </w:tcPr>
          <w:p w14:paraId="49178F83" w14:textId="75891BA8" w:rsidR="001D5F74" w:rsidRDefault="001D5F74" w:rsidP="001D5F74">
            <w:proofErr w:type="spellStart"/>
            <w:r>
              <w:t>msgType</w:t>
            </w:r>
            <w:proofErr w:type="spellEnd"/>
          </w:p>
        </w:tc>
        <w:tc>
          <w:tcPr>
            <w:tcW w:w="1497" w:type="dxa"/>
          </w:tcPr>
          <w:p w14:paraId="27E95F25" w14:textId="27F705D4" w:rsidR="001D5F74" w:rsidRDefault="001D5F74" w:rsidP="001D5F74">
            <w:r w:rsidRPr="00A95380">
              <w:t>object</w:t>
            </w:r>
          </w:p>
        </w:tc>
        <w:tc>
          <w:tcPr>
            <w:tcW w:w="5186" w:type="dxa"/>
          </w:tcPr>
          <w:p w14:paraId="3EF3DE04" w14:textId="4BAFE63A" w:rsidR="001D5F74" w:rsidRDefault="001D5F74" w:rsidP="001D5F74">
            <w:proofErr w:type="spellStart"/>
            <w:r>
              <w:t>msgType</w:t>
            </w:r>
            <w:proofErr w:type="spellEnd"/>
          </w:p>
        </w:tc>
      </w:tr>
      <w:tr w:rsidR="001D5F74" w14:paraId="2FA42E85" w14:textId="77777777" w:rsidTr="001D5F74">
        <w:tc>
          <w:tcPr>
            <w:tcW w:w="2384" w:type="dxa"/>
          </w:tcPr>
          <w:p w14:paraId="6568707C" w14:textId="4AA74AFD" w:rsidR="001D5F74" w:rsidRDefault="001D5F74" w:rsidP="001D5F74">
            <w:r>
              <w:t>scope</w:t>
            </w:r>
          </w:p>
        </w:tc>
        <w:tc>
          <w:tcPr>
            <w:tcW w:w="1497" w:type="dxa"/>
          </w:tcPr>
          <w:p w14:paraId="72B0306B" w14:textId="0EF4B5DD" w:rsidR="001D5F74" w:rsidRDefault="001D5F74" w:rsidP="001D5F74">
            <w:r w:rsidRPr="00A95380">
              <w:t>object</w:t>
            </w:r>
          </w:p>
        </w:tc>
        <w:tc>
          <w:tcPr>
            <w:tcW w:w="5186" w:type="dxa"/>
          </w:tcPr>
          <w:p w14:paraId="6C3E5DDF" w14:textId="36200E6C" w:rsidR="001D5F74" w:rsidRDefault="001D5F74" w:rsidP="001D5F74">
            <w:r>
              <w:t>scope</w:t>
            </w:r>
          </w:p>
        </w:tc>
      </w:tr>
      <w:tr w:rsidR="001D5F74" w14:paraId="6C5170C2" w14:textId="77777777" w:rsidTr="001D5F74">
        <w:tc>
          <w:tcPr>
            <w:tcW w:w="2384" w:type="dxa"/>
          </w:tcPr>
          <w:p w14:paraId="48997D8E" w14:textId="5CF18C9E" w:rsidR="001D5F74" w:rsidRDefault="001D5F74" w:rsidP="001D5F74">
            <w:r>
              <w:t>language</w:t>
            </w:r>
          </w:p>
        </w:tc>
        <w:tc>
          <w:tcPr>
            <w:tcW w:w="1497" w:type="dxa"/>
          </w:tcPr>
          <w:p w14:paraId="4372973D" w14:textId="39AC5F1E" w:rsidR="001D5F74" w:rsidRDefault="001D5F74" w:rsidP="001D5F74">
            <w:r w:rsidRPr="00A95380">
              <w:t>object</w:t>
            </w:r>
          </w:p>
        </w:tc>
        <w:tc>
          <w:tcPr>
            <w:tcW w:w="5186" w:type="dxa"/>
          </w:tcPr>
          <w:p w14:paraId="1E20D328" w14:textId="06D6066D" w:rsidR="001D5F74" w:rsidRDefault="001D5F74" w:rsidP="001D5F74">
            <w:r>
              <w:t>language</w:t>
            </w:r>
          </w:p>
        </w:tc>
      </w:tr>
      <w:tr w:rsidR="001D5F74" w14:paraId="3E3EE158" w14:textId="77777777" w:rsidTr="001D5F74">
        <w:tc>
          <w:tcPr>
            <w:tcW w:w="2384" w:type="dxa"/>
          </w:tcPr>
          <w:p w14:paraId="0B5FAA68" w14:textId="24C9D3F2" w:rsidR="001D5F74" w:rsidRDefault="001D5F74" w:rsidP="001D5F74">
            <w:r>
              <w:t>category</w:t>
            </w:r>
          </w:p>
        </w:tc>
        <w:tc>
          <w:tcPr>
            <w:tcW w:w="1497" w:type="dxa"/>
          </w:tcPr>
          <w:p w14:paraId="701908DB" w14:textId="6DD4C0C8" w:rsidR="001D5F74" w:rsidRDefault="001D5F74" w:rsidP="001D5F74">
            <w:r w:rsidRPr="00A95380">
              <w:t>object</w:t>
            </w:r>
          </w:p>
        </w:tc>
        <w:tc>
          <w:tcPr>
            <w:tcW w:w="5186" w:type="dxa"/>
          </w:tcPr>
          <w:p w14:paraId="0B75B8CA" w14:textId="5BC1381F" w:rsidR="001D5F74" w:rsidRDefault="001D5F74" w:rsidP="001D5F74">
            <w:r>
              <w:t>category</w:t>
            </w:r>
          </w:p>
        </w:tc>
      </w:tr>
      <w:tr w:rsidR="001D5F74" w14:paraId="135E6B7D" w14:textId="77777777" w:rsidTr="001D5F74">
        <w:tc>
          <w:tcPr>
            <w:tcW w:w="2384" w:type="dxa"/>
          </w:tcPr>
          <w:p w14:paraId="0D57BD25" w14:textId="15F498A4" w:rsidR="001D5F74" w:rsidRDefault="001D5F74" w:rsidP="001D5F74">
            <w:r>
              <w:t>event</w:t>
            </w:r>
          </w:p>
        </w:tc>
        <w:tc>
          <w:tcPr>
            <w:tcW w:w="1497" w:type="dxa"/>
          </w:tcPr>
          <w:p w14:paraId="79FFF58D" w14:textId="63909947" w:rsidR="001D5F74" w:rsidRDefault="001D5F74" w:rsidP="001D5F74">
            <w:r w:rsidRPr="00A95380">
              <w:t>object</w:t>
            </w:r>
          </w:p>
        </w:tc>
        <w:tc>
          <w:tcPr>
            <w:tcW w:w="5186" w:type="dxa"/>
          </w:tcPr>
          <w:p w14:paraId="6B7C1C81" w14:textId="1E92E3C4" w:rsidR="001D5F74" w:rsidRDefault="001D5F74" w:rsidP="001D5F74">
            <w:r>
              <w:t>event</w:t>
            </w:r>
          </w:p>
        </w:tc>
      </w:tr>
      <w:tr w:rsidR="001D5F74" w14:paraId="47638A82" w14:textId="77777777" w:rsidTr="001D5F74">
        <w:tc>
          <w:tcPr>
            <w:tcW w:w="2384" w:type="dxa"/>
          </w:tcPr>
          <w:p w14:paraId="284E602C" w14:textId="3D55207F" w:rsidR="001D5F74" w:rsidRDefault="001D5F74" w:rsidP="001D5F74">
            <w:proofErr w:type="spellStart"/>
            <w:r>
              <w:t>responsetype</w:t>
            </w:r>
            <w:proofErr w:type="spellEnd"/>
          </w:p>
        </w:tc>
        <w:tc>
          <w:tcPr>
            <w:tcW w:w="1497" w:type="dxa"/>
          </w:tcPr>
          <w:p w14:paraId="61CC2F94" w14:textId="05CC6A9A" w:rsidR="001D5F74" w:rsidRDefault="001D5F74" w:rsidP="001D5F74">
            <w:r w:rsidRPr="00A95380">
              <w:t>object</w:t>
            </w:r>
          </w:p>
        </w:tc>
        <w:tc>
          <w:tcPr>
            <w:tcW w:w="5186" w:type="dxa"/>
          </w:tcPr>
          <w:p w14:paraId="714A386C" w14:textId="04389C44" w:rsidR="001D5F74" w:rsidRDefault="001D5F74" w:rsidP="001D5F74">
            <w:proofErr w:type="spellStart"/>
            <w:r>
              <w:t>responsetype</w:t>
            </w:r>
            <w:proofErr w:type="spellEnd"/>
          </w:p>
        </w:tc>
      </w:tr>
      <w:tr w:rsidR="001D5F74" w14:paraId="19688B71" w14:textId="77777777" w:rsidTr="001D5F74">
        <w:tc>
          <w:tcPr>
            <w:tcW w:w="2384" w:type="dxa"/>
          </w:tcPr>
          <w:p w14:paraId="29D66F44" w14:textId="0E224DD8" w:rsidR="001D5F74" w:rsidRDefault="001D5F74" w:rsidP="001D5F74">
            <w:r>
              <w:t>urgency</w:t>
            </w:r>
          </w:p>
        </w:tc>
        <w:tc>
          <w:tcPr>
            <w:tcW w:w="1497" w:type="dxa"/>
          </w:tcPr>
          <w:p w14:paraId="22774EDC" w14:textId="55111E46" w:rsidR="001D5F74" w:rsidRDefault="001D5F74" w:rsidP="001D5F74">
            <w:r w:rsidRPr="00A95380">
              <w:t>object</w:t>
            </w:r>
          </w:p>
        </w:tc>
        <w:tc>
          <w:tcPr>
            <w:tcW w:w="5186" w:type="dxa"/>
          </w:tcPr>
          <w:p w14:paraId="56190884" w14:textId="0ACF89D0" w:rsidR="001D5F74" w:rsidRDefault="001D5F74" w:rsidP="001D5F74">
            <w:r>
              <w:t>urgency</w:t>
            </w:r>
          </w:p>
        </w:tc>
      </w:tr>
      <w:tr w:rsidR="001D5F74" w14:paraId="26CFFC8C" w14:textId="77777777" w:rsidTr="001D5F74">
        <w:tc>
          <w:tcPr>
            <w:tcW w:w="2384" w:type="dxa"/>
          </w:tcPr>
          <w:p w14:paraId="5ABA3F92" w14:textId="0CC35639" w:rsidR="001D5F74" w:rsidRDefault="001D5F74" w:rsidP="001D5F74">
            <w:r>
              <w:t>severity</w:t>
            </w:r>
          </w:p>
        </w:tc>
        <w:tc>
          <w:tcPr>
            <w:tcW w:w="1497" w:type="dxa"/>
          </w:tcPr>
          <w:p w14:paraId="3625B5DB" w14:textId="3CCF86AC" w:rsidR="001D5F74" w:rsidRDefault="001D5F74" w:rsidP="001D5F74">
            <w:r w:rsidRPr="00A95380">
              <w:t>object</w:t>
            </w:r>
          </w:p>
        </w:tc>
        <w:tc>
          <w:tcPr>
            <w:tcW w:w="5186" w:type="dxa"/>
          </w:tcPr>
          <w:p w14:paraId="5FBE6906" w14:textId="56E6B160" w:rsidR="001D5F74" w:rsidRDefault="001D5F74" w:rsidP="001D5F74">
            <w:r>
              <w:t>severity</w:t>
            </w:r>
          </w:p>
        </w:tc>
      </w:tr>
      <w:tr w:rsidR="001D5F74" w14:paraId="319B74A5" w14:textId="77777777" w:rsidTr="001D5F74">
        <w:tc>
          <w:tcPr>
            <w:tcW w:w="2384" w:type="dxa"/>
          </w:tcPr>
          <w:p w14:paraId="141859E2" w14:textId="006E56A5" w:rsidR="001D5F74" w:rsidRDefault="001D5F74" w:rsidP="001D5F74">
            <w:r>
              <w:t>certainty</w:t>
            </w:r>
          </w:p>
        </w:tc>
        <w:tc>
          <w:tcPr>
            <w:tcW w:w="1497" w:type="dxa"/>
          </w:tcPr>
          <w:p w14:paraId="053CF079" w14:textId="23FEA979" w:rsidR="001D5F74" w:rsidRDefault="001D5F74" w:rsidP="001D5F74">
            <w:r>
              <w:t>object</w:t>
            </w:r>
          </w:p>
        </w:tc>
        <w:tc>
          <w:tcPr>
            <w:tcW w:w="5186" w:type="dxa"/>
          </w:tcPr>
          <w:p w14:paraId="0DE1FC5F" w14:textId="6B2F8E48" w:rsidR="001D5F74" w:rsidRDefault="001D5F74" w:rsidP="001D5F74">
            <w:r>
              <w:t>certainty</w:t>
            </w:r>
          </w:p>
        </w:tc>
      </w:tr>
      <w:tr w:rsidR="001D5F74" w14:paraId="5BB4E116" w14:textId="77777777" w:rsidTr="001D5F74">
        <w:tc>
          <w:tcPr>
            <w:tcW w:w="2384" w:type="dxa"/>
          </w:tcPr>
          <w:p w14:paraId="33D6B742" w14:textId="7BB83CE7" w:rsidR="001D5F74" w:rsidRDefault="001D5F74" w:rsidP="001D5F74">
            <w:r>
              <w:t>effective</w:t>
            </w:r>
          </w:p>
        </w:tc>
        <w:tc>
          <w:tcPr>
            <w:tcW w:w="1497" w:type="dxa"/>
          </w:tcPr>
          <w:p w14:paraId="4F41263C" w14:textId="66056D3A" w:rsidR="001D5F74" w:rsidRDefault="001D5F74" w:rsidP="001D5F74">
            <w:r>
              <w:t>datetime</w:t>
            </w:r>
          </w:p>
        </w:tc>
        <w:tc>
          <w:tcPr>
            <w:tcW w:w="5186" w:type="dxa"/>
          </w:tcPr>
          <w:p w14:paraId="11649BAC" w14:textId="1A725B44" w:rsidR="001D5F74" w:rsidRDefault="001D5F74" w:rsidP="001D5F74">
            <w:r>
              <w:t>effective</w:t>
            </w:r>
          </w:p>
        </w:tc>
      </w:tr>
      <w:tr w:rsidR="001D5F74" w14:paraId="3BD63E5A" w14:textId="77777777" w:rsidTr="001D5F74">
        <w:tc>
          <w:tcPr>
            <w:tcW w:w="2384" w:type="dxa"/>
          </w:tcPr>
          <w:p w14:paraId="452BED65" w14:textId="793C43AD" w:rsidR="001D5F74" w:rsidRDefault="001D5F74" w:rsidP="001D5F74">
            <w:r>
              <w:t>onset</w:t>
            </w:r>
          </w:p>
        </w:tc>
        <w:tc>
          <w:tcPr>
            <w:tcW w:w="1497" w:type="dxa"/>
          </w:tcPr>
          <w:p w14:paraId="413F24D1" w14:textId="17FD3C7C" w:rsidR="001D5F74" w:rsidRDefault="001D5F74" w:rsidP="001D5F74">
            <w:r>
              <w:t>datetime</w:t>
            </w:r>
          </w:p>
        </w:tc>
        <w:tc>
          <w:tcPr>
            <w:tcW w:w="5186" w:type="dxa"/>
          </w:tcPr>
          <w:p w14:paraId="2E7439B2" w14:textId="302403F7" w:rsidR="001D5F74" w:rsidRDefault="001D5F74" w:rsidP="001D5F74">
            <w:r>
              <w:t>onset</w:t>
            </w:r>
          </w:p>
        </w:tc>
      </w:tr>
      <w:tr w:rsidR="001D5F74" w14:paraId="70ABC209" w14:textId="77777777" w:rsidTr="001D5F74">
        <w:tc>
          <w:tcPr>
            <w:tcW w:w="2384" w:type="dxa"/>
          </w:tcPr>
          <w:p w14:paraId="2522D09F" w14:textId="6906259B" w:rsidR="001D5F74" w:rsidRDefault="001D5F74" w:rsidP="001D5F74">
            <w:r>
              <w:t>expires</w:t>
            </w:r>
          </w:p>
        </w:tc>
        <w:tc>
          <w:tcPr>
            <w:tcW w:w="1497" w:type="dxa"/>
          </w:tcPr>
          <w:p w14:paraId="43AA3A01" w14:textId="2BDD8CDE" w:rsidR="001D5F74" w:rsidRDefault="001D5F74" w:rsidP="001D5F74">
            <w:r>
              <w:t>datetime</w:t>
            </w:r>
          </w:p>
        </w:tc>
        <w:tc>
          <w:tcPr>
            <w:tcW w:w="5186" w:type="dxa"/>
          </w:tcPr>
          <w:p w14:paraId="748014D2" w14:textId="70B8E069" w:rsidR="001D5F74" w:rsidRDefault="001D5F74" w:rsidP="001D5F74">
            <w:r>
              <w:t>expires</w:t>
            </w:r>
          </w:p>
        </w:tc>
      </w:tr>
      <w:tr w:rsidR="001D5F74" w14:paraId="3030DEF7" w14:textId="77777777" w:rsidTr="001D5F74">
        <w:tc>
          <w:tcPr>
            <w:tcW w:w="2384" w:type="dxa"/>
          </w:tcPr>
          <w:p w14:paraId="083FB5F4" w14:textId="6D71E727" w:rsidR="001D5F74" w:rsidRDefault="001D5F74" w:rsidP="001D5F74">
            <w:proofErr w:type="spellStart"/>
            <w:r>
              <w:t>senderNme</w:t>
            </w:r>
            <w:proofErr w:type="spellEnd"/>
          </w:p>
        </w:tc>
        <w:tc>
          <w:tcPr>
            <w:tcW w:w="1497" w:type="dxa"/>
          </w:tcPr>
          <w:p w14:paraId="0F340DA9" w14:textId="45BDC073" w:rsidR="001D5F74" w:rsidRDefault="001D5F74" w:rsidP="001D5F74">
            <w:r w:rsidRPr="006040D3">
              <w:t>object</w:t>
            </w:r>
          </w:p>
        </w:tc>
        <w:tc>
          <w:tcPr>
            <w:tcW w:w="5186" w:type="dxa"/>
          </w:tcPr>
          <w:p w14:paraId="5AFCD2D3" w14:textId="7F86197F" w:rsidR="001D5F74" w:rsidRDefault="001D5F74" w:rsidP="001D5F74">
            <w:proofErr w:type="spellStart"/>
            <w:r>
              <w:t>senderNme</w:t>
            </w:r>
            <w:proofErr w:type="spellEnd"/>
          </w:p>
        </w:tc>
      </w:tr>
      <w:tr w:rsidR="001D5F74" w14:paraId="4BE379C8" w14:textId="77777777" w:rsidTr="001D5F74">
        <w:tc>
          <w:tcPr>
            <w:tcW w:w="2384" w:type="dxa"/>
          </w:tcPr>
          <w:p w14:paraId="5DE67C4D" w14:textId="1B8CCA3B" w:rsidR="001D5F74" w:rsidRDefault="001D5F74" w:rsidP="001D5F74">
            <w:r>
              <w:t>headline</w:t>
            </w:r>
          </w:p>
        </w:tc>
        <w:tc>
          <w:tcPr>
            <w:tcW w:w="1497" w:type="dxa"/>
          </w:tcPr>
          <w:p w14:paraId="6E3B7641" w14:textId="0336F3BB" w:rsidR="001D5F74" w:rsidRDefault="001D5F74" w:rsidP="001D5F74">
            <w:r w:rsidRPr="006040D3">
              <w:t>object</w:t>
            </w:r>
          </w:p>
        </w:tc>
        <w:tc>
          <w:tcPr>
            <w:tcW w:w="5186" w:type="dxa"/>
          </w:tcPr>
          <w:p w14:paraId="7A34851C" w14:textId="568D18FE" w:rsidR="001D5F74" w:rsidRDefault="001D5F74" w:rsidP="001D5F74">
            <w:r>
              <w:t>headline</w:t>
            </w:r>
          </w:p>
        </w:tc>
      </w:tr>
      <w:tr w:rsidR="001D5F74" w14:paraId="6DD490C8" w14:textId="77777777" w:rsidTr="001D5F74">
        <w:tc>
          <w:tcPr>
            <w:tcW w:w="2384" w:type="dxa"/>
          </w:tcPr>
          <w:p w14:paraId="70C3DC2C" w14:textId="6E310C8C" w:rsidR="001D5F74" w:rsidRDefault="001D5F74" w:rsidP="001D5F74">
            <w:r>
              <w:t>description</w:t>
            </w:r>
          </w:p>
        </w:tc>
        <w:tc>
          <w:tcPr>
            <w:tcW w:w="1497" w:type="dxa"/>
          </w:tcPr>
          <w:p w14:paraId="24E2811E" w14:textId="6ABB38DE" w:rsidR="001D5F74" w:rsidRDefault="001D5F74" w:rsidP="001D5F74">
            <w:r w:rsidRPr="006040D3">
              <w:t>object</w:t>
            </w:r>
          </w:p>
        </w:tc>
        <w:tc>
          <w:tcPr>
            <w:tcW w:w="5186" w:type="dxa"/>
          </w:tcPr>
          <w:p w14:paraId="20801C90" w14:textId="7E04ABDA" w:rsidR="001D5F74" w:rsidRDefault="001D5F74" w:rsidP="001D5F74">
            <w:r>
              <w:t>description</w:t>
            </w:r>
          </w:p>
        </w:tc>
      </w:tr>
      <w:tr w:rsidR="001D5F74" w14:paraId="07091A4F" w14:textId="77777777" w:rsidTr="001D5F74">
        <w:tc>
          <w:tcPr>
            <w:tcW w:w="2384" w:type="dxa"/>
          </w:tcPr>
          <w:p w14:paraId="0EC34C02" w14:textId="2B817DAF" w:rsidR="001D5F74" w:rsidRDefault="001D5F74" w:rsidP="001D5F74">
            <w:r>
              <w:t>instruction</w:t>
            </w:r>
          </w:p>
        </w:tc>
        <w:tc>
          <w:tcPr>
            <w:tcW w:w="1497" w:type="dxa"/>
          </w:tcPr>
          <w:p w14:paraId="7547AC3C" w14:textId="21BF5EAB" w:rsidR="001D5F74" w:rsidRDefault="001D5F74" w:rsidP="001D5F74">
            <w:r w:rsidRPr="006040D3">
              <w:t>object</w:t>
            </w:r>
          </w:p>
        </w:tc>
        <w:tc>
          <w:tcPr>
            <w:tcW w:w="5186" w:type="dxa"/>
          </w:tcPr>
          <w:p w14:paraId="59A76CE3" w14:textId="1441B366" w:rsidR="001D5F74" w:rsidRDefault="001D5F74" w:rsidP="001D5F74">
            <w:r>
              <w:t>instruction</w:t>
            </w:r>
          </w:p>
        </w:tc>
      </w:tr>
      <w:tr w:rsidR="001D5F74" w14:paraId="32DE69D6" w14:textId="77777777" w:rsidTr="001D5F74">
        <w:tc>
          <w:tcPr>
            <w:tcW w:w="2384" w:type="dxa"/>
          </w:tcPr>
          <w:p w14:paraId="49184161" w14:textId="459F9386" w:rsidR="001D5F74" w:rsidRDefault="001D5F74" w:rsidP="001D5F74">
            <w:proofErr w:type="spellStart"/>
            <w:r>
              <w:t>param_awareness_level</w:t>
            </w:r>
            <w:proofErr w:type="spellEnd"/>
          </w:p>
        </w:tc>
        <w:tc>
          <w:tcPr>
            <w:tcW w:w="1497" w:type="dxa"/>
          </w:tcPr>
          <w:p w14:paraId="42910FAA" w14:textId="15EB4783" w:rsidR="001D5F74" w:rsidRDefault="001D5F74" w:rsidP="001D5F74">
            <w:r w:rsidRPr="006040D3">
              <w:t>object</w:t>
            </w:r>
          </w:p>
        </w:tc>
        <w:tc>
          <w:tcPr>
            <w:tcW w:w="5186" w:type="dxa"/>
          </w:tcPr>
          <w:p w14:paraId="5212B609" w14:textId="378C046E" w:rsidR="001D5F74" w:rsidRDefault="001D5F74" w:rsidP="001D5F74">
            <w:proofErr w:type="spellStart"/>
            <w:r>
              <w:t>param_awareness_level</w:t>
            </w:r>
            <w:proofErr w:type="spellEnd"/>
          </w:p>
        </w:tc>
      </w:tr>
      <w:tr w:rsidR="001D5F74" w14:paraId="774C6A53" w14:textId="77777777" w:rsidTr="001D5F74">
        <w:tc>
          <w:tcPr>
            <w:tcW w:w="2384" w:type="dxa"/>
          </w:tcPr>
          <w:p w14:paraId="198F062B" w14:textId="7E23192B" w:rsidR="001D5F74" w:rsidRDefault="001D5F74" w:rsidP="001D5F74">
            <w:proofErr w:type="spellStart"/>
            <w:r>
              <w:t>areaDesc</w:t>
            </w:r>
            <w:proofErr w:type="spellEnd"/>
          </w:p>
        </w:tc>
        <w:tc>
          <w:tcPr>
            <w:tcW w:w="1497" w:type="dxa"/>
          </w:tcPr>
          <w:p w14:paraId="1EEC67C8" w14:textId="238989BF" w:rsidR="001D5F74" w:rsidRDefault="001D5F74" w:rsidP="001D5F74">
            <w:r w:rsidRPr="006040D3">
              <w:t>object</w:t>
            </w:r>
          </w:p>
        </w:tc>
        <w:tc>
          <w:tcPr>
            <w:tcW w:w="5186" w:type="dxa"/>
          </w:tcPr>
          <w:p w14:paraId="6E56140F" w14:textId="1192C888" w:rsidR="001D5F74" w:rsidRDefault="001D5F74" w:rsidP="001D5F74">
            <w:proofErr w:type="spellStart"/>
            <w:r>
              <w:t>areaDesc</w:t>
            </w:r>
            <w:proofErr w:type="spellEnd"/>
          </w:p>
        </w:tc>
      </w:tr>
      <w:tr w:rsidR="001D5F74" w14:paraId="705A5A68" w14:textId="77777777" w:rsidTr="001D5F74">
        <w:tc>
          <w:tcPr>
            <w:tcW w:w="2384" w:type="dxa"/>
          </w:tcPr>
          <w:p w14:paraId="4997DB20" w14:textId="6E76396E" w:rsidR="001D5F74" w:rsidRDefault="001D5F74" w:rsidP="001D5F74">
            <w:r>
              <w:t>counties</w:t>
            </w:r>
          </w:p>
        </w:tc>
        <w:tc>
          <w:tcPr>
            <w:tcW w:w="1497" w:type="dxa"/>
          </w:tcPr>
          <w:p w14:paraId="61BE46E5" w14:textId="48861105" w:rsidR="001D5F74" w:rsidRDefault="001D5F74" w:rsidP="001D5F74">
            <w:r w:rsidRPr="006040D3">
              <w:t>object</w:t>
            </w:r>
          </w:p>
        </w:tc>
        <w:tc>
          <w:tcPr>
            <w:tcW w:w="5186" w:type="dxa"/>
          </w:tcPr>
          <w:p w14:paraId="5BB2AB16" w14:textId="4723B158" w:rsidR="001D5F74" w:rsidRDefault="001D5F74" w:rsidP="001D5F74">
            <w:r>
              <w:t>counties</w:t>
            </w:r>
          </w:p>
        </w:tc>
      </w:tr>
      <w:tr w:rsidR="001D5F74" w14:paraId="7A5751A4" w14:textId="77777777" w:rsidTr="001D5F74">
        <w:tc>
          <w:tcPr>
            <w:tcW w:w="2384" w:type="dxa"/>
          </w:tcPr>
          <w:p w14:paraId="554B4BCE" w14:textId="5A47C18F" w:rsidR="001D5F74" w:rsidRDefault="001D5F74" w:rsidP="001D5F74">
            <w:proofErr w:type="spellStart"/>
            <w:r>
              <w:t>param_awareness_type</w:t>
            </w:r>
            <w:proofErr w:type="spellEnd"/>
          </w:p>
        </w:tc>
        <w:tc>
          <w:tcPr>
            <w:tcW w:w="1497" w:type="dxa"/>
          </w:tcPr>
          <w:p w14:paraId="44A7F9C6" w14:textId="0DD97580" w:rsidR="001D5F74" w:rsidRDefault="001D5F74" w:rsidP="001D5F74">
            <w:r w:rsidRPr="006040D3">
              <w:t>object</w:t>
            </w:r>
          </w:p>
        </w:tc>
        <w:tc>
          <w:tcPr>
            <w:tcW w:w="5186" w:type="dxa"/>
          </w:tcPr>
          <w:p w14:paraId="7B25F5E5" w14:textId="3F574FB1" w:rsidR="001D5F74" w:rsidRDefault="001D5F74" w:rsidP="001D5F74">
            <w:proofErr w:type="spellStart"/>
            <w:r>
              <w:t>param_awareness_type</w:t>
            </w:r>
            <w:proofErr w:type="spellEnd"/>
          </w:p>
        </w:tc>
      </w:tr>
      <w:tr w:rsidR="001D5F74" w14:paraId="4A2F9DA3" w14:textId="77777777" w:rsidTr="001D5F74">
        <w:tc>
          <w:tcPr>
            <w:tcW w:w="2384" w:type="dxa"/>
          </w:tcPr>
          <w:p w14:paraId="02E3FFBC" w14:textId="6A7D6E36" w:rsidR="001D5F74" w:rsidRDefault="001D5F74" w:rsidP="001D5F74">
            <w:proofErr w:type="spellStart"/>
            <w:r>
              <w:t>param_situation</w:t>
            </w:r>
            <w:proofErr w:type="spellEnd"/>
          </w:p>
        </w:tc>
        <w:tc>
          <w:tcPr>
            <w:tcW w:w="1497" w:type="dxa"/>
          </w:tcPr>
          <w:p w14:paraId="7FD68C36" w14:textId="68FA0F17" w:rsidR="001D5F74" w:rsidRDefault="001D5F74" w:rsidP="001D5F74">
            <w:r w:rsidRPr="006040D3">
              <w:t>object</w:t>
            </w:r>
          </w:p>
        </w:tc>
        <w:tc>
          <w:tcPr>
            <w:tcW w:w="5186" w:type="dxa"/>
          </w:tcPr>
          <w:p w14:paraId="64CDE74F" w14:textId="13990129" w:rsidR="001D5F74" w:rsidRDefault="001D5F74" w:rsidP="001D5F74">
            <w:proofErr w:type="spellStart"/>
            <w:r>
              <w:t>param_situation</w:t>
            </w:r>
            <w:proofErr w:type="spellEnd"/>
          </w:p>
        </w:tc>
      </w:tr>
      <w:tr w:rsidR="001D5F74" w14:paraId="389E5EB2" w14:textId="77777777" w:rsidTr="001D5F74">
        <w:tc>
          <w:tcPr>
            <w:tcW w:w="2384" w:type="dxa"/>
          </w:tcPr>
          <w:p w14:paraId="1FBF4B30" w14:textId="5C21E0C3" w:rsidR="001D5F74" w:rsidRDefault="001D5F74" w:rsidP="001D5F74">
            <w:proofErr w:type="spellStart"/>
            <w:r>
              <w:t>standardized_level</w:t>
            </w:r>
            <w:proofErr w:type="spellEnd"/>
          </w:p>
        </w:tc>
        <w:tc>
          <w:tcPr>
            <w:tcW w:w="1497" w:type="dxa"/>
          </w:tcPr>
          <w:p w14:paraId="08B4232B" w14:textId="1AB878E7" w:rsidR="001D5F74" w:rsidRDefault="001D5F74" w:rsidP="001D5F74">
            <w:r w:rsidRPr="006040D3">
              <w:t>object</w:t>
            </w:r>
          </w:p>
        </w:tc>
        <w:tc>
          <w:tcPr>
            <w:tcW w:w="5186" w:type="dxa"/>
          </w:tcPr>
          <w:p w14:paraId="01B5DAFA" w14:textId="6FCE3CC9" w:rsidR="001D5F74" w:rsidRDefault="001D5F74" w:rsidP="001D5F74">
            <w:proofErr w:type="spellStart"/>
            <w:r>
              <w:t>standardized_level</w:t>
            </w:r>
            <w:proofErr w:type="spellEnd"/>
          </w:p>
        </w:tc>
      </w:tr>
      <w:tr w:rsidR="001D5F74" w14:paraId="72CC24FC" w14:textId="77777777" w:rsidTr="001D5F74">
        <w:tc>
          <w:tcPr>
            <w:tcW w:w="2384" w:type="dxa"/>
          </w:tcPr>
          <w:p w14:paraId="2EA39D26" w14:textId="3202E426" w:rsidR="001D5F74" w:rsidRDefault="001D5F74" w:rsidP="001D5F74">
            <w:proofErr w:type="spellStart"/>
            <w:r>
              <w:t>standardized_severity</w:t>
            </w:r>
            <w:proofErr w:type="spellEnd"/>
          </w:p>
        </w:tc>
        <w:tc>
          <w:tcPr>
            <w:tcW w:w="1497" w:type="dxa"/>
          </w:tcPr>
          <w:p w14:paraId="55D0740D" w14:textId="33F7626B" w:rsidR="001D5F74" w:rsidRDefault="001D5F74" w:rsidP="001D5F74">
            <w:r w:rsidRPr="006040D3">
              <w:t>object</w:t>
            </w:r>
          </w:p>
        </w:tc>
        <w:tc>
          <w:tcPr>
            <w:tcW w:w="5186" w:type="dxa"/>
          </w:tcPr>
          <w:p w14:paraId="3900E7DF" w14:textId="55FEE261" w:rsidR="001D5F74" w:rsidRDefault="001D5F74" w:rsidP="001D5F74">
            <w:proofErr w:type="spellStart"/>
            <w:r>
              <w:t>standardized_severity</w:t>
            </w:r>
            <w:proofErr w:type="spellEnd"/>
          </w:p>
        </w:tc>
      </w:tr>
      <w:tr w:rsidR="001D5F74" w14:paraId="05B48311" w14:textId="77777777" w:rsidTr="001D5F74">
        <w:tc>
          <w:tcPr>
            <w:tcW w:w="2384" w:type="dxa"/>
          </w:tcPr>
          <w:p w14:paraId="1CB3C29F" w14:textId="348769D4" w:rsidR="001D5F74" w:rsidRDefault="001D5F74" w:rsidP="001D5F74">
            <w:proofErr w:type="spellStart"/>
            <w:r>
              <w:t>standardized_type</w:t>
            </w:r>
            <w:proofErr w:type="spellEnd"/>
          </w:p>
        </w:tc>
        <w:tc>
          <w:tcPr>
            <w:tcW w:w="1497" w:type="dxa"/>
          </w:tcPr>
          <w:p w14:paraId="373E16F8" w14:textId="49F3C461" w:rsidR="001D5F74" w:rsidRDefault="001D5F74" w:rsidP="001D5F74">
            <w:r w:rsidRPr="006040D3">
              <w:t>object</w:t>
            </w:r>
          </w:p>
        </w:tc>
        <w:tc>
          <w:tcPr>
            <w:tcW w:w="5186" w:type="dxa"/>
          </w:tcPr>
          <w:p w14:paraId="6403ED53" w14:textId="2E3F8AB7" w:rsidR="001D5F74" w:rsidRDefault="001D5F74" w:rsidP="001D5F74">
            <w:proofErr w:type="spellStart"/>
            <w:r>
              <w:t>standardized_type</w:t>
            </w:r>
            <w:proofErr w:type="spellEnd"/>
          </w:p>
        </w:tc>
      </w:tr>
      <w:tr w:rsidR="001D5F74" w14:paraId="201843DE" w14:textId="77777777" w:rsidTr="001D5F74">
        <w:tc>
          <w:tcPr>
            <w:tcW w:w="2384" w:type="dxa"/>
          </w:tcPr>
          <w:p w14:paraId="7914C497" w14:textId="27C19954" w:rsidR="001D5F74" w:rsidRDefault="001D5F74" w:rsidP="001D5F74">
            <w:r>
              <w:t>sender</w:t>
            </w:r>
          </w:p>
        </w:tc>
        <w:tc>
          <w:tcPr>
            <w:tcW w:w="1497" w:type="dxa"/>
          </w:tcPr>
          <w:p w14:paraId="2CC6D582" w14:textId="4923E80F" w:rsidR="001D5F74" w:rsidRDefault="001D5F74" w:rsidP="001D5F74">
            <w:r>
              <w:t>object</w:t>
            </w:r>
          </w:p>
        </w:tc>
        <w:tc>
          <w:tcPr>
            <w:tcW w:w="5186" w:type="dxa"/>
          </w:tcPr>
          <w:p w14:paraId="62F9B16B" w14:textId="56B96266" w:rsidR="001D5F74" w:rsidRDefault="001D5F74" w:rsidP="001D5F74">
            <w:r>
              <w:t>sender</w:t>
            </w:r>
          </w:p>
        </w:tc>
      </w:tr>
      <w:tr w:rsidR="001D5F74" w14:paraId="6807CA9E" w14:textId="77777777" w:rsidTr="001D5F74">
        <w:tc>
          <w:tcPr>
            <w:tcW w:w="2384" w:type="dxa"/>
          </w:tcPr>
          <w:p w14:paraId="5DF06800" w14:textId="018A584D" w:rsidR="001D5F74" w:rsidRDefault="001D5F74" w:rsidP="001D5F74">
            <w:r>
              <w:t>sent</w:t>
            </w:r>
          </w:p>
        </w:tc>
        <w:tc>
          <w:tcPr>
            <w:tcW w:w="1497" w:type="dxa"/>
          </w:tcPr>
          <w:p w14:paraId="6AD2A55C" w14:textId="336A3513" w:rsidR="001D5F74" w:rsidRDefault="001D5F74" w:rsidP="001D5F74">
            <w:r>
              <w:t>datetime</w:t>
            </w:r>
          </w:p>
        </w:tc>
        <w:tc>
          <w:tcPr>
            <w:tcW w:w="5186" w:type="dxa"/>
          </w:tcPr>
          <w:p w14:paraId="2E1EA0B3" w14:textId="2100CDAE" w:rsidR="001D5F74" w:rsidRDefault="001D5F74" w:rsidP="001D5F74">
            <w:r>
              <w:t>sent</w:t>
            </w:r>
          </w:p>
        </w:tc>
      </w:tr>
      <w:tr w:rsidR="001D5F74" w14:paraId="4606A4DF" w14:textId="77777777" w:rsidTr="001D5F74">
        <w:tc>
          <w:tcPr>
            <w:tcW w:w="2384" w:type="dxa"/>
          </w:tcPr>
          <w:p w14:paraId="0DF4F634" w14:textId="0C82EF1A" w:rsidR="001D5F74" w:rsidRDefault="001D5F74" w:rsidP="001D5F74">
            <w:r>
              <w:t>status</w:t>
            </w:r>
          </w:p>
        </w:tc>
        <w:tc>
          <w:tcPr>
            <w:tcW w:w="1497" w:type="dxa"/>
          </w:tcPr>
          <w:p w14:paraId="0995E476" w14:textId="161B6538" w:rsidR="001D5F74" w:rsidRDefault="001D5F74" w:rsidP="001D5F74">
            <w:r w:rsidRPr="00A95380">
              <w:t>object</w:t>
            </w:r>
          </w:p>
        </w:tc>
        <w:tc>
          <w:tcPr>
            <w:tcW w:w="5186" w:type="dxa"/>
          </w:tcPr>
          <w:p w14:paraId="566A45DA" w14:textId="36DF51E5" w:rsidR="001D5F74" w:rsidRDefault="001D5F74" w:rsidP="001D5F74">
            <w:r>
              <w:t>status</w:t>
            </w:r>
          </w:p>
        </w:tc>
      </w:tr>
      <w:tr w:rsidR="001D5F74" w14:paraId="3018FE1C" w14:textId="77777777" w:rsidTr="001D5F74">
        <w:tc>
          <w:tcPr>
            <w:tcW w:w="2384" w:type="dxa"/>
          </w:tcPr>
          <w:p w14:paraId="07EFCF57" w14:textId="3406C9FB" w:rsidR="001D5F74" w:rsidRDefault="001D5F74" w:rsidP="001D5F74">
            <w:proofErr w:type="spellStart"/>
            <w:r>
              <w:t>msgType</w:t>
            </w:r>
            <w:proofErr w:type="spellEnd"/>
          </w:p>
        </w:tc>
        <w:tc>
          <w:tcPr>
            <w:tcW w:w="1497" w:type="dxa"/>
          </w:tcPr>
          <w:p w14:paraId="15F1E54B" w14:textId="037F7FF6" w:rsidR="001D5F74" w:rsidRDefault="001D5F74" w:rsidP="001D5F74">
            <w:r w:rsidRPr="00A95380">
              <w:t>object</w:t>
            </w:r>
          </w:p>
        </w:tc>
        <w:tc>
          <w:tcPr>
            <w:tcW w:w="5186" w:type="dxa"/>
          </w:tcPr>
          <w:p w14:paraId="7BF639EC" w14:textId="3055952F" w:rsidR="001D5F74" w:rsidRDefault="001D5F74" w:rsidP="001D5F74">
            <w:proofErr w:type="spellStart"/>
            <w:r>
              <w:t>msgType</w:t>
            </w:r>
            <w:proofErr w:type="spellEnd"/>
          </w:p>
        </w:tc>
      </w:tr>
      <w:tr w:rsidR="001D5F74" w14:paraId="220DC442" w14:textId="77777777" w:rsidTr="001D5F74">
        <w:tc>
          <w:tcPr>
            <w:tcW w:w="2384" w:type="dxa"/>
          </w:tcPr>
          <w:p w14:paraId="49D936E3" w14:textId="4D5CAD10" w:rsidR="001D5F74" w:rsidRDefault="001D5F74" w:rsidP="001D5F74">
            <w:r>
              <w:t>scope</w:t>
            </w:r>
          </w:p>
        </w:tc>
        <w:tc>
          <w:tcPr>
            <w:tcW w:w="1497" w:type="dxa"/>
          </w:tcPr>
          <w:p w14:paraId="2D1B7D94" w14:textId="776812D7" w:rsidR="001D5F74" w:rsidRDefault="001D5F74" w:rsidP="001D5F74">
            <w:r w:rsidRPr="00A95380">
              <w:t>object</w:t>
            </w:r>
          </w:p>
        </w:tc>
        <w:tc>
          <w:tcPr>
            <w:tcW w:w="5186" w:type="dxa"/>
          </w:tcPr>
          <w:p w14:paraId="12AD6BD0" w14:textId="5E49017E" w:rsidR="001D5F74" w:rsidRDefault="001D5F74" w:rsidP="001D5F74">
            <w:r>
              <w:t>scope</w:t>
            </w:r>
          </w:p>
        </w:tc>
      </w:tr>
      <w:tr w:rsidR="001D5F74" w14:paraId="51684E90" w14:textId="77777777" w:rsidTr="001D5F74">
        <w:tc>
          <w:tcPr>
            <w:tcW w:w="2384" w:type="dxa"/>
          </w:tcPr>
          <w:p w14:paraId="052EEC93" w14:textId="6EA7CA53" w:rsidR="001D5F74" w:rsidRDefault="001D5F74" w:rsidP="001D5F74">
            <w:r>
              <w:t>language</w:t>
            </w:r>
          </w:p>
        </w:tc>
        <w:tc>
          <w:tcPr>
            <w:tcW w:w="1497" w:type="dxa"/>
          </w:tcPr>
          <w:p w14:paraId="743679A6" w14:textId="3609B4AF" w:rsidR="001D5F74" w:rsidRDefault="001D5F74" w:rsidP="001D5F74">
            <w:r w:rsidRPr="00A95380">
              <w:t>object</w:t>
            </w:r>
          </w:p>
        </w:tc>
        <w:tc>
          <w:tcPr>
            <w:tcW w:w="5186" w:type="dxa"/>
          </w:tcPr>
          <w:p w14:paraId="68E5C29F" w14:textId="31CB1B50" w:rsidR="001D5F74" w:rsidRDefault="001D5F74" w:rsidP="001D5F74">
            <w:r>
              <w:t>language</w:t>
            </w:r>
          </w:p>
        </w:tc>
      </w:tr>
      <w:tr w:rsidR="001D5F74" w14:paraId="2541114E" w14:textId="77777777" w:rsidTr="001D5F74">
        <w:tc>
          <w:tcPr>
            <w:tcW w:w="2384" w:type="dxa"/>
          </w:tcPr>
          <w:p w14:paraId="299ACD5F" w14:textId="2D657205" w:rsidR="001D5F74" w:rsidRDefault="001D5F74" w:rsidP="001D5F74">
            <w:r>
              <w:t>category</w:t>
            </w:r>
          </w:p>
        </w:tc>
        <w:tc>
          <w:tcPr>
            <w:tcW w:w="1497" w:type="dxa"/>
          </w:tcPr>
          <w:p w14:paraId="32C56DEF" w14:textId="27D3F87E" w:rsidR="001D5F74" w:rsidRDefault="001D5F74" w:rsidP="001D5F74">
            <w:r w:rsidRPr="00A95380">
              <w:t>object</w:t>
            </w:r>
          </w:p>
        </w:tc>
        <w:tc>
          <w:tcPr>
            <w:tcW w:w="5186" w:type="dxa"/>
          </w:tcPr>
          <w:p w14:paraId="5B173B0C" w14:textId="57E38C0D" w:rsidR="001D5F74" w:rsidRDefault="001D5F74" w:rsidP="001D5F74">
            <w:r>
              <w:t>category</w:t>
            </w:r>
          </w:p>
        </w:tc>
      </w:tr>
      <w:tr w:rsidR="001D5F74" w14:paraId="69326325" w14:textId="77777777" w:rsidTr="001D5F74">
        <w:tc>
          <w:tcPr>
            <w:tcW w:w="2384" w:type="dxa"/>
          </w:tcPr>
          <w:p w14:paraId="4C419DEC" w14:textId="09F0C8FA" w:rsidR="001D5F74" w:rsidRDefault="001D5F74" w:rsidP="001D5F74">
            <w:r>
              <w:t>event</w:t>
            </w:r>
          </w:p>
        </w:tc>
        <w:tc>
          <w:tcPr>
            <w:tcW w:w="1497" w:type="dxa"/>
          </w:tcPr>
          <w:p w14:paraId="0C54569B" w14:textId="755AD211" w:rsidR="001D5F74" w:rsidRDefault="001D5F74" w:rsidP="001D5F74">
            <w:r w:rsidRPr="00A95380">
              <w:t>object</w:t>
            </w:r>
          </w:p>
        </w:tc>
        <w:tc>
          <w:tcPr>
            <w:tcW w:w="5186" w:type="dxa"/>
          </w:tcPr>
          <w:p w14:paraId="1A8B330E" w14:textId="4F80AD35" w:rsidR="001D5F74" w:rsidRDefault="001D5F74" w:rsidP="001D5F74">
            <w:r>
              <w:t>event</w:t>
            </w:r>
          </w:p>
        </w:tc>
      </w:tr>
      <w:tr w:rsidR="001D5F74" w14:paraId="5EB87403" w14:textId="77777777" w:rsidTr="001D5F74">
        <w:tc>
          <w:tcPr>
            <w:tcW w:w="2384" w:type="dxa"/>
          </w:tcPr>
          <w:p w14:paraId="4D127216" w14:textId="3839DFAC" w:rsidR="001D5F74" w:rsidRDefault="001D5F74" w:rsidP="001D5F74">
            <w:proofErr w:type="spellStart"/>
            <w:r>
              <w:t>responsetype</w:t>
            </w:r>
            <w:proofErr w:type="spellEnd"/>
          </w:p>
        </w:tc>
        <w:tc>
          <w:tcPr>
            <w:tcW w:w="1497" w:type="dxa"/>
          </w:tcPr>
          <w:p w14:paraId="57AF8231" w14:textId="1F4688F3" w:rsidR="001D5F74" w:rsidRDefault="001D5F74" w:rsidP="001D5F74">
            <w:r w:rsidRPr="00A95380">
              <w:t>object</w:t>
            </w:r>
          </w:p>
        </w:tc>
        <w:tc>
          <w:tcPr>
            <w:tcW w:w="5186" w:type="dxa"/>
          </w:tcPr>
          <w:p w14:paraId="03228798" w14:textId="1681A5F8" w:rsidR="001D5F74" w:rsidRDefault="001D5F74" w:rsidP="001D5F74">
            <w:proofErr w:type="spellStart"/>
            <w:r>
              <w:t>responsetype</w:t>
            </w:r>
            <w:proofErr w:type="spellEnd"/>
          </w:p>
        </w:tc>
      </w:tr>
      <w:tr w:rsidR="001D5F74" w14:paraId="142E8460" w14:textId="77777777" w:rsidTr="001D5F74">
        <w:tc>
          <w:tcPr>
            <w:tcW w:w="2384" w:type="dxa"/>
          </w:tcPr>
          <w:p w14:paraId="65476DDB" w14:textId="7000A658" w:rsidR="001D5F74" w:rsidRDefault="001D5F74" w:rsidP="001D5F74">
            <w:r>
              <w:t>urgency</w:t>
            </w:r>
          </w:p>
        </w:tc>
        <w:tc>
          <w:tcPr>
            <w:tcW w:w="1497" w:type="dxa"/>
          </w:tcPr>
          <w:p w14:paraId="004E6871" w14:textId="63FA7687" w:rsidR="001D5F74" w:rsidRDefault="001D5F74" w:rsidP="001D5F74">
            <w:r w:rsidRPr="00A95380">
              <w:t>object</w:t>
            </w:r>
          </w:p>
        </w:tc>
        <w:tc>
          <w:tcPr>
            <w:tcW w:w="5186" w:type="dxa"/>
          </w:tcPr>
          <w:p w14:paraId="5B097085" w14:textId="06C8DB29" w:rsidR="001D5F74" w:rsidRDefault="001D5F74" w:rsidP="001D5F74">
            <w:r>
              <w:t>urgency</w:t>
            </w:r>
          </w:p>
        </w:tc>
      </w:tr>
      <w:tr w:rsidR="001D5F74" w14:paraId="5741C76E" w14:textId="77777777" w:rsidTr="001D5F74">
        <w:tc>
          <w:tcPr>
            <w:tcW w:w="2384" w:type="dxa"/>
          </w:tcPr>
          <w:p w14:paraId="57990182" w14:textId="1AA1FCED" w:rsidR="001D5F74" w:rsidRDefault="001D5F74" w:rsidP="001D5F74">
            <w:r>
              <w:t>severity</w:t>
            </w:r>
          </w:p>
        </w:tc>
        <w:tc>
          <w:tcPr>
            <w:tcW w:w="1497" w:type="dxa"/>
          </w:tcPr>
          <w:p w14:paraId="23DBBFA1" w14:textId="5370C871" w:rsidR="001D5F74" w:rsidRDefault="001D5F74" w:rsidP="001D5F74">
            <w:r w:rsidRPr="00A95380">
              <w:t>object</w:t>
            </w:r>
          </w:p>
        </w:tc>
        <w:tc>
          <w:tcPr>
            <w:tcW w:w="5186" w:type="dxa"/>
          </w:tcPr>
          <w:p w14:paraId="40535071" w14:textId="628C72FB" w:rsidR="001D5F74" w:rsidRDefault="001D5F74" w:rsidP="001D5F74">
            <w:r>
              <w:t>severity</w:t>
            </w:r>
          </w:p>
        </w:tc>
      </w:tr>
      <w:tr w:rsidR="001D5F74" w14:paraId="417617DD" w14:textId="77777777" w:rsidTr="001D5F74">
        <w:tc>
          <w:tcPr>
            <w:tcW w:w="2384" w:type="dxa"/>
          </w:tcPr>
          <w:p w14:paraId="118CB2A3" w14:textId="28C687AB" w:rsidR="001D5F74" w:rsidRDefault="001D5F74" w:rsidP="001D5F74">
            <w:r>
              <w:t>certainty</w:t>
            </w:r>
          </w:p>
        </w:tc>
        <w:tc>
          <w:tcPr>
            <w:tcW w:w="1497" w:type="dxa"/>
          </w:tcPr>
          <w:p w14:paraId="5DADCB5D" w14:textId="634F852F" w:rsidR="001D5F74" w:rsidRDefault="001D5F74" w:rsidP="001D5F74">
            <w:r>
              <w:t>object</w:t>
            </w:r>
          </w:p>
        </w:tc>
        <w:tc>
          <w:tcPr>
            <w:tcW w:w="5186" w:type="dxa"/>
          </w:tcPr>
          <w:p w14:paraId="6F5F98CE" w14:textId="41240523" w:rsidR="001D5F74" w:rsidRDefault="001D5F74" w:rsidP="001D5F74">
            <w:r>
              <w:t>certainty</w:t>
            </w:r>
          </w:p>
        </w:tc>
      </w:tr>
      <w:tr w:rsidR="001D5F74" w14:paraId="793543AC" w14:textId="77777777" w:rsidTr="001D5F74">
        <w:tc>
          <w:tcPr>
            <w:tcW w:w="2384" w:type="dxa"/>
          </w:tcPr>
          <w:p w14:paraId="2B34997D" w14:textId="7773AE6C" w:rsidR="001D5F74" w:rsidRDefault="001D5F74" w:rsidP="001D5F74">
            <w:r>
              <w:t>effective</w:t>
            </w:r>
          </w:p>
        </w:tc>
        <w:tc>
          <w:tcPr>
            <w:tcW w:w="1497" w:type="dxa"/>
          </w:tcPr>
          <w:p w14:paraId="1BF11293" w14:textId="2BF75B06" w:rsidR="001D5F74" w:rsidRDefault="001D5F74" w:rsidP="001D5F74">
            <w:r>
              <w:t>datetime</w:t>
            </w:r>
          </w:p>
        </w:tc>
        <w:tc>
          <w:tcPr>
            <w:tcW w:w="5186" w:type="dxa"/>
          </w:tcPr>
          <w:p w14:paraId="0A6253CB" w14:textId="616B50F2" w:rsidR="001D5F74" w:rsidRDefault="001D5F74" w:rsidP="001D5F74">
            <w:r>
              <w:t>effective</w:t>
            </w:r>
          </w:p>
        </w:tc>
      </w:tr>
      <w:tr w:rsidR="001D5F74" w14:paraId="5E56F7B0" w14:textId="77777777" w:rsidTr="001D5F74">
        <w:tc>
          <w:tcPr>
            <w:tcW w:w="2384" w:type="dxa"/>
          </w:tcPr>
          <w:p w14:paraId="0B720EC8" w14:textId="4B6BBD56" w:rsidR="001D5F74" w:rsidRDefault="001D5F74" w:rsidP="001D5F74">
            <w:r>
              <w:t>onset</w:t>
            </w:r>
          </w:p>
        </w:tc>
        <w:tc>
          <w:tcPr>
            <w:tcW w:w="1497" w:type="dxa"/>
          </w:tcPr>
          <w:p w14:paraId="31ADB459" w14:textId="7F4B6301" w:rsidR="001D5F74" w:rsidRDefault="001D5F74" w:rsidP="001D5F74">
            <w:r>
              <w:t>datetime</w:t>
            </w:r>
          </w:p>
        </w:tc>
        <w:tc>
          <w:tcPr>
            <w:tcW w:w="5186" w:type="dxa"/>
          </w:tcPr>
          <w:p w14:paraId="6FEC7BD1" w14:textId="6D0D4D4C" w:rsidR="001D5F74" w:rsidRDefault="001D5F74" w:rsidP="001D5F74">
            <w:r>
              <w:t>onset</w:t>
            </w:r>
          </w:p>
        </w:tc>
      </w:tr>
      <w:tr w:rsidR="001D5F74" w14:paraId="3392D15A" w14:textId="77777777" w:rsidTr="001D5F74">
        <w:tc>
          <w:tcPr>
            <w:tcW w:w="2384" w:type="dxa"/>
          </w:tcPr>
          <w:p w14:paraId="4968F108" w14:textId="0A222A9B" w:rsidR="001D5F74" w:rsidRDefault="001D5F74" w:rsidP="001D5F74">
            <w:r>
              <w:t>expires</w:t>
            </w:r>
          </w:p>
        </w:tc>
        <w:tc>
          <w:tcPr>
            <w:tcW w:w="1497" w:type="dxa"/>
          </w:tcPr>
          <w:p w14:paraId="59F38E6E" w14:textId="5BC93EEB" w:rsidR="001D5F74" w:rsidRDefault="001D5F74" w:rsidP="001D5F74">
            <w:r>
              <w:t>datetime</w:t>
            </w:r>
          </w:p>
        </w:tc>
        <w:tc>
          <w:tcPr>
            <w:tcW w:w="5186" w:type="dxa"/>
          </w:tcPr>
          <w:p w14:paraId="6FABF996" w14:textId="325B4057" w:rsidR="001D5F74" w:rsidRDefault="001D5F74" w:rsidP="001D5F74">
            <w:r>
              <w:t>expires</w:t>
            </w:r>
          </w:p>
        </w:tc>
      </w:tr>
      <w:tr w:rsidR="001D5F74" w14:paraId="631E84FB" w14:textId="77777777" w:rsidTr="001D5F74">
        <w:tc>
          <w:tcPr>
            <w:tcW w:w="2384" w:type="dxa"/>
          </w:tcPr>
          <w:p w14:paraId="227625DD" w14:textId="527FA991" w:rsidR="001D5F74" w:rsidRDefault="001D5F74" w:rsidP="001D5F74">
            <w:proofErr w:type="spellStart"/>
            <w:r>
              <w:t>senderNme</w:t>
            </w:r>
            <w:proofErr w:type="spellEnd"/>
          </w:p>
        </w:tc>
        <w:tc>
          <w:tcPr>
            <w:tcW w:w="1497" w:type="dxa"/>
          </w:tcPr>
          <w:p w14:paraId="299763A8" w14:textId="0699049C" w:rsidR="001D5F74" w:rsidRDefault="001D5F74" w:rsidP="001D5F74">
            <w:r w:rsidRPr="006040D3">
              <w:t>object</w:t>
            </w:r>
          </w:p>
        </w:tc>
        <w:tc>
          <w:tcPr>
            <w:tcW w:w="5186" w:type="dxa"/>
          </w:tcPr>
          <w:p w14:paraId="2FD6EBBD" w14:textId="71C01A73" w:rsidR="001D5F74" w:rsidRDefault="001D5F74" w:rsidP="001D5F74">
            <w:proofErr w:type="spellStart"/>
            <w:r>
              <w:t>senderNme</w:t>
            </w:r>
            <w:proofErr w:type="spellEnd"/>
          </w:p>
        </w:tc>
      </w:tr>
      <w:tr w:rsidR="001D5F74" w14:paraId="45BB8118" w14:textId="77777777" w:rsidTr="001D5F74">
        <w:tc>
          <w:tcPr>
            <w:tcW w:w="2384" w:type="dxa"/>
          </w:tcPr>
          <w:p w14:paraId="24E06A6D" w14:textId="37527B7C" w:rsidR="001D5F74" w:rsidRDefault="001D5F74" w:rsidP="001D5F74">
            <w:r>
              <w:t>headline</w:t>
            </w:r>
          </w:p>
        </w:tc>
        <w:tc>
          <w:tcPr>
            <w:tcW w:w="1497" w:type="dxa"/>
          </w:tcPr>
          <w:p w14:paraId="505F97E3" w14:textId="72582154" w:rsidR="001D5F74" w:rsidRDefault="001D5F74" w:rsidP="001D5F74">
            <w:r w:rsidRPr="006040D3">
              <w:t>object</w:t>
            </w:r>
          </w:p>
        </w:tc>
        <w:tc>
          <w:tcPr>
            <w:tcW w:w="5186" w:type="dxa"/>
          </w:tcPr>
          <w:p w14:paraId="7E52B375" w14:textId="71C3AD9A" w:rsidR="001D5F74" w:rsidRDefault="001D5F74" w:rsidP="001D5F74">
            <w:r>
              <w:t>headline</w:t>
            </w:r>
          </w:p>
        </w:tc>
      </w:tr>
      <w:tr w:rsidR="001D5F74" w14:paraId="41E26783" w14:textId="77777777" w:rsidTr="001D5F74">
        <w:tc>
          <w:tcPr>
            <w:tcW w:w="2384" w:type="dxa"/>
          </w:tcPr>
          <w:p w14:paraId="45545DA5" w14:textId="3A039930" w:rsidR="001D5F74" w:rsidRDefault="001D5F74" w:rsidP="001D5F74">
            <w:r>
              <w:t>description</w:t>
            </w:r>
          </w:p>
        </w:tc>
        <w:tc>
          <w:tcPr>
            <w:tcW w:w="1497" w:type="dxa"/>
          </w:tcPr>
          <w:p w14:paraId="50995A4F" w14:textId="3718A213" w:rsidR="001D5F74" w:rsidRDefault="001D5F74" w:rsidP="001D5F74">
            <w:r w:rsidRPr="006040D3">
              <w:t>object</w:t>
            </w:r>
          </w:p>
        </w:tc>
        <w:tc>
          <w:tcPr>
            <w:tcW w:w="5186" w:type="dxa"/>
          </w:tcPr>
          <w:p w14:paraId="262A5A99" w14:textId="7AE7E8A6" w:rsidR="001D5F74" w:rsidRDefault="001D5F74" w:rsidP="001D5F74">
            <w:r>
              <w:t>description</w:t>
            </w:r>
          </w:p>
        </w:tc>
      </w:tr>
      <w:tr w:rsidR="001D5F74" w14:paraId="5C6AD2AE" w14:textId="77777777" w:rsidTr="001D5F74">
        <w:tc>
          <w:tcPr>
            <w:tcW w:w="2384" w:type="dxa"/>
          </w:tcPr>
          <w:p w14:paraId="25A9F4D1" w14:textId="470E925C" w:rsidR="001D5F74" w:rsidRDefault="001D5F74" w:rsidP="001D5F74">
            <w:r>
              <w:t>instruction</w:t>
            </w:r>
          </w:p>
        </w:tc>
        <w:tc>
          <w:tcPr>
            <w:tcW w:w="1497" w:type="dxa"/>
          </w:tcPr>
          <w:p w14:paraId="0421C2CE" w14:textId="1511BD00" w:rsidR="001D5F74" w:rsidRDefault="001D5F74" w:rsidP="001D5F74">
            <w:r w:rsidRPr="006040D3">
              <w:t>object</w:t>
            </w:r>
          </w:p>
        </w:tc>
        <w:tc>
          <w:tcPr>
            <w:tcW w:w="5186" w:type="dxa"/>
          </w:tcPr>
          <w:p w14:paraId="1E3B1A40" w14:textId="2DD52450" w:rsidR="001D5F74" w:rsidRDefault="001D5F74" w:rsidP="001D5F74">
            <w:r>
              <w:t>instruction</w:t>
            </w:r>
          </w:p>
        </w:tc>
      </w:tr>
      <w:tr w:rsidR="001D5F74" w14:paraId="7FBDB7A9" w14:textId="77777777" w:rsidTr="001D5F74">
        <w:tc>
          <w:tcPr>
            <w:tcW w:w="2384" w:type="dxa"/>
          </w:tcPr>
          <w:p w14:paraId="0921375A" w14:textId="648C59DA" w:rsidR="001D5F74" w:rsidRDefault="001D5F74" w:rsidP="001D5F74">
            <w:proofErr w:type="spellStart"/>
            <w:r>
              <w:t>param_awareness_level</w:t>
            </w:r>
            <w:proofErr w:type="spellEnd"/>
          </w:p>
        </w:tc>
        <w:tc>
          <w:tcPr>
            <w:tcW w:w="1497" w:type="dxa"/>
          </w:tcPr>
          <w:p w14:paraId="5A553EE0" w14:textId="775FEA84" w:rsidR="001D5F74" w:rsidRDefault="001D5F74" w:rsidP="001D5F74">
            <w:r w:rsidRPr="006040D3">
              <w:t>object</w:t>
            </w:r>
          </w:p>
        </w:tc>
        <w:tc>
          <w:tcPr>
            <w:tcW w:w="5186" w:type="dxa"/>
          </w:tcPr>
          <w:p w14:paraId="135A06A6" w14:textId="64DEDC37" w:rsidR="001D5F74" w:rsidRDefault="001D5F74" w:rsidP="001D5F74">
            <w:proofErr w:type="spellStart"/>
            <w:r>
              <w:t>param_awareness_level</w:t>
            </w:r>
            <w:proofErr w:type="spellEnd"/>
          </w:p>
        </w:tc>
      </w:tr>
      <w:tr w:rsidR="001D5F74" w14:paraId="0FABD20F" w14:textId="77777777" w:rsidTr="001D5F74">
        <w:tc>
          <w:tcPr>
            <w:tcW w:w="2384" w:type="dxa"/>
          </w:tcPr>
          <w:p w14:paraId="2C3BD8CA" w14:textId="35B4C07E" w:rsidR="001D5F74" w:rsidRDefault="001D5F74" w:rsidP="001D5F74">
            <w:proofErr w:type="spellStart"/>
            <w:r>
              <w:t>areaDesc</w:t>
            </w:r>
            <w:proofErr w:type="spellEnd"/>
          </w:p>
        </w:tc>
        <w:tc>
          <w:tcPr>
            <w:tcW w:w="1497" w:type="dxa"/>
          </w:tcPr>
          <w:p w14:paraId="0EF883BE" w14:textId="72496309" w:rsidR="001D5F74" w:rsidRDefault="001D5F74" w:rsidP="001D5F74">
            <w:r w:rsidRPr="006040D3">
              <w:t>object</w:t>
            </w:r>
          </w:p>
        </w:tc>
        <w:tc>
          <w:tcPr>
            <w:tcW w:w="5186" w:type="dxa"/>
          </w:tcPr>
          <w:p w14:paraId="6EE2D900" w14:textId="54B30AF0" w:rsidR="001D5F74" w:rsidRDefault="001D5F74" w:rsidP="001D5F74">
            <w:proofErr w:type="spellStart"/>
            <w:r>
              <w:t>areaDesc</w:t>
            </w:r>
            <w:proofErr w:type="spellEnd"/>
          </w:p>
        </w:tc>
      </w:tr>
      <w:tr w:rsidR="001D5F74" w14:paraId="1BCE44EF" w14:textId="77777777" w:rsidTr="001D5F74">
        <w:tc>
          <w:tcPr>
            <w:tcW w:w="2384" w:type="dxa"/>
          </w:tcPr>
          <w:p w14:paraId="4DA64312" w14:textId="04693221" w:rsidR="001D5F74" w:rsidRDefault="001D5F74" w:rsidP="001D5F74">
            <w:r>
              <w:t>counties</w:t>
            </w:r>
          </w:p>
        </w:tc>
        <w:tc>
          <w:tcPr>
            <w:tcW w:w="1497" w:type="dxa"/>
          </w:tcPr>
          <w:p w14:paraId="7E67D729" w14:textId="52B4D828" w:rsidR="001D5F74" w:rsidRDefault="001D5F74" w:rsidP="001D5F74">
            <w:r w:rsidRPr="006040D3">
              <w:t>object</w:t>
            </w:r>
          </w:p>
        </w:tc>
        <w:tc>
          <w:tcPr>
            <w:tcW w:w="5186" w:type="dxa"/>
          </w:tcPr>
          <w:p w14:paraId="70B646FD" w14:textId="73B774AC" w:rsidR="001D5F74" w:rsidRDefault="001D5F74" w:rsidP="001D5F74">
            <w:r>
              <w:t>counties</w:t>
            </w:r>
          </w:p>
        </w:tc>
      </w:tr>
      <w:tr w:rsidR="001D5F74" w14:paraId="05D2DB1E" w14:textId="77777777" w:rsidTr="001D5F74">
        <w:tc>
          <w:tcPr>
            <w:tcW w:w="2384" w:type="dxa"/>
          </w:tcPr>
          <w:p w14:paraId="53374363" w14:textId="7ED54AE6" w:rsidR="001D5F74" w:rsidRDefault="001D5F74" w:rsidP="001D5F74">
            <w:proofErr w:type="spellStart"/>
            <w:r>
              <w:t>param_awareness_type</w:t>
            </w:r>
            <w:proofErr w:type="spellEnd"/>
          </w:p>
        </w:tc>
        <w:tc>
          <w:tcPr>
            <w:tcW w:w="1497" w:type="dxa"/>
          </w:tcPr>
          <w:p w14:paraId="0A212082" w14:textId="57A747A0" w:rsidR="001D5F74" w:rsidRDefault="001D5F74" w:rsidP="001D5F74">
            <w:r w:rsidRPr="006040D3">
              <w:t>object</w:t>
            </w:r>
          </w:p>
        </w:tc>
        <w:tc>
          <w:tcPr>
            <w:tcW w:w="5186" w:type="dxa"/>
          </w:tcPr>
          <w:p w14:paraId="33E8D226" w14:textId="6003E25E" w:rsidR="001D5F74" w:rsidRDefault="001D5F74" w:rsidP="001D5F74">
            <w:proofErr w:type="spellStart"/>
            <w:r>
              <w:t>param_awareness_type</w:t>
            </w:r>
            <w:proofErr w:type="spellEnd"/>
          </w:p>
        </w:tc>
      </w:tr>
      <w:tr w:rsidR="001D5F74" w14:paraId="18678758" w14:textId="77777777" w:rsidTr="001D5F74">
        <w:tc>
          <w:tcPr>
            <w:tcW w:w="2384" w:type="dxa"/>
          </w:tcPr>
          <w:p w14:paraId="052CC32D" w14:textId="47739885" w:rsidR="001D5F74" w:rsidRDefault="001D5F74" w:rsidP="001D5F74">
            <w:proofErr w:type="spellStart"/>
            <w:r>
              <w:t>param_situation</w:t>
            </w:r>
            <w:proofErr w:type="spellEnd"/>
          </w:p>
        </w:tc>
        <w:tc>
          <w:tcPr>
            <w:tcW w:w="1497" w:type="dxa"/>
          </w:tcPr>
          <w:p w14:paraId="21484E72" w14:textId="38AF0686" w:rsidR="001D5F74" w:rsidRDefault="001D5F74" w:rsidP="001D5F74">
            <w:r w:rsidRPr="006040D3">
              <w:t>object</w:t>
            </w:r>
          </w:p>
        </w:tc>
        <w:tc>
          <w:tcPr>
            <w:tcW w:w="5186" w:type="dxa"/>
          </w:tcPr>
          <w:p w14:paraId="6DF62E9F" w14:textId="101021F8" w:rsidR="001D5F74" w:rsidRDefault="001D5F74" w:rsidP="001D5F74">
            <w:proofErr w:type="spellStart"/>
            <w:r>
              <w:t>param_situation</w:t>
            </w:r>
            <w:proofErr w:type="spellEnd"/>
          </w:p>
        </w:tc>
      </w:tr>
      <w:tr w:rsidR="001D5F74" w14:paraId="2FC0E070" w14:textId="77777777" w:rsidTr="001D5F74">
        <w:tc>
          <w:tcPr>
            <w:tcW w:w="2384" w:type="dxa"/>
          </w:tcPr>
          <w:p w14:paraId="56BFFEED" w14:textId="2D9A2536" w:rsidR="001D5F74" w:rsidRDefault="001D5F74" w:rsidP="001D5F74">
            <w:proofErr w:type="spellStart"/>
            <w:r>
              <w:t>standardized_level</w:t>
            </w:r>
            <w:proofErr w:type="spellEnd"/>
          </w:p>
        </w:tc>
        <w:tc>
          <w:tcPr>
            <w:tcW w:w="1497" w:type="dxa"/>
          </w:tcPr>
          <w:p w14:paraId="1EA3C0A3" w14:textId="0D925CFD" w:rsidR="001D5F74" w:rsidRDefault="001D5F74" w:rsidP="001D5F74">
            <w:r w:rsidRPr="006040D3">
              <w:t>object</w:t>
            </w:r>
          </w:p>
        </w:tc>
        <w:tc>
          <w:tcPr>
            <w:tcW w:w="5186" w:type="dxa"/>
          </w:tcPr>
          <w:p w14:paraId="0B21EE55" w14:textId="55F3D732" w:rsidR="001D5F74" w:rsidRDefault="001D5F74" w:rsidP="001D5F74">
            <w:proofErr w:type="spellStart"/>
            <w:r>
              <w:t>standardized_level</w:t>
            </w:r>
            <w:proofErr w:type="spellEnd"/>
          </w:p>
        </w:tc>
      </w:tr>
      <w:tr w:rsidR="001D5F74" w14:paraId="2EBC85D7" w14:textId="77777777" w:rsidTr="001D5F74">
        <w:tc>
          <w:tcPr>
            <w:tcW w:w="2384" w:type="dxa"/>
          </w:tcPr>
          <w:p w14:paraId="156EECF3" w14:textId="43061D9E" w:rsidR="001D5F74" w:rsidRDefault="001D5F74" w:rsidP="001D5F74">
            <w:proofErr w:type="spellStart"/>
            <w:r>
              <w:t>standardized_severity</w:t>
            </w:r>
            <w:proofErr w:type="spellEnd"/>
          </w:p>
        </w:tc>
        <w:tc>
          <w:tcPr>
            <w:tcW w:w="1497" w:type="dxa"/>
          </w:tcPr>
          <w:p w14:paraId="5B84EBF6" w14:textId="5CAB09B8" w:rsidR="001D5F74" w:rsidRDefault="001D5F74" w:rsidP="001D5F74">
            <w:r w:rsidRPr="006040D3">
              <w:t>object</w:t>
            </w:r>
          </w:p>
        </w:tc>
        <w:tc>
          <w:tcPr>
            <w:tcW w:w="5186" w:type="dxa"/>
          </w:tcPr>
          <w:p w14:paraId="155D135D" w14:textId="06938A89" w:rsidR="001D5F74" w:rsidRDefault="001D5F74" w:rsidP="001D5F74">
            <w:proofErr w:type="spellStart"/>
            <w:r>
              <w:t>standardized_severity</w:t>
            </w:r>
            <w:proofErr w:type="spellEnd"/>
          </w:p>
        </w:tc>
      </w:tr>
      <w:tr w:rsidR="001D5F74" w14:paraId="4EB081A0" w14:textId="77777777" w:rsidTr="001D5F74">
        <w:tc>
          <w:tcPr>
            <w:tcW w:w="2384" w:type="dxa"/>
          </w:tcPr>
          <w:p w14:paraId="116765A5" w14:textId="28A0B116" w:rsidR="001D5F74" w:rsidRDefault="001D5F74" w:rsidP="001D5F74">
            <w:proofErr w:type="spellStart"/>
            <w:r>
              <w:t>standardized_type</w:t>
            </w:r>
            <w:proofErr w:type="spellEnd"/>
          </w:p>
        </w:tc>
        <w:tc>
          <w:tcPr>
            <w:tcW w:w="1497" w:type="dxa"/>
          </w:tcPr>
          <w:p w14:paraId="46B32AEE" w14:textId="37B65948" w:rsidR="001D5F74" w:rsidRDefault="001D5F74" w:rsidP="001D5F74">
            <w:r w:rsidRPr="006040D3">
              <w:t>object</w:t>
            </w:r>
          </w:p>
        </w:tc>
        <w:tc>
          <w:tcPr>
            <w:tcW w:w="5186" w:type="dxa"/>
          </w:tcPr>
          <w:p w14:paraId="6282CAF2" w14:textId="6536566D" w:rsidR="001D5F74" w:rsidRDefault="001D5F74" w:rsidP="001D5F74">
            <w:proofErr w:type="spellStart"/>
            <w:r>
              <w:t>standardized_type</w:t>
            </w:r>
            <w:proofErr w:type="spellEnd"/>
          </w:p>
        </w:tc>
      </w:tr>
    </w:tbl>
    <w:p w14:paraId="07DC6A63" w14:textId="77777777" w:rsidR="005A783B" w:rsidRDefault="005A783B" w:rsidP="005A783B"/>
    <w:p w14:paraId="2DEA193B" w14:textId="27C66451" w:rsidR="005A783B" w:rsidRDefault="005A783B" w:rsidP="005A783B">
      <w:r>
        <w:t xml:space="preserve">Analysing the IHFD data will require specific types of data output. The expected types of data to be generated from the dataset are listed in Table </w:t>
      </w:r>
      <w:r w:rsidR="001D5F74">
        <w:t>8</w:t>
      </w:r>
      <w:r>
        <w:t>.</w:t>
      </w:r>
    </w:p>
    <w:p w14:paraId="08D6A7EE" w14:textId="77777777" w:rsidR="005A783B" w:rsidRDefault="005A783B" w:rsidP="005A783B">
      <w:r w:rsidRPr="00B1706D">
        <w:t xml:space="preserve"> </w:t>
      </w:r>
    </w:p>
    <w:p w14:paraId="2DF5117B" w14:textId="0BE4A773" w:rsidR="005A783B" w:rsidRDefault="005A783B" w:rsidP="005A783B">
      <w:pPr>
        <w:pStyle w:val="NoSpacing"/>
      </w:pPr>
      <w:r>
        <w:t xml:space="preserve">Table </w:t>
      </w:r>
      <w:r w:rsidR="001D5F74">
        <w:t>8</w:t>
      </w:r>
      <w:r>
        <w:t xml:space="preserve"> List of </w:t>
      </w:r>
      <w:r w:rsidR="001D5F74">
        <w:t xml:space="preserve">Met Eireann </w:t>
      </w:r>
      <w:r>
        <w:t>dataset file extensions and types generated during analysis</w:t>
      </w:r>
    </w:p>
    <w:tbl>
      <w:tblPr>
        <w:tblStyle w:val="TableGrid"/>
        <w:tblW w:w="0" w:type="auto"/>
        <w:tblLook w:val="04A0" w:firstRow="1" w:lastRow="0" w:firstColumn="1" w:lastColumn="0" w:noHBand="0" w:noVBand="1"/>
      </w:tblPr>
      <w:tblGrid>
        <w:gridCol w:w="1129"/>
        <w:gridCol w:w="7887"/>
      </w:tblGrid>
      <w:tr w:rsidR="005A783B" w14:paraId="40BD9F67" w14:textId="77777777" w:rsidTr="001D5F74">
        <w:trPr>
          <w:trHeight w:val="300"/>
        </w:trPr>
        <w:tc>
          <w:tcPr>
            <w:tcW w:w="1129" w:type="dxa"/>
            <w:vAlign w:val="bottom"/>
          </w:tcPr>
          <w:p w14:paraId="2DAC621E" w14:textId="77777777" w:rsidR="005A783B" w:rsidRDefault="005A783B" w:rsidP="001D5F74">
            <w:pPr>
              <w:pStyle w:val="NoSpacing"/>
            </w:pPr>
            <w:r>
              <w:t>File extension</w:t>
            </w:r>
          </w:p>
        </w:tc>
        <w:tc>
          <w:tcPr>
            <w:tcW w:w="7887" w:type="dxa"/>
            <w:vAlign w:val="bottom"/>
          </w:tcPr>
          <w:p w14:paraId="493CE8D9" w14:textId="77777777" w:rsidR="005A783B" w:rsidRDefault="005A783B" w:rsidP="001D5F74">
            <w:pPr>
              <w:pStyle w:val="NoSpacing"/>
            </w:pPr>
            <w:r>
              <w:t>Comments</w:t>
            </w:r>
          </w:p>
        </w:tc>
      </w:tr>
      <w:tr w:rsidR="005A783B" w14:paraId="11C6FA55" w14:textId="77777777" w:rsidTr="001D5F74">
        <w:trPr>
          <w:trHeight w:val="300"/>
        </w:trPr>
        <w:tc>
          <w:tcPr>
            <w:tcW w:w="1129" w:type="dxa"/>
          </w:tcPr>
          <w:p w14:paraId="459912B3" w14:textId="77777777" w:rsidR="005A783B" w:rsidRDefault="005A783B" w:rsidP="001D5F74">
            <w:pPr>
              <w:pStyle w:val="NoSpacing"/>
            </w:pPr>
            <w:r>
              <w:t>.csv</w:t>
            </w:r>
          </w:p>
        </w:tc>
        <w:tc>
          <w:tcPr>
            <w:tcW w:w="7887" w:type="dxa"/>
          </w:tcPr>
          <w:p w14:paraId="1C6F4687" w14:textId="77777777" w:rsidR="005A783B" w:rsidRDefault="005A783B" w:rsidP="001D5F74">
            <w:pPr>
              <w:pStyle w:val="NoSpacing"/>
            </w:pPr>
            <w:r>
              <w:t>Pre-processed data will be stored in .csv</w:t>
            </w:r>
          </w:p>
          <w:p w14:paraId="73F1794A" w14:textId="77777777" w:rsidR="005A783B" w:rsidRDefault="005A783B" w:rsidP="001D5F74">
            <w:pPr>
              <w:pStyle w:val="NoSpacing"/>
            </w:pPr>
          </w:p>
        </w:tc>
      </w:tr>
      <w:tr w:rsidR="005A783B" w14:paraId="7D8A3BC1" w14:textId="77777777" w:rsidTr="001D5F74">
        <w:trPr>
          <w:trHeight w:val="300"/>
        </w:trPr>
        <w:tc>
          <w:tcPr>
            <w:tcW w:w="1129" w:type="dxa"/>
          </w:tcPr>
          <w:p w14:paraId="197E3877" w14:textId="77777777" w:rsidR="005A783B" w:rsidRDefault="005A783B" w:rsidP="001D5F74">
            <w:pPr>
              <w:pStyle w:val="NoSpacing"/>
            </w:pPr>
            <w:r>
              <w:t>.log</w:t>
            </w:r>
          </w:p>
        </w:tc>
        <w:tc>
          <w:tcPr>
            <w:tcW w:w="7887" w:type="dxa"/>
          </w:tcPr>
          <w:p w14:paraId="1A48FFCE" w14:textId="77777777" w:rsidR="005A783B" w:rsidRDefault="005A783B" w:rsidP="001D5F74">
            <w:pPr>
              <w:pStyle w:val="NoSpacing"/>
            </w:pPr>
            <w:r>
              <w:t>Log file containing start and end times of analysis</w:t>
            </w:r>
          </w:p>
        </w:tc>
      </w:tr>
      <w:tr w:rsidR="005A783B" w14:paraId="1019B79B" w14:textId="77777777" w:rsidTr="001D5F74">
        <w:trPr>
          <w:trHeight w:val="300"/>
        </w:trPr>
        <w:tc>
          <w:tcPr>
            <w:tcW w:w="1129" w:type="dxa"/>
          </w:tcPr>
          <w:p w14:paraId="3B23449D" w14:textId="77777777" w:rsidR="005A783B" w:rsidRDefault="005A783B" w:rsidP="001D5F74">
            <w:pPr>
              <w:pStyle w:val="NoSpacing"/>
            </w:pPr>
            <w:proofErr w:type="spellStart"/>
            <w:r>
              <w:t>png</w:t>
            </w:r>
            <w:proofErr w:type="spellEnd"/>
            <w:r>
              <w:t>/jpeg</w:t>
            </w:r>
          </w:p>
        </w:tc>
        <w:tc>
          <w:tcPr>
            <w:tcW w:w="7887" w:type="dxa"/>
          </w:tcPr>
          <w:p w14:paraId="530C0B48" w14:textId="77777777" w:rsidR="005A783B" w:rsidRDefault="005A783B" w:rsidP="001D5F74">
            <w:pPr>
              <w:pStyle w:val="NoSpacing"/>
            </w:pPr>
            <w:r>
              <w:t>Outputs of analysis in visual format</w:t>
            </w:r>
          </w:p>
        </w:tc>
      </w:tr>
      <w:tr w:rsidR="005A783B" w14:paraId="052BCA58" w14:textId="77777777" w:rsidTr="001D5F74">
        <w:trPr>
          <w:trHeight w:val="300"/>
        </w:trPr>
        <w:tc>
          <w:tcPr>
            <w:tcW w:w="1129" w:type="dxa"/>
          </w:tcPr>
          <w:p w14:paraId="45A55EBE" w14:textId="77777777" w:rsidR="005A783B" w:rsidRDefault="005A783B" w:rsidP="001D5F74">
            <w:pPr>
              <w:pStyle w:val="NoSpacing"/>
            </w:pPr>
            <w:r>
              <w:t>.</w:t>
            </w:r>
            <w:proofErr w:type="spellStart"/>
            <w:r>
              <w:t>ipynb</w:t>
            </w:r>
            <w:proofErr w:type="spellEnd"/>
          </w:p>
        </w:tc>
        <w:tc>
          <w:tcPr>
            <w:tcW w:w="7887" w:type="dxa"/>
          </w:tcPr>
          <w:p w14:paraId="74308A05" w14:textId="77777777" w:rsidR="005A783B" w:rsidRDefault="005A783B" w:rsidP="001D5F74">
            <w:pPr>
              <w:pStyle w:val="NoSpacing"/>
            </w:pPr>
            <w:r>
              <w:t>Files created to run machine learning and data processing tasks.</w:t>
            </w:r>
          </w:p>
        </w:tc>
      </w:tr>
    </w:tbl>
    <w:p w14:paraId="647D74B5" w14:textId="4C82DEF7" w:rsidR="4AB8B612" w:rsidRPr="00B1706D" w:rsidRDefault="4AB8B612" w:rsidP="4AB8B612"/>
    <w:p w14:paraId="5874B8C8" w14:textId="150E3117" w:rsidR="00BF6D67" w:rsidRPr="00B1706D" w:rsidRDefault="0630F35F" w:rsidP="00E96E95">
      <w:pPr>
        <w:pStyle w:val="Heading1"/>
      </w:pPr>
      <w:r w:rsidRPr="00B1706D">
        <w:t>Data security</w:t>
      </w:r>
    </w:p>
    <w:p w14:paraId="734C0D1B" w14:textId="3A380193" w:rsidR="005310B6" w:rsidRPr="00B1706D" w:rsidRDefault="0E552964" w:rsidP="005310B6">
      <w:r w:rsidRPr="00B1706D">
        <w:t xml:space="preserve">For datasets containing sensitive information the following protocols are in place. </w:t>
      </w:r>
    </w:p>
    <w:p w14:paraId="35DE4546" w14:textId="76B14E63" w:rsidR="00E273EC" w:rsidRPr="00B1706D" w:rsidRDefault="7C9A0DCA" w:rsidP="4AB8B612">
      <w:pPr>
        <w:pStyle w:val="Heading2"/>
      </w:pPr>
      <w:r w:rsidRPr="00B1706D">
        <w:t>Ethic</w:t>
      </w:r>
      <w:r w:rsidR="2A8C6465" w:rsidRPr="00B1706D">
        <w:t>al aspects</w:t>
      </w:r>
    </w:p>
    <w:p w14:paraId="75D8A819" w14:textId="152D41FA" w:rsidR="00726914" w:rsidRPr="00B1706D" w:rsidRDefault="002F5061" w:rsidP="00726914">
      <w:r>
        <w:t xml:space="preserve">The IHFD database requires ethical approval prior to data access. </w:t>
      </w:r>
      <w:r w:rsidR="00726914">
        <w:t xml:space="preserve">Ethical approval </w:t>
      </w:r>
      <w:r w:rsidR="003A7EA2">
        <w:t>provided by</w:t>
      </w:r>
      <w:r w:rsidR="00726914">
        <w:t xml:space="preserve"> the University of Limerick’s Science &amp; Engineering (UL S&amp;E) faculty. </w:t>
      </w:r>
      <w:r w:rsidR="00583251">
        <w:t xml:space="preserve">The application </w:t>
      </w:r>
      <w:r w:rsidR="00583251" w:rsidRPr="00583251">
        <w:rPr>
          <w:i/>
          <w:iCs/>
        </w:rPr>
        <w:t>‘</w:t>
      </w:r>
      <w:r w:rsidR="00726914" w:rsidRPr="00583251">
        <w:rPr>
          <w:i/>
          <w:iCs/>
        </w:rPr>
        <w:t>An assessment of hip-fractures in Ireland</w:t>
      </w:r>
      <w:r w:rsidR="00583251" w:rsidRPr="00583251">
        <w:rPr>
          <w:i/>
          <w:iCs/>
        </w:rPr>
        <w:t>’</w:t>
      </w:r>
      <w:r w:rsidR="00583251">
        <w:t xml:space="preserve"> </w:t>
      </w:r>
      <w:r w:rsidR="00726914">
        <w:t xml:space="preserve">was submitted to UL S&amp;E ON 28/06/2024 and was approved by committee on 26/07/2024. </w:t>
      </w:r>
    </w:p>
    <w:p w14:paraId="260233A8" w14:textId="11B84B75" w:rsidR="00E273EC" w:rsidRPr="00B1706D" w:rsidRDefault="00E273EC" w:rsidP="4AB8B612"/>
    <w:p w14:paraId="5C0B28F9" w14:textId="02E3964C" w:rsidR="00BD1F86" w:rsidRPr="00B1706D" w:rsidRDefault="00BD1F86" w:rsidP="00BD1F86">
      <w:pPr>
        <w:pStyle w:val="Heading2"/>
      </w:pPr>
      <w:r w:rsidRPr="00B1706D">
        <w:t>Data pseudonymisation and anonymity</w:t>
      </w:r>
    </w:p>
    <w:p w14:paraId="24CCF1AF" w14:textId="39E0F272" w:rsidR="000551D6" w:rsidRPr="00B1706D" w:rsidRDefault="00D43D3B" w:rsidP="00D43D3B">
      <w:r w:rsidRPr="00B1706D">
        <w:t xml:space="preserve">The </w:t>
      </w:r>
      <w:r w:rsidR="00145D78" w:rsidRPr="00B1706D">
        <w:t>data pseudonymisation process</w:t>
      </w:r>
      <w:r w:rsidR="00307316">
        <w:t xml:space="preserve"> for the IHFD</w:t>
      </w:r>
      <w:r w:rsidR="00145D78" w:rsidRPr="00B1706D">
        <w:t xml:space="preserve"> is </w:t>
      </w:r>
      <w:r w:rsidR="00055299">
        <w:t>currently un</w:t>
      </w:r>
      <w:r w:rsidR="00145D78" w:rsidRPr="00B1706D">
        <w:t>known</w:t>
      </w:r>
      <w:r w:rsidR="009063FE" w:rsidRPr="00B1706D">
        <w:t>.</w:t>
      </w:r>
      <w:r w:rsidR="00145D78" w:rsidRPr="00B1706D">
        <w:t xml:space="preserve"> </w:t>
      </w:r>
      <w:r w:rsidR="009063FE" w:rsidRPr="00B1706D">
        <w:t>T</w:t>
      </w:r>
      <w:r w:rsidR="001B6285" w:rsidRPr="00B1706D">
        <w:t>he</w:t>
      </w:r>
      <w:r w:rsidR="0011312E" w:rsidRPr="00B1706D">
        <w:t xml:space="preserve"> standard approach</w:t>
      </w:r>
      <w:r w:rsidR="009063FE" w:rsidRPr="00B1706D">
        <w:t xml:space="preserve"> is to have a </w:t>
      </w:r>
      <w:r w:rsidRPr="00B1706D">
        <w:t>team responsible for ingesting, processing, transforming, pseudonymising and storing records in a format accessible for statistical analysis. In the pseudonymisation process, all personal identifiers are remo</w:t>
      </w:r>
      <w:r w:rsidR="00D0337C" w:rsidRPr="00B1706D">
        <w:t>ved</w:t>
      </w:r>
      <w:r w:rsidR="008F4BA6" w:rsidRPr="00B1706D">
        <w:t>.</w:t>
      </w:r>
      <w:r w:rsidRPr="00B1706D">
        <w:t xml:space="preserve"> </w:t>
      </w:r>
      <w:r w:rsidR="00D0337C" w:rsidRPr="00B1706D">
        <w:t xml:space="preserve">This is done by </w:t>
      </w:r>
      <w:r w:rsidRPr="00B1706D">
        <w:t>convert</w:t>
      </w:r>
      <w:r w:rsidR="00D0337C" w:rsidRPr="00B1706D">
        <w:t xml:space="preserve">ing </w:t>
      </w:r>
      <w:r w:rsidRPr="00B1706D">
        <w:t>the identifier numbers in each dataset to a Protected Identifier Key (PIK). PIKs are a unique and non-identifiable number</w:t>
      </w:r>
      <w:r w:rsidR="00CC5273" w:rsidRPr="00B1706D">
        <w:t>.</w:t>
      </w:r>
      <w:r w:rsidRPr="00B1706D">
        <w:t xml:space="preserve"> Using PIKs enables </w:t>
      </w:r>
      <w:r w:rsidR="00701A69" w:rsidRPr="00B1706D">
        <w:t xml:space="preserve">the data owners and researchers to </w:t>
      </w:r>
      <w:r w:rsidRPr="00B1706D">
        <w:t>protect</w:t>
      </w:r>
      <w:r w:rsidR="00701A69" w:rsidRPr="00B1706D">
        <w:t xml:space="preserve"> </w:t>
      </w:r>
      <w:r w:rsidR="00670405" w:rsidRPr="00B1706D">
        <w:t>and</w:t>
      </w:r>
      <w:r w:rsidRPr="00B1706D">
        <w:t xml:space="preserve"> secur</w:t>
      </w:r>
      <w:r w:rsidR="000551D6" w:rsidRPr="00B1706D">
        <w:t>e</w:t>
      </w:r>
      <w:r w:rsidRPr="00B1706D">
        <w:t xml:space="preserve"> </w:t>
      </w:r>
      <w:r w:rsidR="000551D6" w:rsidRPr="00B1706D">
        <w:t>the</w:t>
      </w:r>
      <w:r w:rsidRPr="00B1706D">
        <w:t xml:space="preserve"> confidentiality of the </w:t>
      </w:r>
      <w:r w:rsidR="000551D6" w:rsidRPr="00B1706D">
        <w:t>data.</w:t>
      </w:r>
    </w:p>
    <w:p w14:paraId="5CE947F0" w14:textId="77777777" w:rsidR="00281242" w:rsidRDefault="008F6B22" w:rsidP="00BD1F86">
      <w:r w:rsidRPr="008F6B22">
        <w:t>Specifically,</w:t>
      </w:r>
      <w:r w:rsidR="00512D22" w:rsidRPr="00B1706D">
        <w:t xml:space="preserve"> The </w:t>
      </w:r>
      <w:r w:rsidR="00643779">
        <w:t>IHFD</w:t>
      </w:r>
      <w:r w:rsidR="00512D22" w:rsidRPr="00B1706D">
        <w:t xml:space="preserve"> database is </w:t>
      </w:r>
      <w:r w:rsidR="00BC6488" w:rsidRPr="00B1706D">
        <w:t>pseudonymised</w:t>
      </w:r>
      <w:r w:rsidR="00512D22" w:rsidRPr="00B1706D">
        <w:t xml:space="preserve"> and does not contain an</w:t>
      </w:r>
      <w:r w:rsidR="00275093" w:rsidRPr="00B1706D">
        <w:t>y</w:t>
      </w:r>
      <w:r w:rsidR="00512D22" w:rsidRPr="00B1706D">
        <w:t xml:space="preserve"> identifying patient information</w:t>
      </w:r>
      <w:r w:rsidR="00275093" w:rsidRPr="00B1706D">
        <w:t xml:space="preserve">. The NAS dataset will also be provided </w:t>
      </w:r>
      <w:r w:rsidR="00BC6488" w:rsidRPr="00B1706D">
        <w:t>pseudonymised</w:t>
      </w:r>
      <w:r w:rsidR="00275093" w:rsidRPr="00B1706D">
        <w:t xml:space="preserve"> and will not contain any identifying patient information.</w:t>
      </w:r>
      <w:r w:rsidR="00281242">
        <w:t xml:space="preserve"> </w:t>
      </w:r>
    </w:p>
    <w:p w14:paraId="3D14E142" w14:textId="60FE2923" w:rsidR="006D7A30" w:rsidRPr="00B1706D" w:rsidRDefault="00281242" w:rsidP="00BD1F86">
      <w:r w:rsidRPr="00B1706D">
        <w:t>For this research the University of Limerick will receive pseudonymised</w:t>
      </w:r>
      <w:r>
        <w:t xml:space="preserve"> </w:t>
      </w:r>
      <w:r w:rsidRPr="00B1706D">
        <w:t>data</w:t>
      </w:r>
      <w:r>
        <w:t xml:space="preserve"> only. Keys to </w:t>
      </w:r>
      <w:proofErr w:type="spellStart"/>
      <w:r>
        <w:t>deanonymise</w:t>
      </w:r>
      <w:proofErr w:type="spellEnd"/>
      <w:r>
        <w:t xml:space="preserve"> the data</w:t>
      </w:r>
      <w:r w:rsidRPr="00B1706D">
        <w:t xml:space="preserve"> </w:t>
      </w:r>
      <w:r>
        <w:t>will be held by the data controller.</w:t>
      </w:r>
    </w:p>
    <w:p w14:paraId="1622B3E4" w14:textId="77777777" w:rsidR="00B82AD8" w:rsidRPr="00B1706D" w:rsidRDefault="00B82AD8" w:rsidP="00BD1F86"/>
    <w:p w14:paraId="560266CA" w14:textId="7D945489" w:rsidR="00746EBB" w:rsidRPr="00B1706D" w:rsidRDefault="00746EBB" w:rsidP="00746EBB">
      <w:pPr>
        <w:pStyle w:val="Heading2"/>
      </w:pPr>
      <w:r w:rsidRPr="00B1706D">
        <w:t>Data security</w:t>
      </w:r>
    </w:p>
    <w:p w14:paraId="4254DDB3" w14:textId="77777777" w:rsidR="005261D4" w:rsidRDefault="00E24FCE">
      <w:r w:rsidRPr="00B1706D">
        <w:t>Data security is ensured through cloud storage. Changes to the sensitivity of data will be addressed on an ongoing basis through the life of the project. Text documents (e.g. *.</w:t>
      </w:r>
      <w:proofErr w:type="spellStart"/>
      <w:r w:rsidRPr="00B1706D">
        <w:t>tex</w:t>
      </w:r>
      <w:proofErr w:type="spellEnd"/>
      <w:r w:rsidRPr="00B1706D">
        <w:t>, *.txt, *.doc, *docx, *.pdf) will be stored on the researchers hard-drive (HD) and backed up via cloud storage</w:t>
      </w:r>
      <w:r w:rsidR="005261D4">
        <w:t xml:space="preserve"> (it is expected that OneDrive and other Microsoft cloud products will be used)</w:t>
      </w:r>
      <w:r w:rsidRPr="00B1706D">
        <w:t xml:space="preserve">. </w:t>
      </w:r>
    </w:p>
    <w:p w14:paraId="6D4DE0F7" w14:textId="48E13FE8" w:rsidR="001F0BF7" w:rsidRPr="00B1706D" w:rsidRDefault="00E24FCE">
      <w:r w:rsidRPr="00B1706D">
        <w:t>Code files (e.g. *.</w:t>
      </w:r>
      <w:proofErr w:type="spellStart"/>
      <w:r w:rsidRPr="00B1706D">
        <w:t>py</w:t>
      </w:r>
      <w:proofErr w:type="spellEnd"/>
      <w:r w:rsidR="005261D4">
        <w:t>, *.</w:t>
      </w:r>
      <w:proofErr w:type="spellStart"/>
      <w:r w:rsidR="005261D4">
        <w:t>ipynb</w:t>
      </w:r>
      <w:proofErr w:type="spellEnd"/>
      <w:r w:rsidRPr="00B1706D">
        <w:t xml:space="preserve">) will be stored on the researchers HD and backed up via GitHub. </w:t>
      </w:r>
      <w:r w:rsidR="007351CD" w:rsidRPr="00B1706D">
        <w:t>All data is stored and man</w:t>
      </w:r>
      <w:r w:rsidR="00831050" w:rsidRPr="00B1706D">
        <w:t>a</w:t>
      </w:r>
      <w:r w:rsidR="007351CD" w:rsidRPr="00B1706D">
        <w:t xml:space="preserve">ged in accordance with the </w:t>
      </w:r>
      <w:r w:rsidR="001F0BF7" w:rsidRPr="00B1706D">
        <w:t>University of Limerick’s data protection policy</w:t>
      </w:r>
      <w:r w:rsidR="00831050" w:rsidRPr="00B1706D">
        <w:t xml:space="preserve">. </w:t>
      </w:r>
    </w:p>
    <w:p w14:paraId="573843C3" w14:textId="5B7E53EC" w:rsidR="00E24FCE" w:rsidRPr="00B1706D" w:rsidRDefault="00E24FCE" w:rsidP="009027AD">
      <w:r w:rsidRPr="00B1706D">
        <w:t xml:space="preserve">Published data, uploaded to </w:t>
      </w:r>
      <w:r w:rsidR="005261D4" w:rsidRPr="00B1706D">
        <w:t>GitHub</w:t>
      </w:r>
      <w:r w:rsidR="005261D4">
        <w:t xml:space="preserve"> on the</w:t>
      </w:r>
      <w:r w:rsidR="000C50EC" w:rsidRPr="00B1706D">
        <w:t xml:space="preserve"> </w:t>
      </w:r>
      <w:proofErr w:type="spellStart"/>
      <w:r w:rsidR="000C50EC" w:rsidRPr="005261D4">
        <w:rPr>
          <w:i/>
          <w:iCs/>
        </w:rPr>
        <w:t>ul_project_Msc_AI</w:t>
      </w:r>
      <w:proofErr w:type="spellEnd"/>
      <w:r w:rsidR="002D5435" w:rsidRPr="00B1706D">
        <w:t xml:space="preserve"> </w:t>
      </w:r>
      <w:r w:rsidRPr="00B1706D">
        <w:t xml:space="preserve">repository, will be stored for long term preservation and curation. Restricted or unpublished data will also be uploaded to the </w:t>
      </w:r>
      <w:r w:rsidR="009A4160" w:rsidRPr="00B1706D">
        <w:t>repository</w:t>
      </w:r>
      <w:r w:rsidRPr="00B1706D">
        <w:t xml:space="preserve"> with relevant access restrictions as described previously.</w:t>
      </w:r>
    </w:p>
    <w:p w14:paraId="2CF876E4" w14:textId="7EB19345" w:rsidR="00F16F18" w:rsidRPr="00AD7156" w:rsidRDefault="00F16F18" w:rsidP="00F16F18"/>
    <w:p w14:paraId="5EDEFDB5" w14:textId="505B398B" w:rsidR="00542869" w:rsidRDefault="00542869" w:rsidP="00E96E95">
      <w:pPr>
        <w:pStyle w:val="Heading1"/>
      </w:pPr>
      <w:r w:rsidRPr="00B1706D">
        <w:t>Data</w:t>
      </w:r>
      <w:r w:rsidR="0024434B" w:rsidRPr="00B1706D">
        <w:t xml:space="preserve"> Processing</w:t>
      </w:r>
    </w:p>
    <w:p w14:paraId="50C500D6" w14:textId="22459DB1" w:rsidR="00B14AF3" w:rsidRPr="006D7A30" w:rsidRDefault="000B0D88" w:rsidP="006D7A30">
      <w:r>
        <w:t xml:space="preserve">This document will be modified on an ongoing basis to update information related to data management as needed. </w:t>
      </w:r>
    </w:p>
    <w:p w14:paraId="71488688" w14:textId="74DD1C7C" w:rsidR="00963B2C" w:rsidRDefault="00963B2C">
      <w:pPr>
        <w:pStyle w:val="Heading2"/>
      </w:pPr>
      <w:r>
        <w:t>Data integration</w:t>
      </w:r>
    </w:p>
    <w:p w14:paraId="29D2A6C6" w14:textId="1A630C3C" w:rsidR="004C3540" w:rsidRDefault="007672A6" w:rsidP="004C3540">
      <w:r>
        <w:fldChar w:fldCharType="begin"/>
      </w:r>
      <w:r>
        <w:instrText xml:space="preserve"> REF _Ref175223152 \h </w:instrText>
      </w:r>
      <w:r>
        <w:fldChar w:fldCharType="separate"/>
      </w:r>
      <w:r>
        <w:t xml:space="preserve">Figure </w:t>
      </w:r>
      <w:r>
        <w:rPr>
          <w:noProof/>
        </w:rPr>
        <w:t>1</w:t>
      </w:r>
      <w:r>
        <w:fldChar w:fldCharType="end"/>
      </w:r>
      <w:r>
        <w:t xml:space="preserve"> </w:t>
      </w:r>
      <w:r w:rsidR="00726E7F">
        <w:t>shows the</w:t>
      </w:r>
      <w:r>
        <w:t xml:space="preserve"> expected </w:t>
      </w:r>
      <w:r w:rsidR="00726E7F">
        <w:t>initial data integration</w:t>
      </w:r>
      <w:r>
        <w:t>.</w:t>
      </w:r>
    </w:p>
    <w:p w14:paraId="698EB89D" w14:textId="497BD12C" w:rsidR="00B14AF3" w:rsidRDefault="004A26BA" w:rsidP="004C3540">
      <w:r>
        <w:object w:dxaOrig="8629" w:dyaOrig="5856" w14:anchorId="7861E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92.5pt" o:ole="">
            <v:imagedata r:id="rId9" o:title=""/>
          </v:shape>
          <o:OLEObject Type="Embed" ProgID="Visio.Drawing.15" ShapeID="_x0000_i1025" DrawAspect="Content" ObjectID="_1785889567" r:id="rId10"/>
        </w:object>
      </w:r>
    </w:p>
    <w:p w14:paraId="556B1122" w14:textId="3C7121E5" w:rsidR="003C368B" w:rsidRDefault="003C368B" w:rsidP="003C368B">
      <w:pPr>
        <w:pStyle w:val="Caption"/>
      </w:pPr>
      <w:bookmarkStart w:id="3" w:name="_Ref175223152"/>
      <w:r>
        <w:t xml:space="preserve">Figure </w:t>
      </w:r>
      <w:r>
        <w:fldChar w:fldCharType="begin"/>
      </w:r>
      <w:r>
        <w:instrText xml:space="preserve"> SEQ Figure \* ARABIC </w:instrText>
      </w:r>
      <w:r>
        <w:fldChar w:fldCharType="separate"/>
      </w:r>
      <w:r>
        <w:rPr>
          <w:noProof/>
        </w:rPr>
        <w:t>1</w:t>
      </w:r>
      <w:r>
        <w:fldChar w:fldCharType="end"/>
      </w:r>
      <w:bookmarkEnd w:id="3"/>
      <w:r>
        <w:t xml:space="preserve"> Initial data integration </w:t>
      </w:r>
      <w:r w:rsidR="007672A6">
        <w:t xml:space="preserve">to create combined dataset. </w:t>
      </w:r>
    </w:p>
    <w:p w14:paraId="6F9319C2" w14:textId="77777777" w:rsidR="00930FBA" w:rsidRDefault="00930FBA" w:rsidP="00930FBA">
      <w:pPr>
        <w:rPr>
          <w:lang w:val="en-GB"/>
        </w:rPr>
      </w:pPr>
    </w:p>
    <w:p w14:paraId="1239F75F" w14:textId="7B3F5549" w:rsidR="00930FBA" w:rsidRDefault="00930FBA" w:rsidP="00930FBA">
      <w:pPr>
        <w:pStyle w:val="Heading2"/>
      </w:pPr>
      <w:r>
        <w:t>Data Processing</w:t>
      </w:r>
    </w:p>
    <w:p w14:paraId="073AD4F7" w14:textId="7FA5AF10" w:rsidR="00930FBA" w:rsidRPr="00B1706D" w:rsidRDefault="00930FBA" w:rsidP="00930FBA">
      <w:pPr>
        <w:pStyle w:val="Heading3"/>
      </w:pPr>
      <w:r w:rsidRPr="00B1706D">
        <w:t>NAS database</w:t>
      </w:r>
    </w:p>
    <w:p w14:paraId="7708B1FD" w14:textId="77777777" w:rsidR="00930FBA" w:rsidRPr="00B1706D" w:rsidRDefault="00930FBA" w:rsidP="00930FBA">
      <w:r w:rsidRPr="00B1706D">
        <w:t xml:space="preserve">The NAS data will be processed into a panda’s data frame for initial analysis. </w:t>
      </w:r>
    </w:p>
    <w:p w14:paraId="23A121D6" w14:textId="77777777" w:rsidR="00930FBA" w:rsidRPr="00B1706D" w:rsidRDefault="00930FBA" w:rsidP="00930FBA">
      <w:pPr>
        <w:pStyle w:val="Heading3"/>
      </w:pPr>
      <w:r w:rsidRPr="00B1706D">
        <w:t>IFHD database</w:t>
      </w:r>
    </w:p>
    <w:p w14:paraId="779BCA02" w14:textId="77777777" w:rsidR="00930FBA" w:rsidRPr="00B1706D" w:rsidRDefault="00930FBA" w:rsidP="00930FBA">
      <w:r w:rsidRPr="00B1706D">
        <w:t xml:space="preserve">The IFHD data will be processed into a panda’s data frame for initial analysis. </w:t>
      </w:r>
    </w:p>
    <w:p w14:paraId="2EA1A291" w14:textId="77777777" w:rsidR="00930FBA" w:rsidRPr="00B1706D" w:rsidRDefault="00930FBA" w:rsidP="00930FBA">
      <w:pPr>
        <w:pStyle w:val="Heading3"/>
      </w:pPr>
      <w:r w:rsidRPr="00B1706D">
        <w:t>CENSUS database</w:t>
      </w:r>
    </w:p>
    <w:p w14:paraId="09E667A0" w14:textId="77777777" w:rsidR="00930FBA" w:rsidRPr="00B1706D" w:rsidRDefault="00930FBA" w:rsidP="00930FBA">
      <w:r w:rsidRPr="00B1706D">
        <w:t>The CENSUS data will be processed into a panda’s data frame for initial analysis. The analysis will be done using pandans, matplotlib, seaborn and python. The exploratory data analysis will determine the relevant data needed to use with the other defined datasets.</w:t>
      </w:r>
    </w:p>
    <w:p w14:paraId="67221B85" w14:textId="77777777" w:rsidR="00930FBA" w:rsidRPr="00B1706D" w:rsidRDefault="00930FBA" w:rsidP="00930FBA">
      <w:pPr>
        <w:pStyle w:val="Heading3"/>
      </w:pPr>
      <w:r w:rsidRPr="00B1706D">
        <w:t>MET Eireann database</w:t>
      </w:r>
    </w:p>
    <w:p w14:paraId="2286B893" w14:textId="77777777" w:rsidR="00930FBA" w:rsidRDefault="00930FBA" w:rsidP="00930FBA">
      <w:r w:rsidRPr="00B1706D">
        <w:t>The Met Eireann data comes in xml format with individual files for each weather event. These 10k + files were parsed using various python modules (</w:t>
      </w:r>
      <w:proofErr w:type="spellStart"/>
      <w:r w:rsidRPr="00B1706D">
        <w:t>xml.etree</w:t>
      </w:r>
      <w:proofErr w:type="spellEnd"/>
      <w:r w:rsidRPr="00B1706D">
        <w:t xml:space="preserve">, glob, </w:t>
      </w:r>
      <w:proofErr w:type="spellStart"/>
      <w:r w:rsidRPr="00B1706D">
        <w:t>os</w:t>
      </w:r>
      <w:proofErr w:type="spellEnd"/>
      <w:r w:rsidRPr="00B1706D">
        <w:t xml:space="preserve">, codecs, </w:t>
      </w:r>
      <w:proofErr w:type="spellStart"/>
      <w:r w:rsidRPr="00B1706D">
        <w:t>tqdm</w:t>
      </w:r>
      <w:proofErr w:type="spellEnd"/>
      <w:r w:rsidRPr="00B1706D">
        <w:t>). This parsed data was added to a panda’s data frame and some additional columns were added to standardize on the weather event type and level and severity.  Further analysis will be performed to determine the most relevant data. Null or Unknown values will be investigated in the actual xml file to determine the reason for the null or unknown value.</w:t>
      </w:r>
    </w:p>
    <w:p w14:paraId="10BEEA9A" w14:textId="77777777" w:rsidR="00930FBA" w:rsidRPr="00930FBA" w:rsidRDefault="00930FBA" w:rsidP="00930FBA">
      <w:pPr>
        <w:rPr>
          <w:lang w:val="en-GB"/>
        </w:rPr>
      </w:pPr>
    </w:p>
    <w:p w14:paraId="7626E4DE" w14:textId="77777777" w:rsidR="007672A6" w:rsidRDefault="007672A6" w:rsidP="00F16F18"/>
    <w:p w14:paraId="27D168B0" w14:textId="227F008C" w:rsidR="00E5627E" w:rsidRDefault="00E5627E" w:rsidP="00E5627E">
      <w:pPr>
        <w:pStyle w:val="Heading2"/>
      </w:pPr>
      <w:r w:rsidRPr="00B1706D">
        <w:t>Data analysis</w:t>
      </w:r>
    </w:p>
    <w:p w14:paraId="22B2C0F5" w14:textId="77777777" w:rsidR="000B0D88" w:rsidRPr="00B1706D" w:rsidRDefault="000B0D88" w:rsidP="000B0D88">
      <w:r w:rsidRPr="00B1706D">
        <w:t>The initial algorithms used for data analysis will be regression based like Linear, Poisson, Binomial. These are currently being tested and under review. When the review has been completed the algorithms, details will be updated in this section.</w:t>
      </w:r>
    </w:p>
    <w:p w14:paraId="615989EE" w14:textId="058B2985" w:rsidR="00F16F18" w:rsidRDefault="00225D45" w:rsidP="00E96E95">
      <w:pPr>
        <w:pStyle w:val="Heading1"/>
      </w:pPr>
      <w:r w:rsidRPr="00B1706D">
        <w:t xml:space="preserve">FAIR </w:t>
      </w:r>
      <w:r w:rsidR="00F16F18" w:rsidRPr="00B1706D">
        <w:t xml:space="preserve">Data </w:t>
      </w:r>
    </w:p>
    <w:p w14:paraId="74CC3AAE" w14:textId="77777777" w:rsidR="000B0D88" w:rsidRDefault="000B0D88" w:rsidP="000B0D88">
      <w:pPr>
        <w:pStyle w:val="NoSpacing"/>
      </w:pPr>
      <w:r>
        <w:t xml:space="preserve">At the end of the project (or earlier to support publications), data will be uploaded to the online repository under the University of Limerick Research Community. All uploads will contain the project name ‘WEATHERED’   in the title and will be accompanied by clear descriptions of the contents. </w:t>
      </w:r>
    </w:p>
    <w:p w14:paraId="59F414B4" w14:textId="77777777" w:rsidR="000B0D88" w:rsidRDefault="000B0D88" w:rsidP="000B0D88">
      <w:pPr>
        <w:pStyle w:val="NoSpacing"/>
      </w:pPr>
    </w:p>
    <w:p w14:paraId="03CB2206" w14:textId="77777777" w:rsidR="000B0D88" w:rsidRDefault="000B0D88" w:rsidP="000B0D88">
      <w:pPr>
        <w:pStyle w:val="NoSpacing"/>
      </w:pPr>
      <w:r>
        <w:t xml:space="preserve">Individual files will be named consistently and comprise of the following information: </w:t>
      </w:r>
    </w:p>
    <w:p w14:paraId="22E4F17C" w14:textId="77777777" w:rsidR="000B0D88" w:rsidRDefault="000B0D88" w:rsidP="000B0D88">
      <w:pPr>
        <w:pStyle w:val="NoSpacing"/>
        <w:numPr>
          <w:ilvl w:val="0"/>
          <w:numId w:val="31"/>
        </w:numPr>
      </w:pPr>
      <w:r>
        <w:t xml:space="preserve">The name of the file in letters with underscores used in place of spaces (e.g. </w:t>
      </w:r>
      <w:proofErr w:type="spellStart"/>
      <w:r>
        <w:t>some_file_name</w:t>
      </w:r>
      <w:proofErr w:type="spellEnd"/>
      <w:r>
        <w:t>)</w:t>
      </w:r>
    </w:p>
    <w:p w14:paraId="4410E974" w14:textId="77777777" w:rsidR="000B0D88" w:rsidRDefault="000B0D88" w:rsidP="000B0D88">
      <w:pPr>
        <w:pStyle w:val="NoSpacing"/>
        <w:numPr>
          <w:ilvl w:val="0"/>
          <w:numId w:val="31"/>
        </w:numPr>
      </w:pPr>
      <w:r>
        <w:t>The file extension which can be used to identify appropriate software programmes for reading file data.</w:t>
      </w:r>
    </w:p>
    <w:p w14:paraId="57D8E4F3" w14:textId="77777777" w:rsidR="000B0D88" w:rsidRDefault="000B0D88" w:rsidP="000B0D88">
      <w:pPr>
        <w:pStyle w:val="NoSpacing"/>
      </w:pPr>
    </w:p>
    <w:p w14:paraId="36D42801" w14:textId="77777777" w:rsidR="000B0D88" w:rsidRDefault="000B0D88" w:rsidP="000B0D88">
      <w:pPr>
        <w:pStyle w:val="NoSpacing"/>
      </w:pPr>
      <w:r>
        <w:t xml:space="preserve">Efforts will be made to ensure filenames do not exceed 30 characters but are descriptive enough to provide insight into the data contained within the file. Special characters (e.g. ampersand, question mark etc.) will be avoided. </w:t>
      </w:r>
    </w:p>
    <w:p w14:paraId="5EDB533F" w14:textId="77777777" w:rsidR="000B0D88" w:rsidRDefault="000B0D88" w:rsidP="000B0D88">
      <w:pPr>
        <w:pStyle w:val="NoSpacing"/>
      </w:pPr>
    </w:p>
    <w:p w14:paraId="1F158F2D" w14:textId="77777777" w:rsidR="000B0D88" w:rsidRDefault="000B0D88" w:rsidP="000B0D88">
      <w:pPr>
        <w:pStyle w:val="NoSpacing"/>
      </w:pPr>
      <w:r>
        <w:t xml:space="preserve">Data sets will be versioned upon upload into the repository. </w:t>
      </w:r>
    </w:p>
    <w:p w14:paraId="19226B6B" w14:textId="77777777" w:rsidR="000B0D88" w:rsidRDefault="000B0D88" w:rsidP="000B0D88">
      <w:pPr>
        <w:pStyle w:val="NoSpacing"/>
      </w:pPr>
    </w:p>
    <w:p w14:paraId="587FB8F1" w14:textId="3680008B" w:rsidR="000B0D88" w:rsidRDefault="000B0D88" w:rsidP="000B0D88">
      <w:pPr>
        <w:pStyle w:val="NoSpacing"/>
      </w:pPr>
      <w:r>
        <w:t xml:space="preserve">Metadata will be created for each sub-directory as detailed in </w:t>
      </w:r>
      <w:r>
        <w:fldChar w:fldCharType="begin"/>
      </w:r>
      <w:r>
        <w:instrText xml:space="preserve"> REF _Ref76460821 \h </w:instrText>
      </w:r>
      <w:r>
        <w:fldChar w:fldCharType="separate"/>
      </w:r>
      <w:r>
        <w:t xml:space="preserve">Figure </w:t>
      </w:r>
      <w:r>
        <w:rPr>
          <w:noProof/>
        </w:rPr>
        <w:t>1</w:t>
      </w:r>
      <w:r>
        <w:fldChar w:fldCharType="end"/>
      </w:r>
      <w:r>
        <w:t xml:space="preserve">. Metadata will be created in a non-proprietary plain text file format (see </w:t>
      </w:r>
      <w:r>
        <w:fldChar w:fldCharType="begin"/>
      </w:r>
      <w:r>
        <w:instrText xml:space="preserve"> REF _Ref175223025 \w \h </w:instrText>
      </w:r>
      <w:r>
        <w:fldChar w:fldCharType="separate"/>
      </w:r>
      <w:r>
        <w:t>Appendix A</w:t>
      </w:r>
      <w:r>
        <w:fldChar w:fldCharType="end"/>
      </w:r>
      <w:r>
        <w:t xml:space="preserve">). </w:t>
      </w:r>
    </w:p>
    <w:p w14:paraId="17ECDC4D" w14:textId="77777777" w:rsidR="000B0D88" w:rsidRPr="000B0D88" w:rsidRDefault="000B0D88" w:rsidP="000B0D88"/>
    <w:p w14:paraId="6BFD0BFA" w14:textId="61C87F10" w:rsidR="00F33DF4" w:rsidRPr="00B1706D" w:rsidRDefault="00E03F02" w:rsidP="00F33DF4">
      <w:pPr>
        <w:pStyle w:val="Heading2"/>
      </w:pPr>
      <w:r w:rsidRPr="00B1706D">
        <w:t>Making data findable, including provisions for metadata</w:t>
      </w:r>
    </w:p>
    <w:p w14:paraId="76BD80E5" w14:textId="1CCC43FE" w:rsidR="004A3655" w:rsidRPr="00B16A0B" w:rsidRDefault="004A3655" w:rsidP="004A3655">
      <w:pPr>
        <w:pStyle w:val="NoSpacing"/>
        <w:rPr>
          <w:rFonts w:cs="Arial"/>
        </w:rPr>
      </w:pPr>
      <w:r w:rsidRPr="00B16A0B">
        <w:rPr>
          <w:rFonts w:cs="Arial"/>
        </w:rPr>
        <w:t>A hierarchical file structure, such as that shown in</w:t>
      </w:r>
      <w:r w:rsidR="00930FBA">
        <w:rPr>
          <w:rFonts w:cs="Arial"/>
        </w:rPr>
        <w:t xml:space="preserve"> </w:t>
      </w:r>
      <w:r w:rsidR="00930FBA">
        <w:rPr>
          <w:rFonts w:cs="Arial"/>
        </w:rPr>
        <w:fldChar w:fldCharType="begin"/>
      </w:r>
      <w:r w:rsidR="00930FBA">
        <w:rPr>
          <w:rFonts w:cs="Arial"/>
        </w:rPr>
        <w:instrText xml:space="preserve"> REF _Ref76460821 \h </w:instrText>
      </w:r>
      <w:r w:rsidR="00930FBA">
        <w:rPr>
          <w:rFonts w:cs="Arial"/>
        </w:rPr>
      </w:r>
      <w:r w:rsidR="00930FBA">
        <w:rPr>
          <w:rFonts w:cs="Arial"/>
        </w:rPr>
        <w:fldChar w:fldCharType="separate"/>
      </w:r>
      <w:r w:rsidR="00930FBA">
        <w:t xml:space="preserve">Figure </w:t>
      </w:r>
      <w:r w:rsidR="00930FBA">
        <w:rPr>
          <w:noProof/>
        </w:rPr>
        <w:t>2</w:t>
      </w:r>
      <w:r w:rsidR="00930FBA">
        <w:rPr>
          <w:rFonts w:cs="Arial"/>
        </w:rPr>
        <w:fldChar w:fldCharType="end"/>
      </w:r>
      <w:r w:rsidRPr="00B16A0B">
        <w:rPr>
          <w:rFonts w:cs="Arial"/>
        </w:rPr>
        <w:t xml:space="preserve">, will be incorporated to separate data into meaningful sub-directories. Each sub-directory will contain metadata in a ‘readme’ text file, the ‘readme’ text files will be version controlled in an appropriate manner and contain metadata. </w:t>
      </w:r>
    </w:p>
    <w:p w14:paraId="5F06CD1F" w14:textId="77777777" w:rsidR="004A3655" w:rsidRPr="00B16A0B" w:rsidRDefault="004A3655" w:rsidP="004A3655">
      <w:pPr>
        <w:pStyle w:val="NoSpacing"/>
        <w:rPr>
          <w:rFonts w:cs="Arial"/>
        </w:rPr>
      </w:pPr>
    </w:p>
    <w:p w14:paraId="36D047D1" w14:textId="78FFD43D" w:rsidR="0045027F" w:rsidRDefault="0045027F" w:rsidP="00AD7156">
      <w:r>
        <w:object w:dxaOrig="8329" w:dyaOrig="9588" w14:anchorId="4B0424AD">
          <v:shape id="_x0000_i1026" type="#_x0000_t75" style="width:480.75pt;height:447.75pt" o:ole="">
            <v:imagedata r:id="rId11" o:title=""/>
          </v:shape>
          <o:OLEObject Type="Embed" ProgID="Visio.Drawing.15" ShapeID="_x0000_i1026" DrawAspect="Content" ObjectID="_1785889568" r:id="rId12"/>
        </w:object>
      </w:r>
    </w:p>
    <w:p w14:paraId="5D61376F" w14:textId="1D24BCC2" w:rsidR="003C0E7E" w:rsidRPr="00B16A0B" w:rsidRDefault="003C0E7E" w:rsidP="003C0E7E">
      <w:pPr>
        <w:pStyle w:val="Caption"/>
      </w:pPr>
      <w:bookmarkStart w:id="4" w:name="_Ref76460821"/>
      <w:r>
        <w:t xml:space="preserve">Figure </w:t>
      </w:r>
      <w:r>
        <w:fldChar w:fldCharType="begin"/>
      </w:r>
      <w:r>
        <w:instrText xml:space="preserve"> SEQ Figure \* ARABIC </w:instrText>
      </w:r>
      <w:r>
        <w:fldChar w:fldCharType="separate"/>
      </w:r>
      <w:r w:rsidR="003C368B">
        <w:rPr>
          <w:noProof/>
        </w:rPr>
        <w:t>2</w:t>
      </w:r>
      <w:r>
        <w:fldChar w:fldCharType="end"/>
      </w:r>
      <w:bookmarkEnd w:id="4"/>
      <w:r w:rsidRPr="00B16A0B">
        <w:t xml:space="preserve"> Example of hierarchical directory control and version-controlled metadata files. </w:t>
      </w:r>
    </w:p>
    <w:p w14:paraId="083B1354" w14:textId="77777777" w:rsidR="003C0E7E" w:rsidRPr="00EE0D1E" w:rsidRDefault="003C0E7E" w:rsidP="00AD7156">
      <w:pPr>
        <w:rPr>
          <w:rFonts w:ascii="Times New Roman" w:hAnsi="Times New Roman" w:cstheme="minorBidi"/>
        </w:rPr>
      </w:pPr>
    </w:p>
    <w:p w14:paraId="654C094B" w14:textId="5E1EF044" w:rsidR="00A32AA1" w:rsidRPr="00A32AA1" w:rsidRDefault="00A32AA1" w:rsidP="001138B7">
      <w:pPr>
        <w:pStyle w:val="Heading3"/>
      </w:pPr>
      <w:r w:rsidRPr="00A32AA1">
        <w:t>Making data openly accessible</w:t>
      </w:r>
    </w:p>
    <w:p w14:paraId="1BB7DB88" w14:textId="77777777" w:rsidR="00AF3A03" w:rsidRDefault="00A32AA1" w:rsidP="00114109">
      <w:r w:rsidRPr="00B16A0B">
        <w:t xml:space="preserve">All metadata produced during this project will be made openly available on </w:t>
      </w:r>
      <w:r w:rsidR="00CF7DCB">
        <w:t xml:space="preserve">various repositories (e.g., GitHub) </w:t>
      </w:r>
      <w:r w:rsidR="001138B7" w:rsidRPr="00B16A0B">
        <w:t>using</w:t>
      </w:r>
      <w:r w:rsidRPr="00B16A0B">
        <w:t xml:space="preserve"> the appropriate creative-commons license. Publications will contain a data access statement where DOI links directly to the data and/or metadata records can be found. Metadata can be downloaded from the repository and accessed with any plain text editor or utility (e.g. sublime text, notepad etc. Publications are likely to be written using Microsoft Word (.doc, .docx etc.)</w:t>
      </w:r>
      <w:r w:rsidR="00CF7DCB">
        <w:t xml:space="preserve"> or Latex (*.</w:t>
      </w:r>
      <w:proofErr w:type="spellStart"/>
      <w:r w:rsidR="00CF7DCB">
        <w:t>tex</w:t>
      </w:r>
      <w:proofErr w:type="spellEnd"/>
      <w:r w:rsidR="00CF7DCB">
        <w:t>)</w:t>
      </w:r>
      <w:r w:rsidR="00FD566C">
        <w:t xml:space="preserve"> </w:t>
      </w:r>
      <w:r w:rsidR="00FD566C" w:rsidRPr="00B16A0B">
        <w:t>editor</w:t>
      </w:r>
      <w:r w:rsidR="00FD566C">
        <w:t>s</w:t>
      </w:r>
      <w:r w:rsidRPr="00B16A0B">
        <w:t>.</w:t>
      </w:r>
      <w:r w:rsidR="00CF7DCB">
        <w:t xml:space="preserve"> </w:t>
      </w:r>
    </w:p>
    <w:p w14:paraId="06DE225A" w14:textId="776DA90D" w:rsidR="00B94B2B" w:rsidRDefault="00B94B2B" w:rsidP="00114109">
      <w:r w:rsidRPr="00B94B2B">
        <w:t xml:space="preserve">Software used to generate project data will be explicitly outlined in any publications and recorded in the relevant project metadata files. It is not possible to include all relevant software that will be used in this project as several programmes (e.g. Microsoft suite) are proprietary in nature. Additional software, e.g. </w:t>
      </w:r>
      <w:proofErr w:type="spellStart"/>
      <w:r w:rsidRPr="00B94B2B">
        <w:t>jupyter</w:t>
      </w:r>
      <w:proofErr w:type="spellEnd"/>
      <w:r w:rsidRPr="00B94B2B">
        <w:t xml:space="preserve"> notebooks, generated during the course of the project will be made accessible via GitHub and will be linked to the associated publication\s using DOI’s.</w:t>
      </w:r>
    </w:p>
    <w:p w14:paraId="3B025798" w14:textId="44FB3DDA" w:rsidR="00B94B2B" w:rsidRPr="00B16A0B" w:rsidRDefault="00B94B2B" w:rsidP="00114109">
      <w:r w:rsidRPr="00B94B2B">
        <w:t>Data access will be managed by the researcher and the primary investigator. Ascertaining the identity of the person accessing project data will be dealt with on a case-by-case basis. An email contact point will be associated with any repositories. Users may request access to project data via the email contact point.</w:t>
      </w:r>
    </w:p>
    <w:p w14:paraId="57160AC9" w14:textId="77777777" w:rsidR="00A32AA1" w:rsidRDefault="00A32AA1" w:rsidP="00AF3A03">
      <w:pPr>
        <w:pStyle w:val="NoSpacing"/>
      </w:pPr>
    </w:p>
    <w:p w14:paraId="03A89E29" w14:textId="52F1DD7E" w:rsidR="00A32AA1" w:rsidRPr="00BA19B3" w:rsidRDefault="00A32AA1" w:rsidP="00BA19B3">
      <w:pPr>
        <w:pStyle w:val="Heading3"/>
      </w:pPr>
      <w:r w:rsidRPr="00BA19B3">
        <w:t xml:space="preserve">Making data interoperable </w:t>
      </w:r>
    </w:p>
    <w:p w14:paraId="76C835E6" w14:textId="04819F0E" w:rsidR="00A32AA1" w:rsidRPr="00BA19B3" w:rsidRDefault="00A32AA1" w:rsidP="00BA19B3">
      <w:r w:rsidRPr="00BA19B3">
        <w:t xml:space="preserve">Most data produced in this project will be interoperable </w:t>
      </w:r>
      <w:r w:rsidR="004B6D81">
        <w:t>via</w:t>
      </w:r>
      <w:r w:rsidRPr="00BA19B3">
        <w:t xml:space="preserve"> </w:t>
      </w:r>
      <w:r w:rsidR="004B6D81">
        <w:t xml:space="preserve">dataset specific </w:t>
      </w:r>
      <w:r w:rsidRPr="00BA19B3">
        <w:t xml:space="preserve">metadata files. Datasets will be generated using comma separated values (‘.csv’) where possible. Additional </w:t>
      </w:r>
      <w:r w:rsidR="0005257B">
        <w:t xml:space="preserve">repository </w:t>
      </w:r>
      <w:r w:rsidRPr="00BA19B3">
        <w:t xml:space="preserve">platforms </w:t>
      </w:r>
      <w:r w:rsidR="008516D1">
        <w:t>(e.g., GitHub)</w:t>
      </w:r>
      <w:r w:rsidRPr="00BA19B3">
        <w:t xml:space="preserve"> will be used to make </w:t>
      </w:r>
      <w:r w:rsidR="008516D1">
        <w:t xml:space="preserve">analysis </w:t>
      </w:r>
      <w:r w:rsidRPr="00BA19B3">
        <w:t xml:space="preserve">code open-access and/or restricted </w:t>
      </w:r>
      <w:r w:rsidR="008516D1">
        <w:t>access</w:t>
      </w:r>
      <w:r w:rsidRPr="00BA19B3">
        <w:t xml:space="preserve"> as needed. </w:t>
      </w:r>
    </w:p>
    <w:p w14:paraId="7EAB65CA" w14:textId="77777777" w:rsidR="00BA19B3" w:rsidRDefault="00BA19B3" w:rsidP="008516D1">
      <w:pPr>
        <w:pStyle w:val="NoSpacing"/>
      </w:pPr>
    </w:p>
    <w:p w14:paraId="492DB124" w14:textId="456F771A" w:rsidR="00A32AA1" w:rsidRDefault="00A32AA1">
      <w:pPr>
        <w:pStyle w:val="Heading3"/>
      </w:pPr>
      <w:r w:rsidRPr="00B1706D">
        <w:t>Increase data re-use (through clarifying licences)</w:t>
      </w:r>
    </w:p>
    <w:p w14:paraId="54AB6AE9" w14:textId="3000AEF5" w:rsidR="00B50AEF" w:rsidRDefault="003B2127" w:rsidP="00B50AEF">
      <w:r>
        <w:t>Data that is made openly available will be licensed using the creative commons (CC) licences</w:t>
      </w:r>
      <w:r w:rsidR="005A4EC0">
        <w:t xml:space="preserve">. </w:t>
      </w:r>
      <w:r w:rsidR="001737F4">
        <w:t>D</w:t>
      </w:r>
      <w:r w:rsidR="00A11526">
        <w:t xml:space="preserve">ata that is openly shared at the end of the project will remain accessible indefinitely via the </w:t>
      </w:r>
      <w:r w:rsidR="001737F4">
        <w:t xml:space="preserve">appropriate </w:t>
      </w:r>
      <w:r w:rsidR="00A11526">
        <w:t>repository</w:t>
      </w:r>
      <w:r w:rsidR="001737F4">
        <w:t xml:space="preserve">. </w:t>
      </w:r>
    </w:p>
    <w:p w14:paraId="56D216F8" w14:textId="0A2251E5" w:rsidR="00F16F18" w:rsidRPr="00B1706D" w:rsidRDefault="00E23682" w:rsidP="00E96E95">
      <w:pPr>
        <w:pStyle w:val="Heading1"/>
      </w:pPr>
      <w:bookmarkStart w:id="5" w:name="_Ref175221290"/>
      <w:r w:rsidRPr="00B1706D">
        <w:t>Other</w:t>
      </w:r>
      <w:bookmarkEnd w:id="5"/>
    </w:p>
    <w:p w14:paraId="3D59BB2B" w14:textId="1D78FECF" w:rsidR="00032352" w:rsidRPr="000C02EC" w:rsidRDefault="00032352" w:rsidP="00032352">
      <w:pPr>
        <w:pStyle w:val="NoSpacing"/>
        <w:rPr>
          <w:rFonts w:cs="Arial"/>
        </w:rPr>
      </w:pPr>
      <w:r w:rsidRPr="000C02EC">
        <w:rPr>
          <w:rFonts w:cs="Arial"/>
        </w:rPr>
        <w:t xml:space="preserve">All data management procedures issued by the research institute (University of Limerick) and the project funder (Science Foundation Ireland) will be adhered too. </w:t>
      </w:r>
    </w:p>
    <w:p w14:paraId="7D95C600" w14:textId="77777777" w:rsidR="00B21158" w:rsidRDefault="00B21158" w:rsidP="00B21158">
      <w:pPr>
        <w:pStyle w:val="Heading1"/>
      </w:pPr>
      <w:r>
        <w:t>References</w:t>
      </w:r>
    </w:p>
    <w:p w14:paraId="1CB7D572" w14:textId="77777777" w:rsidR="00B21158" w:rsidRDefault="00B21158" w:rsidP="00B21158"/>
    <w:p w14:paraId="6C548E5A" w14:textId="77777777" w:rsidR="00774313" w:rsidRPr="00774313" w:rsidRDefault="00B21158" w:rsidP="00774313">
      <w:pPr>
        <w:pStyle w:val="Bibliography"/>
        <w:rPr>
          <w:kern w:val="0"/>
        </w:rPr>
      </w:pPr>
      <w:r>
        <w:fldChar w:fldCharType="begin"/>
      </w:r>
      <w:r w:rsidR="00774313">
        <w:instrText xml:space="preserve"> ADDIN ZOTERO_BIBL {"uncited":[],"omitted":[],"custom":[]} CSL_BIBLIOGRAPHY </w:instrText>
      </w:r>
      <w:r>
        <w:fldChar w:fldCharType="separate"/>
      </w:r>
      <w:r w:rsidR="00774313" w:rsidRPr="00774313">
        <w:rPr>
          <w:kern w:val="0"/>
        </w:rPr>
        <w:t>Anaconda, 2016. Anaconda Software Distribution.</w:t>
      </w:r>
    </w:p>
    <w:p w14:paraId="4C825BA8" w14:textId="4B0905FF" w:rsidR="00B21158" w:rsidRPr="00B21158" w:rsidRDefault="00B21158" w:rsidP="00B21158">
      <w:pPr>
        <w:sectPr w:rsidR="00B21158" w:rsidRPr="00B21158">
          <w:pgSz w:w="11906" w:h="16838"/>
          <w:pgMar w:top="1440" w:right="1440" w:bottom="1440" w:left="1440" w:header="708" w:footer="708" w:gutter="0"/>
          <w:cols w:space="708"/>
          <w:docGrid w:linePitch="360"/>
        </w:sectPr>
      </w:pPr>
      <w:r>
        <w:fldChar w:fldCharType="end"/>
      </w:r>
    </w:p>
    <w:p w14:paraId="238D0CBC" w14:textId="0CBFB66A" w:rsidR="00556B76" w:rsidRDefault="0095578D" w:rsidP="005B3C38">
      <w:pPr>
        <w:pStyle w:val="Appendix"/>
      </w:pPr>
      <w:bookmarkStart w:id="6" w:name="_Ref175223025"/>
      <w:r>
        <w:t>Metadata template</w:t>
      </w:r>
      <w:bookmarkEnd w:id="6"/>
    </w:p>
    <w:p w14:paraId="4908CE91" w14:textId="77777777" w:rsidR="00E83894" w:rsidRDefault="00E83894" w:rsidP="00E83894">
      <w:pPr>
        <w:pStyle w:val="NoSpacing"/>
      </w:pPr>
      <w:r>
        <w:t>The following template was modified from Cornell University’s website (</w:t>
      </w:r>
      <w:hyperlink r:id="rId13" w:history="1">
        <w:r w:rsidRPr="00BC3DD9">
          <w:rPr>
            <w:rStyle w:val="Hyperlink"/>
          </w:rPr>
          <w:t>https://data.research.cornell.edu/content/writing-metadata</w:t>
        </w:r>
      </w:hyperlink>
      <w:r>
        <w:t xml:space="preserve">) and will be used. This template may be modified include additional information were appropriate. </w:t>
      </w:r>
    </w:p>
    <w:p w14:paraId="71E96FC2" w14:textId="77777777" w:rsidR="00E83894" w:rsidRDefault="00E83894" w:rsidP="00E83894">
      <w:pPr>
        <w:pStyle w:val="NoSpacing"/>
      </w:pPr>
    </w:p>
    <w:p w14:paraId="237160F6" w14:textId="77777777" w:rsidR="00E83894" w:rsidRDefault="00E83894" w:rsidP="00E83894">
      <w:pPr>
        <w:pStyle w:val="NoSpacing"/>
      </w:pPr>
      <w:r>
        <w:t>This SUBDIRECTORY.txt file was generated on YYYYMMDD by NAME</w:t>
      </w:r>
    </w:p>
    <w:p w14:paraId="4FA17E08" w14:textId="77777777" w:rsidR="00E83894" w:rsidRDefault="00E83894" w:rsidP="00E83894">
      <w:pPr>
        <w:pStyle w:val="NoSpacing"/>
      </w:pPr>
    </w:p>
    <w:p w14:paraId="016CC962" w14:textId="77777777" w:rsidR="00E83894" w:rsidRDefault="00E83894" w:rsidP="00E83894">
      <w:pPr>
        <w:pStyle w:val="NoSpacing"/>
      </w:pPr>
      <w:r>
        <w:t>GENERAL INFORMATION</w:t>
      </w:r>
    </w:p>
    <w:p w14:paraId="45766B39" w14:textId="77777777" w:rsidR="00E83894" w:rsidRDefault="00E83894" w:rsidP="00E83894">
      <w:pPr>
        <w:pStyle w:val="NoSpacing"/>
      </w:pPr>
    </w:p>
    <w:p w14:paraId="6AFC5381" w14:textId="77777777" w:rsidR="00E83894" w:rsidRDefault="00E83894" w:rsidP="00E83894">
      <w:pPr>
        <w:pStyle w:val="NoSpacing"/>
      </w:pPr>
      <w:r>
        <w:t xml:space="preserve">1. Title of Dataset: </w:t>
      </w:r>
    </w:p>
    <w:p w14:paraId="6D1C7372" w14:textId="77777777" w:rsidR="00E83894" w:rsidRDefault="00E83894" w:rsidP="00E83894">
      <w:pPr>
        <w:pStyle w:val="NoSpacing"/>
      </w:pPr>
    </w:p>
    <w:p w14:paraId="7785D8B8" w14:textId="77777777" w:rsidR="00E83894" w:rsidRDefault="00E83894" w:rsidP="00E83894">
      <w:pPr>
        <w:pStyle w:val="NoSpacing"/>
      </w:pPr>
      <w:r>
        <w:t>2. Author Information</w:t>
      </w:r>
    </w:p>
    <w:p w14:paraId="64D7F1DE" w14:textId="77777777" w:rsidR="00E83894" w:rsidRDefault="00E83894" w:rsidP="00E83894">
      <w:pPr>
        <w:pStyle w:val="NoSpacing"/>
      </w:pPr>
      <w:r>
        <w:tab/>
        <w:t>A. Principal Investigator Contact Information</w:t>
      </w:r>
    </w:p>
    <w:p w14:paraId="4B66C88F" w14:textId="77777777" w:rsidR="00E83894" w:rsidRDefault="00E83894" w:rsidP="00E83894">
      <w:pPr>
        <w:pStyle w:val="NoSpacing"/>
      </w:pPr>
      <w:r>
        <w:tab/>
      </w:r>
      <w:r>
        <w:tab/>
        <w:t xml:space="preserve">Name: </w:t>
      </w:r>
    </w:p>
    <w:p w14:paraId="4128F9E7" w14:textId="77777777" w:rsidR="00E83894" w:rsidRDefault="00E83894" w:rsidP="00E83894">
      <w:pPr>
        <w:pStyle w:val="NoSpacing"/>
      </w:pPr>
      <w:r>
        <w:tab/>
      </w:r>
      <w:r>
        <w:tab/>
        <w:t xml:space="preserve">Institution: </w:t>
      </w:r>
    </w:p>
    <w:p w14:paraId="5C07F898" w14:textId="77777777" w:rsidR="00E83894" w:rsidRDefault="00E83894" w:rsidP="00E83894">
      <w:pPr>
        <w:pStyle w:val="NoSpacing"/>
      </w:pPr>
      <w:r>
        <w:tab/>
      </w:r>
      <w:r>
        <w:tab/>
        <w:t xml:space="preserve">Address: </w:t>
      </w:r>
    </w:p>
    <w:p w14:paraId="38D8CBB7" w14:textId="77777777" w:rsidR="00E83894" w:rsidRDefault="00E83894" w:rsidP="00E83894">
      <w:pPr>
        <w:pStyle w:val="NoSpacing"/>
      </w:pPr>
      <w:r>
        <w:tab/>
      </w:r>
      <w:r>
        <w:tab/>
        <w:t xml:space="preserve">Email: </w:t>
      </w:r>
    </w:p>
    <w:p w14:paraId="700C05EB" w14:textId="77777777" w:rsidR="00E83894" w:rsidRDefault="00E83894" w:rsidP="00E83894">
      <w:pPr>
        <w:pStyle w:val="NoSpacing"/>
      </w:pPr>
    </w:p>
    <w:p w14:paraId="184BEB6E" w14:textId="77777777" w:rsidR="00E83894" w:rsidRDefault="00E83894" w:rsidP="00E83894">
      <w:pPr>
        <w:pStyle w:val="NoSpacing"/>
      </w:pPr>
      <w:r>
        <w:tab/>
        <w:t>B. Associate or Co-investigator Contact Information</w:t>
      </w:r>
    </w:p>
    <w:p w14:paraId="33939388" w14:textId="77777777" w:rsidR="00E83894" w:rsidRDefault="00E83894" w:rsidP="00E83894">
      <w:pPr>
        <w:pStyle w:val="NoSpacing"/>
      </w:pPr>
      <w:r>
        <w:tab/>
      </w:r>
      <w:r>
        <w:tab/>
        <w:t xml:space="preserve">Name: </w:t>
      </w:r>
    </w:p>
    <w:p w14:paraId="3F8FA791" w14:textId="77777777" w:rsidR="00E83894" w:rsidRDefault="00E83894" w:rsidP="00E83894">
      <w:pPr>
        <w:pStyle w:val="NoSpacing"/>
      </w:pPr>
      <w:r>
        <w:tab/>
      </w:r>
      <w:r>
        <w:tab/>
        <w:t xml:space="preserve">Institution: </w:t>
      </w:r>
    </w:p>
    <w:p w14:paraId="051C3361" w14:textId="77777777" w:rsidR="00E83894" w:rsidRDefault="00E83894" w:rsidP="00E83894">
      <w:pPr>
        <w:pStyle w:val="NoSpacing"/>
      </w:pPr>
      <w:r>
        <w:tab/>
      </w:r>
      <w:r>
        <w:tab/>
        <w:t xml:space="preserve">Address: </w:t>
      </w:r>
    </w:p>
    <w:p w14:paraId="25EBD194" w14:textId="77777777" w:rsidR="00E83894" w:rsidRDefault="00E83894" w:rsidP="00E83894">
      <w:pPr>
        <w:pStyle w:val="NoSpacing"/>
      </w:pPr>
      <w:r>
        <w:tab/>
      </w:r>
      <w:r>
        <w:tab/>
        <w:t xml:space="preserve">Email: </w:t>
      </w:r>
    </w:p>
    <w:p w14:paraId="62D3DD3A" w14:textId="77777777" w:rsidR="00E83894" w:rsidRDefault="00E83894" w:rsidP="00E83894">
      <w:pPr>
        <w:pStyle w:val="NoSpacing"/>
      </w:pPr>
    </w:p>
    <w:p w14:paraId="74DAD854" w14:textId="77777777" w:rsidR="00E83894" w:rsidRDefault="00E83894" w:rsidP="00E83894">
      <w:pPr>
        <w:pStyle w:val="NoSpacing"/>
      </w:pPr>
      <w:r>
        <w:tab/>
        <w:t>C. Alternate Contact Information</w:t>
      </w:r>
    </w:p>
    <w:p w14:paraId="0AA9FBB1" w14:textId="77777777" w:rsidR="00E83894" w:rsidRDefault="00E83894" w:rsidP="00E83894">
      <w:pPr>
        <w:pStyle w:val="NoSpacing"/>
      </w:pPr>
      <w:r>
        <w:tab/>
      </w:r>
      <w:r>
        <w:tab/>
        <w:t xml:space="preserve">Name: </w:t>
      </w:r>
    </w:p>
    <w:p w14:paraId="36295B71" w14:textId="77777777" w:rsidR="00E83894" w:rsidRDefault="00E83894" w:rsidP="00E83894">
      <w:pPr>
        <w:pStyle w:val="NoSpacing"/>
      </w:pPr>
      <w:r>
        <w:tab/>
      </w:r>
      <w:r>
        <w:tab/>
        <w:t xml:space="preserve">Institution: </w:t>
      </w:r>
    </w:p>
    <w:p w14:paraId="6BA5C2FC" w14:textId="77777777" w:rsidR="00E83894" w:rsidRDefault="00E83894" w:rsidP="00E83894">
      <w:pPr>
        <w:pStyle w:val="NoSpacing"/>
      </w:pPr>
      <w:r>
        <w:tab/>
      </w:r>
      <w:r>
        <w:tab/>
        <w:t xml:space="preserve">Address: </w:t>
      </w:r>
    </w:p>
    <w:p w14:paraId="51361B95" w14:textId="77777777" w:rsidR="00E83894" w:rsidRDefault="00E83894" w:rsidP="00E83894">
      <w:pPr>
        <w:pStyle w:val="NoSpacing"/>
      </w:pPr>
      <w:r>
        <w:tab/>
      </w:r>
      <w:r>
        <w:tab/>
        <w:t xml:space="preserve">Email: </w:t>
      </w:r>
    </w:p>
    <w:p w14:paraId="23CCFB79" w14:textId="77777777" w:rsidR="00E83894" w:rsidRDefault="00E83894" w:rsidP="00E83894">
      <w:pPr>
        <w:pStyle w:val="NoSpacing"/>
      </w:pPr>
    </w:p>
    <w:p w14:paraId="09D80A5B" w14:textId="77777777" w:rsidR="00E83894" w:rsidRDefault="00E83894" w:rsidP="00E83894">
      <w:pPr>
        <w:pStyle w:val="NoSpacing"/>
      </w:pPr>
      <w:r>
        <w:t xml:space="preserve">3. Date of data collection (single date, range, approximate date) &lt;suggested format YYYYMMDD&gt;: </w:t>
      </w:r>
    </w:p>
    <w:p w14:paraId="4011FDC8" w14:textId="77777777" w:rsidR="00E83894" w:rsidRDefault="00E83894" w:rsidP="00E83894">
      <w:pPr>
        <w:pStyle w:val="NoSpacing"/>
      </w:pPr>
    </w:p>
    <w:p w14:paraId="0D41A864" w14:textId="77777777" w:rsidR="00E83894" w:rsidRDefault="00E83894" w:rsidP="00E83894">
      <w:pPr>
        <w:pStyle w:val="NoSpacing"/>
      </w:pPr>
      <w:r>
        <w:t xml:space="preserve">4. Geographic location of data collection &lt;latitude, longitude, or city/region, State, Country, as appropriate&gt;: </w:t>
      </w:r>
    </w:p>
    <w:p w14:paraId="2AE5C9CA" w14:textId="77777777" w:rsidR="00E83894" w:rsidRDefault="00E83894" w:rsidP="00E83894">
      <w:pPr>
        <w:pStyle w:val="NoSpacing"/>
      </w:pPr>
    </w:p>
    <w:p w14:paraId="4C7B0C78" w14:textId="77777777" w:rsidR="00E83894" w:rsidRDefault="00E83894" w:rsidP="00E83894">
      <w:pPr>
        <w:pStyle w:val="NoSpacing"/>
      </w:pPr>
      <w:r>
        <w:t xml:space="preserve">5. Information about funding sources that supported the collection of the data: </w:t>
      </w:r>
    </w:p>
    <w:p w14:paraId="279A3961" w14:textId="77777777" w:rsidR="00E83894" w:rsidRDefault="00E83894" w:rsidP="00E83894">
      <w:pPr>
        <w:pStyle w:val="NoSpacing"/>
      </w:pPr>
    </w:p>
    <w:p w14:paraId="6297F349" w14:textId="77777777" w:rsidR="00E83894" w:rsidRDefault="00E83894" w:rsidP="00E83894">
      <w:pPr>
        <w:pStyle w:val="NoSpacing"/>
      </w:pPr>
    </w:p>
    <w:p w14:paraId="7A5D286F" w14:textId="77777777" w:rsidR="00E83894" w:rsidRDefault="00E83894" w:rsidP="00E83894">
      <w:pPr>
        <w:pStyle w:val="NoSpacing"/>
      </w:pPr>
      <w:r>
        <w:t>SHARING/ACCESS INFORMATION</w:t>
      </w:r>
    </w:p>
    <w:p w14:paraId="62E52042" w14:textId="77777777" w:rsidR="00E83894" w:rsidRDefault="00E83894" w:rsidP="00E83894">
      <w:pPr>
        <w:pStyle w:val="NoSpacing"/>
      </w:pPr>
    </w:p>
    <w:p w14:paraId="0B138096" w14:textId="77777777" w:rsidR="00E83894" w:rsidRDefault="00E83894" w:rsidP="00E83894">
      <w:pPr>
        <w:pStyle w:val="NoSpacing"/>
      </w:pPr>
      <w:r>
        <w:t xml:space="preserve">1. Licenses/restrictions placed on the data: </w:t>
      </w:r>
    </w:p>
    <w:p w14:paraId="0638B098" w14:textId="77777777" w:rsidR="00E83894" w:rsidRDefault="00E83894" w:rsidP="00E83894">
      <w:pPr>
        <w:pStyle w:val="NoSpacing"/>
      </w:pPr>
    </w:p>
    <w:p w14:paraId="47DB703D" w14:textId="77777777" w:rsidR="00E83894" w:rsidRDefault="00E83894" w:rsidP="00E83894">
      <w:pPr>
        <w:pStyle w:val="NoSpacing"/>
      </w:pPr>
      <w:r>
        <w:t xml:space="preserve">2. Links to publications that cite or use the data: </w:t>
      </w:r>
    </w:p>
    <w:p w14:paraId="486DB6C4" w14:textId="77777777" w:rsidR="00E83894" w:rsidRDefault="00E83894" w:rsidP="00E83894">
      <w:pPr>
        <w:pStyle w:val="NoSpacing"/>
      </w:pPr>
    </w:p>
    <w:p w14:paraId="3409588B" w14:textId="77777777" w:rsidR="00E83894" w:rsidRDefault="00E83894" w:rsidP="00E83894">
      <w:pPr>
        <w:pStyle w:val="NoSpacing"/>
      </w:pPr>
      <w:r>
        <w:t xml:space="preserve">3. Links to other publicly accessible locations of the data: </w:t>
      </w:r>
    </w:p>
    <w:p w14:paraId="65969014" w14:textId="77777777" w:rsidR="00E83894" w:rsidRDefault="00E83894" w:rsidP="00E83894">
      <w:pPr>
        <w:pStyle w:val="NoSpacing"/>
      </w:pPr>
    </w:p>
    <w:p w14:paraId="5C224953" w14:textId="77777777" w:rsidR="00E83894" w:rsidRDefault="00E83894" w:rsidP="00E83894">
      <w:pPr>
        <w:pStyle w:val="NoSpacing"/>
      </w:pPr>
      <w:r>
        <w:t xml:space="preserve">4. Links/relationships to ancillary data sets: </w:t>
      </w:r>
    </w:p>
    <w:p w14:paraId="2A63CADF" w14:textId="77777777" w:rsidR="00E83894" w:rsidRDefault="00E83894" w:rsidP="00E83894">
      <w:pPr>
        <w:pStyle w:val="NoSpacing"/>
      </w:pPr>
    </w:p>
    <w:p w14:paraId="516A9F0F" w14:textId="77777777" w:rsidR="00E83894" w:rsidRDefault="00E83894" w:rsidP="00E83894">
      <w:pPr>
        <w:pStyle w:val="NoSpacing"/>
      </w:pPr>
      <w:r>
        <w:t>5. Was data derived from another source? yes/no</w:t>
      </w:r>
    </w:p>
    <w:p w14:paraId="0264D852" w14:textId="77777777" w:rsidR="00E83894" w:rsidRDefault="00E83894" w:rsidP="00E83894">
      <w:pPr>
        <w:pStyle w:val="NoSpacing"/>
      </w:pPr>
      <w:r>
        <w:tab/>
        <w:t xml:space="preserve">A. If yes, list source(s): </w:t>
      </w:r>
    </w:p>
    <w:p w14:paraId="71CB7B68" w14:textId="77777777" w:rsidR="00E83894" w:rsidRDefault="00E83894" w:rsidP="00E83894">
      <w:pPr>
        <w:pStyle w:val="NoSpacing"/>
      </w:pPr>
    </w:p>
    <w:p w14:paraId="264A38C6" w14:textId="77777777" w:rsidR="00E83894" w:rsidRDefault="00E83894" w:rsidP="00E83894">
      <w:pPr>
        <w:pStyle w:val="NoSpacing"/>
      </w:pPr>
      <w:r>
        <w:t xml:space="preserve">6. Recommended citation for this dataset: </w:t>
      </w:r>
    </w:p>
    <w:p w14:paraId="0870D561" w14:textId="77777777" w:rsidR="00E83894" w:rsidRDefault="00E83894" w:rsidP="00E83894">
      <w:pPr>
        <w:pStyle w:val="NoSpacing"/>
      </w:pPr>
    </w:p>
    <w:p w14:paraId="6BB6AEB8" w14:textId="77777777" w:rsidR="00E83894" w:rsidRDefault="00E83894" w:rsidP="00E83894">
      <w:pPr>
        <w:pStyle w:val="NoSpacing"/>
      </w:pPr>
    </w:p>
    <w:p w14:paraId="5A59C9CB" w14:textId="77777777" w:rsidR="00E83894" w:rsidRDefault="00E83894" w:rsidP="00E83894">
      <w:pPr>
        <w:pStyle w:val="NoSpacing"/>
      </w:pPr>
      <w:r>
        <w:t>DATA &amp; FILE OVERVIEW</w:t>
      </w:r>
    </w:p>
    <w:p w14:paraId="419F61D0" w14:textId="77777777" w:rsidR="00E83894" w:rsidRDefault="00E83894" w:rsidP="00E83894">
      <w:pPr>
        <w:pStyle w:val="NoSpacing"/>
      </w:pPr>
    </w:p>
    <w:p w14:paraId="1A784613" w14:textId="77777777" w:rsidR="00E83894" w:rsidRDefault="00E83894" w:rsidP="00E83894">
      <w:pPr>
        <w:pStyle w:val="NoSpacing"/>
      </w:pPr>
      <w:r>
        <w:t xml:space="preserve">1. File List: </w:t>
      </w:r>
    </w:p>
    <w:p w14:paraId="132514C2" w14:textId="77777777" w:rsidR="00E83894" w:rsidRDefault="00E83894" w:rsidP="00E83894">
      <w:pPr>
        <w:pStyle w:val="NoSpacing"/>
      </w:pPr>
      <w:r>
        <w:t>&lt;list all files (or folders, as appropriate for dataset organization) contained in the dataset, with a brief description&gt;</w:t>
      </w:r>
    </w:p>
    <w:p w14:paraId="1099FF64" w14:textId="77777777" w:rsidR="00E83894" w:rsidRDefault="00E83894" w:rsidP="00E83894">
      <w:pPr>
        <w:pStyle w:val="NoSpacing"/>
      </w:pPr>
    </w:p>
    <w:p w14:paraId="7EE7598B" w14:textId="77777777" w:rsidR="00E83894" w:rsidRDefault="00E83894" w:rsidP="00E83894">
      <w:pPr>
        <w:pStyle w:val="NoSpacing"/>
      </w:pPr>
      <w:r>
        <w:t xml:space="preserve">2. Relationship between files, if important: </w:t>
      </w:r>
    </w:p>
    <w:p w14:paraId="0C632EDF" w14:textId="77777777" w:rsidR="00E83894" w:rsidRDefault="00E83894" w:rsidP="00E83894">
      <w:pPr>
        <w:pStyle w:val="NoSpacing"/>
      </w:pPr>
    </w:p>
    <w:p w14:paraId="5409E0C6" w14:textId="77777777" w:rsidR="00E83894" w:rsidRDefault="00E83894" w:rsidP="00E83894">
      <w:pPr>
        <w:pStyle w:val="NoSpacing"/>
      </w:pPr>
      <w:r>
        <w:t xml:space="preserve">3. Additional related data collected that was not included in the current data package: </w:t>
      </w:r>
    </w:p>
    <w:p w14:paraId="1A00FBE0" w14:textId="77777777" w:rsidR="00E83894" w:rsidRDefault="00E83894" w:rsidP="00E83894">
      <w:pPr>
        <w:pStyle w:val="NoSpacing"/>
      </w:pPr>
    </w:p>
    <w:p w14:paraId="32CB8217" w14:textId="77777777" w:rsidR="00E83894" w:rsidRDefault="00E83894" w:rsidP="00E83894">
      <w:pPr>
        <w:pStyle w:val="NoSpacing"/>
      </w:pPr>
      <w:r>
        <w:t>4. Are there multiple versions of the dataset? yes/no</w:t>
      </w:r>
    </w:p>
    <w:p w14:paraId="444A6B4C" w14:textId="77777777" w:rsidR="00E83894" w:rsidRDefault="00E83894" w:rsidP="00E83894">
      <w:pPr>
        <w:pStyle w:val="NoSpacing"/>
      </w:pPr>
      <w:r>
        <w:tab/>
        <w:t xml:space="preserve">A. If yes, name of file(s) that was updated: </w:t>
      </w:r>
    </w:p>
    <w:p w14:paraId="76030C43" w14:textId="77777777" w:rsidR="00E83894" w:rsidRDefault="00E83894" w:rsidP="00E83894">
      <w:pPr>
        <w:pStyle w:val="NoSpacing"/>
      </w:pPr>
      <w:r>
        <w:tab/>
      </w:r>
      <w:r>
        <w:tab/>
      </w:r>
      <w:proofErr w:type="spellStart"/>
      <w:r>
        <w:t>i</w:t>
      </w:r>
      <w:proofErr w:type="spellEnd"/>
      <w:r>
        <w:t xml:space="preserve">. Why was the file updated? </w:t>
      </w:r>
    </w:p>
    <w:p w14:paraId="6DFA5562" w14:textId="77777777" w:rsidR="00E83894" w:rsidRDefault="00E83894" w:rsidP="00E83894">
      <w:pPr>
        <w:pStyle w:val="NoSpacing"/>
      </w:pPr>
      <w:r>
        <w:tab/>
      </w:r>
      <w:r>
        <w:tab/>
        <w:t xml:space="preserve">ii. When was the file updated? </w:t>
      </w:r>
    </w:p>
    <w:p w14:paraId="37AA71EF" w14:textId="77777777" w:rsidR="00E83894" w:rsidRDefault="00E83894" w:rsidP="00E83894">
      <w:pPr>
        <w:pStyle w:val="NoSpacing"/>
      </w:pPr>
    </w:p>
    <w:p w14:paraId="20E1B5DE" w14:textId="77777777" w:rsidR="00E83894" w:rsidRDefault="00E83894" w:rsidP="00E83894">
      <w:pPr>
        <w:pStyle w:val="NoSpacing"/>
      </w:pPr>
    </w:p>
    <w:p w14:paraId="0E0AC989" w14:textId="77777777" w:rsidR="00E83894" w:rsidRDefault="00E83894" w:rsidP="00E83894">
      <w:pPr>
        <w:pStyle w:val="NoSpacing"/>
      </w:pPr>
      <w:r>
        <w:t>METHODOLOGICAL INFORMATION</w:t>
      </w:r>
    </w:p>
    <w:p w14:paraId="4EE255F9" w14:textId="77777777" w:rsidR="00E83894" w:rsidRDefault="00E83894" w:rsidP="00E83894">
      <w:pPr>
        <w:pStyle w:val="NoSpacing"/>
      </w:pPr>
    </w:p>
    <w:p w14:paraId="5C091D0D" w14:textId="77777777" w:rsidR="00E83894" w:rsidRDefault="00E83894" w:rsidP="00E83894">
      <w:pPr>
        <w:pStyle w:val="NoSpacing"/>
      </w:pPr>
      <w:r>
        <w:t xml:space="preserve">1. Description of methods used for collection/generation of data: </w:t>
      </w:r>
    </w:p>
    <w:p w14:paraId="64AC75A1" w14:textId="77777777" w:rsidR="00E83894" w:rsidRDefault="00E83894" w:rsidP="00E83894">
      <w:pPr>
        <w:pStyle w:val="NoSpacing"/>
      </w:pPr>
      <w:r>
        <w:t>&lt;Include links or references to publications or other documentation containing experimental design or protocols used in data collection&gt;</w:t>
      </w:r>
    </w:p>
    <w:p w14:paraId="47298FA2" w14:textId="77777777" w:rsidR="00E83894" w:rsidRDefault="00E83894" w:rsidP="00E83894">
      <w:pPr>
        <w:pStyle w:val="NoSpacing"/>
      </w:pPr>
    </w:p>
    <w:p w14:paraId="20781424" w14:textId="77777777" w:rsidR="00E83894" w:rsidRDefault="00E83894" w:rsidP="00E83894">
      <w:pPr>
        <w:pStyle w:val="NoSpacing"/>
      </w:pPr>
      <w:r>
        <w:t xml:space="preserve">2. Methods for processing the data: </w:t>
      </w:r>
    </w:p>
    <w:p w14:paraId="39A97E33" w14:textId="77777777" w:rsidR="00E83894" w:rsidRDefault="00E83894" w:rsidP="00E83894">
      <w:pPr>
        <w:pStyle w:val="NoSpacing"/>
      </w:pPr>
      <w:r>
        <w:t>&lt;describe how the submitted data were generated from the raw or collected data&gt;</w:t>
      </w:r>
    </w:p>
    <w:p w14:paraId="365B2B31" w14:textId="77777777" w:rsidR="00E83894" w:rsidRDefault="00E83894" w:rsidP="00E83894">
      <w:pPr>
        <w:pStyle w:val="NoSpacing"/>
      </w:pPr>
    </w:p>
    <w:p w14:paraId="6294C746" w14:textId="77777777" w:rsidR="00E83894" w:rsidRDefault="00E83894" w:rsidP="00E83894">
      <w:pPr>
        <w:pStyle w:val="NoSpacing"/>
      </w:pPr>
      <w:r>
        <w:t xml:space="preserve">3. Instrument- or software-specific information needed to interpret the data: </w:t>
      </w:r>
    </w:p>
    <w:p w14:paraId="00ADA56B" w14:textId="77777777" w:rsidR="00E83894" w:rsidRDefault="00E83894" w:rsidP="00E83894">
      <w:pPr>
        <w:pStyle w:val="NoSpacing"/>
      </w:pPr>
      <w:r>
        <w:t>&lt;include full name and version of software, and any necessary packages or libraries needed to run scripts&gt;</w:t>
      </w:r>
    </w:p>
    <w:p w14:paraId="20AFBD4F" w14:textId="77777777" w:rsidR="00E83894" w:rsidRDefault="00E83894" w:rsidP="00E83894">
      <w:pPr>
        <w:pStyle w:val="NoSpacing"/>
      </w:pPr>
    </w:p>
    <w:p w14:paraId="10FE4576" w14:textId="77777777" w:rsidR="00E83894" w:rsidRDefault="00E83894" w:rsidP="00E83894">
      <w:pPr>
        <w:pStyle w:val="NoSpacing"/>
      </w:pPr>
      <w:r>
        <w:t xml:space="preserve">4. Standards and calibration information, if appropriate: </w:t>
      </w:r>
    </w:p>
    <w:p w14:paraId="05BB82F8" w14:textId="77777777" w:rsidR="00E83894" w:rsidRDefault="00E83894" w:rsidP="00E83894">
      <w:pPr>
        <w:pStyle w:val="NoSpacing"/>
      </w:pPr>
    </w:p>
    <w:p w14:paraId="059C1DAE" w14:textId="77777777" w:rsidR="00E83894" w:rsidRDefault="00E83894" w:rsidP="00E83894">
      <w:pPr>
        <w:pStyle w:val="NoSpacing"/>
      </w:pPr>
      <w:r>
        <w:t xml:space="preserve">5. Environmental/experimental conditions: </w:t>
      </w:r>
    </w:p>
    <w:p w14:paraId="512B532C" w14:textId="77777777" w:rsidR="00E83894" w:rsidRDefault="00E83894" w:rsidP="00E83894">
      <w:pPr>
        <w:pStyle w:val="NoSpacing"/>
      </w:pPr>
    </w:p>
    <w:p w14:paraId="06228E99" w14:textId="77777777" w:rsidR="00E83894" w:rsidRDefault="00E83894" w:rsidP="00E83894">
      <w:pPr>
        <w:pStyle w:val="NoSpacing"/>
      </w:pPr>
      <w:r>
        <w:t xml:space="preserve">6. Describe any quality-assurance procedures performed on the data: </w:t>
      </w:r>
    </w:p>
    <w:p w14:paraId="76C54A03" w14:textId="77777777" w:rsidR="00E83894" w:rsidRDefault="00E83894" w:rsidP="00E83894">
      <w:pPr>
        <w:pStyle w:val="NoSpacing"/>
      </w:pPr>
    </w:p>
    <w:p w14:paraId="09B54B68" w14:textId="77777777" w:rsidR="00E83894" w:rsidRDefault="00E83894" w:rsidP="00E83894">
      <w:pPr>
        <w:pStyle w:val="NoSpacing"/>
      </w:pPr>
      <w:r>
        <w:t xml:space="preserve">7. People involved with sample collection, processing, analysis and/or submission: </w:t>
      </w:r>
    </w:p>
    <w:p w14:paraId="0B1A8111" w14:textId="77777777" w:rsidR="00E83894" w:rsidRDefault="00E83894" w:rsidP="00E83894">
      <w:pPr>
        <w:pStyle w:val="NoSpacing"/>
      </w:pPr>
    </w:p>
    <w:p w14:paraId="12D62A11" w14:textId="77777777" w:rsidR="00E83894" w:rsidRDefault="00E83894" w:rsidP="00E83894">
      <w:pPr>
        <w:pStyle w:val="NoSpacing"/>
      </w:pPr>
    </w:p>
    <w:p w14:paraId="3D188D31" w14:textId="77777777" w:rsidR="00E83894" w:rsidRDefault="00E83894" w:rsidP="00E83894">
      <w:pPr>
        <w:pStyle w:val="NoSpacing"/>
      </w:pPr>
      <w:r>
        <w:t>DATA-SPECIFIC INFORMATION FOR: [FILENAME]</w:t>
      </w:r>
    </w:p>
    <w:p w14:paraId="71ED616C" w14:textId="77777777" w:rsidR="00E83894" w:rsidRDefault="00E83894" w:rsidP="00E83894">
      <w:pPr>
        <w:pStyle w:val="NoSpacing"/>
      </w:pPr>
      <w:r>
        <w:t>&lt;repeat this section for each dataset, folder or file, as appropriate&gt;</w:t>
      </w:r>
    </w:p>
    <w:p w14:paraId="3ABF5728" w14:textId="77777777" w:rsidR="00E83894" w:rsidRDefault="00E83894" w:rsidP="00E83894">
      <w:pPr>
        <w:pStyle w:val="NoSpacing"/>
      </w:pPr>
    </w:p>
    <w:p w14:paraId="597F7B29" w14:textId="77777777" w:rsidR="00E83894" w:rsidRDefault="00E83894" w:rsidP="00E83894">
      <w:pPr>
        <w:pStyle w:val="NoSpacing"/>
      </w:pPr>
      <w:r>
        <w:t xml:space="preserve">1. Number of variables: </w:t>
      </w:r>
    </w:p>
    <w:p w14:paraId="0AA4C7BD" w14:textId="77777777" w:rsidR="00E83894" w:rsidRDefault="00E83894" w:rsidP="00E83894">
      <w:pPr>
        <w:pStyle w:val="NoSpacing"/>
      </w:pPr>
    </w:p>
    <w:p w14:paraId="6E8F4A17" w14:textId="77777777" w:rsidR="00E83894" w:rsidRDefault="00E83894" w:rsidP="00E83894">
      <w:pPr>
        <w:pStyle w:val="NoSpacing"/>
      </w:pPr>
      <w:r>
        <w:t xml:space="preserve">2. Number of cases/rows: </w:t>
      </w:r>
    </w:p>
    <w:p w14:paraId="0A1A498C" w14:textId="77777777" w:rsidR="00E83894" w:rsidRDefault="00E83894" w:rsidP="00E83894">
      <w:pPr>
        <w:pStyle w:val="NoSpacing"/>
      </w:pPr>
    </w:p>
    <w:p w14:paraId="2D8436A2" w14:textId="77777777" w:rsidR="00E83894" w:rsidRDefault="00E83894" w:rsidP="00E83894">
      <w:pPr>
        <w:pStyle w:val="NoSpacing"/>
      </w:pPr>
      <w:r>
        <w:t xml:space="preserve">3. Variable List: </w:t>
      </w:r>
    </w:p>
    <w:p w14:paraId="4430B639" w14:textId="77777777" w:rsidR="00E83894" w:rsidRDefault="00E83894" w:rsidP="00E83894">
      <w:pPr>
        <w:pStyle w:val="NoSpacing"/>
      </w:pPr>
      <w:r>
        <w:t>&lt;list variable name(s), description(s), unit(s)and value labels as appropriate for each&gt;</w:t>
      </w:r>
    </w:p>
    <w:p w14:paraId="1BCB8C97" w14:textId="77777777" w:rsidR="00E83894" w:rsidRDefault="00E83894" w:rsidP="00E83894">
      <w:pPr>
        <w:pStyle w:val="NoSpacing"/>
      </w:pPr>
    </w:p>
    <w:p w14:paraId="6ADD3533" w14:textId="77777777" w:rsidR="00E83894" w:rsidRDefault="00E83894" w:rsidP="00E83894">
      <w:pPr>
        <w:pStyle w:val="NoSpacing"/>
      </w:pPr>
      <w:r>
        <w:t xml:space="preserve">4. Missing data codes: </w:t>
      </w:r>
    </w:p>
    <w:p w14:paraId="434ED625" w14:textId="77777777" w:rsidR="00E83894" w:rsidRDefault="00E83894" w:rsidP="00E83894">
      <w:pPr>
        <w:pStyle w:val="NoSpacing"/>
      </w:pPr>
      <w:r>
        <w:t>&lt;list code/symbol and definition&gt;n</w:t>
      </w:r>
    </w:p>
    <w:p w14:paraId="427A2395" w14:textId="77777777" w:rsidR="00E83894" w:rsidRDefault="00E83894" w:rsidP="00E83894">
      <w:pPr>
        <w:pStyle w:val="NoSpacing"/>
      </w:pPr>
    </w:p>
    <w:p w14:paraId="62B3D24F" w14:textId="77777777" w:rsidR="00E83894" w:rsidRDefault="00E83894" w:rsidP="00E83894">
      <w:pPr>
        <w:pStyle w:val="NoSpacing"/>
      </w:pPr>
      <w:r>
        <w:t>5. Specialized formats or other abbreviations used:</w:t>
      </w:r>
    </w:p>
    <w:p w14:paraId="38CDEDCF" w14:textId="77777777" w:rsidR="00E83894" w:rsidRDefault="00E83894" w:rsidP="00556B76"/>
    <w:sectPr w:rsidR="00E83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ptos Display">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3CC"/>
    <w:multiLevelType w:val="multilevel"/>
    <w:tmpl w:val="5E9E4252"/>
    <w:lvl w:ilvl="0">
      <w:start w:val="1"/>
      <w:numFmt w:val="decimal"/>
      <w:pStyle w:val="Heading1"/>
      <w:lvlText w:val="%1"/>
      <w:lvlJc w:val="left"/>
      <w:pPr>
        <w:ind w:left="128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3A02A8"/>
    <w:multiLevelType w:val="multilevel"/>
    <w:tmpl w:val="1CBA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133D5"/>
    <w:multiLevelType w:val="multilevel"/>
    <w:tmpl w:val="8D8A760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17658C"/>
    <w:multiLevelType w:val="multilevel"/>
    <w:tmpl w:val="FBF4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925AA"/>
    <w:multiLevelType w:val="multilevel"/>
    <w:tmpl w:val="57D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61BF3"/>
    <w:multiLevelType w:val="multilevel"/>
    <w:tmpl w:val="C6A8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82C70"/>
    <w:multiLevelType w:val="hybridMultilevel"/>
    <w:tmpl w:val="F01C29EE"/>
    <w:lvl w:ilvl="0" w:tplc="D30617F2">
      <w:start w:val="1"/>
      <w:numFmt w:val="upperLetter"/>
      <w:pStyle w:val="Appendix"/>
      <w:lvlText w:val="Appendix %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46C6B0E"/>
    <w:multiLevelType w:val="multilevel"/>
    <w:tmpl w:val="B45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515CD"/>
    <w:multiLevelType w:val="multilevel"/>
    <w:tmpl w:val="135E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C2061"/>
    <w:multiLevelType w:val="multilevel"/>
    <w:tmpl w:val="BE7A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C26F7"/>
    <w:multiLevelType w:val="multilevel"/>
    <w:tmpl w:val="F842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F3890"/>
    <w:multiLevelType w:val="multilevel"/>
    <w:tmpl w:val="31423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719FA"/>
    <w:multiLevelType w:val="hybridMultilevel"/>
    <w:tmpl w:val="B1DA86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B5F7BDE"/>
    <w:multiLevelType w:val="multilevel"/>
    <w:tmpl w:val="B45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E72DC"/>
    <w:multiLevelType w:val="multilevel"/>
    <w:tmpl w:val="70B6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A552FC"/>
    <w:multiLevelType w:val="multilevel"/>
    <w:tmpl w:val="B45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B530E"/>
    <w:multiLevelType w:val="multilevel"/>
    <w:tmpl w:val="306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A6A14"/>
    <w:multiLevelType w:val="multilevel"/>
    <w:tmpl w:val="B21C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914667"/>
    <w:multiLevelType w:val="multilevel"/>
    <w:tmpl w:val="4554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53174"/>
    <w:multiLevelType w:val="multilevel"/>
    <w:tmpl w:val="CEE8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12089"/>
    <w:multiLevelType w:val="multilevel"/>
    <w:tmpl w:val="CCAA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74C4D"/>
    <w:multiLevelType w:val="multilevel"/>
    <w:tmpl w:val="CAF839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08E4C59"/>
    <w:multiLevelType w:val="multilevel"/>
    <w:tmpl w:val="24A4F91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8621F1"/>
    <w:multiLevelType w:val="multilevel"/>
    <w:tmpl w:val="B0E4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B45C8"/>
    <w:multiLevelType w:val="multilevel"/>
    <w:tmpl w:val="793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40795"/>
    <w:multiLevelType w:val="multilevel"/>
    <w:tmpl w:val="2E6A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B0680"/>
    <w:multiLevelType w:val="multilevel"/>
    <w:tmpl w:val="15CE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47326"/>
    <w:multiLevelType w:val="multilevel"/>
    <w:tmpl w:val="9FF4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7083C"/>
    <w:multiLevelType w:val="multilevel"/>
    <w:tmpl w:val="2762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27BA1"/>
    <w:multiLevelType w:val="multilevel"/>
    <w:tmpl w:val="3718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1977CF"/>
    <w:multiLevelType w:val="multilevel"/>
    <w:tmpl w:val="2A9C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D2951"/>
    <w:multiLevelType w:val="multilevel"/>
    <w:tmpl w:val="9C14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C3188"/>
    <w:multiLevelType w:val="hybridMultilevel"/>
    <w:tmpl w:val="312CDC2E"/>
    <w:lvl w:ilvl="0" w:tplc="6F268DC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ADC0C90"/>
    <w:multiLevelType w:val="multilevel"/>
    <w:tmpl w:val="2C4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55BD9"/>
    <w:multiLevelType w:val="multilevel"/>
    <w:tmpl w:val="9B34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461861">
    <w:abstractNumId w:val="11"/>
  </w:num>
  <w:num w:numId="2" w16cid:durableId="813596414">
    <w:abstractNumId w:val="22"/>
  </w:num>
  <w:num w:numId="3" w16cid:durableId="643699213">
    <w:abstractNumId w:val="2"/>
  </w:num>
  <w:num w:numId="4" w16cid:durableId="1214654698">
    <w:abstractNumId w:val="17"/>
  </w:num>
  <w:num w:numId="5" w16cid:durableId="355926882">
    <w:abstractNumId w:val="25"/>
  </w:num>
  <w:num w:numId="6" w16cid:durableId="2109157377">
    <w:abstractNumId w:val="30"/>
  </w:num>
  <w:num w:numId="7" w16cid:durableId="796877767">
    <w:abstractNumId w:val="19"/>
  </w:num>
  <w:num w:numId="8" w16cid:durableId="297341098">
    <w:abstractNumId w:val="5"/>
  </w:num>
  <w:num w:numId="9" w16cid:durableId="23674684">
    <w:abstractNumId w:val="27"/>
  </w:num>
  <w:num w:numId="10" w16cid:durableId="1545604683">
    <w:abstractNumId w:val="4"/>
  </w:num>
  <w:num w:numId="11" w16cid:durableId="1847475312">
    <w:abstractNumId w:val="33"/>
  </w:num>
  <w:num w:numId="12" w16cid:durableId="629095477">
    <w:abstractNumId w:val="23"/>
  </w:num>
  <w:num w:numId="13" w16cid:durableId="257909435">
    <w:abstractNumId w:val="34"/>
  </w:num>
  <w:num w:numId="14" w16cid:durableId="1437679773">
    <w:abstractNumId w:val="31"/>
  </w:num>
  <w:num w:numId="15" w16cid:durableId="782268422">
    <w:abstractNumId w:val="1"/>
  </w:num>
  <w:num w:numId="16" w16cid:durableId="119878792">
    <w:abstractNumId w:val="14"/>
  </w:num>
  <w:num w:numId="17" w16cid:durableId="1077749836">
    <w:abstractNumId w:val="21"/>
  </w:num>
  <w:num w:numId="18" w16cid:durableId="710958790">
    <w:abstractNumId w:val="10"/>
  </w:num>
  <w:num w:numId="19" w16cid:durableId="1159231765">
    <w:abstractNumId w:val="8"/>
  </w:num>
  <w:num w:numId="20" w16cid:durableId="424738997">
    <w:abstractNumId w:val="20"/>
  </w:num>
  <w:num w:numId="21" w16cid:durableId="1249121385">
    <w:abstractNumId w:val="18"/>
  </w:num>
  <w:num w:numId="22" w16cid:durableId="657081110">
    <w:abstractNumId w:val="9"/>
  </w:num>
  <w:num w:numId="23" w16cid:durableId="278024903">
    <w:abstractNumId w:val="28"/>
  </w:num>
  <w:num w:numId="24" w16cid:durableId="613293471">
    <w:abstractNumId w:val="15"/>
  </w:num>
  <w:num w:numId="25" w16cid:durableId="236087668">
    <w:abstractNumId w:val="3"/>
  </w:num>
  <w:num w:numId="26" w16cid:durableId="820006445">
    <w:abstractNumId w:val="16"/>
  </w:num>
  <w:num w:numId="27" w16cid:durableId="656687400">
    <w:abstractNumId w:val="26"/>
  </w:num>
  <w:num w:numId="28" w16cid:durableId="1963924723">
    <w:abstractNumId w:val="24"/>
  </w:num>
  <w:num w:numId="29" w16cid:durableId="460535996">
    <w:abstractNumId w:val="32"/>
  </w:num>
  <w:num w:numId="30" w16cid:durableId="634987304">
    <w:abstractNumId w:val="0"/>
  </w:num>
  <w:num w:numId="31" w16cid:durableId="208692724">
    <w:abstractNumId w:val="12"/>
  </w:num>
  <w:num w:numId="32" w16cid:durableId="2057661735">
    <w:abstractNumId w:val="13"/>
  </w:num>
  <w:num w:numId="33" w16cid:durableId="217713291">
    <w:abstractNumId w:val="7"/>
  </w:num>
  <w:num w:numId="34" w16cid:durableId="755059377">
    <w:abstractNumId w:val="29"/>
  </w:num>
  <w:num w:numId="35" w16cid:durableId="6031515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0D"/>
    <w:rsid w:val="0000652A"/>
    <w:rsid w:val="00010CEE"/>
    <w:rsid w:val="00013A6D"/>
    <w:rsid w:val="00014A93"/>
    <w:rsid w:val="00015C85"/>
    <w:rsid w:val="000172A5"/>
    <w:rsid w:val="000202E1"/>
    <w:rsid w:val="00025E9E"/>
    <w:rsid w:val="00032352"/>
    <w:rsid w:val="00032F9F"/>
    <w:rsid w:val="0003447A"/>
    <w:rsid w:val="000375A5"/>
    <w:rsid w:val="000434B0"/>
    <w:rsid w:val="00044553"/>
    <w:rsid w:val="00050392"/>
    <w:rsid w:val="0005257B"/>
    <w:rsid w:val="000548FE"/>
    <w:rsid w:val="00054B67"/>
    <w:rsid w:val="00054BAE"/>
    <w:rsid w:val="000551D6"/>
    <w:rsid w:val="00055299"/>
    <w:rsid w:val="00057015"/>
    <w:rsid w:val="00062126"/>
    <w:rsid w:val="00070540"/>
    <w:rsid w:val="000852F2"/>
    <w:rsid w:val="00085DF9"/>
    <w:rsid w:val="000906E3"/>
    <w:rsid w:val="000907EA"/>
    <w:rsid w:val="00095E36"/>
    <w:rsid w:val="000A1714"/>
    <w:rsid w:val="000A18EE"/>
    <w:rsid w:val="000A4AC7"/>
    <w:rsid w:val="000A674B"/>
    <w:rsid w:val="000B0BA7"/>
    <w:rsid w:val="000B0D88"/>
    <w:rsid w:val="000B4994"/>
    <w:rsid w:val="000C02EC"/>
    <w:rsid w:val="000C2344"/>
    <w:rsid w:val="000C39F2"/>
    <w:rsid w:val="000C50EC"/>
    <w:rsid w:val="000C7B48"/>
    <w:rsid w:val="000D7848"/>
    <w:rsid w:val="000E261E"/>
    <w:rsid w:val="000E2A91"/>
    <w:rsid w:val="000F1D19"/>
    <w:rsid w:val="000F2501"/>
    <w:rsid w:val="000F4DED"/>
    <w:rsid w:val="000F66E6"/>
    <w:rsid w:val="00100D6A"/>
    <w:rsid w:val="00112B0D"/>
    <w:rsid w:val="0011312E"/>
    <w:rsid w:val="001138B7"/>
    <w:rsid w:val="00114109"/>
    <w:rsid w:val="001178F6"/>
    <w:rsid w:val="00123219"/>
    <w:rsid w:val="001243DE"/>
    <w:rsid w:val="0012496F"/>
    <w:rsid w:val="00125202"/>
    <w:rsid w:val="00127200"/>
    <w:rsid w:val="00127863"/>
    <w:rsid w:val="00131184"/>
    <w:rsid w:val="0013516E"/>
    <w:rsid w:val="001457D9"/>
    <w:rsid w:val="00145D78"/>
    <w:rsid w:val="00147444"/>
    <w:rsid w:val="001512B6"/>
    <w:rsid w:val="00151BFF"/>
    <w:rsid w:val="0015266C"/>
    <w:rsid w:val="00154A3D"/>
    <w:rsid w:val="00170A4F"/>
    <w:rsid w:val="001737F4"/>
    <w:rsid w:val="00176EFC"/>
    <w:rsid w:val="00177071"/>
    <w:rsid w:val="00177D25"/>
    <w:rsid w:val="00181E61"/>
    <w:rsid w:val="001830F6"/>
    <w:rsid w:val="0019074C"/>
    <w:rsid w:val="00191C6E"/>
    <w:rsid w:val="001A352A"/>
    <w:rsid w:val="001A590A"/>
    <w:rsid w:val="001B02A2"/>
    <w:rsid w:val="001B0FE7"/>
    <w:rsid w:val="001B603E"/>
    <w:rsid w:val="001B6285"/>
    <w:rsid w:val="001B707D"/>
    <w:rsid w:val="001C392D"/>
    <w:rsid w:val="001D0136"/>
    <w:rsid w:val="001D5F74"/>
    <w:rsid w:val="001D60F9"/>
    <w:rsid w:val="001D7F80"/>
    <w:rsid w:val="001E4041"/>
    <w:rsid w:val="001E45E0"/>
    <w:rsid w:val="001E50A7"/>
    <w:rsid w:val="001F0BF7"/>
    <w:rsid w:val="001F526F"/>
    <w:rsid w:val="001F5A09"/>
    <w:rsid w:val="002016E4"/>
    <w:rsid w:val="00204017"/>
    <w:rsid w:val="002123B3"/>
    <w:rsid w:val="00214A17"/>
    <w:rsid w:val="002150C2"/>
    <w:rsid w:val="0021713B"/>
    <w:rsid w:val="00223791"/>
    <w:rsid w:val="00223DA7"/>
    <w:rsid w:val="002249A8"/>
    <w:rsid w:val="00225D45"/>
    <w:rsid w:val="00226C40"/>
    <w:rsid w:val="00230D92"/>
    <w:rsid w:val="00230DF0"/>
    <w:rsid w:val="0024139E"/>
    <w:rsid w:val="0024400F"/>
    <w:rsid w:val="0024434B"/>
    <w:rsid w:val="00245CD2"/>
    <w:rsid w:val="00250A3F"/>
    <w:rsid w:val="002517A2"/>
    <w:rsid w:val="00252E0E"/>
    <w:rsid w:val="0026248E"/>
    <w:rsid w:val="002661DA"/>
    <w:rsid w:val="00267D00"/>
    <w:rsid w:val="002701B6"/>
    <w:rsid w:val="002721F5"/>
    <w:rsid w:val="00274ED6"/>
    <w:rsid w:val="00275093"/>
    <w:rsid w:val="00276447"/>
    <w:rsid w:val="002775FF"/>
    <w:rsid w:val="00280DF4"/>
    <w:rsid w:val="00281242"/>
    <w:rsid w:val="0028348C"/>
    <w:rsid w:val="00283CF4"/>
    <w:rsid w:val="0028570B"/>
    <w:rsid w:val="00292299"/>
    <w:rsid w:val="002931E5"/>
    <w:rsid w:val="002938B5"/>
    <w:rsid w:val="00293A36"/>
    <w:rsid w:val="00295553"/>
    <w:rsid w:val="00296121"/>
    <w:rsid w:val="00297540"/>
    <w:rsid w:val="002A044C"/>
    <w:rsid w:val="002A0F24"/>
    <w:rsid w:val="002A160D"/>
    <w:rsid w:val="002A1891"/>
    <w:rsid w:val="002A7004"/>
    <w:rsid w:val="002A72F7"/>
    <w:rsid w:val="002B0EDB"/>
    <w:rsid w:val="002B2BCC"/>
    <w:rsid w:val="002B55E7"/>
    <w:rsid w:val="002B59DA"/>
    <w:rsid w:val="002B5FEE"/>
    <w:rsid w:val="002C3E1E"/>
    <w:rsid w:val="002D0463"/>
    <w:rsid w:val="002D0A6A"/>
    <w:rsid w:val="002D1501"/>
    <w:rsid w:val="002D16C5"/>
    <w:rsid w:val="002D28EA"/>
    <w:rsid w:val="002D2A83"/>
    <w:rsid w:val="002D394C"/>
    <w:rsid w:val="002D5435"/>
    <w:rsid w:val="002E24DD"/>
    <w:rsid w:val="002E5E85"/>
    <w:rsid w:val="002F4C3E"/>
    <w:rsid w:val="002F5061"/>
    <w:rsid w:val="002F5F6A"/>
    <w:rsid w:val="002F6525"/>
    <w:rsid w:val="00300832"/>
    <w:rsid w:val="00301637"/>
    <w:rsid w:val="003047AB"/>
    <w:rsid w:val="00307316"/>
    <w:rsid w:val="00313CF0"/>
    <w:rsid w:val="003156FB"/>
    <w:rsid w:val="00315CCC"/>
    <w:rsid w:val="003201FB"/>
    <w:rsid w:val="00331F65"/>
    <w:rsid w:val="003328DE"/>
    <w:rsid w:val="00332D33"/>
    <w:rsid w:val="00335F0E"/>
    <w:rsid w:val="00337D3E"/>
    <w:rsid w:val="00343697"/>
    <w:rsid w:val="003501CB"/>
    <w:rsid w:val="00352F43"/>
    <w:rsid w:val="003542AB"/>
    <w:rsid w:val="003545F2"/>
    <w:rsid w:val="003577C8"/>
    <w:rsid w:val="00362880"/>
    <w:rsid w:val="00364C0E"/>
    <w:rsid w:val="003670F3"/>
    <w:rsid w:val="00371538"/>
    <w:rsid w:val="003719E0"/>
    <w:rsid w:val="00373C89"/>
    <w:rsid w:val="00376A22"/>
    <w:rsid w:val="00384B4C"/>
    <w:rsid w:val="00396F88"/>
    <w:rsid w:val="003A3C32"/>
    <w:rsid w:val="003A3E8D"/>
    <w:rsid w:val="003A7EA2"/>
    <w:rsid w:val="003B2127"/>
    <w:rsid w:val="003B2355"/>
    <w:rsid w:val="003B3E53"/>
    <w:rsid w:val="003B67AA"/>
    <w:rsid w:val="003C0E7E"/>
    <w:rsid w:val="003C368B"/>
    <w:rsid w:val="003D7674"/>
    <w:rsid w:val="003E3D4D"/>
    <w:rsid w:val="003F1360"/>
    <w:rsid w:val="003F514F"/>
    <w:rsid w:val="003F557A"/>
    <w:rsid w:val="004004AB"/>
    <w:rsid w:val="00401E21"/>
    <w:rsid w:val="00402739"/>
    <w:rsid w:val="0040365B"/>
    <w:rsid w:val="00407DC7"/>
    <w:rsid w:val="004125C6"/>
    <w:rsid w:val="00415A7A"/>
    <w:rsid w:val="0042187F"/>
    <w:rsid w:val="00440D22"/>
    <w:rsid w:val="004419D5"/>
    <w:rsid w:val="00442544"/>
    <w:rsid w:val="00442AB8"/>
    <w:rsid w:val="004455D1"/>
    <w:rsid w:val="00446559"/>
    <w:rsid w:val="00446FD9"/>
    <w:rsid w:val="00447367"/>
    <w:rsid w:val="0045027F"/>
    <w:rsid w:val="00451716"/>
    <w:rsid w:val="00454CB7"/>
    <w:rsid w:val="00456715"/>
    <w:rsid w:val="00460750"/>
    <w:rsid w:val="0046127E"/>
    <w:rsid w:val="004640D1"/>
    <w:rsid w:val="004664EA"/>
    <w:rsid w:val="00471B18"/>
    <w:rsid w:val="0047206C"/>
    <w:rsid w:val="004752CE"/>
    <w:rsid w:val="0047689A"/>
    <w:rsid w:val="0048284B"/>
    <w:rsid w:val="00483583"/>
    <w:rsid w:val="004843B6"/>
    <w:rsid w:val="00492998"/>
    <w:rsid w:val="00492CFE"/>
    <w:rsid w:val="004938BF"/>
    <w:rsid w:val="00494390"/>
    <w:rsid w:val="00495166"/>
    <w:rsid w:val="004A0719"/>
    <w:rsid w:val="004A1CBA"/>
    <w:rsid w:val="004A26BA"/>
    <w:rsid w:val="004A3655"/>
    <w:rsid w:val="004A50AD"/>
    <w:rsid w:val="004B6D81"/>
    <w:rsid w:val="004B7AAB"/>
    <w:rsid w:val="004C0E7F"/>
    <w:rsid w:val="004C3540"/>
    <w:rsid w:val="004C41C3"/>
    <w:rsid w:val="004C629E"/>
    <w:rsid w:val="004C724F"/>
    <w:rsid w:val="004D017E"/>
    <w:rsid w:val="004D0A7E"/>
    <w:rsid w:val="004D21CC"/>
    <w:rsid w:val="004D5198"/>
    <w:rsid w:val="004D772F"/>
    <w:rsid w:val="004E6AF6"/>
    <w:rsid w:val="004E7CEE"/>
    <w:rsid w:val="004F2FFD"/>
    <w:rsid w:val="004F3845"/>
    <w:rsid w:val="004F3E57"/>
    <w:rsid w:val="004F5452"/>
    <w:rsid w:val="004F7052"/>
    <w:rsid w:val="004F72F9"/>
    <w:rsid w:val="00512D22"/>
    <w:rsid w:val="00523A97"/>
    <w:rsid w:val="00523C69"/>
    <w:rsid w:val="005240D4"/>
    <w:rsid w:val="005261D4"/>
    <w:rsid w:val="0052675D"/>
    <w:rsid w:val="0052709F"/>
    <w:rsid w:val="00530C43"/>
    <w:rsid w:val="005310B6"/>
    <w:rsid w:val="00532482"/>
    <w:rsid w:val="005326DA"/>
    <w:rsid w:val="00532D5C"/>
    <w:rsid w:val="0054177D"/>
    <w:rsid w:val="00542869"/>
    <w:rsid w:val="00544718"/>
    <w:rsid w:val="00544C2F"/>
    <w:rsid w:val="0054656B"/>
    <w:rsid w:val="0055035F"/>
    <w:rsid w:val="00555C24"/>
    <w:rsid w:val="00556B76"/>
    <w:rsid w:val="00557987"/>
    <w:rsid w:val="00560F2A"/>
    <w:rsid w:val="00561508"/>
    <w:rsid w:val="00563960"/>
    <w:rsid w:val="00564635"/>
    <w:rsid w:val="005671EE"/>
    <w:rsid w:val="00576742"/>
    <w:rsid w:val="00577B3B"/>
    <w:rsid w:val="005822AC"/>
    <w:rsid w:val="00583251"/>
    <w:rsid w:val="005901DC"/>
    <w:rsid w:val="005A0A45"/>
    <w:rsid w:val="005A2C20"/>
    <w:rsid w:val="005A2E55"/>
    <w:rsid w:val="005A4EC0"/>
    <w:rsid w:val="005A783B"/>
    <w:rsid w:val="005B0D6E"/>
    <w:rsid w:val="005B3C38"/>
    <w:rsid w:val="005B6C5F"/>
    <w:rsid w:val="005C11D7"/>
    <w:rsid w:val="005D1EA8"/>
    <w:rsid w:val="005D24F1"/>
    <w:rsid w:val="005D2663"/>
    <w:rsid w:val="005D468C"/>
    <w:rsid w:val="005D4C4E"/>
    <w:rsid w:val="005E03AB"/>
    <w:rsid w:val="005E0B85"/>
    <w:rsid w:val="005E0E79"/>
    <w:rsid w:val="005E1280"/>
    <w:rsid w:val="005E3C33"/>
    <w:rsid w:val="005E42EE"/>
    <w:rsid w:val="005E6049"/>
    <w:rsid w:val="005E7B3A"/>
    <w:rsid w:val="005F0521"/>
    <w:rsid w:val="005F500C"/>
    <w:rsid w:val="005F5FDB"/>
    <w:rsid w:val="005F6FE7"/>
    <w:rsid w:val="00607DA1"/>
    <w:rsid w:val="00610815"/>
    <w:rsid w:val="00614348"/>
    <w:rsid w:val="00614730"/>
    <w:rsid w:val="00620E5F"/>
    <w:rsid w:val="006257B0"/>
    <w:rsid w:val="006258FC"/>
    <w:rsid w:val="00634750"/>
    <w:rsid w:val="00636531"/>
    <w:rsid w:val="00643779"/>
    <w:rsid w:val="00644335"/>
    <w:rsid w:val="006517BC"/>
    <w:rsid w:val="00651AD0"/>
    <w:rsid w:val="00657390"/>
    <w:rsid w:val="00664577"/>
    <w:rsid w:val="00664A71"/>
    <w:rsid w:val="0066776E"/>
    <w:rsid w:val="00670405"/>
    <w:rsid w:val="00675BF3"/>
    <w:rsid w:val="00691B58"/>
    <w:rsid w:val="006935AE"/>
    <w:rsid w:val="00696293"/>
    <w:rsid w:val="006A3431"/>
    <w:rsid w:val="006A3EFE"/>
    <w:rsid w:val="006A617B"/>
    <w:rsid w:val="006B0872"/>
    <w:rsid w:val="006B0B72"/>
    <w:rsid w:val="006B1A00"/>
    <w:rsid w:val="006B2BEB"/>
    <w:rsid w:val="006B4BB3"/>
    <w:rsid w:val="006C42B2"/>
    <w:rsid w:val="006C592A"/>
    <w:rsid w:val="006C5B32"/>
    <w:rsid w:val="006C723D"/>
    <w:rsid w:val="006C7DA7"/>
    <w:rsid w:val="006D1BAD"/>
    <w:rsid w:val="006D30FC"/>
    <w:rsid w:val="006D7A30"/>
    <w:rsid w:val="006E098F"/>
    <w:rsid w:val="006E201B"/>
    <w:rsid w:val="006E2AE2"/>
    <w:rsid w:val="006E6A9C"/>
    <w:rsid w:val="006E7EC9"/>
    <w:rsid w:val="006F4C68"/>
    <w:rsid w:val="00700147"/>
    <w:rsid w:val="00701A69"/>
    <w:rsid w:val="00706BD6"/>
    <w:rsid w:val="007070EF"/>
    <w:rsid w:val="007076BA"/>
    <w:rsid w:val="007119D8"/>
    <w:rsid w:val="00713CF2"/>
    <w:rsid w:val="00713D40"/>
    <w:rsid w:val="00714C68"/>
    <w:rsid w:val="00722833"/>
    <w:rsid w:val="00726914"/>
    <w:rsid w:val="00726E7F"/>
    <w:rsid w:val="00731D78"/>
    <w:rsid w:val="007351CD"/>
    <w:rsid w:val="00742A89"/>
    <w:rsid w:val="007437AC"/>
    <w:rsid w:val="007469D1"/>
    <w:rsid w:val="00746D0F"/>
    <w:rsid w:val="00746EBB"/>
    <w:rsid w:val="00747FE5"/>
    <w:rsid w:val="007515D2"/>
    <w:rsid w:val="0075361B"/>
    <w:rsid w:val="00753DA6"/>
    <w:rsid w:val="00754E22"/>
    <w:rsid w:val="00755951"/>
    <w:rsid w:val="007572F2"/>
    <w:rsid w:val="00760FE3"/>
    <w:rsid w:val="00763B4A"/>
    <w:rsid w:val="007672A6"/>
    <w:rsid w:val="00767789"/>
    <w:rsid w:val="00773F63"/>
    <w:rsid w:val="00773F6F"/>
    <w:rsid w:val="00774313"/>
    <w:rsid w:val="007768CF"/>
    <w:rsid w:val="00780FCB"/>
    <w:rsid w:val="007926FF"/>
    <w:rsid w:val="007A42F5"/>
    <w:rsid w:val="007A636C"/>
    <w:rsid w:val="007B546C"/>
    <w:rsid w:val="007C2B89"/>
    <w:rsid w:val="007C354B"/>
    <w:rsid w:val="007C3F04"/>
    <w:rsid w:val="007C4433"/>
    <w:rsid w:val="007C625C"/>
    <w:rsid w:val="007C7049"/>
    <w:rsid w:val="007C7DE8"/>
    <w:rsid w:val="007D097F"/>
    <w:rsid w:val="007D1D48"/>
    <w:rsid w:val="007D3DB5"/>
    <w:rsid w:val="007E46A9"/>
    <w:rsid w:val="007F3195"/>
    <w:rsid w:val="007F5E2C"/>
    <w:rsid w:val="00800614"/>
    <w:rsid w:val="0080496D"/>
    <w:rsid w:val="00804BC2"/>
    <w:rsid w:val="00804C2D"/>
    <w:rsid w:val="00810AC5"/>
    <w:rsid w:val="008201DB"/>
    <w:rsid w:val="00822F2F"/>
    <w:rsid w:val="00831050"/>
    <w:rsid w:val="008336AE"/>
    <w:rsid w:val="008351D9"/>
    <w:rsid w:val="008416A1"/>
    <w:rsid w:val="00842918"/>
    <w:rsid w:val="00843DFF"/>
    <w:rsid w:val="00845DDC"/>
    <w:rsid w:val="008516D1"/>
    <w:rsid w:val="008523B4"/>
    <w:rsid w:val="00852B31"/>
    <w:rsid w:val="0085406A"/>
    <w:rsid w:val="00855EBD"/>
    <w:rsid w:val="00857A5E"/>
    <w:rsid w:val="0086146F"/>
    <w:rsid w:val="00861596"/>
    <w:rsid w:val="00863209"/>
    <w:rsid w:val="00864BC4"/>
    <w:rsid w:val="0087075F"/>
    <w:rsid w:val="008710A0"/>
    <w:rsid w:val="00875134"/>
    <w:rsid w:val="00875BA4"/>
    <w:rsid w:val="00880CD0"/>
    <w:rsid w:val="00882F75"/>
    <w:rsid w:val="00885DAA"/>
    <w:rsid w:val="00887AFA"/>
    <w:rsid w:val="00890197"/>
    <w:rsid w:val="00890709"/>
    <w:rsid w:val="008961D3"/>
    <w:rsid w:val="008B02B7"/>
    <w:rsid w:val="008B29E3"/>
    <w:rsid w:val="008B365C"/>
    <w:rsid w:val="008B4307"/>
    <w:rsid w:val="008B71BE"/>
    <w:rsid w:val="008B7A91"/>
    <w:rsid w:val="008C0EFF"/>
    <w:rsid w:val="008C284A"/>
    <w:rsid w:val="008C4260"/>
    <w:rsid w:val="008C50A1"/>
    <w:rsid w:val="008C5F2F"/>
    <w:rsid w:val="008D0D2F"/>
    <w:rsid w:val="008D2F84"/>
    <w:rsid w:val="008D3341"/>
    <w:rsid w:val="008E0714"/>
    <w:rsid w:val="008F4346"/>
    <w:rsid w:val="008F4BA6"/>
    <w:rsid w:val="008F62C2"/>
    <w:rsid w:val="008F6B22"/>
    <w:rsid w:val="008F7B4C"/>
    <w:rsid w:val="00901C28"/>
    <w:rsid w:val="009027AD"/>
    <w:rsid w:val="009043EE"/>
    <w:rsid w:val="009063FE"/>
    <w:rsid w:val="0091021E"/>
    <w:rsid w:val="00912727"/>
    <w:rsid w:val="0091339E"/>
    <w:rsid w:val="00913F2F"/>
    <w:rsid w:val="009140E8"/>
    <w:rsid w:val="009142FB"/>
    <w:rsid w:val="009212DB"/>
    <w:rsid w:val="00930FBA"/>
    <w:rsid w:val="00931A46"/>
    <w:rsid w:val="00933707"/>
    <w:rsid w:val="00945F6B"/>
    <w:rsid w:val="00950AE3"/>
    <w:rsid w:val="009527B7"/>
    <w:rsid w:val="0095578D"/>
    <w:rsid w:val="00957CCB"/>
    <w:rsid w:val="009614D8"/>
    <w:rsid w:val="00963B2C"/>
    <w:rsid w:val="00965C87"/>
    <w:rsid w:val="00965E12"/>
    <w:rsid w:val="00966C19"/>
    <w:rsid w:val="00971009"/>
    <w:rsid w:val="00975E38"/>
    <w:rsid w:val="009771DC"/>
    <w:rsid w:val="0098286C"/>
    <w:rsid w:val="00986A0C"/>
    <w:rsid w:val="009908CA"/>
    <w:rsid w:val="009A0E8A"/>
    <w:rsid w:val="009A1CFF"/>
    <w:rsid w:val="009A2F3E"/>
    <w:rsid w:val="009A4160"/>
    <w:rsid w:val="009A6DE7"/>
    <w:rsid w:val="009A7EC5"/>
    <w:rsid w:val="009B28A5"/>
    <w:rsid w:val="009B3DF5"/>
    <w:rsid w:val="009B577A"/>
    <w:rsid w:val="009B6DB0"/>
    <w:rsid w:val="009C6DA6"/>
    <w:rsid w:val="009C6E71"/>
    <w:rsid w:val="009D28E5"/>
    <w:rsid w:val="009D5C12"/>
    <w:rsid w:val="009E03D4"/>
    <w:rsid w:val="009E1A19"/>
    <w:rsid w:val="009E2184"/>
    <w:rsid w:val="009E3CCA"/>
    <w:rsid w:val="009F3142"/>
    <w:rsid w:val="00A05259"/>
    <w:rsid w:val="00A11526"/>
    <w:rsid w:val="00A1432A"/>
    <w:rsid w:val="00A156F5"/>
    <w:rsid w:val="00A215F2"/>
    <w:rsid w:val="00A2228E"/>
    <w:rsid w:val="00A259F3"/>
    <w:rsid w:val="00A30F72"/>
    <w:rsid w:val="00A31D3F"/>
    <w:rsid w:val="00A31DA6"/>
    <w:rsid w:val="00A327E8"/>
    <w:rsid w:val="00A32AA1"/>
    <w:rsid w:val="00A33CF4"/>
    <w:rsid w:val="00A35BF0"/>
    <w:rsid w:val="00A364CB"/>
    <w:rsid w:val="00A374E3"/>
    <w:rsid w:val="00A461FD"/>
    <w:rsid w:val="00A469AD"/>
    <w:rsid w:val="00A53DE6"/>
    <w:rsid w:val="00A54BDF"/>
    <w:rsid w:val="00A55995"/>
    <w:rsid w:val="00A561AC"/>
    <w:rsid w:val="00A575A7"/>
    <w:rsid w:val="00A60EED"/>
    <w:rsid w:val="00A65198"/>
    <w:rsid w:val="00A65714"/>
    <w:rsid w:val="00A65781"/>
    <w:rsid w:val="00A662D7"/>
    <w:rsid w:val="00A66B70"/>
    <w:rsid w:val="00A7662E"/>
    <w:rsid w:val="00A76B6F"/>
    <w:rsid w:val="00A81A07"/>
    <w:rsid w:val="00A82439"/>
    <w:rsid w:val="00A843E6"/>
    <w:rsid w:val="00A843FC"/>
    <w:rsid w:val="00A94C89"/>
    <w:rsid w:val="00A9517D"/>
    <w:rsid w:val="00A96050"/>
    <w:rsid w:val="00AA1A24"/>
    <w:rsid w:val="00AA5893"/>
    <w:rsid w:val="00AA58BC"/>
    <w:rsid w:val="00AB1427"/>
    <w:rsid w:val="00AB2363"/>
    <w:rsid w:val="00AB3068"/>
    <w:rsid w:val="00AB609F"/>
    <w:rsid w:val="00AB6287"/>
    <w:rsid w:val="00AB658F"/>
    <w:rsid w:val="00AC27DF"/>
    <w:rsid w:val="00AC3A8F"/>
    <w:rsid w:val="00AC5645"/>
    <w:rsid w:val="00AC7AC5"/>
    <w:rsid w:val="00AD431B"/>
    <w:rsid w:val="00AD4B28"/>
    <w:rsid w:val="00AD6C78"/>
    <w:rsid w:val="00AD7156"/>
    <w:rsid w:val="00AE1599"/>
    <w:rsid w:val="00AE243C"/>
    <w:rsid w:val="00AF09A1"/>
    <w:rsid w:val="00AF3A03"/>
    <w:rsid w:val="00B07B90"/>
    <w:rsid w:val="00B103B7"/>
    <w:rsid w:val="00B14AF3"/>
    <w:rsid w:val="00B16A0B"/>
    <w:rsid w:val="00B1706D"/>
    <w:rsid w:val="00B21158"/>
    <w:rsid w:val="00B2526E"/>
    <w:rsid w:val="00B26D5C"/>
    <w:rsid w:val="00B35FBB"/>
    <w:rsid w:val="00B35FBD"/>
    <w:rsid w:val="00B372DA"/>
    <w:rsid w:val="00B3749F"/>
    <w:rsid w:val="00B47129"/>
    <w:rsid w:val="00B50AEF"/>
    <w:rsid w:val="00B52A89"/>
    <w:rsid w:val="00B53D99"/>
    <w:rsid w:val="00B572B3"/>
    <w:rsid w:val="00B6135D"/>
    <w:rsid w:val="00B66FD5"/>
    <w:rsid w:val="00B75AD2"/>
    <w:rsid w:val="00B80339"/>
    <w:rsid w:val="00B82AD8"/>
    <w:rsid w:val="00B83B62"/>
    <w:rsid w:val="00B84231"/>
    <w:rsid w:val="00B91F1D"/>
    <w:rsid w:val="00B94B2B"/>
    <w:rsid w:val="00B96966"/>
    <w:rsid w:val="00B97F0B"/>
    <w:rsid w:val="00BA0A80"/>
    <w:rsid w:val="00BA0CDD"/>
    <w:rsid w:val="00BA19B3"/>
    <w:rsid w:val="00BA5B3E"/>
    <w:rsid w:val="00BB0399"/>
    <w:rsid w:val="00BB28A4"/>
    <w:rsid w:val="00BC6488"/>
    <w:rsid w:val="00BD01C3"/>
    <w:rsid w:val="00BD0CC1"/>
    <w:rsid w:val="00BD1F86"/>
    <w:rsid w:val="00BD28CD"/>
    <w:rsid w:val="00BD2B09"/>
    <w:rsid w:val="00BD2F0D"/>
    <w:rsid w:val="00BD6C12"/>
    <w:rsid w:val="00BE112D"/>
    <w:rsid w:val="00BE6A26"/>
    <w:rsid w:val="00BE76C9"/>
    <w:rsid w:val="00BF448A"/>
    <w:rsid w:val="00BF4589"/>
    <w:rsid w:val="00BF5C2C"/>
    <w:rsid w:val="00BF6D67"/>
    <w:rsid w:val="00C00843"/>
    <w:rsid w:val="00C045BA"/>
    <w:rsid w:val="00C06CD7"/>
    <w:rsid w:val="00C07182"/>
    <w:rsid w:val="00C15D7C"/>
    <w:rsid w:val="00C23BB4"/>
    <w:rsid w:val="00C23CFD"/>
    <w:rsid w:val="00C26306"/>
    <w:rsid w:val="00C266F2"/>
    <w:rsid w:val="00C30806"/>
    <w:rsid w:val="00C30CCB"/>
    <w:rsid w:val="00C34EF9"/>
    <w:rsid w:val="00C41FC3"/>
    <w:rsid w:val="00C453D0"/>
    <w:rsid w:val="00C46ADC"/>
    <w:rsid w:val="00C477C8"/>
    <w:rsid w:val="00C56D62"/>
    <w:rsid w:val="00C57C89"/>
    <w:rsid w:val="00C66F9B"/>
    <w:rsid w:val="00C80202"/>
    <w:rsid w:val="00C823C4"/>
    <w:rsid w:val="00C92AB1"/>
    <w:rsid w:val="00C9388A"/>
    <w:rsid w:val="00C949B6"/>
    <w:rsid w:val="00CA0BFB"/>
    <w:rsid w:val="00CA3A4C"/>
    <w:rsid w:val="00CA4D93"/>
    <w:rsid w:val="00CB09A2"/>
    <w:rsid w:val="00CB0E54"/>
    <w:rsid w:val="00CB19B9"/>
    <w:rsid w:val="00CB6EDE"/>
    <w:rsid w:val="00CC06FE"/>
    <w:rsid w:val="00CC4A0B"/>
    <w:rsid w:val="00CC5273"/>
    <w:rsid w:val="00CC5B40"/>
    <w:rsid w:val="00CD0536"/>
    <w:rsid w:val="00CD1471"/>
    <w:rsid w:val="00CD1846"/>
    <w:rsid w:val="00CD3AC3"/>
    <w:rsid w:val="00CE15C7"/>
    <w:rsid w:val="00CE2871"/>
    <w:rsid w:val="00CF23A7"/>
    <w:rsid w:val="00CF477C"/>
    <w:rsid w:val="00CF7DCB"/>
    <w:rsid w:val="00D020AE"/>
    <w:rsid w:val="00D0337C"/>
    <w:rsid w:val="00D1156A"/>
    <w:rsid w:val="00D20D43"/>
    <w:rsid w:val="00D2303D"/>
    <w:rsid w:val="00D267DB"/>
    <w:rsid w:val="00D33BB5"/>
    <w:rsid w:val="00D379F3"/>
    <w:rsid w:val="00D43D3B"/>
    <w:rsid w:val="00D43F32"/>
    <w:rsid w:val="00D45DDD"/>
    <w:rsid w:val="00D46686"/>
    <w:rsid w:val="00D564E1"/>
    <w:rsid w:val="00D61291"/>
    <w:rsid w:val="00D65E7D"/>
    <w:rsid w:val="00D66E0F"/>
    <w:rsid w:val="00D70ACC"/>
    <w:rsid w:val="00D86B79"/>
    <w:rsid w:val="00D94DA5"/>
    <w:rsid w:val="00D95F6F"/>
    <w:rsid w:val="00DA070F"/>
    <w:rsid w:val="00DA61F1"/>
    <w:rsid w:val="00DB2CA0"/>
    <w:rsid w:val="00DB5CAB"/>
    <w:rsid w:val="00DC0339"/>
    <w:rsid w:val="00DC0CCA"/>
    <w:rsid w:val="00DC0F98"/>
    <w:rsid w:val="00DC504B"/>
    <w:rsid w:val="00DD078D"/>
    <w:rsid w:val="00DD6C2C"/>
    <w:rsid w:val="00DE5268"/>
    <w:rsid w:val="00E02C31"/>
    <w:rsid w:val="00E03F02"/>
    <w:rsid w:val="00E14351"/>
    <w:rsid w:val="00E149DF"/>
    <w:rsid w:val="00E159AA"/>
    <w:rsid w:val="00E15A74"/>
    <w:rsid w:val="00E168B0"/>
    <w:rsid w:val="00E20E1C"/>
    <w:rsid w:val="00E22C8C"/>
    <w:rsid w:val="00E23682"/>
    <w:rsid w:val="00E24AB1"/>
    <w:rsid w:val="00E24FCE"/>
    <w:rsid w:val="00E26FE8"/>
    <w:rsid w:val="00E273EC"/>
    <w:rsid w:val="00E2791D"/>
    <w:rsid w:val="00E37FB7"/>
    <w:rsid w:val="00E41CBF"/>
    <w:rsid w:val="00E44645"/>
    <w:rsid w:val="00E46405"/>
    <w:rsid w:val="00E52539"/>
    <w:rsid w:val="00E5627E"/>
    <w:rsid w:val="00E601EC"/>
    <w:rsid w:val="00E701DE"/>
    <w:rsid w:val="00E70C27"/>
    <w:rsid w:val="00E732BE"/>
    <w:rsid w:val="00E754A5"/>
    <w:rsid w:val="00E83894"/>
    <w:rsid w:val="00E84BC9"/>
    <w:rsid w:val="00E91468"/>
    <w:rsid w:val="00E918ED"/>
    <w:rsid w:val="00E92639"/>
    <w:rsid w:val="00E935FA"/>
    <w:rsid w:val="00E943DC"/>
    <w:rsid w:val="00E96E95"/>
    <w:rsid w:val="00E97D08"/>
    <w:rsid w:val="00EA3605"/>
    <w:rsid w:val="00EA5B1C"/>
    <w:rsid w:val="00EA653F"/>
    <w:rsid w:val="00EB02B9"/>
    <w:rsid w:val="00EB3BB6"/>
    <w:rsid w:val="00EB7989"/>
    <w:rsid w:val="00EC1634"/>
    <w:rsid w:val="00EC214F"/>
    <w:rsid w:val="00EC4FBB"/>
    <w:rsid w:val="00EC6A72"/>
    <w:rsid w:val="00ED0BCF"/>
    <w:rsid w:val="00ED1894"/>
    <w:rsid w:val="00ED4BFC"/>
    <w:rsid w:val="00EE0CCF"/>
    <w:rsid w:val="00EE0D1E"/>
    <w:rsid w:val="00EE20AF"/>
    <w:rsid w:val="00EE3320"/>
    <w:rsid w:val="00EE674F"/>
    <w:rsid w:val="00EF4497"/>
    <w:rsid w:val="00EF49C6"/>
    <w:rsid w:val="00F02613"/>
    <w:rsid w:val="00F06FF7"/>
    <w:rsid w:val="00F07865"/>
    <w:rsid w:val="00F16F18"/>
    <w:rsid w:val="00F255EE"/>
    <w:rsid w:val="00F265B7"/>
    <w:rsid w:val="00F33DF4"/>
    <w:rsid w:val="00F34E9F"/>
    <w:rsid w:val="00F3FD63"/>
    <w:rsid w:val="00F404F5"/>
    <w:rsid w:val="00F426B7"/>
    <w:rsid w:val="00F43977"/>
    <w:rsid w:val="00F43BF0"/>
    <w:rsid w:val="00F444DE"/>
    <w:rsid w:val="00F54629"/>
    <w:rsid w:val="00F56E35"/>
    <w:rsid w:val="00F56E39"/>
    <w:rsid w:val="00F577FE"/>
    <w:rsid w:val="00F578EA"/>
    <w:rsid w:val="00F64AD4"/>
    <w:rsid w:val="00F64EDF"/>
    <w:rsid w:val="00F76318"/>
    <w:rsid w:val="00F800CE"/>
    <w:rsid w:val="00F81FB1"/>
    <w:rsid w:val="00F853FB"/>
    <w:rsid w:val="00F87D10"/>
    <w:rsid w:val="00F920FC"/>
    <w:rsid w:val="00F94135"/>
    <w:rsid w:val="00F94D11"/>
    <w:rsid w:val="00F959C4"/>
    <w:rsid w:val="00FA0B20"/>
    <w:rsid w:val="00FA1BFA"/>
    <w:rsid w:val="00FA2C05"/>
    <w:rsid w:val="00FB0165"/>
    <w:rsid w:val="00FB171C"/>
    <w:rsid w:val="00FB38A7"/>
    <w:rsid w:val="00FC195E"/>
    <w:rsid w:val="00FC44DE"/>
    <w:rsid w:val="00FC4756"/>
    <w:rsid w:val="00FC6B6F"/>
    <w:rsid w:val="00FD0C6C"/>
    <w:rsid w:val="00FD188F"/>
    <w:rsid w:val="00FD566C"/>
    <w:rsid w:val="00FD684C"/>
    <w:rsid w:val="00FE6861"/>
    <w:rsid w:val="00FF1781"/>
    <w:rsid w:val="00FF3863"/>
    <w:rsid w:val="011A72F1"/>
    <w:rsid w:val="012855F9"/>
    <w:rsid w:val="01608B6A"/>
    <w:rsid w:val="02741756"/>
    <w:rsid w:val="0371E20A"/>
    <w:rsid w:val="040C3186"/>
    <w:rsid w:val="0486EFAB"/>
    <w:rsid w:val="04B78C24"/>
    <w:rsid w:val="055CC1E1"/>
    <w:rsid w:val="0630F35F"/>
    <w:rsid w:val="06507DAD"/>
    <w:rsid w:val="06DEF75E"/>
    <w:rsid w:val="07256FDC"/>
    <w:rsid w:val="077C8024"/>
    <w:rsid w:val="09EC420F"/>
    <w:rsid w:val="0ABA25C0"/>
    <w:rsid w:val="0B54ED1A"/>
    <w:rsid w:val="0BC2EA46"/>
    <w:rsid w:val="0BE5DA9B"/>
    <w:rsid w:val="0CC751C8"/>
    <w:rsid w:val="0CF83160"/>
    <w:rsid w:val="0D281133"/>
    <w:rsid w:val="0D57C15E"/>
    <w:rsid w:val="0E1C0168"/>
    <w:rsid w:val="0E552964"/>
    <w:rsid w:val="0EB600DF"/>
    <w:rsid w:val="0F45EDB8"/>
    <w:rsid w:val="0F6AA4BE"/>
    <w:rsid w:val="0F9C70EC"/>
    <w:rsid w:val="107DDB0C"/>
    <w:rsid w:val="12FA5EB6"/>
    <w:rsid w:val="132E12A9"/>
    <w:rsid w:val="133ABD82"/>
    <w:rsid w:val="139E273C"/>
    <w:rsid w:val="140635AB"/>
    <w:rsid w:val="14122BAF"/>
    <w:rsid w:val="151A8D48"/>
    <w:rsid w:val="16055233"/>
    <w:rsid w:val="16AE68E7"/>
    <w:rsid w:val="1711CB1F"/>
    <w:rsid w:val="174529DF"/>
    <w:rsid w:val="174B643A"/>
    <w:rsid w:val="17B5E7F9"/>
    <w:rsid w:val="17D187E3"/>
    <w:rsid w:val="1808C67B"/>
    <w:rsid w:val="19684875"/>
    <w:rsid w:val="19A3B99D"/>
    <w:rsid w:val="19B8F48B"/>
    <w:rsid w:val="19D9A1FA"/>
    <w:rsid w:val="19EADA46"/>
    <w:rsid w:val="19F74098"/>
    <w:rsid w:val="1A77B792"/>
    <w:rsid w:val="1AFB99CF"/>
    <w:rsid w:val="1B1A74A3"/>
    <w:rsid w:val="1B530967"/>
    <w:rsid w:val="1B89831F"/>
    <w:rsid w:val="1C381D12"/>
    <w:rsid w:val="1D25616C"/>
    <w:rsid w:val="1D7ECEA5"/>
    <w:rsid w:val="1D91D92B"/>
    <w:rsid w:val="1F876296"/>
    <w:rsid w:val="1FBDDD99"/>
    <w:rsid w:val="20EC0D29"/>
    <w:rsid w:val="2160F127"/>
    <w:rsid w:val="21D57FD1"/>
    <w:rsid w:val="2229708E"/>
    <w:rsid w:val="2258E5E5"/>
    <w:rsid w:val="230BD783"/>
    <w:rsid w:val="232D7A2D"/>
    <w:rsid w:val="241D15FD"/>
    <w:rsid w:val="24842DCA"/>
    <w:rsid w:val="24DA85BF"/>
    <w:rsid w:val="25205834"/>
    <w:rsid w:val="253EF14B"/>
    <w:rsid w:val="25979448"/>
    <w:rsid w:val="25F27FB5"/>
    <w:rsid w:val="26B79C17"/>
    <w:rsid w:val="273E7194"/>
    <w:rsid w:val="276E8E70"/>
    <w:rsid w:val="27F52E4F"/>
    <w:rsid w:val="28634DB1"/>
    <w:rsid w:val="29DF7B4F"/>
    <w:rsid w:val="2A430938"/>
    <w:rsid w:val="2A68002A"/>
    <w:rsid w:val="2A7109F2"/>
    <w:rsid w:val="2A8C6465"/>
    <w:rsid w:val="2AFBC27E"/>
    <w:rsid w:val="2B9E7E84"/>
    <w:rsid w:val="2CE153F8"/>
    <w:rsid w:val="2D6B214C"/>
    <w:rsid w:val="2D8C9E8C"/>
    <w:rsid w:val="2DB069D0"/>
    <w:rsid w:val="2DDF32B0"/>
    <w:rsid w:val="2DE57233"/>
    <w:rsid w:val="2E0F9883"/>
    <w:rsid w:val="2E511661"/>
    <w:rsid w:val="2EF048C7"/>
    <w:rsid w:val="2F7C36FE"/>
    <w:rsid w:val="2FFD3532"/>
    <w:rsid w:val="316056B7"/>
    <w:rsid w:val="3161737D"/>
    <w:rsid w:val="31C229CB"/>
    <w:rsid w:val="326541BC"/>
    <w:rsid w:val="3384593A"/>
    <w:rsid w:val="3384CF24"/>
    <w:rsid w:val="346A472E"/>
    <w:rsid w:val="34930CBE"/>
    <w:rsid w:val="34C981D3"/>
    <w:rsid w:val="352B4479"/>
    <w:rsid w:val="35B378AC"/>
    <w:rsid w:val="35C496BE"/>
    <w:rsid w:val="35EEC762"/>
    <w:rsid w:val="35FF3628"/>
    <w:rsid w:val="37669932"/>
    <w:rsid w:val="377295E3"/>
    <w:rsid w:val="3774CD21"/>
    <w:rsid w:val="37A9D9EF"/>
    <w:rsid w:val="37EAA9F5"/>
    <w:rsid w:val="3803DDF2"/>
    <w:rsid w:val="3833504E"/>
    <w:rsid w:val="394A4BD7"/>
    <w:rsid w:val="396A269B"/>
    <w:rsid w:val="3A486AEE"/>
    <w:rsid w:val="3A8C23F4"/>
    <w:rsid w:val="3A9500D4"/>
    <w:rsid w:val="3AA4249B"/>
    <w:rsid w:val="3ABE2C67"/>
    <w:rsid w:val="3B2CE1E2"/>
    <w:rsid w:val="3BF807A7"/>
    <w:rsid w:val="3CCCAEA0"/>
    <w:rsid w:val="3D0FDE4D"/>
    <w:rsid w:val="3D9842EA"/>
    <w:rsid w:val="3E2054FE"/>
    <w:rsid w:val="3EACAA53"/>
    <w:rsid w:val="3EAE47B9"/>
    <w:rsid w:val="3EC6DD2D"/>
    <w:rsid w:val="3F1C8C9D"/>
    <w:rsid w:val="3F3EEE1A"/>
    <w:rsid w:val="401C5D2F"/>
    <w:rsid w:val="420322D9"/>
    <w:rsid w:val="445021E9"/>
    <w:rsid w:val="45067C3D"/>
    <w:rsid w:val="454831F5"/>
    <w:rsid w:val="48870F67"/>
    <w:rsid w:val="489CF9AB"/>
    <w:rsid w:val="48ADDE82"/>
    <w:rsid w:val="493B1DD8"/>
    <w:rsid w:val="4983C01B"/>
    <w:rsid w:val="4A1780BE"/>
    <w:rsid w:val="4AAD896F"/>
    <w:rsid w:val="4AB8B612"/>
    <w:rsid w:val="4AF07915"/>
    <w:rsid w:val="4AF3DFD9"/>
    <w:rsid w:val="4B005E9F"/>
    <w:rsid w:val="4B0172CC"/>
    <w:rsid w:val="4B2F3300"/>
    <w:rsid w:val="4B4A944A"/>
    <w:rsid w:val="4BBCE9A7"/>
    <w:rsid w:val="4C30F3D1"/>
    <w:rsid w:val="4C4E4851"/>
    <w:rsid w:val="4D737CA8"/>
    <w:rsid w:val="4DBFD847"/>
    <w:rsid w:val="4E8E923F"/>
    <w:rsid w:val="5019EF84"/>
    <w:rsid w:val="5041C298"/>
    <w:rsid w:val="515C1199"/>
    <w:rsid w:val="51792D13"/>
    <w:rsid w:val="51CC8CEA"/>
    <w:rsid w:val="52B149F4"/>
    <w:rsid w:val="52E257F5"/>
    <w:rsid w:val="532DC040"/>
    <w:rsid w:val="53A303AA"/>
    <w:rsid w:val="546D3FA1"/>
    <w:rsid w:val="54BEB886"/>
    <w:rsid w:val="54BEF436"/>
    <w:rsid w:val="55668E8A"/>
    <w:rsid w:val="573EC207"/>
    <w:rsid w:val="57547424"/>
    <w:rsid w:val="57B7C832"/>
    <w:rsid w:val="57E5F4B4"/>
    <w:rsid w:val="594BD47E"/>
    <w:rsid w:val="5979CA90"/>
    <w:rsid w:val="59950E91"/>
    <w:rsid w:val="5A750A94"/>
    <w:rsid w:val="5B500B04"/>
    <w:rsid w:val="5C1A0AD6"/>
    <w:rsid w:val="5D8F2DA0"/>
    <w:rsid w:val="5E01ADD2"/>
    <w:rsid w:val="5E5E033D"/>
    <w:rsid w:val="5E930412"/>
    <w:rsid w:val="5EF6281F"/>
    <w:rsid w:val="5F78DF43"/>
    <w:rsid w:val="5FD9EC85"/>
    <w:rsid w:val="602745C4"/>
    <w:rsid w:val="602FB9D2"/>
    <w:rsid w:val="60783D75"/>
    <w:rsid w:val="6089AEAD"/>
    <w:rsid w:val="60DAA69D"/>
    <w:rsid w:val="6116F351"/>
    <w:rsid w:val="612601AB"/>
    <w:rsid w:val="61264C73"/>
    <w:rsid w:val="613BCC6C"/>
    <w:rsid w:val="62785B39"/>
    <w:rsid w:val="63F8B3ED"/>
    <w:rsid w:val="64769C76"/>
    <w:rsid w:val="648FD7E9"/>
    <w:rsid w:val="64E77116"/>
    <w:rsid w:val="65073F12"/>
    <w:rsid w:val="6581D1C1"/>
    <w:rsid w:val="659FBC0E"/>
    <w:rsid w:val="66846B24"/>
    <w:rsid w:val="6696A64F"/>
    <w:rsid w:val="66FAA0CE"/>
    <w:rsid w:val="67311684"/>
    <w:rsid w:val="6760BE47"/>
    <w:rsid w:val="67FF93D9"/>
    <w:rsid w:val="68455047"/>
    <w:rsid w:val="68632708"/>
    <w:rsid w:val="686A185E"/>
    <w:rsid w:val="68F1876A"/>
    <w:rsid w:val="6912E762"/>
    <w:rsid w:val="697E9895"/>
    <w:rsid w:val="69C387D9"/>
    <w:rsid w:val="6A01DACB"/>
    <w:rsid w:val="6A496D9D"/>
    <w:rsid w:val="6ABAB619"/>
    <w:rsid w:val="6ABC36F2"/>
    <w:rsid w:val="6AC88294"/>
    <w:rsid w:val="6B1CD1DB"/>
    <w:rsid w:val="6C05C963"/>
    <w:rsid w:val="6CD8CAF6"/>
    <w:rsid w:val="6D9C43B5"/>
    <w:rsid w:val="6DA4F28E"/>
    <w:rsid w:val="6E23868D"/>
    <w:rsid w:val="6F92B4A7"/>
    <w:rsid w:val="70891F9D"/>
    <w:rsid w:val="7094709B"/>
    <w:rsid w:val="70B63A7A"/>
    <w:rsid w:val="70BAE0C3"/>
    <w:rsid w:val="721D5F9F"/>
    <w:rsid w:val="72932D34"/>
    <w:rsid w:val="72CC3841"/>
    <w:rsid w:val="72D7764B"/>
    <w:rsid w:val="72F066B4"/>
    <w:rsid w:val="735A61F4"/>
    <w:rsid w:val="73BF4646"/>
    <w:rsid w:val="73C183A3"/>
    <w:rsid w:val="750CC4B7"/>
    <w:rsid w:val="75AC9534"/>
    <w:rsid w:val="75F2FA44"/>
    <w:rsid w:val="76051515"/>
    <w:rsid w:val="76685728"/>
    <w:rsid w:val="76983587"/>
    <w:rsid w:val="77B61B65"/>
    <w:rsid w:val="77F2BF4B"/>
    <w:rsid w:val="785ABBCF"/>
    <w:rsid w:val="79BB9E9B"/>
    <w:rsid w:val="79D2C5B8"/>
    <w:rsid w:val="79F9B3B1"/>
    <w:rsid w:val="7A437DAB"/>
    <w:rsid w:val="7A6E1C7C"/>
    <w:rsid w:val="7ABD60E9"/>
    <w:rsid w:val="7B0701C5"/>
    <w:rsid w:val="7B88EAFB"/>
    <w:rsid w:val="7B9E1D69"/>
    <w:rsid w:val="7BB654D5"/>
    <w:rsid w:val="7BC8AA93"/>
    <w:rsid w:val="7C4EFF41"/>
    <w:rsid w:val="7C9A0DCA"/>
    <w:rsid w:val="7CE67021"/>
    <w:rsid w:val="7D09108E"/>
    <w:rsid w:val="7DBFC295"/>
    <w:rsid w:val="7DC6B9E8"/>
    <w:rsid w:val="7DEF2BC4"/>
    <w:rsid w:val="7E900A0D"/>
    <w:rsid w:val="7EB3ECB3"/>
    <w:rsid w:val="7EBCA6DF"/>
    <w:rsid w:val="7F19B9B2"/>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19F161"/>
  <w15:chartTrackingRefBased/>
  <w15:docId w15:val="{364BE166-D70C-40AA-B381-A03AB7F3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1EC"/>
    <w:pPr>
      <w:jc w:val="both"/>
    </w:pPr>
    <w:rPr>
      <w:rFonts w:ascii="Arial" w:hAnsi="Arial" w:cs="Arial"/>
      <w:sz w:val="20"/>
    </w:rPr>
  </w:style>
  <w:style w:type="paragraph" w:styleId="Heading1">
    <w:name w:val="heading 1"/>
    <w:basedOn w:val="Normal"/>
    <w:next w:val="Normal"/>
    <w:link w:val="Heading1Char"/>
    <w:uiPriority w:val="9"/>
    <w:qFormat/>
    <w:rsid w:val="00E96E95"/>
    <w:pPr>
      <w:keepNext/>
      <w:keepLines/>
      <w:numPr>
        <w:numId w:val="30"/>
      </w:numPr>
      <w:spacing w:before="360" w:after="80"/>
      <w:ind w:left="426"/>
      <w:jc w:val="left"/>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804BC2"/>
    <w:pPr>
      <w:keepNext/>
      <w:keepLines/>
      <w:numPr>
        <w:ilvl w:val="1"/>
        <w:numId w:val="30"/>
      </w:numPr>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81E61"/>
    <w:pPr>
      <w:keepNext/>
      <w:keepLines/>
      <w:numPr>
        <w:ilvl w:val="2"/>
        <w:numId w:val="30"/>
      </w:numPr>
      <w:spacing w:before="160" w:after="80"/>
      <w:outlineLvl w:val="2"/>
    </w:pPr>
    <w:rPr>
      <w:rFonts w:eastAsiaTheme="majorEastAsia" w:cstheme="majorBidi"/>
      <w:b/>
      <w:sz w:val="24"/>
      <w:szCs w:val="28"/>
    </w:rPr>
  </w:style>
  <w:style w:type="paragraph" w:styleId="Heading4">
    <w:name w:val="heading 4"/>
    <w:basedOn w:val="Normal"/>
    <w:next w:val="Normal"/>
    <w:link w:val="Heading4Char"/>
    <w:uiPriority w:val="9"/>
    <w:semiHidden/>
    <w:unhideWhenUsed/>
    <w:qFormat/>
    <w:rsid w:val="002A160D"/>
    <w:pPr>
      <w:keepNext/>
      <w:keepLines/>
      <w:numPr>
        <w:ilvl w:val="3"/>
        <w:numId w:val="30"/>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60D"/>
    <w:pPr>
      <w:keepNext/>
      <w:keepLines/>
      <w:numPr>
        <w:ilvl w:val="4"/>
        <w:numId w:val="30"/>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60D"/>
    <w:pPr>
      <w:keepNext/>
      <w:keepLines/>
      <w:numPr>
        <w:ilvl w:val="5"/>
        <w:numId w:val="30"/>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60D"/>
    <w:pPr>
      <w:keepNext/>
      <w:keepLines/>
      <w:numPr>
        <w:ilvl w:val="6"/>
        <w:numId w:val="30"/>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60D"/>
    <w:pPr>
      <w:keepNext/>
      <w:keepLines/>
      <w:numPr>
        <w:ilvl w:val="7"/>
        <w:numId w:val="30"/>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60D"/>
    <w:pPr>
      <w:keepNext/>
      <w:keepLines/>
      <w:numPr>
        <w:ilvl w:val="8"/>
        <w:numId w:val="30"/>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E95"/>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804BC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81E61"/>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2A1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60D"/>
    <w:rPr>
      <w:rFonts w:eastAsiaTheme="majorEastAsia" w:cstheme="majorBidi"/>
      <w:color w:val="272727" w:themeColor="text1" w:themeTint="D8"/>
    </w:rPr>
  </w:style>
  <w:style w:type="paragraph" w:styleId="Title">
    <w:name w:val="Title"/>
    <w:basedOn w:val="Normal"/>
    <w:next w:val="Normal"/>
    <w:link w:val="TitleChar"/>
    <w:uiPriority w:val="10"/>
    <w:qFormat/>
    <w:rsid w:val="000906E3"/>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906E3"/>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2A1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60D"/>
    <w:pPr>
      <w:spacing w:before="160"/>
      <w:jc w:val="center"/>
    </w:pPr>
    <w:rPr>
      <w:i/>
      <w:iCs/>
      <w:color w:val="404040" w:themeColor="text1" w:themeTint="BF"/>
    </w:rPr>
  </w:style>
  <w:style w:type="character" w:customStyle="1" w:styleId="QuoteChar">
    <w:name w:val="Quote Char"/>
    <w:basedOn w:val="DefaultParagraphFont"/>
    <w:link w:val="Quote"/>
    <w:uiPriority w:val="29"/>
    <w:rsid w:val="002A160D"/>
    <w:rPr>
      <w:i/>
      <w:iCs/>
      <w:color w:val="404040" w:themeColor="text1" w:themeTint="BF"/>
    </w:rPr>
  </w:style>
  <w:style w:type="paragraph" w:styleId="ListParagraph">
    <w:name w:val="List Paragraph"/>
    <w:basedOn w:val="Normal"/>
    <w:uiPriority w:val="34"/>
    <w:qFormat/>
    <w:rsid w:val="002A160D"/>
    <w:pPr>
      <w:ind w:left="720"/>
      <w:contextualSpacing/>
    </w:pPr>
  </w:style>
  <w:style w:type="character" w:styleId="IntenseEmphasis">
    <w:name w:val="Intense Emphasis"/>
    <w:basedOn w:val="DefaultParagraphFont"/>
    <w:uiPriority w:val="21"/>
    <w:qFormat/>
    <w:rsid w:val="002A160D"/>
    <w:rPr>
      <w:i/>
      <w:iCs/>
      <w:color w:val="0F4761" w:themeColor="accent1" w:themeShade="BF"/>
    </w:rPr>
  </w:style>
  <w:style w:type="paragraph" w:styleId="IntenseQuote">
    <w:name w:val="Intense Quote"/>
    <w:basedOn w:val="Normal"/>
    <w:next w:val="Normal"/>
    <w:link w:val="IntenseQuoteChar"/>
    <w:uiPriority w:val="30"/>
    <w:qFormat/>
    <w:rsid w:val="002A1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60D"/>
    <w:rPr>
      <w:i/>
      <w:iCs/>
      <w:color w:val="0F4761" w:themeColor="accent1" w:themeShade="BF"/>
    </w:rPr>
  </w:style>
  <w:style w:type="character" w:styleId="IntenseReference">
    <w:name w:val="Intense Reference"/>
    <w:basedOn w:val="DefaultParagraphFont"/>
    <w:uiPriority w:val="32"/>
    <w:qFormat/>
    <w:rsid w:val="002A160D"/>
    <w:rPr>
      <w:b/>
      <w:bCs/>
      <w:smallCaps/>
      <w:color w:val="0F4761" w:themeColor="accent1" w:themeShade="BF"/>
      <w:spacing w:val="5"/>
    </w:rPr>
  </w:style>
  <w:style w:type="paragraph" w:styleId="NormalWeb">
    <w:name w:val="Normal (Web)"/>
    <w:basedOn w:val="Normal"/>
    <w:uiPriority w:val="99"/>
    <w:semiHidden/>
    <w:unhideWhenUsed/>
    <w:rsid w:val="00F16F18"/>
    <w:pPr>
      <w:spacing w:before="100" w:beforeAutospacing="1" w:after="100" w:afterAutospacing="1" w:line="240" w:lineRule="auto"/>
    </w:pPr>
    <w:rPr>
      <w:rFonts w:eastAsia="Times New Roman" w:cs="Times New Roman"/>
      <w:kern w:val="0"/>
      <w:sz w:val="24"/>
      <w:szCs w:val="24"/>
      <w:lang w:eastAsia="en-IE"/>
      <w14:ligatures w14:val="none"/>
    </w:rPr>
  </w:style>
  <w:style w:type="character" w:styleId="CommentReference">
    <w:name w:val="annotation reference"/>
    <w:basedOn w:val="DefaultParagraphFont"/>
    <w:uiPriority w:val="99"/>
    <w:semiHidden/>
    <w:unhideWhenUsed/>
    <w:rsid w:val="000906E3"/>
    <w:rPr>
      <w:sz w:val="16"/>
      <w:szCs w:val="16"/>
    </w:rPr>
  </w:style>
  <w:style w:type="paragraph" w:styleId="CommentText">
    <w:name w:val="annotation text"/>
    <w:basedOn w:val="Normal"/>
    <w:link w:val="CommentTextChar"/>
    <w:uiPriority w:val="99"/>
    <w:unhideWhenUsed/>
    <w:rsid w:val="000906E3"/>
    <w:pPr>
      <w:spacing w:line="240" w:lineRule="auto"/>
    </w:pPr>
    <w:rPr>
      <w:szCs w:val="20"/>
    </w:rPr>
  </w:style>
  <w:style w:type="character" w:customStyle="1" w:styleId="CommentTextChar">
    <w:name w:val="Comment Text Char"/>
    <w:basedOn w:val="DefaultParagraphFont"/>
    <w:link w:val="CommentText"/>
    <w:uiPriority w:val="99"/>
    <w:rsid w:val="000906E3"/>
    <w:rPr>
      <w:sz w:val="20"/>
      <w:szCs w:val="20"/>
    </w:rPr>
  </w:style>
  <w:style w:type="paragraph" w:styleId="CommentSubject">
    <w:name w:val="annotation subject"/>
    <w:basedOn w:val="CommentText"/>
    <w:next w:val="CommentText"/>
    <w:link w:val="CommentSubjectChar"/>
    <w:uiPriority w:val="99"/>
    <w:semiHidden/>
    <w:unhideWhenUsed/>
    <w:rsid w:val="000906E3"/>
    <w:rPr>
      <w:b/>
      <w:bCs/>
    </w:rPr>
  </w:style>
  <w:style w:type="character" w:customStyle="1" w:styleId="CommentSubjectChar">
    <w:name w:val="Comment Subject Char"/>
    <w:basedOn w:val="CommentTextChar"/>
    <w:link w:val="CommentSubject"/>
    <w:uiPriority w:val="99"/>
    <w:semiHidden/>
    <w:rsid w:val="000906E3"/>
    <w:rPr>
      <w:b/>
      <w:bCs/>
      <w:sz w:val="20"/>
      <w:szCs w:val="20"/>
    </w:rPr>
  </w:style>
  <w:style w:type="paragraph" w:styleId="Revision">
    <w:name w:val="Revision"/>
    <w:hidden/>
    <w:uiPriority w:val="99"/>
    <w:semiHidden/>
    <w:rsid w:val="00E935FA"/>
    <w:pPr>
      <w:spacing w:after="0" w:line="240" w:lineRule="auto"/>
    </w:pPr>
    <w:rPr>
      <w:rFonts w:ascii="Times New Roman" w:hAnsi="Times New Roman"/>
      <w:sz w:val="24"/>
    </w:rPr>
  </w:style>
  <w:style w:type="paragraph" w:styleId="NoSpacing">
    <w:name w:val="No Spacing"/>
    <w:uiPriority w:val="1"/>
    <w:qFormat/>
    <w:rsid w:val="002123B3"/>
    <w:pPr>
      <w:suppressAutoHyphens/>
      <w:autoSpaceDN w:val="0"/>
      <w:spacing w:after="0" w:line="240" w:lineRule="auto"/>
      <w:jc w:val="both"/>
      <w:textAlignment w:val="baseline"/>
    </w:pPr>
    <w:rPr>
      <w:rFonts w:ascii="Arial" w:eastAsia="Calibri" w:hAnsi="Arial" w:cs="Times New Roman"/>
      <w:kern w:val="0"/>
      <w:sz w:val="20"/>
      <w:lang w:val="en-GB"/>
      <w14:ligatures w14:val="none"/>
    </w:rPr>
  </w:style>
  <w:style w:type="table" w:styleId="TableGrid">
    <w:name w:val="Table Grid"/>
    <w:basedOn w:val="TableNormal"/>
    <w:uiPriority w:val="59"/>
    <w:unhideWhenUsed/>
    <w:rsid w:val="002123B3"/>
    <w:pPr>
      <w:autoSpaceDN w:val="0"/>
      <w:spacing w:after="0" w:line="240" w:lineRule="auto"/>
      <w:textAlignment w:val="baseline"/>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23B3"/>
    <w:pPr>
      <w:suppressAutoHyphens/>
      <w:autoSpaceDN w:val="0"/>
      <w:spacing w:after="0" w:line="240" w:lineRule="auto"/>
      <w:jc w:val="left"/>
      <w:textAlignment w:val="baseline"/>
    </w:pPr>
    <w:rPr>
      <w:rFonts w:eastAsia="Calibri" w:cs="Times New Roman"/>
      <w:iCs/>
      <w:kern w:val="0"/>
      <w:szCs w:val="18"/>
      <w:lang w:val="en-GB"/>
      <w14:ligatures w14:val="none"/>
    </w:rPr>
  </w:style>
  <w:style w:type="character" w:styleId="Hyperlink">
    <w:name w:val="Hyperlink"/>
    <w:basedOn w:val="DefaultParagraphFont"/>
    <w:uiPriority w:val="99"/>
    <w:semiHidden/>
    <w:unhideWhenUsed/>
    <w:rsid w:val="00AE243C"/>
    <w:rPr>
      <w:color w:val="0000FF"/>
      <w:u w:val="single"/>
    </w:rPr>
  </w:style>
  <w:style w:type="paragraph" w:styleId="Bibliography">
    <w:name w:val="Bibliography"/>
    <w:basedOn w:val="Normal"/>
    <w:next w:val="Normal"/>
    <w:uiPriority w:val="37"/>
    <w:unhideWhenUsed/>
    <w:rsid w:val="00B21158"/>
    <w:pPr>
      <w:spacing w:after="0" w:line="240" w:lineRule="auto"/>
      <w:ind w:left="720" w:hanging="720"/>
    </w:pPr>
  </w:style>
  <w:style w:type="paragraph" w:customStyle="1" w:styleId="Appendix">
    <w:name w:val="Appendix"/>
    <w:basedOn w:val="Heading1"/>
    <w:link w:val="AppendixChar"/>
    <w:qFormat/>
    <w:rsid w:val="005B3C38"/>
    <w:pPr>
      <w:numPr>
        <w:numId w:val="35"/>
      </w:numPr>
      <w:ind w:left="426"/>
    </w:pPr>
  </w:style>
  <w:style w:type="character" w:customStyle="1" w:styleId="AppendixChar">
    <w:name w:val="Appendix Char"/>
    <w:basedOn w:val="Heading1Char"/>
    <w:link w:val="Appendix"/>
    <w:rsid w:val="005B3C38"/>
    <w:rPr>
      <w:rFonts w:ascii="Arial" w:eastAsiaTheme="majorEastAsia" w:hAnsi="Arial" w:cstheme="majorBidi"/>
      <w:b/>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75058">
      <w:bodyDiv w:val="1"/>
      <w:marLeft w:val="0"/>
      <w:marRight w:val="0"/>
      <w:marTop w:val="0"/>
      <w:marBottom w:val="0"/>
      <w:divBdr>
        <w:top w:val="none" w:sz="0" w:space="0" w:color="auto"/>
        <w:left w:val="none" w:sz="0" w:space="0" w:color="auto"/>
        <w:bottom w:val="none" w:sz="0" w:space="0" w:color="auto"/>
        <w:right w:val="none" w:sz="0" w:space="0" w:color="auto"/>
      </w:divBdr>
      <w:divsChild>
        <w:div w:id="1747721532">
          <w:marLeft w:val="480"/>
          <w:marRight w:val="0"/>
          <w:marTop w:val="0"/>
          <w:marBottom w:val="0"/>
          <w:divBdr>
            <w:top w:val="none" w:sz="0" w:space="0" w:color="auto"/>
            <w:left w:val="none" w:sz="0" w:space="0" w:color="auto"/>
            <w:bottom w:val="none" w:sz="0" w:space="0" w:color="auto"/>
            <w:right w:val="none" w:sz="0" w:space="0" w:color="auto"/>
          </w:divBdr>
          <w:divsChild>
            <w:div w:id="257369199">
              <w:marLeft w:val="0"/>
              <w:marRight w:val="0"/>
              <w:marTop w:val="0"/>
              <w:marBottom w:val="0"/>
              <w:divBdr>
                <w:top w:val="none" w:sz="0" w:space="0" w:color="auto"/>
                <w:left w:val="none" w:sz="0" w:space="0" w:color="auto"/>
                <w:bottom w:val="none" w:sz="0" w:space="0" w:color="auto"/>
                <w:right w:val="none" w:sz="0" w:space="0" w:color="auto"/>
              </w:divBdr>
            </w:div>
            <w:div w:id="400063744">
              <w:marLeft w:val="0"/>
              <w:marRight w:val="0"/>
              <w:marTop w:val="0"/>
              <w:marBottom w:val="0"/>
              <w:divBdr>
                <w:top w:val="none" w:sz="0" w:space="0" w:color="auto"/>
                <w:left w:val="none" w:sz="0" w:space="0" w:color="auto"/>
                <w:bottom w:val="none" w:sz="0" w:space="0" w:color="auto"/>
                <w:right w:val="none" w:sz="0" w:space="0" w:color="auto"/>
              </w:divBdr>
            </w:div>
            <w:div w:id="438335020">
              <w:marLeft w:val="0"/>
              <w:marRight w:val="0"/>
              <w:marTop w:val="0"/>
              <w:marBottom w:val="0"/>
              <w:divBdr>
                <w:top w:val="none" w:sz="0" w:space="0" w:color="auto"/>
                <w:left w:val="none" w:sz="0" w:space="0" w:color="auto"/>
                <w:bottom w:val="none" w:sz="0" w:space="0" w:color="auto"/>
                <w:right w:val="none" w:sz="0" w:space="0" w:color="auto"/>
              </w:divBdr>
            </w:div>
            <w:div w:id="455025705">
              <w:marLeft w:val="0"/>
              <w:marRight w:val="0"/>
              <w:marTop w:val="0"/>
              <w:marBottom w:val="0"/>
              <w:divBdr>
                <w:top w:val="none" w:sz="0" w:space="0" w:color="auto"/>
                <w:left w:val="none" w:sz="0" w:space="0" w:color="auto"/>
                <w:bottom w:val="none" w:sz="0" w:space="0" w:color="auto"/>
                <w:right w:val="none" w:sz="0" w:space="0" w:color="auto"/>
              </w:divBdr>
            </w:div>
            <w:div w:id="481970274">
              <w:marLeft w:val="0"/>
              <w:marRight w:val="0"/>
              <w:marTop w:val="0"/>
              <w:marBottom w:val="0"/>
              <w:divBdr>
                <w:top w:val="none" w:sz="0" w:space="0" w:color="auto"/>
                <w:left w:val="none" w:sz="0" w:space="0" w:color="auto"/>
                <w:bottom w:val="none" w:sz="0" w:space="0" w:color="auto"/>
                <w:right w:val="none" w:sz="0" w:space="0" w:color="auto"/>
              </w:divBdr>
            </w:div>
            <w:div w:id="676494055">
              <w:marLeft w:val="0"/>
              <w:marRight w:val="0"/>
              <w:marTop w:val="0"/>
              <w:marBottom w:val="0"/>
              <w:divBdr>
                <w:top w:val="none" w:sz="0" w:space="0" w:color="auto"/>
                <w:left w:val="none" w:sz="0" w:space="0" w:color="auto"/>
                <w:bottom w:val="none" w:sz="0" w:space="0" w:color="auto"/>
                <w:right w:val="none" w:sz="0" w:space="0" w:color="auto"/>
              </w:divBdr>
            </w:div>
            <w:div w:id="710804751">
              <w:marLeft w:val="0"/>
              <w:marRight w:val="0"/>
              <w:marTop w:val="0"/>
              <w:marBottom w:val="0"/>
              <w:divBdr>
                <w:top w:val="none" w:sz="0" w:space="0" w:color="auto"/>
                <w:left w:val="none" w:sz="0" w:space="0" w:color="auto"/>
                <w:bottom w:val="none" w:sz="0" w:space="0" w:color="auto"/>
                <w:right w:val="none" w:sz="0" w:space="0" w:color="auto"/>
              </w:divBdr>
            </w:div>
            <w:div w:id="1104230223">
              <w:marLeft w:val="0"/>
              <w:marRight w:val="0"/>
              <w:marTop w:val="0"/>
              <w:marBottom w:val="0"/>
              <w:divBdr>
                <w:top w:val="none" w:sz="0" w:space="0" w:color="auto"/>
                <w:left w:val="none" w:sz="0" w:space="0" w:color="auto"/>
                <w:bottom w:val="none" w:sz="0" w:space="0" w:color="auto"/>
                <w:right w:val="none" w:sz="0" w:space="0" w:color="auto"/>
              </w:divBdr>
            </w:div>
            <w:div w:id="1183934353">
              <w:marLeft w:val="0"/>
              <w:marRight w:val="0"/>
              <w:marTop w:val="0"/>
              <w:marBottom w:val="0"/>
              <w:divBdr>
                <w:top w:val="none" w:sz="0" w:space="0" w:color="auto"/>
                <w:left w:val="none" w:sz="0" w:space="0" w:color="auto"/>
                <w:bottom w:val="none" w:sz="0" w:space="0" w:color="auto"/>
                <w:right w:val="none" w:sz="0" w:space="0" w:color="auto"/>
              </w:divBdr>
            </w:div>
            <w:div w:id="1186551847">
              <w:marLeft w:val="0"/>
              <w:marRight w:val="0"/>
              <w:marTop w:val="0"/>
              <w:marBottom w:val="0"/>
              <w:divBdr>
                <w:top w:val="none" w:sz="0" w:space="0" w:color="auto"/>
                <w:left w:val="none" w:sz="0" w:space="0" w:color="auto"/>
                <w:bottom w:val="none" w:sz="0" w:space="0" w:color="auto"/>
                <w:right w:val="none" w:sz="0" w:space="0" w:color="auto"/>
              </w:divBdr>
            </w:div>
            <w:div w:id="1220288537">
              <w:marLeft w:val="0"/>
              <w:marRight w:val="0"/>
              <w:marTop w:val="0"/>
              <w:marBottom w:val="0"/>
              <w:divBdr>
                <w:top w:val="none" w:sz="0" w:space="0" w:color="auto"/>
                <w:left w:val="none" w:sz="0" w:space="0" w:color="auto"/>
                <w:bottom w:val="none" w:sz="0" w:space="0" w:color="auto"/>
                <w:right w:val="none" w:sz="0" w:space="0" w:color="auto"/>
              </w:divBdr>
            </w:div>
            <w:div w:id="1244877754">
              <w:marLeft w:val="0"/>
              <w:marRight w:val="0"/>
              <w:marTop w:val="0"/>
              <w:marBottom w:val="0"/>
              <w:divBdr>
                <w:top w:val="none" w:sz="0" w:space="0" w:color="auto"/>
                <w:left w:val="none" w:sz="0" w:space="0" w:color="auto"/>
                <w:bottom w:val="none" w:sz="0" w:space="0" w:color="auto"/>
                <w:right w:val="none" w:sz="0" w:space="0" w:color="auto"/>
              </w:divBdr>
            </w:div>
            <w:div w:id="1635913855">
              <w:marLeft w:val="0"/>
              <w:marRight w:val="0"/>
              <w:marTop w:val="0"/>
              <w:marBottom w:val="0"/>
              <w:divBdr>
                <w:top w:val="none" w:sz="0" w:space="0" w:color="auto"/>
                <w:left w:val="none" w:sz="0" w:space="0" w:color="auto"/>
                <w:bottom w:val="none" w:sz="0" w:space="0" w:color="auto"/>
                <w:right w:val="none" w:sz="0" w:space="0" w:color="auto"/>
              </w:divBdr>
            </w:div>
            <w:div w:id="1676880556">
              <w:marLeft w:val="0"/>
              <w:marRight w:val="0"/>
              <w:marTop w:val="0"/>
              <w:marBottom w:val="0"/>
              <w:divBdr>
                <w:top w:val="none" w:sz="0" w:space="0" w:color="auto"/>
                <w:left w:val="none" w:sz="0" w:space="0" w:color="auto"/>
                <w:bottom w:val="none" w:sz="0" w:space="0" w:color="auto"/>
                <w:right w:val="none" w:sz="0" w:space="0" w:color="auto"/>
              </w:divBdr>
            </w:div>
            <w:div w:id="1969774698">
              <w:marLeft w:val="0"/>
              <w:marRight w:val="0"/>
              <w:marTop w:val="0"/>
              <w:marBottom w:val="0"/>
              <w:divBdr>
                <w:top w:val="none" w:sz="0" w:space="0" w:color="auto"/>
                <w:left w:val="none" w:sz="0" w:space="0" w:color="auto"/>
                <w:bottom w:val="none" w:sz="0" w:space="0" w:color="auto"/>
                <w:right w:val="none" w:sz="0" w:space="0" w:color="auto"/>
              </w:divBdr>
            </w:div>
            <w:div w:id="2014406374">
              <w:marLeft w:val="0"/>
              <w:marRight w:val="0"/>
              <w:marTop w:val="0"/>
              <w:marBottom w:val="0"/>
              <w:divBdr>
                <w:top w:val="none" w:sz="0" w:space="0" w:color="auto"/>
                <w:left w:val="none" w:sz="0" w:space="0" w:color="auto"/>
                <w:bottom w:val="none" w:sz="0" w:space="0" w:color="auto"/>
                <w:right w:val="none" w:sz="0" w:space="0" w:color="auto"/>
              </w:divBdr>
            </w:div>
            <w:div w:id="2079589565">
              <w:marLeft w:val="0"/>
              <w:marRight w:val="0"/>
              <w:marTop w:val="0"/>
              <w:marBottom w:val="0"/>
              <w:divBdr>
                <w:top w:val="none" w:sz="0" w:space="0" w:color="auto"/>
                <w:left w:val="none" w:sz="0" w:space="0" w:color="auto"/>
                <w:bottom w:val="none" w:sz="0" w:space="0" w:color="auto"/>
                <w:right w:val="none" w:sz="0" w:space="0" w:color="auto"/>
              </w:divBdr>
            </w:div>
            <w:div w:id="20946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62266">
      <w:bodyDiv w:val="1"/>
      <w:marLeft w:val="0"/>
      <w:marRight w:val="0"/>
      <w:marTop w:val="0"/>
      <w:marBottom w:val="0"/>
      <w:divBdr>
        <w:top w:val="none" w:sz="0" w:space="0" w:color="auto"/>
        <w:left w:val="none" w:sz="0" w:space="0" w:color="auto"/>
        <w:bottom w:val="none" w:sz="0" w:space="0" w:color="auto"/>
        <w:right w:val="none" w:sz="0" w:space="0" w:color="auto"/>
      </w:divBdr>
    </w:div>
    <w:div w:id="413360213">
      <w:bodyDiv w:val="1"/>
      <w:marLeft w:val="0"/>
      <w:marRight w:val="0"/>
      <w:marTop w:val="0"/>
      <w:marBottom w:val="0"/>
      <w:divBdr>
        <w:top w:val="none" w:sz="0" w:space="0" w:color="auto"/>
        <w:left w:val="none" w:sz="0" w:space="0" w:color="auto"/>
        <w:bottom w:val="none" w:sz="0" w:space="0" w:color="auto"/>
        <w:right w:val="none" w:sz="0" w:space="0" w:color="auto"/>
      </w:divBdr>
    </w:div>
    <w:div w:id="784036469">
      <w:bodyDiv w:val="1"/>
      <w:marLeft w:val="0"/>
      <w:marRight w:val="0"/>
      <w:marTop w:val="0"/>
      <w:marBottom w:val="0"/>
      <w:divBdr>
        <w:top w:val="none" w:sz="0" w:space="0" w:color="auto"/>
        <w:left w:val="none" w:sz="0" w:space="0" w:color="auto"/>
        <w:bottom w:val="none" w:sz="0" w:space="0" w:color="auto"/>
        <w:right w:val="none" w:sz="0" w:space="0" w:color="auto"/>
      </w:divBdr>
    </w:div>
    <w:div w:id="879974098">
      <w:bodyDiv w:val="1"/>
      <w:marLeft w:val="0"/>
      <w:marRight w:val="0"/>
      <w:marTop w:val="0"/>
      <w:marBottom w:val="0"/>
      <w:divBdr>
        <w:top w:val="none" w:sz="0" w:space="0" w:color="auto"/>
        <w:left w:val="none" w:sz="0" w:space="0" w:color="auto"/>
        <w:bottom w:val="none" w:sz="0" w:space="0" w:color="auto"/>
        <w:right w:val="none" w:sz="0" w:space="0" w:color="auto"/>
      </w:divBdr>
      <w:divsChild>
        <w:div w:id="2068606955">
          <w:marLeft w:val="0"/>
          <w:marRight w:val="0"/>
          <w:marTop w:val="0"/>
          <w:marBottom w:val="0"/>
          <w:divBdr>
            <w:top w:val="none" w:sz="0" w:space="0" w:color="auto"/>
            <w:left w:val="none" w:sz="0" w:space="0" w:color="auto"/>
            <w:bottom w:val="none" w:sz="0" w:space="0" w:color="auto"/>
            <w:right w:val="none" w:sz="0" w:space="0" w:color="auto"/>
          </w:divBdr>
          <w:divsChild>
            <w:div w:id="169566852">
              <w:marLeft w:val="0"/>
              <w:marRight w:val="0"/>
              <w:marTop w:val="0"/>
              <w:marBottom w:val="0"/>
              <w:divBdr>
                <w:top w:val="none" w:sz="0" w:space="0" w:color="auto"/>
                <w:left w:val="none" w:sz="0" w:space="0" w:color="auto"/>
                <w:bottom w:val="none" w:sz="0" w:space="0" w:color="auto"/>
                <w:right w:val="none" w:sz="0" w:space="0" w:color="auto"/>
              </w:divBdr>
              <w:divsChild>
                <w:div w:id="542206079">
                  <w:marLeft w:val="0"/>
                  <w:marRight w:val="0"/>
                  <w:marTop w:val="0"/>
                  <w:marBottom w:val="0"/>
                  <w:divBdr>
                    <w:top w:val="none" w:sz="0" w:space="0" w:color="auto"/>
                    <w:left w:val="none" w:sz="0" w:space="0" w:color="auto"/>
                    <w:bottom w:val="none" w:sz="0" w:space="0" w:color="auto"/>
                    <w:right w:val="none" w:sz="0" w:space="0" w:color="auto"/>
                  </w:divBdr>
                  <w:divsChild>
                    <w:div w:id="3790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11209">
      <w:bodyDiv w:val="1"/>
      <w:marLeft w:val="0"/>
      <w:marRight w:val="0"/>
      <w:marTop w:val="0"/>
      <w:marBottom w:val="0"/>
      <w:divBdr>
        <w:top w:val="none" w:sz="0" w:space="0" w:color="auto"/>
        <w:left w:val="none" w:sz="0" w:space="0" w:color="auto"/>
        <w:bottom w:val="none" w:sz="0" w:space="0" w:color="auto"/>
        <w:right w:val="none" w:sz="0" w:space="0" w:color="auto"/>
      </w:divBdr>
    </w:div>
    <w:div w:id="1181697893">
      <w:bodyDiv w:val="1"/>
      <w:marLeft w:val="0"/>
      <w:marRight w:val="0"/>
      <w:marTop w:val="0"/>
      <w:marBottom w:val="0"/>
      <w:divBdr>
        <w:top w:val="none" w:sz="0" w:space="0" w:color="auto"/>
        <w:left w:val="none" w:sz="0" w:space="0" w:color="auto"/>
        <w:bottom w:val="none" w:sz="0" w:space="0" w:color="auto"/>
        <w:right w:val="none" w:sz="0" w:space="0" w:color="auto"/>
      </w:divBdr>
      <w:divsChild>
        <w:div w:id="2106920839">
          <w:marLeft w:val="0"/>
          <w:marRight w:val="0"/>
          <w:marTop w:val="0"/>
          <w:marBottom w:val="0"/>
          <w:divBdr>
            <w:top w:val="none" w:sz="0" w:space="0" w:color="auto"/>
            <w:left w:val="none" w:sz="0" w:space="0" w:color="auto"/>
            <w:bottom w:val="none" w:sz="0" w:space="0" w:color="auto"/>
            <w:right w:val="none" w:sz="0" w:space="0" w:color="auto"/>
          </w:divBdr>
          <w:divsChild>
            <w:div w:id="2030254611">
              <w:marLeft w:val="0"/>
              <w:marRight w:val="0"/>
              <w:marTop w:val="0"/>
              <w:marBottom w:val="0"/>
              <w:divBdr>
                <w:top w:val="none" w:sz="0" w:space="0" w:color="auto"/>
                <w:left w:val="none" w:sz="0" w:space="0" w:color="auto"/>
                <w:bottom w:val="none" w:sz="0" w:space="0" w:color="auto"/>
                <w:right w:val="none" w:sz="0" w:space="0" w:color="auto"/>
              </w:divBdr>
              <w:divsChild>
                <w:div w:id="1962685313">
                  <w:marLeft w:val="0"/>
                  <w:marRight w:val="0"/>
                  <w:marTop w:val="0"/>
                  <w:marBottom w:val="0"/>
                  <w:divBdr>
                    <w:top w:val="none" w:sz="0" w:space="0" w:color="auto"/>
                    <w:left w:val="none" w:sz="0" w:space="0" w:color="auto"/>
                    <w:bottom w:val="none" w:sz="0" w:space="0" w:color="auto"/>
                    <w:right w:val="none" w:sz="0" w:space="0" w:color="auto"/>
                  </w:divBdr>
                  <w:divsChild>
                    <w:div w:id="7279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55833">
      <w:bodyDiv w:val="1"/>
      <w:marLeft w:val="0"/>
      <w:marRight w:val="0"/>
      <w:marTop w:val="0"/>
      <w:marBottom w:val="0"/>
      <w:divBdr>
        <w:top w:val="none" w:sz="0" w:space="0" w:color="auto"/>
        <w:left w:val="none" w:sz="0" w:space="0" w:color="auto"/>
        <w:bottom w:val="none" w:sz="0" w:space="0" w:color="auto"/>
        <w:right w:val="none" w:sz="0" w:space="0" w:color="auto"/>
      </w:divBdr>
    </w:div>
    <w:div w:id="1607541201">
      <w:bodyDiv w:val="1"/>
      <w:marLeft w:val="0"/>
      <w:marRight w:val="0"/>
      <w:marTop w:val="0"/>
      <w:marBottom w:val="0"/>
      <w:divBdr>
        <w:top w:val="none" w:sz="0" w:space="0" w:color="auto"/>
        <w:left w:val="none" w:sz="0" w:space="0" w:color="auto"/>
        <w:bottom w:val="none" w:sz="0" w:space="0" w:color="auto"/>
        <w:right w:val="none" w:sz="0" w:space="0" w:color="auto"/>
      </w:divBdr>
      <w:divsChild>
        <w:div w:id="1753232210">
          <w:marLeft w:val="0"/>
          <w:marRight w:val="0"/>
          <w:marTop w:val="0"/>
          <w:marBottom w:val="0"/>
          <w:divBdr>
            <w:top w:val="none" w:sz="0" w:space="0" w:color="auto"/>
            <w:left w:val="none" w:sz="0" w:space="0" w:color="auto"/>
            <w:bottom w:val="none" w:sz="0" w:space="0" w:color="auto"/>
            <w:right w:val="none" w:sz="0" w:space="0" w:color="auto"/>
          </w:divBdr>
          <w:divsChild>
            <w:div w:id="308675447">
              <w:marLeft w:val="0"/>
              <w:marRight w:val="0"/>
              <w:marTop w:val="0"/>
              <w:marBottom w:val="0"/>
              <w:divBdr>
                <w:top w:val="none" w:sz="0" w:space="0" w:color="auto"/>
                <w:left w:val="none" w:sz="0" w:space="0" w:color="auto"/>
                <w:bottom w:val="none" w:sz="0" w:space="0" w:color="auto"/>
                <w:right w:val="none" w:sz="0" w:space="0" w:color="auto"/>
              </w:divBdr>
              <w:divsChild>
                <w:div w:id="1869876078">
                  <w:marLeft w:val="0"/>
                  <w:marRight w:val="0"/>
                  <w:marTop w:val="0"/>
                  <w:marBottom w:val="0"/>
                  <w:divBdr>
                    <w:top w:val="none" w:sz="0" w:space="0" w:color="auto"/>
                    <w:left w:val="none" w:sz="0" w:space="0" w:color="auto"/>
                    <w:bottom w:val="none" w:sz="0" w:space="0" w:color="auto"/>
                    <w:right w:val="none" w:sz="0" w:space="0" w:color="auto"/>
                  </w:divBdr>
                  <w:divsChild>
                    <w:div w:id="6652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47088">
      <w:bodyDiv w:val="1"/>
      <w:marLeft w:val="0"/>
      <w:marRight w:val="0"/>
      <w:marTop w:val="0"/>
      <w:marBottom w:val="0"/>
      <w:divBdr>
        <w:top w:val="none" w:sz="0" w:space="0" w:color="auto"/>
        <w:left w:val="none" w:sz="0" w:space="0" w:color="auto"/>
        <w:bottom w:val="none" w:sz="0" w:space="0" w:color="auto"/>
        <w:right w:val="none" w:sz="0" w:space="0" w:color="auto"/>
      </w:divBdr>
      <w:divsChild>
        <w:div w:id="949698871">
          <w:marLeft w:val="0"/>
          <w:marRight w:val="0"/>
          <w:marTop w:val="0"/>
          <w:marBottom w:val="0"/>
          <w:divBdr>
            <w:top w:val="none" w:sz="0" w:space="0" w:color="auto"/>
            <w:left w:val="none" w:sz="0" w:space="0" w:color="auto"/>
            <w:bottom w:val="none" w:sz="0" w:space="0" w:color="auto"/>
            <w:right w:val="none" w:sz="0" w:space="0" w:color="auto"/>
          </w:divBdr>
          <w:divsChild>
            <w:div w:id="78714666">
              <w:marLeft w:val="0"/>
              <w:marRight w:val="0"/>
              <w:marTop w:val="0"/>
              <w:marBottom w:val="0"/>
              <w:divBdr>
                <w:top w:val="none" w:sz="0" w:space="0" w:color="auto"/>
                <w:left w:val="none" w:sz="0" w:space="0" w:color="auto"/>
                <w:bottom w:val="none" w:sz="0" w:space="0" w:color="auto"/>
                <w:right w:val="none" w:sz="0" w:space="0" w:color="auto"/>
              </w:divBdr>
              <w:divsChild>
                <w:div w:id="784155820">
                  <w:marLeft w:val="0"/>
                  <w:marRight w:val="0"/>
                  <w:marTop w:val="0"/>
                  <w:marBottom w:val="0"/>
                  <w:divBdr>
                    <w:top w:val="none" w:sz="0" w:space="0" w:color="auto"/>
                    <w:left w:val="none" w:sz="0" w:space="0" w:color="auto"/>
                    <w:bottom w:val="none" w:sz="0" w:space="0" w:color="auto"/>
                    <w:right w:val="none" w:sz="0" w:space="0" w:color="auto"/>
                  </w:divBdr>
                  <w:divsChild>
                    <w:div w:id="14427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0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research.cornell.edu/content/writing-metadat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2.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FE5C0BED254D42BA7D82A2812F8A1C" ma:contentTypeVersion="4" ma:contentTypeDescription="Create a new document." ma:contentTypeScope="" ma:versionID="68a8d278d07b59e56f5d672fa8cf5d84">
  <xsd:schema xmlns:xsd="http://www.w3.org/2001/XMLSchema" xmlns:xs="http://www.w3.org/2001/XMLSchema" xmlns:p="http://schemas.microsoft.com/office/2006/metadata/properties" xmlns:ns2="1a32d010-6d7e-4b67-92c0-ec8f49acc580" targetNamespace="http://schemas.microsoft.com/office/2006/metadata/properties" ma:root="true" ma:fieldsID="caa1aef8a975d03e880c3ef97d482cf0" ns2:_="">
    <xsd:import namespace="1a32d010-6d7e-4b67-92c0-ec8f49acc5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2d010-6d7e-4b67-92c0-ec8f49acc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72B31-FBEF-4314-AE20-43726C0636D0}">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1a32d010-6d7e-4b67-92c0-ec8f49acc580"/>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ADE076BA-E1C9-42D9-B5A3-BBDD45D83917}">
  <ds:schemaRefs>
    <ds:schemaRef ds:uri="http://schemas.microsoft.com/sharepoint/v3/contenttype/forms"/>
  </ds:schemaRefs>
</ds:datastoreItem>
</file>

<file path=customXml/itemProps3.xml><?xml version="1.0" encoding="utf-8"?>
<ds:datastoreItem xmlns:ds="http://schemas.openxmlformats.org/officeDocument/2006/customXml" ds:itemID="{B7A7EFBC-FFBC-4480-A6A6-3D58AE722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32d010-6d7e-4b67-92c0-ec8f49acc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40D6C3-20BB-4FAC-8B67-E183E625D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3019</Words>
  <Characters>17210</Characters>
  <Application>Microsoft Office Word</Application>
  <DocSecurity>4</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CharactersWithSpaces>
  <SharedDoc>false</SharedDoc>
  <HLinks>
    <vt:vector size="6" baseType="variant">
      <vt:variant>
        <vt:i4>3080297</vt:i4>
      </vt:variant>
      <vt:variant>
        <vt:i4>45</vt:i4>
      </vt:variant>
      <vt:variant>
        <vt:i4>0</vt:i4>
      </vt:variant>
      <vt:variant>
        <vt:i4>5</vt:i4>
      </vt:variant>
      <vt:variant>
        <vt:lpwstr>https://data.research.cornell.edu/content/writing-metadata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Harford</dc:creator>
  <cp:keywords/>
  <dc:description/>
  <cp:lastModifiedBy>Paul Harford</cp:lastModifiedBy>
  <cp:revision>542</cp:revision>
  <dcterms:created xsi:type="dcterms:W3CDTF">2024-08-04T13:30:00Z</dcterms:created>
  <dcterms:modified xsi:type="dcterms:W3CDTF">2024-08-23T18:40:00Z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0x01010086FE5C0BED254D42BA7D82A2812F8A1C</vt:lpwstr>
  </property>
  <property fmtid="{D5CDD505-2E9C-101B-9397-08002B2CF9AE}" pid="3" name="ZOTERO_PREF_1">
    <vt:lpwstr>&lt;data data-version="3" zotero-version="6.0.36"&gt;&lt;session id="5oCqfXll"/&gt;&lt;style id="http://www.zotero.org/styles/elsevier-harvard" hasBibliography="1" bibliographyStyleHasBeenSet="1"/&gt;&lt;prefs&gt;&lt;pref name="fieldType" value="Field"/&gt;&lt;/prefs&gt;&lt;/data&gt;</vt:lpwstr>
  </property>
</Properties>
</file>