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tiff" ContentType="image/tif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AB982" w14:textId="77777777" w:rsidR="00FC4992" w:rsidRDefault="0099761B" w:rsidP="00FC4992">
      <w:r>
        <w:rPr>
          <w:noProof/>
          <w:lang w:eastAsia="de-DE"/>
        </w:rPr>
        <w:drawing>
          <wp:anchor distT="0" distB="0" distL="114300" distR="114300" simplePos="0" relativeHeight="251658240" behindDoc="0" locked="1" layoutInCell="1" allowOverlap="1" wp14:anchorId="3822FF3F" wp14:editId="0A39BE5D">
            <wp:simplePos x="0" y="0"/>
            <wp:positionH relativeFrom="page">
              <wp:posOffset>720090</wp:posOffset>
            </wp:positionH>
            <wp:positionV relativeFrom="page">
              <wp:posOffset>719455</wp:posOffset>
            </wp:positionV>
            <wp:extent cx="2512609" cy="887105"/>
            <wp:effectExtent l="19050" t="0" r="1991" b="0"/>
            <wp:wrapNone/>
            <wp:docPr id="1" name="Grafik 0" descr="Logo_UHH_rg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HH_rgb.tif"/>
                    <pic:cNvPicPr/>
                  </pic:nvPicPr>
                  <pic:blipFill>
                    <a:blip r:embed="rId9"/>
                    <a:stretch>
                      <a:fillRect/>
                    </a:stretch>
                  </pic:blipFill>
                  <pic:spPr>
                    <a:xfrm>
                      <a:off x="0" y="0"/>
                      <a:ext cx="2512609" cy="887105"/>
                    </a:xfrm>
                    <a:prstGeom prst="rect">
                      <a:avLst/>
                    </a:prstGeom>
                  </pic:spPr>
                </pic:pic>
              </a:graphicData>
            </a:graphic>
          </wp:anchor>
        </w:drawing>
      </w:r>
    </w:p>
    <w:p w14:paraId="142B6833" w14:textId="77777777" w:rsidR="00FC4992" w:rsidRDefault="00FC4992" w:rsidP="00FC4992"/>
    <w:p w14:paraId="60493A4D" w14:textId="77777777" w:rsidR="00FC4992" w:rsidRDefault="00FC4992" w:rsidP="00FC4992"/>
    <w:p w14:paraId="744E8AA4" w14:textId="77777777" w:rsidR="00FC4992" w:rsidRDefault="00FC4992" w:rsidP="00FC4992"/>
    <w:p w14:paraId="04299A49" w14:textId="77777777" w:rsidR="00232C97" w:rsidRDefault="00232C97" w:rsidP="00EC7BCC">
      <w:pPr>
        <w:jc w:val="center"/>
        <w:rPr>
          <w:rFonts w:ascii="TheSans UHH" w:hAnsi="TheSans UHH"/>
          <w:sz w:val="32"/>
          <w:szCs w:val="32"/>
        </w:rPr>
      </w:pPr>
    </w:p>
    <w:p w14:paraId="4B109ACA" w14:textId="77777777" w:rsidR="0064142D" w:rsidRDefault="0064142D" w:rsidP="00EC7BCC">
      <w:pPr>
        <w:jc w:val="center"/>
        <w:rPr>
          <w:rFonts w:ascii="TheSans UHH" w:hAnsi="TheSans UHH"/>
          <w:sz w:val="32"/>
          <w:szCs w:val="32"/>
        </w:rPr>
      </w:pPr>
    </w:p>
    <w:p w14:paraId="570F2108" w14:textId="77777777" w:rsidR="0064142D" w:rsidRDefault="0064142D" w:rsidP="00EC7BCC">
      <w:pPr>
        <w:jc w:val="center"/>
        <w:rPr>
          <w:rFonts w:ascii="TheSans UHH" w:hAnsi="TheSans UHH"/>
          <w:sz w:val="32"/>
          <w:szCs w:val="32"/>
        </w:rPr>
      </w:pPr>
    </w:p>
    <w:p w14:paraId="7A730E16" w14:textId="77777777" w:rsidR="00EC7BCC" w:rsidRPr="00426027" w:rsidRDefault="00EC7BCC" w:rsidP="00232C97">
      <w:pPr>
        <w:rPr>
          <w:rFonts w:ascii="TheSans UHH" w:hAnsi="TheSans UHH"/>
          <w:color w:val="FF0000"/>
          <w:sz w:val="28"/>
          <w:szCs w:val="28"/>
        </w:rPr>
      </w:pPr>
    </w:p>
    <w:p w14:paraId="2AF06E8F" w14:textId="77777777" w:rsidR="00232C97" w:rsidRDefault="0064142D" w:rsidP="0064142D">
      <w:pPr>
        <w:jc w:val="center"/>
        <w:rPr>
          <w:rFonts w:ascii="TheSans UHH" w:hAnsi="TheSans UHH"/>
          <w:color w:val="595959" w:themeColor="text1" w:themeTint="A6"/>
          <w:sz w:val="30"/>
          <w:szCs w:val="30"/>
        </w:rPr>
      </w:pPr>
      <w:r w:rsidRPr="0064142D">
        <w:rPr>
          <w:rFonts w:ascii="TheSans UHH" w:hAnsi="TheSans UHH"/>
          <w:color w:val="595959" w:themeColor="text1" w:themeTint="A6"/>
          <w:sz w:val="30"/>
          <w:szCs w:val="30"/>
        </w:rPr>
        <w:t>Protocol</w:t>
      </w:r>
    </w:p>
    <w:p w14:paraId="64CE347F" w14:textId="77777777" w:rsidR="0064142D" w:rsidRPr="0064142D" w:rsidRDefault="0064142D" w:rsidP="0064142D">
      <w:pPr>
        <w:jc w:val="center"/>
        <w:rPr>
          <w:rFonts w:ascii="TheSans UHH" w:hAnsi="TheSans UHH"/>
          <w:color w:val="595959" w:themeColor="text1" w:themeTint="A6"/>
          <w:sz w:val="30"/>
          <w:szCs w:val="30"/>
        </w:rPr>
      </w:pPr>
    </w:p>
    <w:p w14:paraId="55C0D017" w14:textId="58B1709F" w:rsidR="00232C97" w:rsidRPr="0064142D" w:rsidRDefault="002828A8" w:rsidP="00232C97">
      <w:pPr>
        <w:jc w:val="center"/>
        <w:rPr>
          <w:rFonts w:ascii="TheSans UHH" w:hAnsi="TheSans UHH"/>
          <w:b/>
          <w:sz w:val="36"/>
          <w:szCs w:val="36"/>
        </w:rPr>
      </w:pPr>
      <w:r w:rsidRPr="0064142D">
        <w:rPr>
          <w:rFonts w:ascii="TheSans UHH" w:hAnsi="TheSans UHH"/>
          <w:b/>
          <w:sz w:val="36"/>
          <w:szCs w:val="36"/>
        </w:rPr>
        <w:t xml:space="preserve">Comparison of Biotite and </w:t>
      </w:r>
      <w:r w:rsidR="00704F15">
        <w:rPr>
          <w:rFonts w:ascii="TheSans UHH" w:hAnsi="TheSans UHH"/>
          <w:b/>
          <w:sz w:val="36"/>
          <w:szCs w:val="36"/>
        </w:rPr>
        <w:t>E</w:t>
      </w:r>
      <w:r w:rsidR="00880BC9">
        <w:rPr>
          <w:rFonts w:ascii="TheSans UHH" w:hAnsi="TheSans UHH"/>
          <w:b/>
          <w:sz w:val="36"/>
          <w:szCs w:val="36"/>
        </w:rPr>
        <w:t>ntropy.exe</w:t>
      </w:r>
      <w:r w:rsidRPr="0064142D">
        <w:rPr>
          <w:rFonts w:ascii="TheSans UHH" w:hAnsi="TheSans UHH"/>
          <w:b/>
          <w:sz w:val="36"/>
          <w:szCs w:val="36"/>
        </w:rPr>
        <w:t xml:space="preserve"> </w:t>
      </w:r>
      <w:r w:rsidR="00040C17">
        <w:rPr>
          <w:rFonts w:ascii="TheSans UHH" w:hAnsi="TheSans UHH"/>
          <w:b/>
          <w:sz w:val="36"/>
          <w:szCs w:val="36"/>
        </w:rPr>
        <w:t>for</w:t>
      </w:r>
      <w:r w:rsidRPr="0064142D">
        <w:rPr>
          <w:rFonts w:ascii="TheSans UHH" w:hAnsi="TheSans UHH"/>
          <w:b/>
          <w:sz w:val="36"/>
          <w:szCs w:val="36"/>
        </w:rPr>
        <w:t xml:space="preserve"> </w:t>
      </w:r>
      <w:r w:rsidR="0064142D" w:rsidRPr="0064142D">
        <w:rPr>
          <w:rFonts w:ascii="TheSans UHH" w:hAnsi="TheSans UHH"/>
          <w:b/>
          <w:sz w:val="36"/>
          <w:szCs w:val="36"/>
        </w:rPr>
        <w:t>calculating Sequence-Entrop</w:t>
      </w:r>
      <w:r w:rsidR="00177B55">
        <w:rPr>
          <w:rFonts w:ascii="TheSans UHH" w:hAnsi="TheSans UHH"/>
          <w:b/>
          <w:sz w:val="36"/>
          <w:szCs w:val="36"/>
        </w:rPr>
        <w:t>ies</w:t>
      </w:r>
    </w:p>
    <w:p w14:paraId="60FBE808" w14:textId="77777777" w:rsidR="00FC4992" w:rsidRPr="00232C97" w:rsidRDefault="00FC4992" w:rsidP="00EC7BCC">
      <w:pPr>
        <w:rPr>
          <w:rFonts w:ascii="TheSans UHH" w:hAnsi="TheSans UHH"/>
          <w:sz w:val="28"/>
          <w:szCs w:val="28"/>
        </w:rPr>
      </w:pPr>
    </w:p>
    <w:p w14:paraId="3B016767" w14:textId="77777777" w:rsidR="00232C97" w:rsidRDefault="00232C97" w:rsidP="00232C97">
      <w:pPr>
        <w:rPr>
          <w:rFonts w:ascii="TheSans UHH" w:hAnsi="TheSans UHH"/>
          <w:sz w:val="28"/>
          <w:szCs w:val="28"/>
        </w:rPr>
      </w:pPr>
    </w:p>
    <w:p w14:paraId="3FE8B4DB" w14:textId="77777777" w:rsidR="0064142D" w:rsidRDefault="0064142D" w:rsidP="00232C97">
      <w:pPr>
        <w:rPr>
          <w:rFonts w:ascii="TheSans UHH" w:hAnsi="TheSans UHH"/>
          <w:sz w:val="28"/>
          <w:szCs w:val="28"/>
        </w:rPr>
      </w:pPr>
    </w:p>
    <w:p w14:paraId="5D6F189D" w14:textId="77777777" w:rsidR="00D51337" w:rsidRDefault="00D51337" w:rsidP="00232C97">
      <w:pPr>
        <w:rPr>
          <w:rFonts w:ascii="TheSans UHH" w:hAnsi="TheSans UHH"/>
          <w:sz w:val="28"/>
          <w:szCs w:val="28"/>
        </w:rPr>
      </w:pPr>
    </w:p>
    <w:p w14:paraId="0A101DD3" w14:textId="77777777" w:rsidR="00232C97" w:rsidRDefault="00232C97" w:rsidP="00232C97">
      <w:pPr>
        <w:rPr>
          <w:rFonts w:ascii="TheSans UHH" w:hAnsi="TheSans UHH"/>
          <w:sz w:val="28"/>
          <w:szCs w:val="28"/>
        </w:rPr>
      </w:pPr>
    </w:p>
    <w:p w14:paraId="2754D283" w14:textId="77777777" w:rsidR="0064142D" w:rsidRDefault="0064142D" w:rsidP="00232C97">
      <w:pPr>
        <w:rPr>
          <w:rFonts w:ascii="TheSans UHH" w:hAnsi="TheSans UHH"/>
          <w:sz w:val="28"/>
          <w:szCs w:val="28"/>
        </w:rPr>
      </w:pPr>
    </w:p>
    <w:p w14:paraId="7C1CC187" w14:textId="77777777" w:rsidR="0064142D" w:rsidRDefault="0064142D" w:rsidP="00232C97">
      <w:pPr>
        <w:rPr>
          <w:rFonts w:ascii="TheSans UHH" w:hAnsi="TheSans UHH"/>
          <w:sz w:val="28"/>
          <w:szCs w:val="28"/>
        </w:rPr>
      </w:pPr>
    </w:p>
    <w:p w14:paraId="7639655B" w14:textId="77777777" w:rsidR="0064142D" w:rsidRDefault="0064142D" w:rsidP="00232C97">
      <w:pPr>
        <w:rPr>
          <w:rFonts w:ascii="TheSans UHH" w:hAnsi="TheSans UHH"/>
          <w:sz w:val="28"/>
          <w:szCs w:val="28"/>
        </w:rPr>
      </w:pPr>
    </w:p>
    <w:p w14:paraId="12F24414" w14:textId="77777777" w:rsidR="0064142D" w:rsidRDefault="0064142D" w:rsidP="00232C97">
      <w:pPr>
        <w:rPr>
          <w:rFonts w:ascii="TheSans UHH" w:hAnsi="TheSans UHH"/>
          <w:sz w:val="28"/>
          <w:szCs w:val="28"/>
        </w:rPr>
      </w:pPr>
    </w:p>
    <w:p w14:paraId="732A7C05" w14:textId="77777777" w:rsidR="0064142D" w:rsidRDefault="00433774" w:rsidP="00232C97">
      <w:pPr>
        <w:rPr>
          <w:rFonts w:ascii="TheSans UHH" w:hAnsi="TheSans UHH"/>
          <w:sz w:val="28"/>
          <w:szCs w:val="28"/>
        </w:rPr>
      </w:pPr>
      <w:r>
        <w:rPr>
          <w:rFonts w:ascii="TheSans UHH" w:hAnsi="TheSans UHH"/>
          <w:sz w:val="28"/>
          <w:szCs w:val="28"/>
        </w:rPr>
        <w:t xml:space="preserve">   </w:t>
      </w:r>
      <w:r w:rsidR="0064142D">
        <w:rPr>
          <w:rFonts w:ascii="TheSans UHH" w:hAnsi="TheSans UHH"/>
          <w:sz w:val="28"/>
          <w:szCs w:val="28"/>
        </w:rPr>
        <w:t xml:space="preserve">Name: </w:t>
      </w:r>
      <w:r w:rsidR="0064142D" w:rsidRPr="0064142D">
        <w:rPr>
          <w:rFonts w:ascii="TheSans UHH" w:hAnsi="TheSans UHH"/>
          <w:sz w:val="28"/>
          <w:szCs w:val="28"/>
        </w:rPr>
        <w:t>Miriam Busch</w:t>
      </w:r>
    </w:p>
    <w:p w14:paraId="3FE4B3F8" w14:textId="77777777" w:rsidR="0064142D" w:rsidRDefault="0064142D" w:rsidP="00232C97">
      <w:pPr>
        <w:rPr>
          <w:rFonts w:ascii="TheSans UHH" w:hAnsi="TheSans UHH"/>
          <w:sz w:val="28"/>
          <w:szCs w:val="28"/>
        </w:rPr>
      </w:pPr>
      <w:r>
        <w:rPr>
          <w:rFonts w:ascii="TheSans UHH" w:hAnsi="TheSans UHH"/>
          <w:sz w:val="28"/>
          <w:szCs w:val="28"/>
        </w:rPr>
        <w:t xml:space="preserve">   M</w:t>
      </w:r>
      <w:r w:rsidRPr="0064142D">
        <w:rPr>
          <w:rFonts w:ascii="TheSans UHH" w:hAnsi="TheSans UHH"/>
          <w:sz w:val="28"/>
          <w:szCs w:val="28"/>
        </w:rPr>
        <w:t>atriculation number: 6926928</w:t>
      </w:r>
    </w:p>
    <w:p w14:paraId="43D8F727" w14:textId="77777777" w:rsidR="00232C97" w:rsidRDefault="0064142D" w:rsidP="00232C97">
      <w:pPr>
        <w:rPr>
          <w:rFonts w:ascii="TheSans UHH" w:hAnsi="TheSans UHH"/>
          <w:sz w:val="28"/>
          <w:szCs w:val="28"/>
        </w:rPr>
      </w:pPr>
      <w:r>
        <w:rPr>
          <w:rFonts w:ascii="TheSans UHH" w:hAnsi="TheSans UHH"/>
          <w:sz w:val="28"/>
          <w:szCs w:val="28"/>
        </w:rPr>
        <w:t xml:space="preserve">   Degree course: M.Sc. Molecular Life Sciences</w:t>
      </w:r>
    </w:p>
    <w:p w14:paraId="758E66A3" w14:textId="77777777" w:rsidR="00232C97" w:rsidRDefault="0064142D" w:rsidP="0064142D">
      <w:pPr>
        <w:rPr>
          <w:rFonts w:ascii="TheSans UHH" w:hAnsi="TheSans UHH"/>
          <w:sz w:val="28"/>
          <w:szCs w:val="28"/>
        </w:rPr>
      </w:pPr>
      <w:r>
        <w:rPr>
          <w:rFonts w:ascii="TheSans UHH" w:hAnsi="TheSans UHH"/>
          <w:sz w:val="28"/>
          <w:szCs w:val="28"/>
        </w:rPr>
        <w:t xml:space="preserve">   </w:t>
      </w:r>
    </w:p>
    <w:sdt>
      <w:sdtPr>
        <w:rPr>
          <w:rFonts w:asciiTheme="minorHAnsi" w:eastAsiaTheme="minorHAnsi" w:hAnsiTheme="minorHAnsi" w:cstheme="minorBidi"/>
          <w:b w:val="0"/>
          <w:sz w:val="22"/>
          <w:szCs w:val="22"/>
          <w:lang w:val="en-US" w:eastAsia="en-US"/>
        </w:rPr>
        <w:id w:val="-1102334213"/>
        <w:docPartObj>
          <w:docPartGallery w:val="Table of Contents"/>
          <w:docPartUnique/>
        </w:docPartObj>
      </w:sdtPr>
      <w:sdtEndPr>
        <w:rPr>
          <w:bCs/>
        </w:rPr>
      </w:sdtEndPr>
      <w:sdtContent>
        <w:p w14:paraId="73046263" w14:textId="77777777" w:rsidR="00A57BDB" w:rsidRPr="00E75BBE" w:rsidRDefault="00EC70DB">
          <w:pPr>
            <w:pStyle w:val="Inhaltsverzeichnisberschrift"/>
          </w:pPr>
          <w:r w:rsidRPr="00E75BBE">
            <w:t>Table of Contents</w:t>
          </w:r>
        </w:p>
        <w:p w14:paraId="0A3F74D1" w14:textId="77777777" w:rsidR="00D367BE" w:rsidRPr="00E75BBE" w:rsidRDefault="00D367BE" w:rsidP="00D367BE">
          <w:pPr>
            <w:rPr>
              <w:rFonts w:ascii="TheSans UHH" w:hAnsi="TheSans UHH"/>
              <w:lang w:val="de-DE" w:eastAsia="de-DE"/>
            </w:rPr>
          </w:pPr>
        </w:p>
        <w:p w14:paraId="014A063A" w14:textId="4F9C3B66" w:rsidR="009B432F" w:rsidRDefault="00A57BDB">
          <w:pPr>
            <w:pStyle w:val="Verzeichnis1"/>
            <w:tabs>
              <w:tab w:val="right" w:leader="dot" w:pos="9628"/>
            </w:tabs>
            <w:rPr>
              <w:rFonts w:eastAsiaTheme="minorEastAsia"/>
              <w:noProof/>
              <w:lang w:val="de-DE" w:eastAsia="de-DE"/>
            </w:rPr>
          </w:pPr>
          <w:r w:rsidRPr="00E75BBE">
            <w:rPr>
              <w:rFonts w:ascii="TheSans UHH" w:hAnsi="TheSans UHH"/>
            </w:rPr>
            <w:fldChar w:fldCharType="begin"/>
          </w:r>
          <w:r w:rsidRPr="00E75BBE">
            <w:rPr>
              <w:rFonts w:ascii="TheSans UHH" w:hAnsi="TheSans UHH"/>
              <w:lang w:val="de-DE"/>
            </w:rPr>
            <w:instrText xml:space="preserve"> TOC \o "1-3" \h \z \u </w:instrText>
          </w:r>
          <w:r w:rsidRPr="00E75BBE">
            <w:rPr>
              <w:rFonts w:ascii="TheSans UHH" w:hAnsi="TheSans UHH"/>
            </w:rPr>
            <w:fldChar w:fldCharType="separate"/>
          </w:r>
          <w:hyperlink w:anchor="_Toc60437189" w:history="1">
            <w:r w:rsidR="009B432F" w:rsidRPr="009F66B3">
              <w:rPr>
                <w:rStyle w:val="Hyperlink"/>
                <w:noProof/>
              </w:rPr>
              <w:t>1. Introduction</w:t>
            </w:r>
            <w:r w:rsidR="009B432F">
              <w:rPr>
                <w:noProof/>
                <w:webHidden/>
              </w:rPr>
              <w:tab/>
            </w:r>
            <w:r w:rsidR="009B432F">
              <w:rPr>
                <w:noProof/>
                <w:webHidden/>
              </w:rPr>
              <w:fldChar w:fldCharType="begin"/>
            </w:r>
            <w:r w:rsidR="009B432F">
              <w:rPr>
                <w:noProof/>
                <w:webHidden/>
              </w:rPr>
              <w:instrText xml:space="preserve"> PAGEREF _Toc60437189 \h </w:instrText>
            </w:r>
            <w:r w:rsidR="009B432F">
              <w:rPr>
                <w:noProof/>
                <w:webHidden/>
              </w:rPr>
            </w:r>
            <w:r w:rsidR="009B432F">
              <w:rPr>
                <w:noProof/>
                <w:webHidden/>
              </w:rPr>
              <w:fldChar w:fldCharType="separate"/>
            </w:r>
            <w:r w:rsidR="009B432F">
              <w:rPr>
                <w:noProof/>
                <w:webHidden/>
              </w:rPr>
              <w:t>1</w:t>
            </w:r>
            <w:r w:rsidR="009B432F">
              <w:rPr>
                <w:noProof/>
                <w:webHidden/>
              </w:rPr>
              <w:fldChar w:fldCharType="end"/>
            </w:r>
          </w:hyperlink>
        </w:p>
        <w:p w14:paraId="0FDDA189" w14:textId="617BF2DC" w:rsidR="009B432F" w:rsidRDefault="006324BD">
          <w:pPr>
            <w:pStyle w:val="Verzeichnis1"/>
            <w:tabs>
              <w:tab w:val="right" w:leader="dot" w:pos="9628"/>
            </w:tabs>
            <w:rPr>
              <w:rFonts w:eastAsiaTheme="minorEastAsia"/>
              <w:noProof/>
              <w:lang w:val="de-DE" w:eastAsia="de-DE"/>
            </w:rPr>
          </w:pPr>
          <w:hyperlink w:anchor="_Toc60437190" w:history="1">
            <w:r w:rsidR="009B432F" w:rsidRPr="009F66B3">
              <w:rPr>
                <w:rStyle w:val="Hyperlink"/>
                <w:noProof/>
              </w:rPr>
              <w:t>2. Methods</w:t>
            </w:r>
            <w:r w:rsidR="009B432F">
              <w:rPr>
                <w:noProof/>
                <w:webHidden/>
              </w:rPr>
              <w:tab/>
            </w:r>
            <w:r w:rsidR="009B432F">
              <w:rPr>
                <w:noProof/>
                <w:webHidden/>
              </w:rPr>
              <w:fldChar w:fldCharType="begin"/>
            </w:r>
            <w:r w:rsidR="009B432F">
              <w:rPr>
                <w:noProof/>
                <w:webHidden/>
              </w:rPr>
              <w:instrText xml:space="preserve"> PAGEREF _Toc60437190 \h </w:instrText>
            </w:r>
            <w:r w:rsidR="009B432F">
              <w:rPr>
                <w:noProof/>
                <w:webHidden/>
              </w:rPr>
            </w:r>
            <w:r w:rsidR="009B432F">
              <w:rPr>
                <w:noProof/>
                <w:webHidden/>
              </w:rPr>
              <w:fldChar w:fldCharType="separate"/>
            </w:r>
            <w:r w:rsidR="009B432F">
              <w:rPr>
                <w:noProof/>
                <w:webHidden/>
              </w:rPr>
              <w:t>2</w:t>
            </w:r>
            <w:r w:rsidR="009B432F">
              <w:rPr>
                <w:noProof/>
                <w:webHidden/>
              </w:rPr>
              <w:fldChar w:fldCharType="end"/>
            </w:r>
          </w:hyperlink>
        </w:p>
        <w:p w14:paraId="448ABCAB" w14:textId="2CF70F61" w:rsidR="009B432F" w:rsidRDefault="006324BD">
          <w:pPr>
            <w:pStyle w:val="Verzeichnis2"/>
            <w:tabs>
              <w:tab w:val="right" w:leader="dot" w:pos="9628"/>
            </w:tabs>
            <w:rPr>
              <w:rFonts w:eastAsiaTheme="minorEastAsia"/>
              <w:noProof/>
              <w:lang w:val="de-DE" w:eastAsia="de-DE"/>
            </w:rPr>
          </w:pPr>
          <w:hyperlink w:anchor="_Toc60437191" w:history="1">
            <w:r w:rsidR="009B432F" w:rsidRPr="009F66B3">
              <w:rPr>
                <w:rStyle w:val="Hyperlink"/>
                <w:noProof/>
              </w:rPr>
              <w:t>2.1. Software and input files</w:t>
            </w:r>
            <w:r w:rsidR="009B432F">
              <w:rPr>
                <w:noProof/>
                <w:webHidden/>
              </w:rPr>
              <w:tab/>
            </w:r>
            <w:r w:rsidR="009B432F">
              <w:rPr>
                <w:noProof/>
                <w:webHidden/>
              </w:rPr>
              <w:fldChar w:fldCharType="begin"/>
            </w:r>
            <w:r w:rsidR="009B432F">
              <w:rPr>
                <w:noProof/>
                <w:webHidden/>
              </w:rPr>
              <w:instrText xml:space="preserve"> PAGEREF _Toc60437191 \h </w:instrText>
            </w:r>
            <w:r w:rsidR="009B432F">
              <w:rPr>
                <w:noProof/>
                <w:webHidden/>
              </w:rPr>
            </w:r>
            <w:r w:rsidR="009B432F">
              <w:rPr>
                <w:noProof/>
                <w:webHidden/>
              </w:rPr>
              <w:fldChar w:fldCharType="separate"/>
            </w:r>
            <w:r w:rsidR="009B432F">
              <w:rPr>
                <w:noProof/>
                <w:webHidden/>
              </w:rPr>
              <w:t>2</w:t>
            </w:r>
            <w:r w:rsidR="009B432F">
              <w:rPr>
                <w:noProof/>
                <w:webHidden/>
              </w:rPr>
              <w:fldChar w:fldCharType="end"/>
            </w:r>
          </w:hyperlink>
        </w:p>
        <w:p w14:paraId="1974BE6F" w14:textId="2DC2B699" w:rsidR="009B432F" w:rsidRDefault="006324BD">
          <w:pPr>
            <w:pStyle w:val="Verzeichnis2"/>
            <w:tabs>
              <w:tab w:val="right" w:leader="dot" w:pos="9628"/>
            </w:tabs>
            <w:rPr>
              <w:rFonts w:eastAsiaTheme="minorEastAsia"/>
              <w:noProof/>
              <w:lang w:val="de-DE" w:eastAsia="de-DE"/>
            </w:rPr>
          </w:pPr>
          <w:hyperlink w:anchor="_Toc60437192" w:history="1">
            <w:r w:rsidR="009B432F" w:rsidRPr="009F66B3">
              <w:rPr>
                <w:rStyle w:val="Hyperlink"/>
                <w:noProof/>
              </w:rPr>
              <w:t>2.2. Analysis procedure</w:t>
            </w:r>
            <w:r w:rsidR="009B432F">
              <w:rPr>
                <w:noProof/>
                <w:webHidden/>
              </w:rPr>
              <w:tab/>
            </w:r>
            <w:r w:rsidR="009B432F">
              <w:rPr>
                <w:noProof/>
                <w:webHidden/>
              </w:rPr>
              <w:fldChar w:fldCharType="begin"/>
            </w:r>
            <w:r w:rsidR="009B432F">
              <w:rPr>
                <w:noProof/>
                <w:webHidden/>
              </w:rPr>
              <w:instrText xml:space="preserve"> PAGEREF _Toc60437192 \h </w:instrText>
            </w:r>
            <w:r w:rsidR="009B432F">
              <w:rPr>
                <w:noProof/>
                <w:webHidden/>
              </w:rPr>
            </w:r>
            <w:r w:rsidR="009B432F">
              <w:rPr>
                <w:noProof/>
                <w:webHidden/>
              </w:rPr>
              <w:fldChar w:fldCharType="separate"/>
            </w:r>
            <w:r w:rsidR="009B432F">
              <w:rPr>
                <w:noProof/>
                <w:webHidden/>
              </w:rPr>
              <w:t>3</w:t>
            </w:r>
            <w:r w:rsidR="009B432F">
              <w:rPr>
                <w:noProof/>
                <w:webHidden/>
              </w:rPr>
              <w:fldChar w:fldCharType="end"/>
            </w:r>
          </w:hyperlink>
        </w:p>
        <w:p w14:paraId="2EBA5D13" w14:textId="2EE3C9D6" w:rsidR="009B432F" w:rsidRDefault="006324BD">
          <w:pPr>
            <w:pStyle w:val="Verzeichnis1"/>
            <w:tabs>
              <w:tab w:val="right" w:leader="dot" w:pos="9628"/>
            </w:tabs>
            <w:rPr>
              <w:rFonts w:eastAsiaTheme="minorEastAsia"/>
              <w:noProof/>
              <w:lang w:val="de-DE" w:eastAsia="de-DE"/>
            </w:rPr>
          </w:pPr>
          <w:hyperlink w:anchor="_Toc60437193" w:history="1">
            <w:r w:rsidR="009B432F" w:rsidRPr="009F66B3">
              <w:rPr>
                <w:rStyle w:val="Hyperlink"/>
                <w:noProof/>
              </w:rPr>
              <w:t>3. Results</w:t>
            </w:r>
            <w:r w:rsidR="009B432F">
              <w:rPr>
                <w:noProof/>
                <w:webHidden/>
              </w:rPr>
              <w:tab/>
            </w:r>
            <w:r w:rsidR="009B432F">
              <w:rPr>
                <w:noProof/>
                <w:webHidden/>
              </w:rPr>
              <w:fldChar w:fldCharType="begin"/>
            </w:r>
            <w:r w:rsidR="009B432F">
              <w:rPr>
                <w:noProof/>
                <w:webHidden/>
              </w:rPr>
              <w:instrText xml:space="preserve"> PAGEREF _Toc60437193 \h </w:instrText>
            </w:r>
            <w:r w:rsidR="009B432F">
              <w:rPr>
                <w:noProof/>
                <w:webHidden/>
              </w:rPr>
            </w:r>
            <w:r w:rsidR="009B432F">
              <w:rPr>
                <w:noProof/>
                <w:webHidden/>
              </w:rPr>
              <w:fldChar w:fldCharType="separate"/>
            </w:r>
            <w:r w:rsidR="009B432F">
              <w:rPr>
                <w:noProof/>
                <w:webHidden/>
              </w:rPr>
              <w:t>3</w:t>
            </w:r>
            <w:r w:rsidR="009B432F">
              <w:rPr>
                <w:noProof/>
                <w:webHidden/>
              </w:rPr>
              <w:fldChar w:fldCharType="end"/>
            </w:r>
          </w:hyperlink>
        </w:p>
        <w:p w14:paraId="3E9176F2" w14:textId="4409004D" w:rsidR="009B432F" w:rsidRDefault="006324BD">
          <w:pPr>
            <w:pStyle w:val="Verzeichnis2"/>
            <w:tabs>
              <w:tab w:val="right" w:leader="dot" w:pos="9628"/>
            </w:tabs>
            <w:rPr>
              <w:rFonts w:eastAsiaTheme="minorEastAsia"/>
              <w:noProof/>
              <w:lang w:val="de-DE" w:eastAsia="de-DE"/>
            </w:rPr>
          </w:pPr>
          <w:hyperlink w:anchor="_Toc60437194" w:history="1">
            <w:r w:rsidR="009B432F" w:rsidRPr="009F66B3">
              <w:rPr>
                <w:rStyle w:val="Hyperlink"/>
                <w:noProof/>
              </w:rPr>
              <w:t>3.1. Comparison of runtime</w:t>
            </w:r>
            <w:r w:rsidR="009B432F">
              <w:rPr>
                <w:noProof/>
                <w:webHidden/>
              </w:rPr>
              <w:tab/>
            </w:r>
            <w:r w:rsidR="009B432F">
              <w:rPr>
                <w:noProof/>
                <w:webHidden/>
              </w:rPr>
              <w:fldChar w:fldCharType="begin"/>
            </w:r>
            <w:r w:rsidR="009B432F">
              <w:rPr>
                <w:noProof/>
                <w:webHidden/>
              </w:rPr>
              <w:instrText xml:space="preserve"> PAGEREF _Toc60437194 \h </w:instrText>
            </w:r>
            <w:r w:rsidR="009B432F">
              <w:rPr>
                <w:noProof/>
                <w:webHidden/>
              </w:rPr>
            </w:r>
            <w:r w:rsidR="009B432F">
              <w:rPr>
                <w:noProof/>
                <w:webHidden/>
              </w:rPr>
              <w:fldChar w:fldCharType="separate"/>
            </w:r>
            <w:r w:rsidR="009B432F">
              <w:rPr>
                <w:noProof/>
                <w:webHidden/>
              </w:rPr>
              <w:t>3</w:t>
            </w:r>
            <w:r w:rsidR="009B432F">
              <w:rPr>
                <w:noProof/>
                <w:webHidden/>
              </w:rPr>
              <w:fldChar w:fldCharType="end"/>
            </w:r>
          </w:hyperlink>
        </w:p>
        <w:p w14:paraId="6D8D01F8" w14:textId="33908BB7" w:rsidR="009B432F" w:rsidRDefault="006324BD">
          <w:pPr>
            <w:pStyle w:val="Verzeichnis2"/>
            <w:tabs>
              <w:tab w:val="right" w:leader="dot" w:pos="9628"/>
            </w:tabs>
            <w:rPr>
              <w:rFonts w:eastAsiaTheme="minorEastAsia"/>
              <w:noProof/>
              <w:lang w:val="de-DE" w:eastAsia="de-DE"/>
            </w:rPr>
          </w:pPr>
          <w:hyperlink w:anchor="_Toc60437195" w:history="1">
            <w:r w:rsidR="009B432F" w:rsidRPr="009F66B3">
              <w:rPr>
                <w:rStyle w:val="Hyperlink"/>
                <w:noProof/>
              </w:rPr>
              <w:t xml:space="preserve">3.2. Profiling of </w:t>
            </w:r>
            <w:r w:rsidR="009B432F" w:rsidRPr="009F66B3">
              <w:rPr>
                <w:rStyle w:val="Hyperlink"/>
                <w:i/>
                <w:iCs/>
                <w:noProof/>
              </w:rPr>
              <w:t xml:space="preserve">Biotite </w:t>
            </w:r>
            <w:r w:rsidR="009B432F" w:rsidRPr="009F66B3">
              <w:rPr>
                <w:rStyle w:val="Hyperlink"/>
                <w:noProof/>
              </w:rPr>
              <w:t>code</w:t>
            </w:r>
            <w:r w:rsidR="009B432F">
              <w:rPr>
                <w:noProof/>
                <w:webHidden/>
              </w:rPr>
              <w:tab/>
            </w:r>
            <w:r w:rsidR="009B432F">
              <w:rPr>
                <w:noProof/>
                <w:webHidden/>
              </w:rPr>
              <w:fldChar w:fldCharType="begin"/>
            </w:r>
            <w:r w:rsidR="009B432F">
              <w:rPr>
                <w:noProof/>
                <w:webHidden/>
              </w:rPr>
              <w:instrText xml:space="preserve"> PAGEREF _Toc60437195 \h </w:instrText>
            </w:r>
            <w:r w:rsidR="009B432F">
              <w:rPr>
                <w:noProof/>
                <w:webHidden/>
              </w:rPr>
            </w:r>
            <w:r w:rsidR="009B432F">
              <w:rPr>
                <w:noProof/>
                <w:webHidden/>
              </w:rPr>
              <w:fldChar w:fldCharType="separate"/>
            </w:r>
            <w:r w:rsidR="009B432F">
              <w:rPr>
                <w:noProof/>
                <w:webHidden/>
              </w:rPr>
              <w:t>4</w:t>
            </w:r>
            <w:r w:rsidR="009B432F">
              <w:rPr>
                <w:noProof/>
                <w:webHidden/>
              </w:rPr>
              <w:fldChar w:fldCharType="end"/>
            </w:r>
          </w:hyperlink>
        </w:p>
        <w:p w14:paraId="5591820D" w14:textId="0803DDCD" w:rsidR="009B432F" w:rsidRDefault="006324BD">
          <w:pPr>
            <w:pStyle w:val="Verzeichnis2"/>
            <w:tabs>
              <w:tab w:val="right" w:leader="dot" w:pos="9628"/>
            </w:tabs>
            <w:rPr>
              <w:rFonts w:eastAsiaTheme="minorEastAsia"/>
              <w:noProof/>
              <w:lang w:val="de-DE" w:eastAsia="de-DE"/>
            </w:rPr>
          </w:pPr>
          <w:hyperlink w:anchor="_Toc60437196" w:history="1">
            <w:r w:rsidR="009B432F" w:rsidRPr="009F66B3">
              <w:rPr>
                <w:rStyle w:val="Hyperlink"/>
                <w:noProof/>
              </w:rPr>
              <w:t>3.3. Comparison of calculated entropies</w:t>
            </w:r>
            <w:r w:rsidR="009B432F">
              <w:rPr>
                <w:noProof/>
                <w:webHidden/>
              </w:rPr>
              <w:tab/>
            </w:r>
            <w:r w:rsidR="009B432F">
              <w:rPr>
                <w:noProof/>
                <w:webHidden/>
              </w:rPr>
              <w:fldChar w:fldCharType="begin"/>
            </w:r>
            <w:r w:rsidR="009B432F">
              <w:rPr>
                <w:noProof/>
                <w:webHidden/>
              </w:rPr>
              <w:instrText xml:space="preserve"> PAGEREF _Toc60437196 \h </w:instrText>
            </w:r>
            <w:r w:rsidR="009B432F">
              <w:rPr>
                <w:noProof/>
                <w:webHidden/>
              </w:rPr>
            </w:r>
            <w:r w:rsidR="009B432F">
              <w:rPr>
                <w:noProof/>
                <w:webHidden/>
              </w:rPr>
              <w:fldChar w:fldCharType="separate"/>
            </w:r>
            <w:r w:rsidR="009B432F">
              <w:rPr>
                <w:noProof/>
                <w:webHidden/>
              </w:rPr>
              <w:t>4</w:t>
            </w:r>
            <w:r w:rsidR="009B432F">
              <w:rPr>
                <w:noProof/>
                <w:webHidden/>
              </w:rPr>
              <w:fldChar w:fldCharType="end"/>
            </w:r>
          </w:hyperlink>
        </w:p>
        <w:p w14:paraId="4A370969" w14:textId="5CF0026F" w:rsidR="009B432F" w:rsidRDefault="006324BD">
          <w:pPr>
            <w:pStyle w:val="Verzeichnis2"/>
            <w:tabs>
              <w:tab w:val="right" w:leader="dot" w:pos="9628"/>
            </w:tabs>
            <w:rPr>
              <w:rFonts w:eastAsiaTheme="minorEastAsia"/>
              <w:noProof/>
              <w:lang w:val="de-DE" w:eastAsia="de-DE"/>
            </w:rPr>
          </w:pPr>
          <w:hyperlink w:anchor="_Toc60437197" w:history="1">
            <w:r w:rsidR="009B432F" w:rsidRPr="009F66B3">
              <w:rPr>
                <w:rStyle w:val="Hyperlink"/>
                <w:noProof/>
              </w:rPr>
              <w:t xml:space="preserve">3.4. Repairs to </w:t>
            </w:r>
            <w:r w:rsidR="009B432F" w:rsidRPr="009F66B3">
              <w:rPr>
                <w:rStyle w:val="Hyperlink"/>
                <w:i/>
                <w:iCs/>
                <w:noProof/>
              </w:rPr>
              <w:t>Biotite</w:t>
            </w:r>
            <w:r w:rsidR="009B432F">
              <w:rPr>
                <w:noProof/>
                <w:webHidden/>
              </w:rPr>
              <w:tab/>
            </w:r>
            <w:r w:rsidR="009B432F">
              <w:rPr>
                <w:noProof/>
                <w:webHidden/>
              </w:rPr>
              <w:fldChar w:fldCharType="begin"/>
            </w:r>
            <w:r w:rsidR="009B432F">
              <w:rPr>
                <w:noProof/>
                <w:webHidden/>
              </w:rPr>
              <w:instrText xml:space="preserve"> PAGEREF _Toc60437197 \h </w:instrText>
            </w:r>
            <w:r w:rsidR="009B432F">
              <w:rPr>
                <w:noProof/>
                <w:webHidden/>
              </w:rPr>
            </w:r>
            <w:r w:rsidR="009B432F">
              <w:rPr>
                <w:noProof/>
                <w:webHidden/>
              </w:rPr>
              <w:fldChar w:fldCharType="separate"/>
            </w:r>
            <w:r w:rsidR="009B432F">
              <w:rPr>
                <w:noProof/>
                <w:webHidden/>
              </w:rPr>
              <w:t>5</w:t>
            </w:r>
            <w:r w:rsidR="009B432F">
              <w:rPr>
                <w:noProof/>
                <w:webHidden/>
              </w:rPr>
              <w:fldChar w:fldCharType="end"/>
            </w:r>
          </w:hyperlink>
        </w:p>
        <w:p w14:paraId="3C70CF12" w14:textId="28945D4F" w:rsidR="009B432F" w:rsidRDefault="006324BD">
          <w:pPr>
            <w:pStyle w:val="Verzeichnis1"/>
            <w:tabs>
              <w:tab w:val="right" w:leader="dot" w:pos="9628"/>
            </w:tabs>
            <w:rPr>
              <w:rFonts w:eastAsiaTheme="minorEastAsia"/>
              <w:noProof/>
              <w:lang w:val="de-DE" w:eastAsia="de-DE"/>
            </w:rPr>
          </w:pPr>
          <w:hyperlink w:anchor="_Toc60437198" w:history="1">
            <w:r w:rsidR="009B432F" w:rsidRPr="009F66B3">
              <w:rPr>
                <w:rStyle w:val="Hyperlink"/>
                <w:noProof/>
              </w:rPr>
              <w:t>4. Discussion</w:t>
            </w:r>
            <w:r w:rsidR="009B432F">
              <w:rPr>
                <w:noProof/>
                <w:webHidden/>
              </w:rPr>
              <w:tab/>
            </w:r>
            <w:r w:rsidR="009B432F">
              <w:rPr>
                <w:noProof/>
                <w:webHidden/>
              </w:rPr>
              <w:fldChar w:fldCharType="begin"/>
            </w:r>
            <w:r w:rsidR="009B432F">
              <w:rPr>
                <w:noProof/>
                <w:webHidden/>
              </w:rPr>
              <w:instrText xml:space="preserve"> PAGEREF _Toc60437198 \h </w:instrText>
            </w:r>
            <w:r w:rsidR="009B432F">
              <w:rPr>
                <w:noProof/>
                <w:webHidden/>
              </w:rPr>
            </w:r>
            <w:r w:rsidR="009B432F">
              <w:rPr>
                <w:noProof/>
                <w:webHidden/>
              </w:rPr>
              <w:fldChar w:fldCharType="separate"/>
            </w:r>
            <w:r w:rsidR="009B432F">
              <w:rPr>
                <w:noProof/>
                <w:webHidden/>
              </w:rPr>
              <w:t>5</w:t>
            </w:r>
            <w:r w:rsidR="009B432F">
              <w:rPr>
                <w:noProof/>
                <w:webHidden/>
              </w:rPr>
              <w:fldChar w:fldCharType="end"/>
            </w:r>
          </w:hyperlink>
        </w:p>
        <w:p w14:paraId="4EC4BBC8" w14:textId="17CD3B5A" w:rsidR="009B432F" w:rsidRDefault="006324BD">
          <w:pPr>
            <w:pStyle w:val="Verzeichnis1"/>
            <w:tabs>
              <w:tab w:val="right" w:leader="dot" w:pos="9628"/>
            </w:tabs>
            <w:rPr>
              <w:rFonts w:eastAsiaTheme="minorEastAsia"/>
              <w:noProof/>
              <w:lang w:val="de-DE" w:eastAsia="de-DE"/>
            </w:rPr>
          </w:pPr>
          <w:hyperlink w:anchor="_Toc60437199" w:history="1">
            <w:r w:rsidR="009B432F" w:rsidRPr="009F66B3">
              <w:rPr>
                <w:rStyle w:val="Hyperlink"/>
                <w:noProof/>
              </w:rPr>
              <w:t>5. References</w:t>
            </w:r>
            <w:r w:rsidR="009B432F">
              <w:rPr>
                <w:noProof/>
                <w:webHidden/>
              </w:rPr>
              <w:tab/>
            </w:r>
            <w:r w:rsidR="009B432F">
              <w:rPr>
                <w:noProof/>
                <w:webHidden/>
              </w:rPr>
              <w:fldChar w:fldCharType="begin"/>
            </w:r>
            <w:r w:rsidR="009B432F">
              <w:rPr>
                <w:noProof/>
                <w:webHidden/>
              </w:rPr>
              <w:instrText xml:space="preserve"> PAGEREF _Toc60437199 \h </w:instrText>
            </w:r>
            <w:r w:rsidR="009B432F">
              <w:rPr>
                <w:noProof/>
                <w:webHidden/>
              </w:rPr>
            </w:r>
            <w:r w:rsidR="009B432F">
              <w:rPr>
                <w:noProof/>
                <w:webHidden/>
              </w:rPr>
              <w:fldChar w:fldCharType="separate"/>
            </w:r>
            <w:r w:rsidR="009B432F">
              <w:rPr>
                <w:noProof/>
                <w:webHidden/>
              </w:rPr>
              <w:t>6</w:t>
            </w:r>
            <w:r w:rsidR="009B432F">
              <w:rPr>
                <w:noProof/>
                <w:webHidden/>
              </w:rPr>
              <w:fldChar w:fldCharType="end"/>
            </w:r>
          </w:hyperlink>
        </w:p>
        <w:p w14:paraId="473222D1" w14:textId="6C64C41E" w:rsidR="00A57BDB" w:rsidRPr="00A57BDB" w:rsidRDefault="00A57BDB">
          <w:pPr>
            <w:rPr>
              <w:lang w:val="de-DE"/>
            </w:rPr>
          </w:pPr>
          <w:r w:rsidRPr="00E75BBE">
            <w:rPr>
              <w:rFonts w:ascii="TheSans UHH" w:hAnsi="TheSans UHH"/>
              <w:b/>
              <w:bCs/>
            </w:rPr>
            <w:fldChar w:fldCharType="end"/>
          </w:r>
        </w:p>
      </w:sdtContent>
    </w:sdt>
    <w:p w14:paraId="696E9785" w14:textId="77777777" w:rsidR="00FC4992" w:rsidRPr="00A57BDB" w:rsidRDefault="00FC4992" w:rsidP="00232C97">
      <w:pPr>
        <w:rPr>
          <w:rFonts w:ascii="TheSans UHH" w:hAnsi="TheSans UHH"/>
          <w:sz w:val="28"/>
          <w:szCs w:val="28"/>
          <w:lang w:val="de-DE"/>
        </w:rPr>
      </w:pPr>
    </w:p>
    <w:p w14:paraId="52B7C339" w14:textId="77777777" w:rsidR="00A57BDB" w:rsidRPr="00A57BDB" w:rsidRDefault="00A57BDB" w:rsidP="00232C97">
      <w:pPr>
        <w:rPr>
          <w:rFonts w:ascii="TheSans UHH" w:hAnsi="TheSans UHH"/>
          <w:sz w:val="28"/>
          <w:szCs w:val="28"/>
          <w:lang w:val="de-DE"/>
        </w:rPr>
      </w:pPr>
    </w:p>
    <w:p w14:paraId="6EC94FD9" w14:textId="77777777" w:rsidR="00A57BDB" w:rsidRPr="00A57BDB" w:rsidRDefault="00A57BDB" w:rsidP="00232C97">
      <w:pPr>
        <w:rPr>
          <w:rFonts w:ascii="TheSans UHH" w:hAnsi="TheSans UHH"/>
          <w:sz w:val="28"/>
          <w:szCs w:val="28"/>
          <w:lang w:val="de-DE"/>
        </w:rPr>
      </w:pPr>
    </w:p>
    <w:p w14:paraId="3C09387C" w14:textId="77777777" w:rsidR="00A57BDB" w:rsidRPr="00A57BDB" w:rsidRDefault="00A57BDB" w:rsidP="00232C97">
      <w:pPr>
        <w:rPr>
          <w:rFonts w:ascii="TheSans UHH" w:hAnsi="TheSans UHH"/>
          <w:sz w:val="28"/>
          <w:szCs w:val="28"/>
          <w:lang w:val="de-DE"/>
        </w:rPr>
      </w:pPr>
    </w:p>
    <w:p w14:paraId="48C8C23D" w14:textId="77777777" w:rsidR="00A57BDB" w:rsidRPr="00A57BDB" w:rsidRDefault="00A57BDB" w:rsidP="00232C97">
      <w:pPr>
        <w:rPr>
          <w:rFonts w:ascii="TheSans UHH" w:hAnsi="TheSans UHH"/>
          <w:sz w:val="28"/>
          <w:szCs w:val="28"/>
          <w:lang w:val="de-DE"/>
        </w:rPr>
      </w:pPr>
    </w:p>
    <w:p w14:paraId="58D08C27" w14:textId="77777777" w:rsidR="00A57BDB" w:rsidRPr="00A57BDB" w:rsidRDefault="00A57BDB" w:rsidP="00232C97">
      <w:pPr>
        <w:rPr>
          <w:rFonts w:ascii="TheSans UHH" w:hAnsi="TheSans UHH"/>
          <w:sz w:val="28"/>
          <w:szCs w:val="28"/>
          <w:lang w:val="de-DE"/>
        </w:rPr>
      </w:pPr>
    </w:p>
    <w:p w14:paraId="539DA6E2" w14:textId="77777777" w:rsidR="00A57BDB" w:rsidRPr="00A57BDB" w:rsidRDefault="00A57BDB" w:rsidP="00232C97">
      <w:pPr>
        <w:rPr>
          <w:rFonts w:ascii="TheSans UHH" w:hAnsi="TheSans UHH"/>
          <w:sz w:val="28"/>
          <w:szCs w:val="28"/>
          <w:lang w:val="de-DE"/>
        </w:rPr>
      </w:pPr>
    </w:p>
    <w:p w14:paraId="62180976" w14:textId="77777777" w:rsidR="00A57BDB" w:rsidRPr="00A57BDB" w:rsidRDefault="00A57BDB" w:rsidP="00232C97">
      <w:pPr>
        <w:rPr>
          <w:rFonts w:ascii="TheSans UHH" w:hAnsi="TheSans UHH"/>
          <w:sz w:val="28"/>
          <w:szCs w:val="28"/>
          <w:lang w:val="de-DE"/>
        </w:rPr>
      </w:pPr>
    </w:p>
    <w:p w14:paraId="4F2FDA25" w14:textId="77777777" w:rsidR="00A57BDB" w:rsidRPr="00A57BDB" w:rsidRDefault="00A57BDB" w:rsidP="00232C97">
      <w:pPr>
        <w:rPr>
          <w:rFonts w:ascii="TheSans UHH" w:hAnsi="TheSans UHH"/>
          <w:sz w:val="28"/>
          <w:szCs w:val="28"/>
          <w:lang w:val="de-DE"/>
        </w:rPr>
      </w:pPr>
    </w:p>
    <w:p w14:paraId="79D094F4" w14:textId="77777777" w:rsidR="00A57BDB" w:rsidRPr="00A57BDB" w:rsidRDefault="00A57BDB" w:rsidP="00232C97">
      <w:pPr>
        <w:rPr>
          <w:rFonts w:ascii="TheSans UHH" w:hAnsi="TheSans UHH"/>
          <w:sz w:val="28"/>
          <w:szCs w:val="28"/>
          <w:lang w:val="de-DE"/>
        </w:rPr>
      </w:pPr>
    </w:p>
    <w:p w14:paraId="51EF5AD6" w14:textId="77777777" w:rsidR="00A57BDB" w:rsidRPr="00A57BDB" w:rsidRDefault="00A57BDB" w:rsidP="00232C97">
      <w:pPr>
        <w:rPr>
          <w:rFonts w:ascii="TheSans UHH" w:hAnsi="TheSans UHH"/>
          <w:sz w:val="28"/>
          <w:szCs w:val="28"/>
          <w:lang w:val="de-DE"/>
        </w:rPr>
      </w:pPr>
    </w:p>
    <w:p w14:paraId="667CA9DE" w14:textId="77777777" w:rsidR="00A57BDB" w:rsidRPr="00A57BDB" w:rsidRDefault="00A57BDB" w:rsidP="00232C97">
      <w:pPr>
        <w:rPr>
          <w:rFonts w:ascii="TheSans UHH" w:hAnsi="TheSans UHH"/>
          <w:sz w:val="28"/>
          <w:szCs w:val="28"/>
          <w:lang w:val="de-DE"/>
        </w:rPr>
      </w:pPr>
    </w:p>
    <w:p w14:paraId="578D9997" w14:textId="77777777" w:rsidR="00A57BDB" w:rsidRPr="00A57BDB" w:rsidRDefault="00A57BDB" w:rsidP="00232C97">
      <w:pPr>
        <w:rPr>
          <w:rFonts w:ascii="TheSans UHH" w:hAnsi="TheSans UHH"/>
          <w:sz w:val="28"/>
          <w:szCs w:val="28"/>
          <w:lang w:val="de-DE"/>
        </w:rPr>
      </w:pPr>
    </w:p>
    <w:p w14:paraId="6E4A1DEE" w14:textId="77777777" w:rsidR="00A57BDB" w:rsidRPr="00A57BDB" w:rsidRDefault="00A57BDB" w:rsidP="00232C97">
      <w:pPr>
        <w:rPr>
          <w:rFonts w:ascii="TheSans UHH" w:hAnsi="TheSans UHH"/>
          <w:sz w:val="28"/>
          <w:szCs w:val="28"/>
          <w:lang w:val="de-DE"/>
        </w:rPr>
      </w:pPr>
    </w:p>
    <w:p w14:paraId="23A1E0DC" w14:textId="77777777" w:rsidR="00A57BDB" w:rsidRPr="00A57BDB" w:rsidRDefault="00A57BDB" w:rsidP="00232C97">
      <w:pPr>
        <w:rPr>
          <w:rFonts w:ascii="TheSans UHH" w:hAnsi="TheSans UHH"/>
          <w:sz w:val="28"/>
          <w:szCs w:val="28"/>
          <w:lang w:val="de-DE"/>
        </w:rPr>
      </w:pPr>
    </w:p>
    <w:p w14:paraId="76AFCDF9" w14:textId="77777777" w:rsidR="00A57BDB" w:rsidRPr="00A57BDB" w:rsidRDefault="00A57BDB" w:rsidP="00232C97">
      <w:pPr>
        <w:rPr>
          <w:rFonts w:ascii="TheSans UHH" w:hAnsi="TheSans UHH"/>
          <w:sz w:val="28"/>
          <w:szCs w:val="28"/>
          <w:lang w:val="de-DE"/>
        </w:rPr>
        <w:sectPr w:rsidR="00A57BDB" w:rsidRPr="00A57BDB" w:rsidSect="00426027">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709" w:footer="709" w:gutter="0"/>
          <w:cols w:space="708"/>
          <w:docGrid w:linePitch="360"/>
        </w:sectPr>
      </w:pPr>
    </w:p>
    <w:p w14:paraId="517DBC79" w14:textId="77777777" w:rsidR="00A57BDB" w:rsidRPr="00040C17" w:rsidRDefault="00A57BDB" w:rsidP="00922989">
      <w:pPr>
        <w:pStyle w:val="berschrift1"/>
        <w:jc w:val="both"/>
      </w:pPr>
      <w:bookmarkStart w:id="0" w:name="_Toc60437189"/>
      <w:r w:rsidRPr="00040C17">
        <w:lastRenderedPageBreak/>
        <w:t>1. Introduction</w:t>
      </w:r>
      <w:bookmarkEnd w:id="0"/>
    </w:p>
    <w:p w14:paraId="5FB440E7" w14:textId="77777777" w:rsidR="00EC70DB" w:rsidRPr="00040C17" w:rsidRDefault="00EC70DB" w:rsidP="00922989">
      <w:pPr>
        <w:jc w:val="both"/>
      </w:pPr>
    </w:p>
    <w:p w14:paraId="212ABAAE" w14:textId="2A3A5FED" w:rsidR="00753B40" w:rsidRDefault="00040C17" w:rsidP="00922989">
      <w:pPr>
        <w:jc w:val="both"/>
        <w:rPr>
          <w:rFonts w:ascii="TheSans UHH" w:hAnsi="TheSans UHH"/>
          <w:sz w:val="24"/>
          <w:szCs w:val="24"/>
        </w:rPr>
      </w:pPr>
      <w:r w:rsidRPr="00851675">
        <w:rPr>
          <w:rFonts w:ascii="TheSans UHH" w:hAnsi="TheSans UHH"/>
          <w:sz w:val="24"/>
          <w:szCs w:val="24"/>
        </w:rPr>
        <w:t xml:space="preserve">The aim of this labrotation was to compare </w:t>
      </w:r>
      <w:r w:rsidR="00880BC9">
        <w:rPr>
          <w:rFonts w:ascii="TheSans UHH" w:hAnsi="TheSans UHH"/>
          <w:sz w:val="24"/>
          <w:szCs w:val="24"/>
        </w:rPr>
        <w:t xml:space="preserve">the </w:t>
      </w:r>
      <w:r w:rsidR="00851675" w:rsidRPr="00851675">
        <w:rPr>
          <w:rFonts w:ascii="TheSans UHH" w:hAnsi="TheSans UHH"/>
          <w:sz w:val="24"/>
          <w:szCs w:val="24"/>
        </w:rPr>
        <w:t>entropy package</w:t>
      </w:r>
      <w:r w:rsidR="00880BC9">
        <w:rPr>
          <w:rFonts w:ascii="TheSans UHH" w:hAnsi="TheSans UHH"/>
          <w:sz w:val="24"/>
          <w:szCs w:val="24"/>
        </w:rPr>
        <w:t xml:space="preserve"> </w:t>
      </w:r>
      <w:r w:rsidR="00880BC9" w:rsidRPr="00880BC9">
        <w:rPr>
          <w:rFonts w:ascii="TheSans UHH" w:hAnsi="TheSans UHH"/>
          <w:i/>
          <w:iCs/>
          <w:sz w:val="24"/>
          <w:szCs w:val="24"/>
        </w:rPr>
        <w:t>entropy.exe</w:t>
      </w:r>
      <w:r w:rsidR="00880BC9">
        <w:rPr>
          <w:rFonts w:ascii="TheSans UHH" w:hAnsi="TheSans UHH"/>
          <w:sz w:val="24"/>
          <w:szCs w:val="24"/>
        </w:rPr>
        <w:t xml:space="preserve"> </w:t>
      </w:r>
      <w:r w:rsidR="00851675">
        <w:rPr>
          <w:rFonts w:ascii="TheSans UHH" w:hAnsi="TheSans UHH"/>
          <w:sz w:val="24"/>
          <w:szCs w:val="24"/>
        </w:rPr>
        <w:t xml:space="preserve">(Torda, 2020), </w:t>
      </w:r>
      <w:r w:rsidR="00851675" w:rsidRPr="00851675">
        <w:rPr>
          <w:rFonts w:ascii="TheSans UHH" w:hAnsi="TheSans UHH"/>
          <w:sz w:val="24"/>
          <w:szCs w:val="24"/>
        </w:rPr>
        <w:t xml:space="preserve">which calculates the per-site entropy in a multiple sequence alignment, to the </w:t>
      </w:r>
      <w:r w:rsidR="00851675" w:rsidRPr="00851675">
        <w:rPr>
          <w:rFonts w:ascii="TheSans UHH" w:hAnsi="TheSans UHH"/>
          <w:i/>
          <w:iCs/>
          <w:sz w:val="24"/>
          <w:szCs w:val="24"/>
        </w:rPr>
        <w:t>Python</w:t>
      </w:r>
      <w:r w:rsidR="00851675" w:rsidRPr="00851675">
        <w:rPr>
          <w:rFonts w:ascii="TheSans UHH" w:hAnsi="TheSans UHH"/>
          <w:sz w:val="24"/>
          <w:szCs w:val="24"/>
        </w:rPr>
        <w:t xml:space="preserve"> package called </w:t>
      </w:r>
      <w:r w:rsidR="00851675" w:rsidRPr="00851675">
        <w:rPr>
          <w:rFonts w:ascii="TheSans UHH" w:hAnsi="TheSans UHH"/>
          <w:i/>
          <w:iCs/>
          <w:sz w:val="24"/>
          <w:szCs w:val="24"/>
        </w:rPr>
        <w:t>Biotite</w:t>
      </w:r>
      <w:r w:rsidR="00851675" w:rsidRPr="00851675">
        <w:rPr>
          <w:rFonts w:ascii="TheSans UHH" w:hAnsi="TheSans UHH"/>
          <w:sz w:val="24"/>
          <w:szCs w:val="24"/>
        </w:rPr>
        <w:t xml:space="preserve"> (Kunzmann &amp; Hamacher, 2018)</w:t>
      </w:r>
      <w:r w:rsidR="00851675">
        <w:rPr>
          <w:rFonts w:ascii="TheSans UHH" w:hAnsi="TheSans UHH"/>
          <w:sz w:val="24"/>
          <w:szCs w:val="24"/>
        </w:rPr>
        <w:t xml:space="preserve">. </w:t>
      </w:r>
      <w:r w:rsidR="00851675" w:rsidRPr="00851675">
        <w:rPr>
          <w:rFonts w:ascii="TheSans UHH" w:hAnsi="TheSans UHH"/>
          <w:i/>
          <w:iCs/>
          <w:sz w:val="24"/>
          <w:szCs w:val="24"/>
        </w:rPr>
        <w:t>Biotite</w:t>
      </w:r>
      <w:r w:rsidR="00851675">
        <w:rPr>
          <w:rFonts w:ascii="TheSans UHH" w:hAnsi="TheSans UHH"/>
          <w:sz w:val="24"/>
          <w:szCs w:val="24"/>
        </w:rPr>
        <w:t xml:space="preserve"> </w:t>
      </w:r>
      <w:r w:rsidR="00CA3C66">
        <w:rPr>
          <w:rFonts w:ascii="TheSans UHH" w:hAnsi="TheSans UHH"/>
          <w:sz w:val="24"/>
          <w:szCs w:val="24"/>
        </w:rPr>
        <w:t xml:space="preserve">is a </w:t>
      </w:r>
      <w:r w:rsidR="00BA0E68">
        <w:rPr>
          <w:rFonts w:ascii="TheSans UHH" w:hAnsi="TheSans UHH"/>
          <w:sz w:val="24"/>
          <w:szCs w:val="24"/>
        </w:rPr>
        <w:t>large</w:t>
      </w:r>
      <w:r w:rsidR="00CA3C66">
        <w:rPr>
          <w:rFonts w:ascii="TheSans UHH" w:hAnsi="TheSans UHH"/>
          <w:sz w:val="24"/>
          <w:szCs w:val="24"/>
        </w:rPr>
        <w:t xml:space="preserve"> general package written in Python that can be used to</w:t>
      </w:r>
      <w:r w:rsidR="00CA3C66" w:rsidRPr="00CA3C66">
        <w:rPr>
          <w:rFonts w:ascii="TheSans UHH" w:hAnsi="TheSans UHH"/>
          <w:sz w:val="24"/>
          <w:szCs w:val="24"/>
        </w:rPr>
        <w:t xml:space="preserve"> handle a major part of the typical workflow for sequence and biomolecular structure data</w:t>
      </w:r>
      <w:r w:rsidR="00BA0E68">
        <w:rPr>
          <w:rFonts w:ascii="TheSans UHH" w:hAnsi="TheSans UHH"/>
          <w:sz w:val="24"/>
          <w:szCs w:val="24"/>
        </w:rPr>
        <w:t>, whereas the purpose-built entropy package is very small and written in Go.</w:t>
      </w:r>
      <w:r w:rsidR="002D324D">
        <w:rPr>
          <w:rFonts w:ascii="TheSans UHH" w:hAnsi="TheSans UHH"/>
          <w:sz w:val="24"/>
          <w:szCs w:val="24"/>
        </w:rPr>
        <w:t xml:space="preserve"> </w:t>
      </w:r>
      <w:r w:rsidR="004E1238">
        <w:rPr>
          <w:rFonts w:ascii="TheSans UHH" w:hAnsi="TheSans UHH"/>
          <w:sz w:val="24"/>
          <w:szCs w:val="24"/>
        </w:rPr>
        <w:t xml:space="preserve">In order to compare these two programs, </w:t>
      </w:r>
      <w:r w:rsidR="000A4B28">
        <w:rPr>
          <w:rFonts w:ascii="TheSans UHH" w:hAnsi="TheSans UHH"/>
          <w:sz w:val="24"/>
          <w:szCs w:val="24"/>
        </w:rPr>
        <w:t xml:space="preserve">the </w:t>
      </w:r>
      <w:r w:rsidR="000A4B28" w:rsidRPr="000A4B28">
        <w:rPr>
          <w:rFonts w:ascii="TheSans UHH" w:hAnsi="TheSans UHH"/>
          <w:i/>
          <w:iCs/>
          <w:sz w:val="24"/>
          <w:szCs w:val="24"/>
        </w:rPr>
        <w:t>Biotite</w:t>
      </w:r>
      <w:r w:rsidR="000A4B28">
        <w:rPr>
          <w:rFonts w:ascii="TheSans UHH" w:hAnsi="TheSans UHH"/>
          <w:i/>
          <w:iCs/>
          <w:sz w:val="24"/>
          <w:szCs w:val="24"/>
        </w:rPr>
        <w:t xml:space="preserve"> </w:t>
      </w:r>
      <w:r w:rsidR="000A4B28">
        <w:rPr>
          <w:rFonts w:ascii="TheSans UHH" w:hAnsi="TheSans UHH"/>
          <w:sz w:val="24"/>
          <w:szCs w:val="24"/>
        </w:rPr>
        <w:t xml:space="preserve">source code </w:t>
      </w:r>
      <w:r w:rsidR="004E1238">
        <w:rPr>
          <w:rFonts w:ascii="TheSans UHH" w:hAnsi="TheSans UHH"/>
          <w:sz w:val="24"/>
          <w:szCs w:val="24"/>
        </w:rPr>
        <w:t xml:space="preserve">had to be adapted to be left with the same functions as the entropy package. </w:t>
      </w:r>
    </w:p>
    <w:p w14:paraId="11E3F4E2" w14:textId="2A88A6C4" w:rsidR="00922989" w:rsidRPr="000A4B28" w:rsidRDefault="00DD53DE" w:rsidP="00922989">
      <w:pPr>
        <w:jc w:val="both"/>
        <w:rPr>
          <w:rFonts w:ascii="TheSans UHH" w:hAnsi="TheSans UHH"/>
          <w:sz w:val="24"/>
          <w:szCs w:val="24"/>
        </w:rPr>
      </w:pPr>
      <w:r>
        <w:rPr>
          <w:rFonts w:ascii="TheSans UHH" w:hAnsi="TheSans UHH"/>
          <w:sz w:val="24"/>
          <w:szCs w:val="24"/>
        </w:rPr>
        <w:t>The cal</w:t>
      </w:r>
      <w:r w:rsidR="009D05A0">
        <w:rPr>
          <w:rFonts w:ascii="TheSans UHH" w:hAnsi="TheSans UHH"/>
          <w:sz w:val="24"/>
          <w:szCs w:val="24"/>
        </w:rPr>
        <w:t>culation of per-site entropy for a multiple sequence alignment allows an assessment of sequence conservation in nucleotide sequences as well as protein sequences (the latter were used for comparison</w:t>
      </w:r>
      <w:r w:rsidR="00556F4F">
        <w:rPr>
          <w:rFonts w:ascii="TheSans UHH" w:hAnsi="TheSans UHH"/>
          <w:sz w:val="24"/>
          <w:szCs w:val="24"/>
        </w:rPr>
        <w:t xml:space="preserve"> in this labrotation</w:t>
      </w:r>
      <w:r w:rsidR="009D05A0">
        <w:rPr>
          <w:rFonts w:ascii="TheSans UHH" w:hAnsi="TheSans UHH"/>
          <w:sz w:val="24"/>
          <w:szCs w:val="24"/>
        </w:rPr>
        <w:t xml:space="preserve">). </w:t>
      </w:r>
      <w:r w:rsidR="00CB2A94">
        <w:rPr>
          <w:rFonts w:ascii="TheSans UHH" w:hAnsi="TheSans UHH"/>
          <w:sz w:val="24"/>
          <w:szCs w:val="24"/>
        </w:rPr>
        <w:t xml:space="preserve">The entropy for each site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r w:rsidR="00CB2A94">
        <w:rPr>
          <w:rFonts w:ascii="TheSans UHH" w:eastAsiaTheme="minorEastAsia" w:hAnsi="TheSans UHH"/>
        </w:rPr>
        <w:t xml:space="preserve"> </w:t>
      </w:r>
      <w:r w:rsidR="00CB2A94">
        <w:rPr>
          <w:rFonts w:ascii="TheSans UHH" w:hAnsi="TheSans UHH"/>
          <w:sz w:val="24"/>
          <w:szCs w:val="24"/>
        </w:rPr>
        <w:t>is calculated as follows:</w:t>
      </w:r>
      <w:r w:rsidR="00922989">
        <w:rPr>
          <w:rFonts w:ascii="TheSans UHH" w:hAnsi="TheSans UHH"/>
          <w:sz w:val="24"/>
          <w:szCs w:val="24"/>
        </w:rPr>
        <w:t xml:space="preserve">     </w:t>
      </w:r>
    </w:p>
    <w:p w14:paraId="1A812FEF" w14:textId="245C3DC1" w:rsidR="00CD0944" w:rsidRDefault="006324BD" w:rsidP="00922989">
      <w:pPr>
        <w:jc w:val="both"/>
        <w:rPr>
          <w:rFonts w:ascii="TheSans UHH" w:hAnsi="TheSans UHH"/>
          <w:sz w:val="24"/>
          <w:szCs w:val="24"/>
        </w:rPr>
      </w:pPr>
      <m:oMathPara>
        <m:oMath>
          <m:sSub>
            <m:sSubPr>
              <m:ctrlPr>
                <w:rPr>
                  <w:rFonts w:ascii="Cambria Math" w:hAnsi="Cambria Math"/>
                  <w:i/>
                  <w:sz w:val="28"/>
                  <w:szCs w:val="26"/>
                </w:rPr>
              </m:ctrlPr>
            </m:sSubPr>
            <m:e>
              <m:r>
                <w:rPr>
                  <w:rFonts w:ascii="Cambria Math" w:hAnsi="Cambria Math"/>
                  <w:sz w:val="28"/>
                  <w:szCs w:val="26"/>
                </w:rPr>
                <m:t>S</m:t>
              </m:r>
            </m:e>
            <m:sub>
              <m:r>
                <w:rPr>
                  <w:rFonts w:ascii="Cambria Math" w:hAnsi="Cambria Math"/>
                  <w:sz w:val="28"/>
                  <w:szCs w:val="26"/>
                </w:rPr>
                <m:t>i</m:t>
              </m:r>
            </m:sub>
          </m:sSub>
          <m:r>
            <w:rPr>
              <w:rFonts w:ascii="Cambria Math" w:hAnsi="Cambria Math"/>
              <w:sz w:val="28"/>
              <w:szCs w:val="26"/>
            </w:rPr>
            <m:t>=-</m:t>
          </m:r>
          <m:nary>
            <m:naryPr>
              <m:chr m:val="∑"/>
              <m:limLoc m:val="undOvr"/>
              <m:ctrlPr>
                <w:rPr>
                  <w:rFonts w:ascii="Cambria Math" w:hAnsi="Cambria Math"/>
                  <w:i/>
                  <w:sz w:val="28"/>
                  <w:szCs w:val="26"/>
                </w:rPr>
              </m:ctrlPr>
            </m:naryPr>
            <m:sub>
              <m:r>
                <w:rPr>
                  <w:rFonts w:ascii="Cambria Math" w:hAnsi="Cambria Math"/>
                  <w:sz w:val="28"/>
                  <w:szCs w:val="26"/>
                </w:rPr>
                <m:t>a=1</m:t>
              </m:r>
            </m:sub>
            <m:sup>
              <m:r>
                <w:rPr>
                  <w:rFonts w:ascii="Cambria Math" w:hAnsi="Cambria Math"/>
                  <w:sz w:val="28"/>
                  <w:szCs w:val="26"/>
                </w:rPr>
                <m:t>M</m:t>
              </m:r>
            </m:sup>
            <m:e>
              <m:sSub>
                <m:sSubPr>
                  <m:ctrlPr>
                    <w:rPr>
                      <w:rFonts w:ascii="Cambria Math" w:hAnsi="Cambria Math"/>
                      <w:i/>
                      <w:sz w:val="28"/>
                      <w:szCs w:val="26"/>
                    </w:rPr>
                  </m:ctrlPr>
                </m:sSubPr>
                <m:e>
                  <m:r>
                    <w:rPr>
                      <w:rFonts w:ascii="Cambria Math" w:hAnsi="Cambria Math"/>
                      <w:sz w:val="28"/>
                      <w:szCs w:val="26"/>
                    </w:rPr>
                    <m:t>P</m:t>
                  </m:r>
                </m:e>
                <m:sub>
                  <m:r>
                    <w:rPr>
                      <w:rFonts w:ascii="Cambria Math" w:hAnsi="Cambria Math"/>
                      <w:sz w:val="28"/>
                      <w:szCs w:val="26"/>
                    </w:rPr>
                    <m:t>i,a</m:t>
                  </m:r>
                </m:sub>
              </m:sSub>
              <m:func>
                <m:funcPr>
                  <m:ctrlPr>
                    <w:rPr>
                      <w:rFonts w:ascii="Cambria Math" w:hAnsi="Cambria Math"/>
                      <w:i/>
                      <w:sz w:val="28"/>
                      <w:szCs w:val="26"/>
                    </w:rPr>
                  </m:ctrlPr>
                </m:funcPr>
                <m:fName>
                  <m:sSub>
                    <m:sSubPr>
                      <m:ctrlPr>
                        <w:rPr>
                          <w:rFonts w:ascii="Cambria Math" w:hAnsi="Cambria Math"/>
                          <w:i/>
                          <w:sz w:val="28"/>
                          <w:szCs w:val="26"/>
                        </w:rPr>
                      </m:ctrlPr>
                    </m:sSubPr>
                    <m:e>
                      <m:r>
                        <m:rPr>
                          <m:sty m:val="p"/>
                        </m:rPr>
                        <w:rPr>
                          <w:rFonts w:ascii="Cambria Math" w:hAnsi="Cambria Math"/>
                          <w:sz w:val="28"/>
                          <w:szCs w:val="26"/>
                        </w:rPr>
                        <m:t>log</m:t>
                      </m:r>
                      <m:ctrlPr>
                        <w:rPr>
                          <w:rFonts w:ascii="Cambria Math" w:hAnsi="Cambria Math"/>
                          <w:sz w:val="28"/>
                          <w:szCs w:val="26"/>
                        </w:rPr>
                      </m:ctrlPr>
                    </m:e>
                    <m:sub>
                      <m:r>
                        <w:rPr>
                          <w:rFonts w:ascii="Cambria Math" w:hAnsi="Cambria Math"/>
                          <w:sz w:val="28"/>
                          <w:szCs w:val="26"/>
                        </w:rPr>
                        <m:t>b</m:t>
                      </m:r>
                      <m:ctrlPr>
                        <w:rPr>
                          <w:rFonts w:ascii="Cambria Math" w:hAnsi="Cambria Math"/>
                          <w:sz w:val="28"/>
                          <w:szCs w:val="26"/>
                        </w:rPr>
                      </m:ctrlPr>
                    </m:sub>
                  </m:sSub>
                </m:fName>
                <m:e>
                  <m:sSub>
                    <m:sSubPr>
                      <m:ctrlPr>
                        <w:rPr>
                          <w:rFonts w:ascii="Cambria Math" w:hAnsi="Cambria Math"/>
                          <w:i/>
                          <w:sz w:val="28"/>
                          <w:szCs w:val="26"/>
                        </w:rPr>
                      </m:ctrlPr>
                    </m:sSubPr>
                    <m:e>
                      <m:r>
                        <w:rPr>
                          <w:rFonts w:ascii="Cambria Math" w:hAnsi="Cambria Math"/>
                          <w:sz w:val="28"/>
                          <w:szCs w:val="26"/>
                        </w:rPr>
                        <m:t>P</m:t>
                      </m:r>
                    </m:e>
                    <m:sub>
                      <m:r>
                        <w:rPr>
                          <w:rFonts w:ascii="Cambria Math" w:hAnsi="Cambria Math"/>
                          <w:sz w:val="28"/>
                          <w:szCs w:val="26"/>
                        </w:rPr>
                        <m:t>i,a</m:t>
                      </m:r>
                    </m:sub>
                  </m:sSub>
                </m:e>
              </m:func>
            </m:e>
          </m:nary>
          <m:r>
            <m:rPr>
              <m:sty m:val="p"/>
            </m:rPr>
            <w:rPr>
              <w:rFonts w:ascii="TheSans UHH" w:eastAsiaTheme="minorEastAsia" w:hAnsi="TheSans UHH"/>
            </w:rPr>
            <w:br/>
          </m:r>
        </m:oMath>
        <m:oMath>
          <m:r>
            <m:rPr>
              <m:sty m:val="p"/>
            </m:rPr>
            <w:rPr>
              <w:rFonts w:eastAsiaTheme="minorEastAsia"/>
            </w:rPr>
            <w:br/>
          </m:r>
          <m:r>
            <w:rPr>
              <w:rFonts w:ascii="Cambria Math" w:hAnsi="Cambria Math"/>
            </w:rPr>
            <m:t>M</m:t>
          </m:r>
        </m:oMath>
      </m:oMathPara>
      <w:r w:rsidR="004F7BF1">
        <w:rPr>
          <w:rFonts w:ascii="TheSans UHH" w:hAnsi="TheSans UHH"/>
          <w:sz w:val="24"/>
          <w:szCs w:val="24"/>
        </w:rPr>
        <w:t xml:space="preserve"> is the number of different residues. </w:t>
      </w:r>
      <w:r w:rsidR="00CB2A94">
        <w:rPr>
          <w:rFonts w:ascii="TheSans UHH" w:hAnsi="TheSans UHH"/>
          <w:sz w:val="24"/>
          <w:szCs w:val="24"/>
        </w:rPr>
        <w:t xml:space="preserve">At each site </w:t>
      </w:r>
      <m:oMath>
        <m:r>
          <w:rPr>
            <w:rFonts w:ascii="Cambria Math" w:hAnsi="Cambria Math"/>
            <w:sz w:val="24"/>
            <w:szCs w:val="24"/>
          </w:rPr>
          <m:t>i</m:t>
        </m:r>
      </m:oMath>
      <w:r w:rsidR="00CB2A94" w:rsidRPr="004D7070">
        <w:rPr>
          <w:rFonts w:ascii="TheSans UHH" w:hAnsi="TheSans UHH"/>
          <w:sz w:val="24"/>
          <w:szCs w:val="24"/>
        </w:rPr>
        <w:t xml:space="preserve"> the summation runs over all amino acid types </w:t>
      </w:r>
      <m:oMath>
        <m:r>
          <w:rPr>
            <w:rFonts w:ascii="Cambria Math" w:hAnsi="Cambria Math"/>
            <w:sz w:val="24"/>
            <w:szCs w:val="24"/>
          </w:rPr>
          <m:t>a</m:t>
        </m:r>
      </m:oMath>
      <w:r w:rsidR="00CB2A94" w:rsidRPr="004D7070">
        <w:rPr>
          <w:rFonts w:ascii="TheSans UHH" w:hAnsi="TheSans UHH"/>
          <w:sz w:val="24"/>
          <w:szCs w:val="24"/>
        </w:rPr>
        <w:t xml:space="preserve"> </w:t>
      </w:r>
      <w:r w:rsidR="004E1AE2" w:rsidRPr="004D7070">
        <w:rPr>
          <w:rFonts w:ascii="TheSans UHH" w:hAnsi="TheSans UHH"/>
          <w:sz w:val="24"/>
          <w:szCs w:val="24"/>
        </w:rPr>
        <w:t xml:space="preserve">and gives the fraction of </w:t>
      </w:r>
      <w:r w:rsidR="004F7BF1" w:rsidRPr="004D7070">
        <w:rPr>
          <w:rFonts w:ascii="TheSans UHH" w:hAnsi="TheSans UHH"/>
          <w:sz w:val="24"/>
          <w:szCs w:val="24"/>
        </w:rPr>
        <w:t xml:space="preserve">each </w:t>
      </w:r>
      <w:r w:rsidR="004E1AE2" w:rsidRPr="004D7070">
        <w:rPr>
          <w:rFonts w:ascii="TheSans UHH" w:hAnsi="TheSans UHH"/>
          <w:sz w:val="24"/>
          <w:szCs w:val="24"/>
        </w:rPr>
        <w:t>residue</w:t>
      </w:r>
      <w:r w:rsidR="004F7BF1" w:rsidRPr="004D7070">
        <w:rPr>
          <w:rFonts w:ascii="TheSans UHH" w:hAnsi="TheSans UHH"/>
          <w:sz w:val="24"/>
          <w:szCs w:val="24"/>
        </w:rPr>
        <w:t xml:space="preserve">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a</m:t>
            </m:r>
          </m:sub>
        </m:sSub>
      </m:oMath>
      <w:r w:rsidR="004F7BF1" w:rsidRPr="004D7070">
        <w:rPr>
          <w:rFonts w:ascii="TheSans UHH" w:hAnsi="TheSans UHH"/>
          <w:sz w:val="24"/>
          <w:szCs w:val="24"/>
        </w:rPr>
        <w:t xml:space="preserve"> that </w:t>
      </w:r>
      <w:r w:rsidR="00700EE5">
        <w:rPr>
          <w:rFonts w:ascii="TheSans UHH" w:hAnsi="TheSans UHH"/>
          <w:sz w:val="24"/>
          <w:szCs w:val="24"/>
        </w:rPr>
        <w:t>can be found</w:t>
      </w:r>
      <w:r w:rsidR="004E1AE2" w:rsidRPr="004D7070">
        <w:rPr>
          <w:rFonts w:ascii="TheSans UHH" w:hAnsi="TheSans UHH"/>
          <w:sz w:val="24"/>
          <w:szCs w:val="24"/>
        </w:rPr>
        <w:t xml:space="preserve"> </w:t>
      </w:r>
      <w:r w:rsidR="00CB2A94" w:rsidRPr="004D7070">
        <w:rPr>
          <w:rFonts w:ascii="TheSans UHH" w:hAnsi="TheSans UHH"/>
          <w:sz w:val="24"/>
          <w:szCs w:val="24"/>
        </w:rPr>
        <w:t xml:space="preserve">(Schneider, Stormo &amp; Gold, 1986).  </w:t>
      </w:r>
      <w:r w:rsidR="006E47DD" w:rsidRPr="004D7070">
        <w:rPr>
          <w:rFonts w:ascii="TheSans UHH" w:hAnsi="TheSans UHH"/>
          <w:sz w:val="24"/>
          <w:szCs w:val="24"/>
        </w:rPr>
        <w:t xml:space="preserve">Hence the entropy range lies between </w:t>
      </w:r>
      <m:oMath>
        <m:r>
          <m:rPr>
            <m:sty m:val="p"/>
          </m:rPr>
          <w:rPr>
            <w:rFonts w:ascii="Cambria Math" w:hAnsi="Cambria Math"/>
            <w:sz w:val="24"/>
            <w:szCs w:val="24"/>
          </w:rPr>
          <m:t>0</m:t>
        </m:r>
      </m:oMath>
      <w:r w:rsidR="006B3D3F" w:rsidRPr="004D7070">
        <w:rPr>
          <w:rFonts w:ascii="TheSans UHH" w:hAnsi="TheSans UHH"/>
          <w:sz w:val="24"/>
          <w:szCs w:val="24"/>
        </w:rPr>
        <w:t xml:space="preserve"> for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a</m:t>
            </m:r>
          </m:sub>
        </m:sSub>
        <m:r>
          <m:rPr>
            <m:sty m:val="p"/>
          </m:rPr>
          <w:rPr>
            <w:rFonts w:ascii="Cambria Math" w:hAnsi="Cambria Math"/>
            <w:sz w:val="24"/>
            <w:szCs w:val="24"/>
          </w:rPr>
          <m:t>=1</m:t>
        </m:r>
      </m:oMath>
      <w:r w:rsidR="006B3D3F" w:rsidRPr="004D7070">
        <w:rPr>
          <w:rFonts w:ascii="TheSans UHH" w:hAnsi="TheSans UHH"/>
          <w:sz w:val="24"/>
          <w:szCs w:val="24"/>
        </w:rPr>
        <w:t xml:space="preserve"> </w:t>
      </w:r>
      <w:r w:rsidR="00700EE5">
        <w:rPr>
          <w:rFonts w:ascii="TheSans UHH" w:hAnsi="TheSans UHH"/>
          <w:sz w:val="24"/>
          <w:szCs w:val="24"/>
        </w:rPr>
        <w:t>(only one type of residue occurs)</w:t>
      </w:r>
      <w:r w:rsidR="006B3D3F" w:rsidRPr="004D7070">
        <w:rPr>
          <w:rFonts w:ascii="TheSans UHH" w:hAnsi="TheSans UHH"/>
          <w:sz w:val="24"/>
          <w:szCs w:val="24"/>
        </w:rPr>
        <w:t xml:space="preserve"> and the </w:t>
      </w:r>
      <w:r w:rsidR="003F2E56" w:rsidRPr="004D7070">
        <w:rPr>
          <w:rFonts w:ascii="TheSans UHH" w:hAnsi="TheSans UHH"/>
          <w:sz w:val="24"/>
          <w:szCs w:val="24"/>
        </w:rPr>
        <w:t xml:space="preserve">maximal </w:t>
      </w:r>
      <w:r w:rsidR="006B3D3F" w:rsidRPr="004D7070">
        <w:rPr>
          <w:rFonts w:ascii="TheSans UHH" w:hAnsi="TheSans UHH"/>
          <w:sz w:val="24"/>
          <w:szCs w:val="24"/>
        </w:rPr>
        <w:t xml:space="preserve">value that results from </w:t>
      </w:r>
      <w:r w:rsidR="006B3D3F" w:rsidRPr="006B3D3F">
        <w:rPr>
          <w:rFonts w:ascii="TheSans UHH" w:hAnsi="TheSans UHH"/>
          <w:sz w:val="24"/>
          <w:szCs w:val="24"/>
        </w:rPr>
        <w:t xml:space="preserve">all residues </w:t>
      </w:r>
      <w:r w:rsidR="006B3D3F">
        <w:rPr>
          <w:rFonts w:ascii="TheSans UHH" w:hAnsi="TheSans UHH"/>
          <w:sz w:val="24"/>
          <w:szCs w:val="24"/>
        </w:rPr>
        <w:t xml:space="preserve">being </w:t>
      </w:r>
      <w:r w:rsidR="006B3D3F" w:rsidRPr="006B3D3F">
        <w:rPr>
          <w:rFonts w:ascii="TheSans UHH" w:hAnsi="TheSans UHH"/>
          <w:sz w:val="24"/>
          <w:szCs w:val="24"/>
        </w:rPr>
        <w:t>equally likely</w:t>
      </w:r>
      <w:r w:rsidR="008617CA">
        <w:rPr>
          <w:rFonts w:ascii="TheSans UHH" w:hAnsi="TheSans UHH"/>
          <w:sz w:val="24"/>
          <w:szCs w:val="24"/>
        </w:rPr>
        <w:t>. In this case different residues only show up once and</w:t>
      </w:r>
      <w:r w:rsidR="006B3D3F">
        <w:rPr>
          <w:rFonts w:ascii="TheSans UHH" w:hAnsi="TheSans UHH"/>
          <w:sz w:val="24"/>
          <w:szCs w:val="24"/>
        </w:rPr>
        <w:t xml:space="preserve">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a</m:t>
            </m:r>
          </m:sub>
        </m:sSub>
      </m:oMath>
      <w:r w:rsidR="003F2E56" w:rsidRPr="004D7070">
        <w:rPr>
          <w:rFonts w:ascii="TheSans UHH" w:hAnsi="TheSans UHH"/>
          <w:sz w:val="24"/>
          <w:szCs w:val="24"/>
        </w:rPr>
        <w:t xml:space="preserve"> equals </w:t>
      </w:r>
      <m:oMath>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M</m:t>
            </m:r>
          </m:den>
        </m:f>
      </m:oMath>
      <w:r w:rsidR="003F2E56" w:rsidRPr="004D7070">
        <w:rPr>
          <w:rFonts w:ascii="TheSans UHH" w:hAnsi="TheSans UHH"/>
          <w:sz w:val="24"/>
          <w:szCs w:val="24"/>
        </w:rPr>
        <w:t xml:space="preserve"> (</w:t>
      </w:r>
      <w:r w:rsidR="004D7070" w:rsidRPr="004D7070">
        <w:rPr>
          <w:rFonts w:ascii="TheSans UHH" w:hAnsi="TheSans UHH"/>
          <w:sz w:val="24"/>
          <w:szCs w:val="24"/>
        </w:rPr>
        <w:t>Sen</w:t>
      </w:r>
      <w:r w:rsidR="00D3248A">
        <w:rPr>
          <w:rFonts w:ascii="TheSans UHH" w:hAnsi="TheSans UHH"/>
          <w:sz w:val="24"/>
          <w:szCs w:val="24"/>
        </w:rPr>
        <w:t xml:space="preserve"> </w:t>
      </w:r>
      <w:r w:rsidR="004D7070" w:rsidRPr="004D7070">
        <w:rPr>
          <w:rFonts w:ascii="TheSans UHH" w:hAnsi="TheSans UHH"/>
          <w:sz w:val="24"/>
          <w:szCs w:val="24"/>
        </w:rPr>
        <w:t>et al., 2019)</w:t>
      </w:r>
      <w:r w:rsidR="004F7BF1" w:rsidRPr="004D7070">
        <w:rPr>
          <w:rFonts w:ascii="TheSans UHH" w:hAnsi="TheSans UHH"/>
          <w:sz w:val="24"/>
          <w:szCs w:val="24"/>
        </w:rPr>
        <w:t xml:space="preserve">. </w:t>
      </w:r>
      <w:r w:rsidR="00F2698C">
        <w:rPr>
          <w:rFonts w:ascii="TheSans UHH" w:hAnsi="TheSans UHH"/>
          <w:sz w:val="24"/>
          <w:szCs w:val="24"/>
        </w:rPr>
        <w:t xml:space="preserve">A point in which </w:t>
      </w:r>
      <w:r w:rsidR="00F2698C" w:rsidRPr="00F2698C">
        <w:rPr>
          <w:rFonts w:ascii="TheSans UHH" w:hAnsi="TheSans UHH"/>
          <w:i/>
          <w:iCs/>
          <w:sz w:val="24"/>
          <w:szCs w:val="24"/>
        </w:rPr>
        <w:t>Biotite</w:t>
      </w:r>
      <w:r w:rsidR="00F2698C">
        <w:rPr>
          <w:rFonts w:ascii="TheSans UHH" w:hAnsi="TheSans UHH"/>
          <w:sz w:val="24"/>
          <w:szCs w:val="24"/>
        </w:rPr>
        <w:t xml:space="preserve"> and </w:t>
      </w:r>
      <w:r w:rsidR="00704F15">
        <w:rPr>
          <w:rFonts w:ascii="TheSans UHH" w:hAnsi="TheSans UHH"/>
          <w:i/>
          <w:iCs/>
          <w:sz w:val="24"/>
          <w:szCs w:val="24"/>
        </w:rPr>
        <w:t>entropy.exe</w:t>
      </w:r>
      <w:r w:rsidR="00F2698C">
        <w:rPr>
          <w:rFonts w:ascii="TheSans UHH" w:hAnsi="TheSans UHH"/>
          <w:i/>
          <w:iCs/>
          <w:sz w:val="24"/>
          <w:szCs w:val="24"/>
        </w:rPr>
        <w:t xml:space="preserve"> </w:t>
      </w:r>
      <w:r w:rsidR="00F2698C">
        <w:rPr>
          <w:rFonts w:ascii="TheSans UHH" w:hAnsi="TheSans UHH"/>
          <w:sz w:val="24"/>
          <w:szCs w:val="24"/>
        </w:rPr>
        <w:t xml:space="preserve">differ is </w:t>
      </w:r>
      <w:r w:rsidR="00CD0944">
        <w:rPr>
          <w:rFonts w:ascii="TheSans UHH" w:hAnsi="TheSans UHH"/>
          <w:sz w:val="24"/>
          <w:szCs w:val="24"/>
        </w:rPr>
        <w:t>the value inserted for</w:t>
      </w:r>
      <w:r w:rsidR="00F2698C">
        <w:rPr>
          <w:rFonts w:ascii="TheSans UHH" w:hAnsi="TheSans UHH"/>
          <w:sz w:val="24"/>
          <w:szCs w:val="24"/>
        </w:rPr>
        <w:t xml:space="preserve"> </w:t>
      </w:r>
      <m:oMath>
        <m:r>
          <w:rPr>
            <w:rFonts w:ascii="Cambria Math" w:hAnsi="Cambria Math"/>
            <w:sz w:val="24"/>
            <w:szCs w:val="24"/>
          </w:rPr>
          <m:t>b</m:t>
        </m:r>
      </m:oMath>
      <w:r w:rsidR="00F2698C">
        <w:rPr>
          <w:rFonts w:ascii="TheSans UHH" w:eastAsiaTheme="minorEastAsia" w:hAnsi="TheSans UHH"/>
          <w:sz w:val="24"/>
          <w:szCs w:val="24"/>
        </w:rPr>
        <w:t xml:space="preserve">. </w:t>
      </w:r>
      <w:r w:rsidR="00F2698C" w:rsidRPr="00F2698C">
        <w:rPr>
          <w:rFonts w:ascii="TheSans UHH" w:eastAsiaTheme="minorEastAsia" w:hAnsi="TheSans UHH"/>
          <w:i/>
          <w:iCs/>
          <w:sz w:val="24"/>
          <w:szCs w:val="24"/>
        </w:rPr>
        <w:t>Biotite</w:t>
      </w:r>
      <w:r w:rsidR="00F2698C">
        <w:rPr>
          <w:rFonts w:ascii="TheSans UHH" w:eastAsiaTheme="minorEastAsia" w:hAnsi="TheSans UHH"/>
          <w:sz w:val="24"/>
          <w:szCs w:val="24"/>
        </w:rPr>
        <w:t xml:space="preserve"> </w:t>
      </w:r>
      <w:r w:rsidR="00CD0944">
        <w:rPr>
          <w:rFonts w:ascii="TheSans UHH" w:eastAsiaTheme="minorEastAsia" w:hAnsi="TheSans UHH"/>
          <w:sz w:val="24"/>
          <w:szCs w:val="24"/>
        </w:rPr>
        <w:t xml:space="preserve">uses </w:t>
      </w:r>
      <m:oMath>
        <m:r>
          <w:rPr>
            <w:rFonts w:ascii="Cambria Math" w:eastAsiaTheme="minorEastAsia" w:hAnsi="Cambria Math"/>
            <w:sz w:val="24"/>
            <w:szCs w:val="24"/>
          </w:rPr>
          <m:t>b=2</m:t>
        </m:r>
      </m:oMath>
      <w:r w:rsidR="00CD0944">
        <w:rPr>
          <w:rFonts w:ascii="TheSans UHH" w:eastAsiaTheme="minorEastAsia" w:hAnsi="TheSans UHH"/>
          <w:sz w:val="24"/>
          <w:szCs w:val="24"/>
        </w:rPr>
        <w:t xml:space="preserve"> to give bits of information, whereas the code of the </w:t>
      </w:r>
      <w:r w:rsidR="00704F15" w:rsidRPr="00704F15">
        <w:rPr>
          <w:rFonts w:ascii="TheSans UHH" w:eastAsiaTheme="minorEastAsia" w:hAnsi="TheSans UHH"/>
          <w:i/>
          <w:iCs/>
          <w:sz w:val="24"/>
          <w:szCs w:val="24"/>
        </w:rPr>
        <w:t>entropy.exe</w:t>
      </w:r>
      <w:r w:rsidR="00CD0944">
        <w:rPr>
          <w:rFonts w:ascii="TheSans UHH" w:hAnsi="TheSans UHH"/>
          <w:sz w:val="24"/>
          <w:szCs w:val="24"/>
        </w:rPr>
        <w:t xml:space="preserve"> sets </w:t>
      </w:r>
      <m:oMath>
        <m:r>
          <w:rPr>
            <w:rFonts w:ascii="Cambria Math" w:hAnsi="Cambria Math"/>
            <w:sz w:val="24"/>
            <w:szCs w:val="24"/>
          </w:rPr>
          <m:t>b</m:t>
        </m:r>
      </m:oMath>
      <w:r w:rsidR="00CD0944" w:rsidRPr="00CD0944">
        <w:rPr>
          <w:rFonts w:ascii="TheSans UHH" w:hAnsi="TheSans UHH"/>
          <w:sz w:val="24"/>
          <w:szCs w:val="24"/>
        </w:rPr>
        <w:t xml:space="preserve"> to the expected number of </w:t>
      </w:r>
      <w:r w:rsidR="00CD0944">
        <w:rPr>
          <w:rFonts w:ascii="TheSans UHH" w:hAnsi="TheSans UHH"/>
          <w:sz w:val="24"/>
          <w:szCs w:val="24"/>
        </w:rPr>
        <w:t xml:space="preserve">residue </w:t>
      </w:r>
      <w:r w:rsidR="00CD0944" w:rsidRPr="00CD0944">
        <w:rPr>
          <w:rFonts w:ascii="TheSans UHH" w:hAnsi="TheSans UHH"/>
          <w:sz w:val="24"/>
          <w:szCs w:val="24"/>
        </w:rPr>
        <w:t>types to scale values between 0 and 1</w:t>
      </w:r>
      <w:r w:rsidR="00064B59">
        <w:rPr>
          <w:rFonts w:ascii="TheSans UHH" w:hAnsi="TheSans UHH"/>
          <w:sz w:val="24"/>
          <w:szCs w:val="24"/>
        </w:rPr>
        <w:t xml:space="preserve">. </w:t>
      </w:r>
    </w:p>
    <w:p w14:paraId="69189A4B" w14:textId="77777777" w:rsidR="00740F2B" w:rsidRPr="00CD0944" w:rsidRDefault="0087237D" w:rsidP="00922989">
      <w:pPr>
        <w:jc w:val="both"/>
        <w:rPr>
          <w:rFonts w:ascii="TheSans UHH" w:hAnsi="TheSans UHH"/>
          <w:sz w:val="24"/>
          <w:szCs w:val="24"/>
        </w:rPr>
      </w:pPr>
      <w:r>
        <w:rPr>
          <w:rFonts w:ascii="TheSans UHH" w:hAnsi="TheSans UHH"/>
          <w:sz w:val="24"/>
          <w:szCs w:val="24"/>
        </w:rPr>
        <w:t>High</w:t>
      </w:r>
      <w:r w:rsidR="005931D9">
        <w:rPr>
          <w:rFonts w:ascii="TheSans UHH" w:hAnsi="TheSans UHH"/>
          <w:sz w:val="24"/>
          <w:szCs w:val="24"/>
        </w:rPr>
        <w:t xml:space="preserve"> entropy scores </w:t>
      </w:r>
      <w:r w:rsidR="00CC7623">
        <w:rPr>
          <w:rFonts w:ascii="TheSans UHH" w:hAnsi="TheSans UHH"/>
          <w:sz w:val="24"/>
          <w:szCs w:val="24"/>
        </w:rPr>
        <w:t>imply</w:t>
      </w:r>
      <w:r w:rsidR="005931D9">
        <w:rPr>
          <w:rFonts w:ascii="TheSans UHH" w:hAnsi="TheSans UHH"/>
          <w:sz w:val="24"/>
          <w:szCs w:val="24"/>
        </w:rPr>
        <w:t xml:space="preserve"> </w:t>
      </w:r>
      <w:r>
        <w:rPr>
          <w:rFonts w:ascii="TheSans UHH" w:hAnsi="TheSans UHH"/>
          <w:sz w:val="24"/>
          <w:szCs w:val="24"/>
        </w:rPr>
        <w:t>a low</w:t>
      </w:r>
      <w:r w:rsidR="005931D9">
        <w:rPr>
          <w:rFonts w:ascii="TheSans UHH" w:hAnsi="TheSans UHH"/>
          <w:sz w:val="24"/>
          <w:szCs w:val="24"/>
        </w:rPr>
        <w:t xml:space="preserve"> sequence conservation</w:t>
      </w:r>
      <w:r>
        <w:rPr>
          <w:rFonts w:ascii="TheSans UHH" w:hAnsi="TheSans UHH"/>
          <w:sz w:val="24"/>
          <w:szCs w:val="24"/>
        </w:rPr>
        <w:t xml:space="preserve"> while low entropy scores indicate a higher conservation</w:t>
      </w:r>
      <w:r w:rsidR="005931D9">
        <w:rPr>
          <w:rFonts w:ascii="TheSans UHH" w:hAnsi="TheSans UHH"/>
          <w:sz w:val="24"/>
          <w:szCs w:val="24"/>
        </w:rPr>
        <w:t xml:space="preserve">. </w:t>
      </w:r>
      <w:r>
        <w:rPr>
          <w:rFonts w:ascii="TheSans UHH" w:hAnsi="TheSans UHH"/>
          <w:sz w:val="24"/>
          <w:szCs w:val="24"/>
        </w:rPr>
        <w:t>To find h</w:t>
      </w:r>
      <w:r w:rsidR="003D44AC">
        <w:rPr>
          <w:rFonts w:ascii="TheSans UHH" w:hAnsi="TheSans UHH"/>
          <w:sz w:val="24"/>
          <w:szCs w:val="24"/>
        </w:rPr>
        <w:t>igh sequence conservation in certain protein regions</w:t>
      </w:r>
      <w:r>
        <w:rPr>
          <w:rFonts w:ascii="TheSans UHH" w:hAnsi="TheSans UHH"/>
          <w:sz w:val="24"/>
          <w:szCs w:val="24"/>
        </w:rPr>
        <w:t xml:space="preserve"> is of interest since it</w:t>
      </w:r>
      <w:r w:rsidR="003D44AC">
        <w:rPr>
          <w:rFonts w:ascii="TheSans UHH" w:hAnsi="TheSans UHH"/>
          <w:sz w:val="24"/>
          <w:szCs w:val="24"/>
        </w:rPr>
        <w:t xml:space="preserve"> </w:t>
      </w:r>
      <w:r>
        <w:rPr>
          <w:rFonts w:ascii="TheSans UHH" w:hAnsi="TheSans UHH"/>
          <w:sz w:val="24"/>
          <w:szCs w:val="24"/>
        </w:rPr>
        <w:t xml:space="preserve">may </w:t>
      </w:r>
      <w:r w:rsidR="003D44AC">
        <w:rPr>
          <w:rFonts w:ascii="TheSans UHH" w:hAnsi="TheSans UHH"/>
          <w:sz w:val="24"/>
          <w:szCs w:val="24"/>
        </w:rPr>
        <w:t xml:space="preserve">reflect on </w:t>
      </w:r>
      <w:r>
        <w:rPr>
          <w:rFonts w:ascii="TheSans UHH" w:hAnsi="TheSans UHH"/>
          <w:sz w:val="24"/>
          <w:szCs w:val="24"/>
        </w:rPr>
        <w:t>them having essential</w:t>
      </w:r>
      <w:r w:rsidR="003D44AC">
        <w:rPr>
          <w:rFonts w:ascii="TheSans UHH" w:hAnsi="TheSans UHH"/>
          <w:sz w:val="24"/>
          <w:szCs w:val="24"/>
        </w:rPr>
        <w:t xml:space="preserve"> functions and structural roles</w:t>
      </w:r>
      <w:r w:rsidR="00B5129C">
        <w:rPr>
          <w:rFonts w:ascii="TheSans UHH" w:hAnsi="TheSans UHH"/>
          <w:sz w:val="24"/>
          <w:szCs w:val="24"/>
        </w:rPr>
        <w:t>.</w:t>
      </w:r>
      <w:r w:rsidR="003D44AC">
        <w:rPr>
          <w:rFonts w:ascii="TheSans UHH" w:hAnsi="TheSans UHH"/>
          <w:sz w:val="24"/>
          <w:szCs w:val="24"/>
        </w:rPr>
        <w:t xml:space="preserve"> </w:t>
      </w:r>
      <w:r w:rsidR="00B5129C">
        <w:rPr>
          <w:rFonts w:ascii="TheSans UHH" w:hAnsi="TheSans UHH"/>
          <w:sz w:val="24"/>
          <w:szCs w:val="24"/>
        </w:rPr>
        <w:t>If the sequence was altered in those areas, through mutations for example, it</w:t>
      </w:r>
      <w:r w:rsidR="003D44AC">
        <w:rPr>
          <w:rFonts w:ascii="TheSans UHH" w:hAnsi="TheSans UHH"/>
          <w:sz w:val="24"/>
          <w:szCs w:val="24"/>
        </w:rPr>
        <w:t xml:space="preserve"> </w:t>
      </w:r>
      <w:r w:rsidR="00E91300">
        <w:rPr>
          <w:rFonts w:ascii="TheSans UHH" w:hAnsi="TheSans UHH"/>
          <w:sz w:val="24"/>
          <w:szCs w:val="24"/>
        </w:rPr>
        <w:t>could</w:t>
      </w:r>
      <w:r w:rsidR="003D44AC">
        <w:rPr>
          <w:rFonts w:ascii="TheSans UHH" w:hAnsi="TheSans UHH"/>
          <w:sz w:val="24"/>
          <w:szCs w:val="24"/>
        </w:rPr>
        <w:t xml:space="preserve"> lead</w:t>
      </w:r>
      <w:r w:rsidR="00E91300">
        <w:rPr>
          <w:rFonts w:ascii="TheSans UHH" w:hAnsi="TheSans UHH"/>
          <w:sz w:val="24"/>
          <w:szCs w:val="24"/>
        </w:rPr>
        <w:t xml:space="preserve"> to the protein being non-functional. Identifying conserved sequences can therefore be used for functional annotation</w:t>
      </w:r>
      <w:r w:rsidR="00282E31">
        <w:rPr>
          <w:rFonts w:ascii="TheSans UHH" w:hAnsi="TheSans UHH"/>
          <w:sz w:val="24"/>
          <w:szCs w:val="24"/>
        </w:rPr>
        <w:t xml:space="preserve"> and has applications in drug design</w:t>
      </w:r>
      <w:r w:rsidR="00C76B00">
        <w:rPr>
          <w:rFonts w:ascii="TheSans UHH" w:hAnsi="TheSans UHH"/>
          <w:sz w:val="24"/>
          <w:szCs w:val="24"/>
        </w:rPr>
        <w:t xml:space="preserve">. Furthermore, sequence conservation </w:t>
      </w:r>
      <w:r w:rsidR="00B5129C">
        <w:rPr>
          <w:rFonts w:ascii="TheSans UHH" w:hAnsi="TheSans UHH"/>
          <w:sz w:val="24"/>
          <w:szCs w:val="24"/>
        </w:rPr>
        <w:t>can be</w:t>
      </w:r>
      <w:r w:rsidR="00C76B00">
        <w:rPr>
          <w:rFonts w:ascii="TheSans UHH" w:hAnsi="TheSans UHH"/>
          <w:sz w:val="24"/>
          <w:szCs w:val="24"/>
        </w:rPr>
        <w:t xml:space="preserve"> used to generate </w:t>
      </w:r>
      <w:r w:rsidR="00282E31">
        <w:rPr>
          <w:rFonts w:ascii="TheSans UHH" w:hAnsi="TheSans UHH"/>
          <w:sz w:val="24"/>
          <w:szCs w:val="24"/>
        </w:rPr>
        <w:t>phylogenetic trees (Torda, 2020)</w:t>
      </w:r>
      <w:r w:rsidR="00E91300">
        <w:rPr>
          <w:rFonts w:ascii="TheSans UHH" w:hAnsi="TheSans UHH"/>
          <w:sz w:val="24"/>
          <w:szCs w:val="24"/>
        </w:rPr>
        <w:t>.</w:t>
      </w:r>
      <w:r w:rsidR="00C76B00">
        <w:rPr>
          <w:rFonts w:ascii="TheSans UHH" w:hAnsi="TheSans UHH"/>
          <w:sz w:val="24"/>
          <w:szCs w:val="24"/>
        </w:rPr>
        <w:t xml:space="preserve"> </w:t>
      </w:r>
    </w:p>
    <w:p w14:paraId="6FE43178" w14:textId="77777777" w:rsidR="00740F2B" w:rsidRDefault="00740F2B" w:rsidP="00922989">
      <w:pPr>
        <w:jc w:val="both"/>
        <w:rPr>
          <w:rFonts w:ascii="TheSans UHH" w:hAnsi="TheSans UHH"/>
          <w:sz w:val="24"/>
          <w:szCs w:val="24"/>
        </w:rPr>
      </w:pPr>
      <w:r>
        <w:rPr>
          <w:rFonts w:ascii="TheSans UHH" w:hAnsi="TheSans UHH"/>
          <w:sz w:val="24"/>
          <w:szCs w:val="24"/>
        </w:rPr>
        <w:t xml:space="preserve">For graphical representation of sequence composition and conservation sequence logos are frequently used (see figure 1). </w:t>
      </w:r>
      <w:r w:rsidR="00CC7623">
        <w:rPr>
          <w:rFonts w:ascii="TheSans UHH" w:hAnsi="TheSans UHH"/>
          <w:sz w:val="24"/>
          <w:szCs w:val="24"/>
        </w:rPr>
        <w:t xml:space="preserve">At each position all symbols that occur are displayed stacked on </w:t>
      </w:r>
      <w:r w:rsidR="00703448">
        <w:rPr>
          <w:rFonts w:ascii="TheSans UHH" w:hAnsi="TheSans UHH"/>
          <w:sz w:val="24"/>
          <w:szCs w:val="24"/>
        </w:rPr>
        <w:t xml:space="preserve">top of </w:t>
      </w:r>
      <w:r w:rsidR="00CC7623">
        <w:rPr>
          <w:rFonts w:ascii="TheSans UHH" w:hAnsi="TheSans UHH"/>
          <w:sz w:val="24"/>
          <w:szCs w:val="24"/>
        </w:rPr>
        <w:t>each other</w:t>
      </w:r>
      <w:r w:rsidR="00F2698C">
        <w:rPr>
          <w:rFonts w:ascii="TheSans UHH" w:hAnsi="TheSans UHH"/>
          <w:sz w:val="24"/>
          <w:szCs w:val="24"/>
        </w:rPr>
        <w:t xml:space="preserve"> </w:t>
      </w:r>
      <w:r w:rsidR="00F2698C" w:rsidRPr="00F2698C">
        <w:rPr>
          <w:rFonts w:ascii="TheSans UHH" w:hAnsi="TheSans UHH"/>
          <w:sz w:val="24"/>
          <w:szCs w:val="24"/>
        </w:rPr>
        <w:t>in</w:t>
      </w:r>
      <w:r w:rsidR="00F2698C">
        <w:rPr>
          <w:rFonts w:ascii="TheSans UHH" w:hAnsi="TheSans UHH"/>
          <w:sz w:val="24"/>
          <w:szCs w:val="24"/>
        </w:rPr>
        <w:t xml:space="preserve"> </w:t>
      </w:r>
      <w:r w:rsidR="00F2698C" w:rsidRPr="00F2698C">
        <w:rPr>
          <w:rFonts w:ascii="TheSans UHH" w:hAnsi="TheSans UHH"/>
          <w:sz w:val="24"/>
          <w:szCs w:val="24"/>
        </w:rPr>
        <w:t>increasing</w:t>
      </w:r>
      <w:r w:rsidR="00F2698C">
        <w:rPr>
          <w:rFonts w:ascii="TheSans UHH" w:hAnsi="TheSans UHH"/>
          <w:sz w:val="24"/>
          <w:szCs w:val="24"/>
        </w:rPr>
        <w:t xml:space="preserve"> </w:t>
      </w:r>
      <w:r w:rsidR="00F2698C" w:rsidRPr="00F2698C">
        <w:rPr>
          <w:rFonts w:ascii="TheSans UHH" w:hAnsi="TheSans UHH"/>
          <w:sz w:val="24"/>
          <w:szCs w:val="24"/>
        </w:rPr>
        <w:t>order</w:t>
      </w:r>
      <w:r w:rsidR="00F2698C">
        <w:rPr>
          <w:rFonts w:ascii="TheSans UHH" w:hAnsi="TheSans UHH"/>
          <w:sz w:val="24"/>
          <w:szCs w:val="24"/>
        </w:rPr>
        <w:t xml:space="preserve"> </w:t>
      </w:r>
      <w:r w:rsidR="00F2698C" w:rsidRPr="00F2698C">
        <w:rPr>
          <w:rFonts w:ascii="TheSans UHH" w:hAnsi="TheSans UHH"/>
          <w:sz w:val="24"/>
          <w:szCs w:val="24"/>
        </w:rPr>
        <w:t>of</w:t>
      </w:r>
      <w:r w:rsidR="00F2698C">
        <w:rPr>
          <w:rFonts w:ascii="TheSans UHH" w:hAnsi="TheSans UHH"/>
          <w:sz w:val="24"/>
          <w:szCs w:val="24"/>
        </w:rPr>
        <w:t xml:space="preserve"> </w:t>
      </w:r>
      <w:r w:rsidR="00F2698C" w:rsidRPr="00F2698C">
        <w:rPr>
          <w:rFonts w:ascii="TheSans UHH" w:hAnsi="TheSans UHH"/>
          <w:sz w:val="24"/>
          <w:szCs w:val="24"/>
        </w:rPr>
        <w:t>their</w:t>
      </w:r>
      <w:r w:rsidR="00F2698C">
        <w:rPr>
          <w:rFonts w:ascii="TheSans UHH" w:hAnsi="TheSans UHH"/>
          <w:sz w:val="24"/>
          <w:szCs w:val="24"/>
        </w:rPr>
        <w:t xml:space="preserve"> </w:t>
      </w:r>
      <w:r w:rsidR="00F2698C" w:rsidRPr="00F2698C">
        <w:rPr>
          <w:rFonts w:ascii="TheSans UHH" w:hAnsi="TheSans UHH"/>
          <w:sz w:val="24"/>
          <w:szCs w:val="24"/>
        </w:rPr>
        <w:t>frequencies</w:t>
      </w:r>
      <w:r w:rsidR="00CC7623">
        <w:rPr>
          <w:rFonts w:ascii="TheSans UHH" w:hAnsi="TheSans UHH"/>
          <w:sz w:val="24"/>
          <w:szCs w:val="24"/>
        </w:rPr>
        <w:t xml:space="preserve">. The relative height of the symbols depicts their relative frequency. The height of each stack </w:t>
      </w:r>
      <w:r w:rsidR="00AE26B1">
        <w:rPr>
          <w:rFonts w:ascii="TheSans UHH" w:hAnsi="TheSans UHH"/>
          <w:sz w:val="24"/>
          <w:szCs w:val="24"/>
        </w:rPr>
        <w:t>derives from the maximum possible entropy of the alphabet subtracted by the positional entropy</w:t>
      </w:r>
      <w:r w:rsidR="00717697">
        <w:rPr>
          <w:rFonts w:ascii="TheSans UHH" w:hAnsi="TheSans UHH"/>
          <w:sz w:val="24"/>
          <w:szCs w:val="24"/>
        </w:rPr>
        <w:t xml:space="preserve"> and can therefore be used as an </w:t>
      </w:r>
      <w:r w:rsidR="00CC7623">
        <w:rPr>
          <w:rFonts w:ascii="TheSans UHH" w:hAnsi="TheSans UHH"/>
          <w:sz w:val="24"/>
          <w:szCs w:val="24"/>
        </w:rPr>
        <w:t>indica</w:t>
      </w:r>
      <w:r w:rsidR="00717697">
        <w:rPr>
          <w:rFonts w:ascii="TheSans UHH" w:hAnsi="TheSans UHH"/>
          <w:sz w:val="24"/>
          <w:szCs w:val="24"/>
        </w:rPr>
        <w:t>tor for</w:t>
      </w:r>
      <w:r w:rsidR="00CC7623">
        <w:rPr>
          <w:rFonts w:ascii="TheSans UHH" w:hAnsi="TheSans UHH"/>
          <w:sz w:val="24"/>
          <w:szCs w:val="24"/>
        </w:rPr>
        <w:t xml:space="preserve"> its conservation</w:t>
      </w:r>
      <w:r w:rsidR="00753B40">
        <w:rPr>
          <w:rFonts w:ascii="TheSans UHH" w:hAnsi="TheSans UHH"/>
          <w:sz w:val="24"/>
          <w:szCs w:val="24"/>
        </w:rPr>
        <w:t xml:space="preserve"> </w:t>
      </w:r>
      <w:r w:rsidR="00753B40" w:rsidRPr="00851675">
        <w:rPr>
          <w:rFonts w:ascii="TheSans UHH" w:hAnsi="TheSans UHH"/>
          <w:sz w:val="24"/>
          <w:szCs w:val="24"/>
        </w:rPr>
        <w:t>(</w:t>
      </w:r>
      <w:r w:rsidR="00753B40">
        <w:rPr>
          <w:rFonts w:ascii="TheSans UHH" w:hAnsi="TheSans UHH"/>
          <w:sz w:val="24"/>
          <w:szCs w:val="24"/>
        </w:rPr>
        <w:t>Schneider &amp; Stephens, 1990</w:t>
      </w:r>
      <w:r w:rsidR="00753B40" w:rsidRPr="00851675">
        <w:rPr>
          <w:rFonts w:ascii="TheSans UHH" w:hAnsi="TheSans UHH"/>
          <w:sz w:val="24"/>
          <w:szCs w:val="24"/>
        </w:rPr>
        <w:t>)</w:t>
      </w:r>
      <w:r w:rsidR="00AE26B1">
        <w:rPr>
          <w:rFonts w:ascii="TheSans UHH" w:hAnsi="TheSans UHH"/>
          <w:sz w:val="24"/>
          <w:szCs w:val="24"/>
        </w:rPr>
        <w:t xml:space="preserve">. </w:t>
      </w:r>
    </w:p>
    <w:p w14:paraId="204ABCF6" w14:textId="77777777" w:rsidR="00CC7623" w:rsidRDefault="00740F2B" w:rsidP="00CC7623">
      <w:pPr>
        <w:keepNext/>
        <w:jc w:val="center"/>
      </w:pPr>
      <w:r w:rsidRPr="00740F2B">
        <w:rPr>
          <w:noProof/>
        </w:rPr>
        <w:lastRenderedPageBreak/>
        <w:drawing>
          <wp:inline distT="0" distB="0" distL="0" distR="0" wp14:anchorId="6D0EBDD3" wp14:editId="64489F5E">
            <wp:extent cx="5944010" cy="22288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8085" cy="2237877"/>
                    </a:xfrm>
                    <a:prstGeom prst="rect">
                      <a:avLst/>
                    </a:prstGeom>
                  </pic:spPr>
                </pic:pic>
              </a:graphicData>
            </a:graphic>
          </wp:inline>
        </w:drawing>
      </w:r>
    </w:p>
    <w:p w14:paraId="6E3FE04A" w14:textId="08DBBE62" w:rsidR="008E354B" w:rsidRPr="00AE26B1" w:rsidRDefault="00CC7623" w:rsidP="00AE26B1">
      <w:pPr>
        <w:pStyle w:val="Beschriftung"/>
        <w:rPr>
          <w:rFonts w:ascii="TheSans UHH" w:hAnsi="TheSans UHH"/>
          <w:color w:val="auto"/>
          <w:sz w:val="22"/>
          <w:szCs w:val="22"/>
        </w:rPr>
      </w:pPr>
      <w:r w:rsidRPr="00AE26B1">
        <w:rPr>
          <w:rFonts w:ascii="TheSans UHH" w:hAnsi="TheSans UHH"/>
          <w:b/>
          <w:bCs/>
          <w:color w:val="auto"/>
          <w:sz w:val="22"/>
          <w:szCs w:val="22"/>
        </w:rPr>
        <w:t xml:space="preserve">Figure </w:t>
      </w:r>
      <w:r w:rsidR="001548F3">
        <w:rPr>
          <w:rFonts w:ascii="TheSans UHH" w:hAnsi="TheSans UHH"/>
          <w:b/>
          <w:bCs/>
          <w:color w:val="auto"/>
          <w:sz w:val="22"/>
          <w:szCs w:val="22"/>
        </w:rPr>
        <w:fldChar w:fldCharType="begin"/>
      </w:r>
      <w:r w:rsidR="001548F3">
        <w:rPr>
          <w:rFonts w:ascii="TheSans UHH" w:hAnsi="TheSans UHH"/>
          <w:b/>
          <w:bCs/>
          <w:color w:val="auto"/>
          <w:sz w:val="22"/>
          <w:szCs w:val="22"/>
        </w:rPr>
        <w:instrText xml:space="preserve"> SEQ Figure \* ARABIC </w:instrText>
      </w:r>
      <w:r w:rsidR="001548F3">
        <w:rPr>
          <w:rFonts w:ascii="TheSans UHH" w:hAnsi="TheSans UHH"/>
          <w:b/>
          <w:bCs/>
          <w:color w:val="auto"/>
          <w:sz w:val="22"/>
          <w:szCs w:val="22"/>
        </w:rPr>
        <w:fldChar w:fldCharType="separate"/>
      </w:r>
      <w:r w:rsidR="001548F3">
        <w:rPr>
          <w:rFonts w:ascii="TheSans UHH" w:hAnsi="TheSans UHH"/>
          <w:b/>
          <w:bCs/>
          <w:noProof/>
          <w:color w:val="auto"/>
          <w:sz w:val="22"/>
          <w:szCs w:val="22"/>
        </w:rPr>
        <w:t>1</w:t>
      </w:r>
      <w:r w:rsidR="001548F3">
        <w:rPr>
          <w:rFonts w:ascii="TheSans UHH" w:hAnsi="TheSans UHH"/>
          <w:b/>
          <w:bCs/>
          <w:color w:val="auto"/>
          <w:sz w:val="22"/>
          <w:szCs w:val="22"/>
        </w:rPr>
        <w:fldChar w:fldCharType="end"/>
      </w:r>
      <w:r w:rsidR="00700EE5" w:rsidRPr="00AE26B1">
        <w:rPr>
          <w:rFonts w:ascii="TheSans UHH" w:hAnsi="TheSans UHH"/>
          <w:b/>
          <w:bCs/>
          <w:color w:val="auto"/>
          <w:sz w:val="22"/>
          <w:szCs w:val="22"/>
        </w:rPr>
        <w:t xml:space="preserve">: </w:t>
      </w:r>
      <w:r w:rsidR="008E354B" w:rsidRPr="00AE26B1">
        <w:rPr>
          <w:rFonts w:ascii="TheSans UHH" w:hAnsi="TheSans UHH"/>
          <w:b/>
          <w:bCs/>
          <w:color w:val="auto"/>
          <w:sz w:val="22"/>
          <w:szCs w:val="22"/>
        </w:rPr>
        <w:t>Example for a sequence logo</w:t>
      </w:r>
      <w:r w:rsidR="008E354B" w:rsidRPr="00AE26B1">
        <w:rPr>
          <w:rFonts w:ascii="TheSans UHH" w:hAnsi="TheSans UHH"/>
          <w:color w:val="auto"/>
          <w:sz w:val="22"/>
          <w:szCs w:val="22"/>
        </w:rPr>
        <w:br/>
        <w:t>The sequence logo shows the conservation of LexA DNA-binding site</w:t>
      </w:r>
      <w:r w:rsidR="00D01388" w:rsidRPr="00AE26B1">
        <w:rPr>
          <w:rFonts w:ascii="TheSans UHH" w:hAnsi="TheSans UHH"/>
          <w:color w:val="auto"/>
          <w:sz w:val="22"/>
          <w:szCs w:val="22"/>
        </w:rPr>
        <w:t xml:space="preserve"> of several gram-positive species. All occurring symbols are shown for each residue position (y-axis). In addition to that the </w:t>
      </w:r>
      <w:r w:rsidR="00AE26B1" w:rsidRPr="00AE26B1">
        <w:rPr>
          <w:rFonts w:ascii="TheSans UHH" w:hAnsi="TheSans UHH"/>
          <w:color w:val="auto"/>
          <w:sz w:val="22"/>
          <w:szCs w:val="22"/>
        </w:rPr>
        <w:t>degree of conservation of each symbol is reflected through their height in bits (x-axis).</w:t>
      </w:r>
      <w:r w:rsidR="00D01388" w:rsidRPr="00AE26B1">
        <w:rPr>
          <w:rFonts w:ascii="TheSans UHH" w:hAnsi="TheSans UHH"/>
          <w:color w:val="auto"/>
          <w:sz w:val="22"/>
          <w:szCs w:val="22"/>
        </w:rPr>
        <w:t xml:space="preserve"> </w:t>
      </w:r>
      <w:r w:rsidR="00922989">
        <w:rPr>
          <w:rFonts w:ascii="TheSans UHH" w:hAnsi="TheSans UHH"/>
          <w:color w:val="auto"/>
          <w:sz w:val="22"/>
          <w:szCs w:val="22"/>
        </w:rPr>
        <w:br/>
      </w:r>
    </w:p>
    <w:p w14:paraId="2716BDFA" w14:textId="301CA3C3" w:rsidR="00922989" w:rsidRDefault="00E91BC8" w:rsidP="00922989">
      <w:pPr>
        <w:jc w:val="both"/>
        <w:rPr>
          <w:rFonts w:ascii="TheSans UHH" w:hAnsi="TheSans UHH"/>
          <w:sz w:val="24"/>
          <w:szCs w:val="24"/>
        </w:rPr>
      </w:pPr>
      <w:r>
        <w:rPr>
          <w:rFonts w:ascii="TheSans UHH" w:hAnsi="TheSans UHH"/>
          <w:sz w:val="24"/>
          <w:szCs w:val="24"/>
        </w:rPr>
        <w:t>Sequence logos are preferably used to have a look at specific to look at a certain section of the aligned sequences, e.g. the binding motif</w:t>
      </w:r>
      <w:r w:rsidR="00AD4E89">
        <w:rPr>
          <w:rFonts w:ascii="TheSans UHH" w:hAnsi="TheSans UHH"/>
          <w:sz w:val="24"/>
          <w:szCs w:val="24"/>
        </w:rPr>
        <w:t xml:space="preserve"> in some gram-positive bacteria</w:t>
      </w:r>
      <w:r>
        <w:rPr>
          <w:rFonts w:ascii="TheSans UHH" w:hAnsi="TheSans UHH"/>
          <w:sz w:val="24"/>
          <w:szCs w:val="24"/>
        </w:rPr>
        <w:t xml:space="preserve">. But </w:t>
      </w:r>
      <w:r w:rsidR="00CD0944">
        <w:rPr>
          <w:rFonts w:ascii="TheSans UHH" w:hAnsi="TheSans UHH"/>
          <w:sz w:val="24"/>
          <w:szCs w:val="24"/>
        </w:rPr>
        <w:t>l</w:t>
      </w:r>
      <w:r w:rsidR="00CD0944" w:rsidRPr="00CD0944">
        <w:rPr>
          <w:rFonts w:ascii="TheSans UHH" w:hAnsi="TheSans UHH"/>
          <w:sz w:val="24"/>
          <w:szCs w:val="24"/>
        </w:rPr>
        <w:t>imited data</w:t>
      </w:r>
      <w:r>
        <w:rPr>
          <w:rFonts w:ascii="TheSans UHH" w:hAnsi="TheSans UHH"/>
          <w:sz w:val="24"/>
          <w:szCs w:val="24"/>
        </w:rPr>
        <w:t xml:space="preserve"> in sequence alignments</w:t>
      </w:r>
      <w:r w:rsidR="00CD0944" w:rsidRPr="00CD0944">
        <w:rPr>
          <w:rFonts w:ascii="TheSans UHH" w:hAnsi="TheSans UHH"/>
          <w:sz w:val="24"/>
          <w:szCs w:val="24"/>
        </w:rPr>
        <w:t xml:space="preserve"> </w:t>
      </w:r>
      <w:r w:rsidR="00AD4E89">
        <w:rPr>
          <w:rFonts w:ascii="TheSans UHH" w:hAnsi="TheSans UHH"/>
          <w:sz w:val="24"/>
          <w:szCs w:val="24"/>
        </w:rPr>
        <w:t>can result</w:t>
      </w:r>
      <w:r w:rsidR="00CD0944" w:rsidRPr="00CD0944">
        <w:rPr>
          <w:rFonts w:ascii="TheSans UHH" w:hAnsi="TheSans UHH"/>
          <w:sz w:val="24"/>
          <w:szCs w:val="24"/>
        </w:rPr>
        <w:t xml:space="preserve"> in a systematic underestimation of the entropy</w:t>
      </w:r>
      <w:r w:rsidR="00D97CDF">
        <w:rPr>
          <w:rFonts w:ascii="TheSans UHH" w:hAnsi="TheSans UHH"/>
          <w:sz w:val="24"/>
          <w:szCs w:val="24"/>
        </w:rPr>
        <w:t xml:space="preserve">. This small sample bias </w:t>
      </w:r>
      <w:r w:rsidR="00D97CDF" w:rsidRPr="00D97CDF">
        <w:rPr>
          <w:rFonts w:ascii="TheSans UHH" w:hAnsi="TheSans UHH"/>
          <w:sz w:val="24"/>
          <w:szCs w:val="24"/>
        </w:rPr>
        <w:t>becomes significant if</w:t>
      </w:r>
      <w:r w:rsidR="00D97CDF">
        <w:rPr>
          <w:rFonts w:ascii="TheSans UHH" w:hAnsi="TheSans UHH"/>
          <w:sz w:val="24"/>
          <w:szCs w:val="24"/>
        </w:rPr>
        <w:t xml:space="preserve"> the alignment comprises less than </w:t>
      </w:r>
      <w:r w:rsidR="00D97CDF" w:rsidRPr="00D97CDF">
        <w:rPr>
          <w:rFonts w:ascii="TheSans UHH" w:hAnsi="TheSans UHH"/>
          <w:sz w:val="24"/>
          <w:szCs w:val="24"/>
        </w:rPr>
        <w:t xml:space="preserve">20 nucleotide or 40 protein sequences </w:t>
      </w:r>
      <w:r w:rsidR="00D3248A">
        <w:rPr>
          <w:rFonts w:ascii="TheSans UHH" w:hAnsi="TheSans UHH"/>
          <w:sz w:val="24"/>
          <w:szCs w:val="24"/>
        </w:rPr>
        <w:t>(</w:t>
      </w:r>
      <w:r w:rsidR="00D3248A" w:rsidRPr="00D3248A">
        <w:rPr>
          <w:rFonts w:ascii="TheSans UHH" w:hAnsi="TheSans UHH"/>
          <w:sz w:val="24"/>
          <w:szCs w:val="24"/>
        </w:rPr>
        <w:t>Crooks</w:t>
      </w:r>
      <w:r w:rsidR="00D3248A">
        <w:rPr>
          <w:rFonts w:ascii="TheSans UHH" w:hAnsi="TheSans UHH"/>
          <w:sz w:val="24"/>
          <w:szCs w:val="24"/>
        </w:rPr>
        <w:t xml:space="preserve"> et al., </w:t>
      </w:r>
      <w:r w:rsidR="00D3248A" w:rsidRPr="00D3248A">
        <w:rPr>
          <w:rFonts w:ascii="TheSans UHH" w:hAnsi="TheSans UHH"/>
          <w:sz w:val="24"/>
          <w:szCs w:val="24"/>
        </w:rPr>
        <w:t>2004)</w:t>
      </w:r>
      <w:r>
        <w:rPr>
          <w:rFonts w:ascii="TheSans UHH" w:hAnsi="TheSans UHH"/>
          <w:sz w:val="24"/>
          <w:szCs w:val="24"/>
        </w:rPr>
        <w:t>.</w:t>
      </w:r>
      <w:r w:rsidR="00D97CDF">
        <w:rPr>
          <w:rFonts w:ascii="TheSans UHH" w:hAnsi="TheSans UHH"/>
          <w:sz w:val="24"/>
          <w:szCs w:val="24"/>
        </w:rPr>
        <w:t xml:space="preserve"> Therefore, it is traditional to use a small-number correction in sequence logos</w:t>
      </w:r>
      <w:r w:rsidR="00E22C7C">
        <w:rPr>
          <w:rFonts w:ascii="TheSans UHH" w:hAnsi="TheSans UHH"/>
          <w:sz w:val="24"/>
          <w:szCs w:val="24"/>
        </w:rPr>
        <w:t xml:space="preserve"> which has influences the height of the symbols.</w:t>
      </w:r>
      <w:r w:rsidR="00D97CDF">
        <w:rPr>
          <w:rFonts w:ascii="TheSans UHH" w:hAnsi="TheSans UHH"/>
          <w:sz w:val="24"/>
          <w:szCs w:val="24"/>
        </w:rPr>
        <w:t xml:space="preserve"> </w:t>
      </w:r>
      <w:r w:rsidR="00E22C7C">
        <w:rPr>
          <w:rFonts w:ascii="TheSans UHH" w:hAnsi="TheSans UHH"/>
          <w:sz w:val="24"/>
          <w:szCs w:val="24"/>
        </w:rPr>
        <w:t>T</w:t>
      </w:r>
      <w:r w:rsidR="00D97CDF">
        <w:rPr>
          <w:rFonts w:ascii="TheSans UHH" w:hAnsi="TheSans UHH"/>
          <w:sz w:val="24"/>
          <w:szCs w:val="24"/>
        </w:rPr>
        <w:t>he idea of entropy</w:t>
      </w:r>
      <w:r w:rsidR="00E22C7C">
        <w:rPr>
          <w:rFonts w:ascii="TheSans UHH" w:hAnsi="TheSans UHH"/>
          <w:sz w:val="24"/>
          <w:szCs w:val="24"/>
        </w:rPr>
        <w:t>, however,</w:t>
      </w:r>
      <w:r w:rsidR="00922989">
        <w:rPr>
          <w:rFonts w:ascii="TheSans UHH" w:hAnsi="TheSans UHH"/>
          <w:sz w:val="24"/>
          <w:szCs w:val="24"/>
        </w:rPr>
        <w:t xml:space="preserve"> </w:t>
      </w:r>
      <w:r w:rsidR="00E22C7C">
        <w:rPr>
          <w:rFonts w:ascii="TheSans UHH" w:hAnsi="TheSans UHH"/>
          <w:sz w:val="24"/>
          <w:szCs w:val="24"/>
        </w:rPr>
        <w:t>stays similar</w:t>
      </w:r>
      <w:r w:rsidR="00C970E0">
        <w:rPr>
          <w:rFonts w:ascii="TheSans UHH" w:hAnsi="TheSans UHH"/>
          <w:sz w:val="24"/>
          <w:szCs w:val="24"/>
        </w:rPr>
        <w:t xml:space="preserve"> (</w:t>
      </w:r>
      <w:r w:rsidR="00C970E0" w:rsidRPr="00C970E0">
        <w:rPr>
          <w:rFonts w:ascii="TheSans UHH" w:hAnsi="TheSans UHH"/>
          <w:sz w:val="24"/>
          <w:szCs w:val="24"/>
        </w:rPr>
        <w:t>Schneider, T</w:t>
      </w:r>
      <w:r w:rsidR="00C970E0">
        <w:rPr>
          <w:rFonts w:ascii="TheSans UHH" w:hAnsi="TheSans UHH"/>
          <w:sz w:val="24"/>
          <w:szCs w:val="24"/>
        </w:rPr>
        <w:t xml:space="preserve"> et al</w:t>
      </w:r>
      <w:r w:rsidR="00E22C7C">
        <w:rPr>
          <w:rFonts w:ascii="TheSans UHH" w:hAnsi="TheSans UHH"/>
          <w:sz w:val="24"/>
          <w:szCs w:val="24"/>
        </w:rPr>
        <w:t>.</w:t>
      </w:r>
      <w:r w:rsidR="00C970E0">
        <w:rPr>
          <w:rFonts w:ascii="TheSans UHH" w:hAnsi="TheSans UHH"/>
          <w:sz w:val="24"/>
          <w:szCs w:val="24"/>
        </w:rPr>
        <w:t>, 1990).</w:t>
      </w:r>
    </w:p>
    <w:p w14:paraId="0829B9C5" w14:textId="21F94033" w:rsidR="00B2007D" w:rsidRPr="008122A9" w:rsidRDefault="00922989" w:rsidP="00B2007D">
      <w:pPr>
        <w:rPr>
          <w:rFonts w:ascii="TheSans UHH" w:eastAsiaTheme="majorEastAsia" w:hAnsi="TheSans UHH" w:cstheme="majorBidi"/>
          <w:b/>
          <w:sz w:val="24"/>
          <w:szCs w:val="28"/>
        </w:rPr>
      </w:pPr>
      <w:r>
        <w:rPr>
          <w:rFonts w:ascii="TheSans UHH" w:hAnsi="TheSans UHH"/>
          <w:sz w:val="24"/>
          <w:szCs w:val="24"/>
        </w:rPr>
        <w:br/>
      </w:r>
      <w:r w:rsidR="00B2007D">
        <w:rPr>
          <w:rFonts w:ascii="TheSans UHH" w:hAnsi="TheSans UHH"/>
          <w:sz w:val="24"/>
          <w:szCs w:val="24"/>
        </w:rPr>
        <w:br/>
      </w:r>
      <w:bookmarkStart w:id="1" w:name="_Toc60437190"/>
      <w:r w:rsidR="002A485F" w:rsidRPr="00B2007D">
        <w:rPr>
          <w:rStyle w:val="berschrift1Zchn"/>
        </w:rPr>
        <w:t>2. Methods</w:t>
      </w:r>
      <w:bookmarkStart w:id="2" w:name="_Toc60437191"/>
      <w:bookmarkEnd w:id="1"/>
      <w:r w:rsidR="00D12356">
        <w:rPr>
          <w:rStyle w:val="berschrift1Zchn"/>
        </w:rPr>
        <w:br/>
      </w:r>
      <w:r w:rsidR="00D12356">
        <w:br/>
      </w:r>
      <w:r w:rsidR="00B2007D" w:rsidRPr="00D12356">
        <w:rPr>
          <w:rStyle w:val="berschrift2Zchn"/>
        </w:rPr>
        <w:t>2.1. Software</w:t>
      </w:r>
      <w:bookmarkEnd w:id="2"/>
      <w:r w:rsidR="008122A9">
        <w:rPr>
          <w:rFonts w:ascii="TheSans UHH" w:eastAsiaTheme="majorEastAsia" w:hAnsi="TheSans UHH" w:cstheme="majorBidi"/>
          <w:b/>
          <w:sz w:val="24"/>
          <w:szCs w:val="28"/>
        </w:rPr>
        <w:br/>
      </w:r>
    </w:p>
    <w:p w14:paraId="05FD4CBF" w14:textId="536B1AEE" w:rsidR="007075BD" w:rsidRPr="007075BD" w:rsidRDefault="007075BD" w:rsidP="007075BD">
      <w:pPr>
        <w:spacing w:after="160" w:line="259" w:lineRule="auto"/>
        <w:rPr>
          <w:rFonts w:ascii="TheSans UHH" w:hAnsi="TheSans UHH"/>
          <w:sz w:val="24"/>
          <w:szCs w:val="24"/>
        </w:rPr>
      </w:pPr>
      <w:r w:rsidRPr="007075BD">
        <w:rPr>
          <w:rFonts w:ascii="TheSans UHH" w:hAnsi="TheSans UHH"/>
          <w:sz w:val="24"/>
          <w:szCs w:val="24"/>
        </w:rPr>
        <w:t>Tab</w:t>
      </w:r>
      <w:r>
        <w:rPr>
          <w:rFonts w:ascii="TheSans UHH" w:hAnsi="TheSans UHH"/>
          <w:sz w:val="24"/>
          <w:szCs w:val="24"/>
        </w:rPr>
        <w:t>le</w:t>
      </w:r>
      <w:r w:rsidRPr="007075BD">
        <w:rPr>
          <w:rFonts w:ascii="TheSans UHH" w:hAnsi="TheSans UHH"/>
          <w:sz w:val="24"/>
          <w:szCs w:val="24"/>
        </w:rPr>
        <w:t xml:space="preserve"> 1: </w:t>
      </w:r>
      <w:r>
        <w:rPr>
          <w:rFonts w:ascii="TheSans UHH" w:hAnsi="TheSans UHH"/>
          <w:sz w:val="24"/>
          <w:szCs w:val="24"/>
        </w:rPr>
        <w:t>Overview of used software</w:t>
      </w:r>
    </w:p>
    <w:tbl>
      <w:tblPr>
        <w:tblStyle w:val="TabellemithellemGitternetz1"/>
        <w:tblW w:w="9758" w:type="dxa"/>
        <w:tblLook w:val="04A0" w:firstRow="1" w:lastRow="0" w:firstColumn="1" w:lastColumn="0" w:noHBand="0" w:noVBand="1"/>
      </w:tblPr>
      <w:tblGrid>
        <w:gridCol w:w="6204"/>
        <w:gridCol w:w="3554"/>
      </w:tblGrid>
      <w:tr w:rsidR="00FA639C" w:rsidRPr="007075BD" w14:paraId="30264173" w14:textId="77777777" w:rsidTr="00062599">
        <w:trPr>
          <w:trHeight w:val="524"/>
        </w:trPr>
        <w:tc>
          <w:tcPr>
            <w:tcW w:w="6204" w:type="dxa"/>
            <w:tcBorders>
              <w:bottom w:val="single" w:sz="12" w:space="0" w:color="auto"/>
            </w:tcBorders>
            <w:vAlign w:val="center"/>
          </w:tcPr>
          <w:p w14:paraId="6175DE60" w14:textId="526DAEE5" w:rsidR="007075BD" w:rsidRPr="007075BD" w:rsidRDefault="007075BD" w:rsidP="00FA639C">
            <w:pPr>
              <w:spacing w:after="160" w:line="259" w:lineRule="auto"/>
              <w:rPr>
                <w:rFonts w:ascii="TheSans UHH" w:hAnsi="TheSans UHH"/>
                <w:b/>
                <w:bCs/>
                <w:szCs w:val="24"/>
              </w:rPr>
            </w:pPr>
            <w:r w:rsidRPr="007075BD">
              <w:rPr>
                <w:rFonts w:ascii="TheSans UHH" w:hAnsi="TheSans UHH"/>
                <w:b/>
                <w:bCs/>
                <w:szCs w:val="24"/>
              </w:rPr>
              <w:t>Software</w:t>
            </w:r>
          </w:p>
        </w:tc>
        <w:tc>
          <w:tcPr>
            <w:tcW w:w="3554" w:type="dxa"/>
            <w:tcBorders>
              <w:bottom w:val="single" w:sz="12" w:space="0" w:color="auto"/>
            </w:tcBorders>
            <w:vAlign w:val="center"/>
          </w:tcPr>
          <w:p w14:paraId="01E1026A" w14:textId="150FCAB1" w:rsidR="007075BD" w:rsidRPr="007075BD" w:rsidRDefault="007075BD" w:rsidP="00FA639C">
            <w:pPr>
              <w:spacing w:after="160" w:line="259" w:lineRule="auto"/>
              <w:rPr>
                <w:rFonts w:ascii="TheSans UHH" w:hAnsi="TheSans UHH"/>
                <w:b/>
                <w:bCs/>
                <w:szCs w:val="24"/>
              </w:rPr>
            </w:pPr>
            <w:r w:rsidRPr="007075BD">
              <w:rPr>
                <w:rFonts w:ascii="TheSans UHH" w:hAnsi="TheSans UHH"/>
                <w:b/>
                <w:bCs/>
                <w:szCs w:val="24"/>
              </w:rPr>
              <w:t>Version</w:t>
            </w:r>
          </w:p>
        </w:tc>
      </w:tr>
      <w:tr w:rsidR="00FA639C" w:rsidRPr="007075BD" w14:paraId="75BB5C7B" w14:textId="77777777" w:rsidTr="00062599">
        <w:trPr>
          <w:trHeight w:val="524"/>
        </w:trPr>
        <w:tc>
          <w:tcPr>
            <w:tcW w:w="6204" w:type="dxa"/>
            <w:tcBorders>
              <w:top w:val="single" w:sz="12" w:space="0" w:color="auto"/>
            </w:tcBorders>
            <w:vAlign w:val="center"/>
          </w:tcPr>
          <w:p w14:paraId="46A9A14F" w14:textId="1AB15233" w:rsidR="007075BD" w:rsidRPr="007075BD" w:rsidRDefault="007075BD" w:rsidP="00FA639C">
            <w:pPr>
              <w:spacing w:after="160" w:line="259" w:lineRule="auto"/>
              <w:rPr>
                <w:rFonts w:ascii="TheSans UHH" w:hAnsi="TheSans UHH"/>
                <w:szCs w:val="24"/>
              </w:rPr>
            </w:pPr>
            <w:r>
              <w:rPr>
                <w:rFonts w:ascii="TheSans UHH" w:hAnsi="TheSans UHH"/>
                <w:szCs w:val="24"/>
              </w:rPr>
              <w:t>Biotite</w:t>
            </w:r>
          </w:p>
        </w:tc>
        <w:tc>
          <w:tcPr>
            <w:tcW w:w="3554" w:type="dxa"/>
            <w:tcBorders>
              <w:top w:val="single" w:sz="12" w:space="0" w:color="auto"/>
            </w:tcBorders>
            <w:vAlign w:val="center"/>
          </w:tcPr>
          <w:p w14:paraId="749E3DF2" w14:textId="2259F883" w:rsidR="007075BD" w:rsidRPr="007075BD" w:rsidRDefault="009361DD" w:rsidP="00FA639C">
            <w:pPr>
              <w:spacing w:after="160" w:line="259" w:lineRule="auto"/>
              <w:rPr>
                <w:rFonts w:ascii="TheSans UHH" w:hAnsi="TheSans UHH"/>
                <w:szCs w:val="24"/>
              </w:rPr>
            </w:pPr>
            <w:r>
              <w:rPr>
                <w:rFonts w:ascii="TheSans UHH" w:hAnsi="TheSans UHH"/>
                <w:szCs w:val="24"/>
              </w:rPr>
              <w:t>0.23.0</w:t>
            </w:r>
          </w:p>
        </w:tc>
      </w:tr>
      <w:tr w:rsidR="00FA639C" w:rsidRPr="007075BD" w14:paraId="79EB89EE" w14:textId="77777777" w:rsidTr="00062599">
        <w:trPr>
          <w:trHeight w:val="524"/>
        </w:trPr>
        <w:tc>
          <w:tcPr>
            <w:tcW w:w="6204" w:type="dxa"/>
            <w:vAlign w:val="center"/>
          </w:tcPr>
          <w:p w14:paraId="2FD7C65B" w14:textId="1D4E3FEA" w:rsidR="007075BD" w:rsidRPr="007075BD" w:rsidRDefault="00E82F2D" w:rsidP="00FA639C">
            <w:pPr>
              <w:spacing w:after="160" w:line="259" w:lineRule="auto"/>
              <w:rPr>
                <w:rFonts w:ascii="TheSans UHH" w:hAnsi="TheSans UHH"/>
                <w:szCs w:val="24"/>
              </w:rPr>
            </w:pPr>
            <w:r>
              <w:rPr>
                <w:rFonts w:ascii="TheSans UHH" w:hAnsi="TheSans UHH"/>
                <w:szCs w:val="24"/>
              </w:rPr>
              <w:t>entropy.exe</w:t>
            </w:r>
            <w:r w:rsidR="007075BD" w:rsidRPr="007075BD">
              <w:rPr>
                <w:rFonts w:ascii="TheSans UHH" w:hAnsi="TheSans UHH"/>
                <w:szCs w:val="24"/>
              </w:rPr>
              <w:t xml:space="preserve"> </w:t>
            </w:r>
          </w:p>
        </w:tc>
        <w:tc>
          <w:tcPr>
            <w:tcW w:w="3554" w:type="dxa"/>
            <w:vAlign w:val="center"/>
          </w:tcPr>
          <w:p w14:paraId="03E16BA7" w14:textId="3E99DEA0" w:rsidR="007075BD" w:rsidRPr="007075BD" w:rsidRDefault="00E62EEE" w:rsidP="00FA639C">
            <w:pPr>
              <w:spacing w:after="160" w:line="259" w:lineRule="auto"/>
              <w:rPr>
                <w:rFonts w:ascii="TheSans UHH" w:hAnsi="TheSans UHH"/>
                <w:szCs w:val="24"/>
              </w:rPr>
            </w:pPr>
            <w:r>
              <w:rPr>
                <w:rFonts w:ascii="TheSans UHH" w:hAnsi="TheSans UHH"/>
                <w:szCs w:val="24"/>
              </w:rPr>
              <w:t>0.1</w:t>
            </w:r>
          </w:p>
        </w:tc>
      </w:tr>
      <w:tr w:rsidR="00FA639C" w:rsidRPr="007075BD" w14:paraId="1F6A6809" w14:textId="77777777" w:rsidTr="00062599">
        <w:trPr>
          <w:trHeight w:val="524"/>
        </w:trPr>
        <w:tc>
          <w:tcPr>
            <w:tcW w:w="6204" w:type="dxa"/>
            <w:vAlign w:val="center"/>
          </w:tcPr>
          <w:p w14:paraId="5C176C5D" w14:textId="6480015D" w:rsidR="007075BD" w:rsidRPr="007075BD" w:rsidRDefault="007075BD" w:rsidP="00FA639C">
            <w:pPr>
              <w:spacing w:after="160" w:line="259" w:lineRule="auto"/>
              <w:rPr>
                <w:rFonts w:ascii="TheSans UHH" w:hAnsi="TheSans UHH"/>
                <w:szCs w:val="24"/>
              </w:rPr>
            </w:pPr>
            <w:r>
              <w:rPr>
                <w:rFonts w:ascii="TheSans UHH" w:hAnsi="TheSans UHH"/>
                <w:szCs w:val="24"/>
              </w:rPr>
              <w:t>Visual Studio Code</w:t>
            </w:r>
          </w:p>
        </w:tc>
        <w:tc>
          <w:tcPr>
            <w:tcW w:w="3554" w:type="dxa"/>
            <w:vAlign w:val="center"/>
          </w:tcPr>
          <w:p w14:paraId="09A52433" w14:textId="1944399A" w:rsidR="007075BD" w:rsidRPr="007075BD" w:rsidRDefault="009361DD" w:rsidP="00FA639C">
            <w:pPr>
              <w:spacing w:after="160" w:line="259" w:lineRule="auto"/>
              <w:rPr>
                <w:rFonts w:ascii="TheSans UHH" w:hAnsi="TheSans UHH"/>
                <w:szCs w:val="24"/>
              </w:rPr>
            </w:pPr>
            <w:r>
              <w:rPr>
                <w:rFonts w:ascii="TheSans UHH" w:hAnsi="TheSans UHH"/>
                <w:szCs w:val="24"/>
              </w:rPr>
              <w:t>1.52</w:t>
            </w:r>
          </w:p>
        </w:tc>
      </w:tr>
      <w:tr w:rsidR="00FA639C" w:rsidRPr="007075BD" w14:paraId="79A884DF" w14:textId="77777777" w:rsidTr="00062599">
        <w:trPr>
          <w:trHeight w:val="525"/>
        </w:trPr>
        <w:tc>
          <w:tcPr>
            <w:tcW w:w="6204" w:type="dxa"/>
            <w:vAlign w:val="center"/>
          </w:tcPr>
          <w:p w14:paraId="5025DAE4" w14:textId="0C40E0BF" w:rsidR="00712F52" w:rsidRPr="007075BD" w:rsidRDefault="007075BD" w:rsidP="00FA639C">
            <w:pPr>
              <w:spacing w:after="160" w:line="259" w:lineRule="auto"/>
              <w:rPr>
                <w:rFonts w:ascii="TheSans UHH" w:hAnsi="TheSans UHH"/>
                <w:szCs w:val="24"/>
              </w:rPr>
            </w:pPr>
            <w:bookmarkStart w:id="3" w:name="_Hlk60502812"/>
            <w:r>
              <w:rPr>
                <w:rFonts w:ascii="TheSans UHH" w:hAnsi="TheSans UHH"/>
                <w:szCs w:val="24"/>
              </w:rPr>
              <w:t>Visual Studio 2019</w:t>
            </w:r>
            <w:bookmarkEnd w:id="3"/>
          </w:p>
        </w:tc>
        <w:tc>
          <w:tcPr>
            <w:tcW w:w="3554" w:type="dxa"/>
            <w:vAlign w:val="center"/>
          </w:tcPr>
          <w:p w14:paraId="574B2A74" w14:textId="680B0ACA" w:rsidR="007075BD" w:rsidRPr="007075BD" w:rsidRDefault="009361DD" w:rsidP="00FA639C">
            <w:pPr>
              <w:spacing w:after="160" w:line="259" w:lineRule="auto"/>
              <w:rPr>
                <w:rFonts w:ascii="TheSans UHH" w:hAnsi="TheSans UHH"/>
                <w:szCs w:val="24"/>
              </w:rPr>
            </w:pPr>
            <w:r>
              <w:rPr>
                <w:rFonts w:ascii="TheSans UHH" w:hAnsi="TheSans UHH"/>
                <w:szCs w:val="24"/>
              </w:rPr>
              <w:t>16.8.3</w:t>
            </w:r>
          </w:p>
        </w:tc>
      </w:tr>
      <w:tr w:rsidR="00712F52" w:rsidRPr="007075BD" w14:paraId="57B356C1" w14:textId="77777777" w:rsidTr="00062599">
        <w:trPr>
          <w:trHeight w:val="525"/>
        </w:trPr>
        <w:tc>
          <w:tcPr>
            <w:tcW w:w="6204" w:type="dxa"/>
            <w:vAlign w:val="center"/>
          </w:tcPr>
          <w:p w14:paraId="6D276D10" w14:textId="13E28E91" w:rsidR="00712F52" w:rsidRDefault="00712F52" w:rsidP="00FA639C">
            <w:pPr>
              <w:spacing w:after="160" w:line="259" w:lineRule="auto"/>
              <w:rPr>
                <w:rFonts w:ascii="TheSans UHH" w:hAnsi="TheSans UHH"/>
                <w:szCs w:val="24"/>
              </w:rPr>
            </w:pPr>
            <w:r>
              <w:rPr>
                <w:rFonts w:ascii="TheSans UHH" w:hAnsi="TheSans UHH"/>
                <w:szCs w:val="24"/>
              </w:rPr>
              <w:t xml:space="preserve">Microsoft Office Excel </w:t>
            </w:r>
          </w:p>
        </w:tc>
        <w:tc>
          <w:tcPr>
            <w:tcW w:w="3554" w:type="dxa"/>
            <w:vAlign w:val="center"/>
          </w:tcPr>
          <w:p w14:paraId="1C8FE791" w14:textId="47FE1C1E" w:rsidR="00712F52" w:rsidRPr="00BE2A15" w:rsidRDefault="00062599" w:rsidP="00FA639C">
            <w:pPr>
              <w:spacing w:after="160" w:line="259" w:lineRule="auto"/>
              <w:rPr>
                <w:rFonts w:ascii="TheSans UHH" w:hAnsi="TheSans UHH"/>
                <w:szCs w:val="24"/>
                <w:highlight w:val="yellow"/>
              </w:rPr>
            </w:pPr>
            <w:r>
              <w:rPr>
                <w:rFonts w:ascii="TheSans UHH" w:hAnsi="TheSans UHH"/>
                <w:szCs w:val="24"/>
              </w:rPr>
              <w:t>2016</w:t>
            </w:r>
          </w:p>
        </w:tc>
      </w:tr>
    </w:tbl>
    <w:p w14:paraId="077CEBF4" w14:textId="6FFBC617" w:rsidR="00B76ADE" w:rsidRDefault="006E04A6" w:rsidP="00922989">
      <w:pPr>
        <w:pStyle w:val="berschrift2"/>
        <w:jc w:val="both"/>
      </w:pPr>
      <w:bookmarkStart w:id="4" w:name="_Toc60437192"/>
      <w:r>
        <w:lastRenderedPageBreak/>
        <w:t xml:space="preserve">2.2. </w:t>
      </w:r>
      <w:r w:rsidR="00781091">
        <w:t>Analysis p</w:t>
      </w:r>
      <w:r>
        <w:t>rocedure</w:t>
      </w:r>
      <w:bookmarkEnd w:id="4"/>
      <w:r>
        <w:t xml:space="preserve"> </w:t>
      </w:r>
    </w:p>
    <w:p w14:paraId="60600711" w14:textId="38B3C36E" w:rsidR="00B76ADE" w:rsidRDefault="00B76ADE" w:rsidP="00922989">
      <w:pPr>
        <w:jc w:val="both"/>
      </w:pPr>
    </w:p>
    <w:p w14:paraId="635D21DC" w14:textId="206C21D6" w:rsidR="00B7260B" w:rsidRDefault="00B7260B" w:rsidP="00922989">
      <w:pPr>
        <w:jc w:val="both"/>
        <w:rPr>
          <w:rFonts w:ascii="TheSans UHH" w:hAnsi="TheSans UHH"/>
          <w:sz w:val="24"/>
          <w:szCs w:val="24"/>
        </w:rPr>
      </w:pPr>
      <w:r>
        <w:rPr>
          <w:rFonts w:ascii="TheSans UHH" w:hAnsi="TheSans UHH"/>
          <w:sz w:val="24"/>
          <w:szCs w:val="24"/>
        </w:rPr>
        <w:t xml:space="preserve">The analysis of the entropy calculation with </w:t>
      </w:r>
      <w:r w:rsidRPr="00B7260B">
        <w:rPr>
          <w:rFonts w:ascii="TheSans UHH" w:hAnsi="TheSans UHH"/>
          <w:i/>
          <w:iCs/>
          <w:sz w:val="24"/>
          <w:szCs w:val="24"/>
        </w:rPr>
        <w:t>Biotite</w:t>
      </w:r>
      <w:r>
        <w:rPr>
          <w:rFonts w:ascii="TheSans UHH" w:hAnsi="TheSans UHH"/>
          <w:sz w:val="24"/>
          <w:szCs w:val="24"/>
        </w:rPr>
        <w:t xml:space="preserve"> was carried out with the help of </w:t>
      </w:r>
      <w:r w:rsidRPr="00353861">
        <w:rPr>
          <w:rFonts w:ascii="TheSans UHH" w:hAnsi="TheSans UHH"/>
          <w:i/>
          <w:iCs/>
          <w:sz w:val="24"/>
          <w:szCs w:val="24"/>
        </w:rPr>
        <w:t>Visual Studio Code</w:t>
      </w:r>
      <w:r w:rsidR="00353861">
        <w:rPr>
          <w:rFonts w:ascii="TheSans UHH" w:hAnsi="TheSans UHH"/>
          <w:i/>
          <w:iCs/>
          <w:sz w:val="24"/>
          <w:szCs w:val="24"/>
        </w:rPr>
        <w:t xml:space="preserve"> (VS code)</w:t>
      </w:r>
      <w:r>
        <w:rPr>
          <w:rFonts w:ascii="TheSans UHH" w:hAnsi="TheSans UHH"/>
          <w:sz w:val="24"/>
          <w:szCs w:val="24"/>
        </w:rPr>
        <w:t>. The python source code of the application example “</w:t>
      </w:r>
      <w:r w:rsidRPr="00B7260B">
        <w:rPr>
          <w:rFonts w:ascii="TheSans UHH" w:hAnsi="TheSans UHH"/>
          <w:sz w:val="24"/>
          <w:szCs w:val="24"/>
        </w:rPr>
        <w:t xml:space="preserve">Conservation of </w:t>
      </w:r>
      <w:r w:rsidRPr="00B7260B">
        <w:rPr>
          <w:rFonts w:ascii="TheSans UHH" w:hAnsi="TheSans UHH"/>
          <w:i/>
          <w:iCs/>
          <w:sz w:val="24"/>
          <w:szCs w:val="24"/>
        </w:rPr>
        <w:t>LexA</w:t>
      </w:r>
      <w:r w:rsidRPr="00B7260B">
        <w:rPr>
          <w:rFonts w:ascii="TheSans UHH" w:hAnsi="TheSans UHH"/>
          <w:sz w:val="24"/>
          <w:szCs w:val="24"/>
        </w:rPr>
        <w:t xml:space="preserve"> DNA-binding site</w:t>
      </w:r>
      <w:r>
        <w:rPr>
          <w:rFonts w:ascii="TheSans UHH" w:hAnsi="TheSans UHH"/>
          <w:sz w:val="24"/>
          <w:szCs w:val="24"/>
        </w:rPr>
        <w:t xml:space="preserve">” was downloaded from the </w:t>
      </w:r>
      <w:r w:rsidRPr="00B7260B">
        <w:rPr>
          <w:rFonts w:ascii="TheSans UHH" w:hAnsi="TheSans UHH"/>
          <w:i/>
          <w:iCs/>
          <w:sz w:val="24"/>
          <w:szCs w:val="24"/>
        </w:rPr>
        <w:t>Biotite</w:t>
      </w:r>
      <w:r>
        <w:rPr>
          <w:rFonts w:ascii="TheSans UHH" w:hAnsi="TheSans UHH"/>
          <w:sz w:val="24"/>
          <w:szCs w:val="24"/>
        </w:rPr>
        <w:t>-website (</w:t>
      </w:r>
      <w:r w:rsidRPr="00B7260B">
        <w:rPr>
          <w:rFonts w:ascii="TheSans UHH" w:hAnsi="TheSans UHH"/>
          <w:sz w:val="24"/>
          <w:szCs w:val="24"/>
        </w:rPr>
        <w:t>https://www.biotite</w:t>
      </w:r>
      <w:r>
        <w:rPr>
          <w:rFonts w:ascii="TheSans UHH" w:hAnsi="TheSans UHH"/>
          <w:sz w:val="24"/>
          <w:szCs w:val="24"/>
        </w:rPr>
        <w:t>-</w:t>
      </w:r>
      <w:r w:rsidRPr="00B7260B">
        <w:rPr>
          <w:rFonts w:ascii="TheSans UHH" w:hAnsi="TheSans UHH"/>
          <w:sz w:val="24"/>
          <w:szCs w:val="24"/>
        </w:rPr>
        <w:t>python.org/examples/gallery/index.html</w:t>
      </w:r>
      <w:r w:rsidR="00353861">
        <w:rPr>
          <w:rFonts w:ascii="TheSans UHH" w:hAnsi="TheSans UHH"/>
          <w:sz w:val="24"/>
          <w:szCs w:val="24"/>
        </w:rPr>
        <w:t>; latest access 01.01.2021</w:t>
      </w:r>
      <w:r>
        <w:rPr>
          <w:rFonts w:ascii="TheSans UHH" w:hAnsi="TheSans UHH"/>
          <w:sz w:val="24"/>
          <w:szCs w:val="24"/>
        </w:rPr>
        <w:t>)</w:t>
      </w:r>
      <w:r w:rsidR="00353861">
        <w:rPr>
          <w:rFonts w:ascii="TheSans UHH" w:hAnsi="TheSans UHH"/>
          <w:sz w:val="24"/>
          <w:szCs w:val="24"/>
        </w:rPr>
        <w:t xml:space="preserve">. This example includes </w:t>
      </w:r>
      <w:r w:rsidR="003B4911">
        <w:rPr>
          <w:rFonts w:ascii="TheSans UHH" w:hAnsi="TheSans UHH"/>
          <w:sz w:val="24"/>
          <w:szCs w:val="24"/>
        </w:rPr>
        <w:t xml:space="preserve">code for entropy calculations and code that is used to generate sequence logos. </w:t>
      </w:r>
      <w:r w:rsidR="00353861">
        <w:rPr>
          <w:rFonts w:ascii="TheSans UHH" w:hAnsi="TheSans UHH"/>
          <w:sz w:val="24"/>
          <w:szCs w:val="24"/>
        </w:rPr>
        <w:t xml:space="preserve">With the help of the </w:t>
      </w:r>
      <w:r w:rsidR="00353861">
        <w:rPr>
          <w:rFonts w:ascii="TheSans UHH" w:hAnsi="TheSans UHH"/>
          <w:i/>
          <w:iCs/>
          <w:sz w:val="24"/>
          <w:szCs w:val="24"/>
        </w:rPr>
        <w:t>D</w:t>
      </w:r>
      <w:r w:rsidR="00353861" w:rsidRPr="00353861">
        <w:rPr>
          <w:rFonts w:ascii="TheSans UHH" w:hAnsi="TheSans UHH"/>
          <w:i/>
          <w:iCs/>
          <w:sz w:val="24"/>
          <w:szCs w:val="24"/>
        </w:rPr>
        <w:t>ebug</w:t>
      </w:r>
      <w:r w:rsidR="00353861">
        <w:rPr>
          <w:rFonts w:ascii="TheSans UHH" w:hAnsi="TheSans UHH"/>
          <w:sz w:val="24"/>
          <w:szCs w:val="24"/>
        </w:rPr>
        <w:t xml:space="preserve"> feature in </w:t>
      </w:r>
      <w:r w:rsidR="00353861">
        <w:rPr>
          <w:rFonts w:ascii="TheSans UHH" w:hAnsi="TheSans UHH"/>
          <w:i/>
          <w:iCs/>
          <w:sz w:val="24"/>
          <w:szCs w:val="24"/>
        </w:rPr>
        <w:t>VS</w:t>
      </w:r>
      <w:r w:rsidR="00353861" w:rsidRPr="00353861">
        <w:rPr>
          <w:rFonts w:ascii="TheSans UHH" w:hAnsi="TheSans UHH"/>
          <w:i/>
          <w:iCs/>
          <w:sz w:val="24"/>
          <w:szCs w:val="24"/>
        </w:rPr>
        <w:t xml:space="preserve"> Code</w:t>
      </w:r>
      <w:r w:rsidR="00353861">
        <w:rPr>
          <w:rFonts w:ascii="TheSans UHH" w:hAnsi="TheSans UHH"/>
          <w:i/>
          <w:iCs/>
          <w:sz w:val="24"/>
          <w:szCs w:val="24"/>
        </w:rPr>
        <w:t xml:space="preserve"> </w:t>
      </w:r>
      <w:r w:rsidR="00353861">
        <w:rPr>
          <w:rFonts w:ascii="TheSans UHH" w:hAnsi="TheSans UHH"/>
          <w:sz w:val="24"/>
          <w:szCs w:val="24"/>
        </w:rPr>
        <w:t xml:space="preserve">the code could be adapted to meet the requirements needed </w:t>
      </w:r>
      <w:r w:rsidR="003B4911">
        <w:rPr>
          <w:rFonts w:ascii="TheSans UHH" w:hAnsi="TheSans UHH"/>
          <w:sz w:val="24"/>
          <w:szCs w:val="24"/>
        </w:rPr>
        <w:t xml:space="preserve">to compare the entropy calculations of </w:t>
      </w:r>
      <w:r w:rsidR="003B4911" w:rsidRPr="003B4911">
        <w:rPr>
          <w:rFonts w:ascii="TheSans UHH" w:hAnsi="TheSans UHH"/>
          <w:i/>
          <w:iCs/>
          <w:sz w:val="24"/>
          <w:szCs w:val="24"/>
        </w:rPr>
        <w:t>Biotite</w:t>
      </w:r>
      <w:r w:rsidR="003B4911">
        <w:rPr>
          <w:rFonts w:ascii="TheSans UHH" w:hAnsi="TheSans UHH"/>
          <w:i/>
          <w:iCs/>
          <w:sz w:val="24"/>
          <w:szCs w:val="24"/>
        </w:rPr>
        <w:t xml:space="preserve"> </w:t>
      </w:r>
      <w:r w:rsidR="003B4911">
        <w:rPr>
          <w:rFonts w:ascii="TheSans UHH" w:hAnsi="TheSans UHH"/>
          <w:sz w:val="24"/>
          <w:szCs w:val="24"/>
        </w:rPr>
        <w:t xml:space="preserve">to the calculations conducted with </w:t>
      </w:r>
      <w:r w:rsidR="003B4911" w:rsidRPr="00B267E7">
        <w:rPr>
          <w:rFonts w:ascii="TheSans UHH" w:hAnsi="TheSans UHH"/>
          <w:i/>
          <w:iCs/>
          <w:sz w:val="24"/>
          <w:szCs w:val="24"/>
        </w:rPr>
        <w:t>entropy</w:t>
      </w:r>
      <w:r w:rsidR="00B267E7" w:rsidRPr="00B267E7">
        <w:rPr>
          <w:rFonts w:ascii="TheSans UHH" w:hAnsi="TheSans UHH"/>
          <w:i/>
          <w:iCs/>
          <w:sz w:val="24"/>
          <w:szCs w:val="24"/>
        </w:rPr>
        <w:t>.exe</w:t>
      </w:r>
      <w:r w:rsidR="003B4911">
        <w:rPr>
          <w:rFonts w:ascii="TheSans UHH" w:hAnsi="TheSans UHH"/>
          <w:sz w:val="24"/>
          <w:szCs w:val="24"/>
        </w:rPr>
        <w:t xml:space="preserve">. Following steps were included in both programs: </w:t>
      </w:r>
    </w:p>
    <w:p w14:paraId="031BB16F" w14:textId="1BA5EA19" w:rsidR="003B4911" w:rsidRDefault="00BA60B4" w:rsidP="00922989">
      <w:pPr>
        <w:pStyle w:val="Listenabsatz"/>
        <w:numPr>
          <w:ilvl w:val="0"/>
          <w:numId w:val="7"/>
        </w:numPr>
        <w:jc w:val="both"/>
        <w:rPr>
          <w:rFonts w:ascii="TheSans UHH" w:hAnsi="TheSans UHH"/>
          <w:sz w:val="24"/>
          <w:szCs w:val="24"/>
        </w:rPr>
      </w:pPr>
      <w:r>
        <w:rPr>
          <w:rFonts w:ascii="TheSans UHH" w:hAnsi="TheSans UHH"/>
          <w:sz w:val="24"/>
          <w:szCs w:val="24"/>
        </w:rPr>
        <w:t>Reading sequences from FASTA format</w:t>
      </w:r>
    </w:p>
    <w:p w14:paraId="471286EA" w14:textId="2E4DD1A1" w:rsidR="00BA60B4" w:rsidRDefault="00BA60B4" w:rsidP="00922989">
      <w:pPr>
        <w:pStyle w:val="Listenabsatz"/>
        <w:numPr>
          <w:ilvl w:val="0"/>
          <w:numId w:val="7"/>
        </w:numPr>
        <w:jc w:val="both"/>
        <w:rPr>
          <w:rFonts w:ascii="TheSans UHH" w:hAnsi="TheSans UHH"/>
          <w:sz w:val="24"/>
          <w:szCs w:val="24"/>
        </w:rPr>
      </w:pPr>
      <w:r>
        <w:rPr>
          <w:rFonts w:ascii="TheSans UHH" w:hAnsi="TheSans UHH"/>
          <w:sz w:val="24"/>
          <w:szCs w:val="24"/>
        </w:rPr>
        <w:t>Calculation of frequencies and entropies</w:t>
      </w:r>
    </w:p>
    <w:p w14:paraId="7A6FCB27" w14:textId="49B66178" w:rsidR="00BA60B4" w:rsidRDefault="00BA60B4" w:rsidP="00922989">
      <w:pPr>
        <w:pStyle w:val="Listenabsatz"/>
        <w:numPr>
          <w:ilvl w:val="0"/>
          <w:numId w:val="7"/>
        </w:numPr>
        <w:jc w:val="both"/>
        <w:rPr>
          <w:rFonts w:ascii="TheSans UHH" w:hAnsi="TheSans UHH"/>
          <w:sz w:val="24"/>
          <w:szCs w:val="24"/>
        </w:rPr>
      </w:pPr>
      <w:r>
        <w:rPr>
          <w:rFonts w:ascii="TheSans UHH" w:hAnsi="TheSans UHH"/>
          <w:sz w:val="24"/>
          <w:szCs w:val="24"/>
        </w:rPr>
        <w:t>Writing results to a csv-file</w:t>
      </w:r>
    </w:p>
    <w:p w14:paraId="126EC76D" w14:textId="77777777" w:rsidR="002F438A" w:rsidRPr="002F438A" w:rsidRDefault="002F438A" w:rsidP="002F438A">
      <w:pPr>
        <w:jc w:val="both"/>
        <w:rPr>
          <w:rFonts w:ascii="TheSans UHH" w:hAnsi="TheSans UHH"/>
          <w:sz w:val="24"/>
          <w:szCs w:val="24"/>
        </w:rPr>
      </w:pPr>
      <w:r w:rsidRPr="002F438A">
        <w:rPr>
          <w:rFonts w:ascii="TheSans UHH" w:hAnsi="TheSans UHH"/>
          <w:sz w:val="24"/>
          <w:szCs w:val="24"/>
        </w:rPr>
        <w:t xml:space="preserve">Both programs treat gaps as missing data, rather than a 21st type of amino acid. In addition to that, the time taken to execute the three steps mentioned above was measured and both codes used the same input files for all comparisons. </w:t>
      </w:r>
    </w:p>
    <w:p w14:paraId="0718E1F7" w14:textId="5F24A56D" w:rsidR="00880BC9" w:rsidRPr="00880BC9" w:rsidRDefault="00880BC9" w:rsidP="00880BC9">
      <w:pPr>
        <w:jc w:val="both"/>
        <w:rPr>
          <w:rFonts w:ascii="TheSans UHH" w:hAnsi="TheSans UHH"/>
          <w:sz w:val="24"/>
          <w:szCs w:val="24"/>
        </w:rPr>
      </w:pPr>
      <w:r>
        <w:rPr>
          <w:rFonts w:ascii="TheSans UHH" w:hAnsi="TheSans UHH"/>
          <w:sz w:val="24"/>
          <w:szCs w:val="24"/>
        </w:rPr>
        <w:t>One</w:t>
      </w:r>
      <w:r w:rsidRPr="00880BC9">
        <w:rPr>
          <w:rFonts w:ascii="TheSans UHH" w:hAnsi="TheSans UHH"/>
          <w:sz w:val="24"/>
          <w:szCs w:val="24"/>
        </w:rPr>
        <w:t xml:space="preserve"> step in the analysis procedure was to compare if the entropies the two programs calculate are similar. On that account a test file was generated with </w:t>
      </w:r>
      <w:r w:rsidR="002F438A">
        <w:rPr>
          <w:rFonts w:ascii="TheSans UHH" w:hAnsi="TheSans UHH"/>
          <w:sz w:val="24"/>
          <w:szCs w:val="24"/>
        </w:rPr>
        <w:t xml:space="preserve">an application called </w:t>
      </w:r>
      <w:r w:rsidRPr="00880BC9">
        <w:rPr>
          <w:rFonts w:ascii="TheSans UHH" w:hAnsi="TheSans UHH"/>
          <w:i/>
          <w:iCs/>
          <w:sz w:val="24"/>
          <w:szCs w:val="24"/>
        </w:rPr>
        <w:t xml:space="preserve">randseq.exe. </w:t>
      </w:r>
      <w:r w:rsidRPr="00880BC9">
        <w:rPr>
          <w:rFonts w:ascii="TheSans UHH" w:hAnsi="TheSans UHH"/>
          <w:sz w:val="24"/>
          <w:szCs w:val="24"/>
        </w:rPr>
        <w:t xml:space="preserve">The file included 10 </w:t>
      </w:r>
      <w:r w:rsidR="002F438A">
        <w:rPr>
          <w:rFonts w:ascii="TheSans UHH" w:hAnsi="TheSans UHH"/>
          <w:sz w:val="24"/>
          <w:szCs w:val="24"/>
        </w:rPr>
        <w:t xml:space="preserve">random generated </w:t>
      </w:r>
      <w:r w:rsidRPr="00880BC9">
        <w:rPr>
          <w:rFonts w:ascii="TheSans UHH" w:hAnsi="TheSans UHH"/>
          <w:sz w:val="24"/>
          <w:szCs w:val="24"/>
        </w:rPr>
        <w:t xml:space="preserve">sequences with 100 residues each. The results of the entropy computations were saved into one Excel-file and a diagram showing the entropy per residue was created. Because </w:t>
      </w:r>
      <w:r w:rsidRPr="00880BC9">
        <w:rPr>
          <w:rFonts w:ascii="TheSans UHH" w:eastAsiaTheme="minorEastAsia" w:hAnsi="TheSans UHH"/>
          <w:sz w:val="24"/>
          <w:szCs w:val="24"/>
        </w:rPr>
        <w:t xml:space="preserve">the code of the entropy package </w:t>
      </w:r>
      <w:r w:rsidRPr="00880BC9">
        <w:rPr>
          <w:rFonts w:ascii="TheSans UHH" w:hAnsi="TheSans UHH"/>
          <w:sz w:val="24"/>
          <w:szCs w:val="24"/>
        </w:rPr>
        <w:t xml:space="preserve">scales values between 0 and 1, whereas </w:t>
      </w:r>
      <w:r w:rsidRPr="00880BC9">
        <w:rPr>
          <w:rFonts w:ascii="TheSans UHH" w:hAnsi="TheSans UHH"/>
          <w:i/>
          <w:iCs/>
          <w:sz w:val="24"/>
          <w:szCs w:val="24"/>
        </w:rPr>
        <w:t>Biotite</w:t>
      </w:r>
      <w:r w:rsidRPr="00880BC9">
        <w:rPr>
          <w:rFonts w:ascii="TheSans UHH" w:hAnsi="TheSans UHH"/>
          <w:sz w:val="24"/>
          <w:szCs w:val="24"/>
        </w:rPr>
        <w:t xml:space="preserve"> gives the values in bits, a secondary y-axis had to be added to compare the numbers despite their value difference.</w:t>
      </w:r>
      <w:r w:rsidR="0035319D" w:rsidRPr="0035319D">
        <w:rPr>
          <w:rFonts w:ascii="TheSans UHH" w:hAnsi="TheSans UHH"/>
          <w:sz w:val="24"/>
          <w:szCs w:val="24"/>
        </w:rPr>
        <w:t xml:space="preserve"> </w:t>
      </w:r>
      <w:r w:rsidR="0035319D">
        <w:rPr>
          <w:rFonts w:ascii="TheSans UHH" w:hAnsi="TheSans UHH"/>
          <w:sz w:val="24"/>
          <w:szCs w:val="24"/>
        </w:rPr>
        <w:t>A</w:t>
      </w:r>
      <w:r w:rsidR="0035319D" w:rsidRPr="00064B59">
        <w:rPr>
          <w:rFonts w:ascii="TheSans UHH" w:hAnsi="TheSans UHH"/>
          <w:sz w:val="24"/>
          <w:szCs w:val="24"/>
        </w:rPr>
        <w:t>dditionally</w:t>
      </w:r>
      <w:r w:rsidR="0035319D">
        <w:rPr>
          <w:rFonts w:ascii="TheSans UHH" w:hAnsi="TheSans UHH"/>
          <w:sz w:val="24"/>
          <w:szCs w:val="24"/>
        </w:rPr>
        <w:t xml:space="preserve">, the entropy calculations of both programs were executed with a set of </w:t>
      </w:r>
      <w:r w:rsidR="0035319D" w:rsidRPr="00CA4AF5">
        <w:rPr>
          <w:rFonts w:ascii="TheSans UHH" w:hAnsi="TheSans UHH"/>
          <w:sz w:val="24"/>
          <w:szCs w:val="24"/>
        </w:rPr>
        <w:t>biologically relevant</w:t>
      </w:r>
      <w:r w:rsidR="0035319D">
        <w:rPr>
          <w:rFonts w:ascii="TheSans UHH" w:hAnsi="TheSans UHH"/>
          <w:sz w:val="24"/>
          <w:szCs w:val="24"/>
        </w:rPr>
        <w:t xml:space="preserve"> sequences. These sequences originate from different </w:t>
      </w:r>
      <w:r w:rsidR="0035319D" w:rsidRPr="00CA4AF5">
        <w:rPr>
          <w:rFonts w:ascii="TheSans UHH" w:hAnsi="TheSans UHH"/>
          <w:i/>
          <w:iCs/>
          <w:sz w:val="24"/>
          <w:szCs w:val="24"/>
        </w:rPr>
        <w:t>Burkholderia</w:t>
      </w:r>
      <w:r w:rsidR="0035319D">
        <w:rPr>
          <w:rFonts w:ascii="TheSans UHH" w:hAnsi="TheSans UHH"/>
          <w:i/>
          <w:iCs/>
          <w:sz w:val="24"/>
          <w:szCs w:val="24"/>
        </w:rPr>
        <w:t xml:space="preserve"> </w:t>
      </w:r>
      <w:r w:rsidR="0035319D">
        <w:rPr>
          <w:rFonts w:ascii="TheSans UHH" w:hAnsi="TheSans UHH"/>
          <w:sz w:val="24"/>
          <w:szCs w:val="24"/>
        </w:rPr>
        <w:t>species and hold the code for a protein called BimC of which the exact function is yet to be determined. The set comprised of 4158 sequences per 441 residues (2,13 MB).</w:t>
      </w:r>
    </w:p>
    <w:p w14:paraId="55DB9C64" w14:textId="12660F59" w:rsidR="00712F52" w:rsidRPr="00922989" w:rsidRDefault="002F438A" w:rsidP="00922989">
      <w:pPr>
        <w:jc w:val="both"/>
        <w:rPr>
          <w:rFonts w:ascii="TheSans UHH" w:hAnsi="TheSans UHH"/>
          <w:sz w:val="24"/>
          <w:szCs w:val="24"/>
        </w:rPr>
      </w:pPr>
      <w:r>
        <w:rPr>
          <w:rFonts w:ascii="TheSans UHH" w:hAnsi="TheSans UHH"/>
          <w:sz w:val="24"/>
          <w:szCs w:val="24"/>
        </w:rPr>
        <w:t xml:space="preserve">The </w:t>
      </w:r>
      <w:r w:rsidR="00F03098">
        <w:rPr>
          <w:rFonts w:ascii="TheSans UHH" w:hAnsi="TheSans UHH"/>
          <w:sz w:val="24"/>
          <w:szCs w:val="24"/>
        </w:rPr>
        <w:t>runtime analysis</w:t>
      </w:r>
      <w:r>
        <w:rPr>
          <w:rFonts w:ascii="TheSans UHH" w:hAnsi="TheSans UHH"/>
          <w:sz w:val="24"/>
          <w:szCs w:val="24"/>
        </w:rPr>
        <w:t xml:space="preserve"> required</w:t>
      </w:r>
      <w:r w:rsidR="00F03098">
        <w:rPr>
          <w:rFonts w:ascii="TheSans UHH" w:hAnsi="TheSans UHH"/>
          <w:sz w:val="24"/>
          <w:szCs w:val="24"/>
        </w:rPr>
        <w:t xml:space="preserve"> </w:t>
      </w:r>
      <w:r w:rsidR="00495E47">
        <w:rPr>
          <w:rFonts w:ascii="TheSans UHH" w:hAnsi="TheSans UHH"/>
          <w:sz w:val="24"/>
          <w:szCs w:val="24"/>
        </w:rPr>
        <w:t>test files</w:t>
      </w:r>
      <w:r w:rsidR="00E62EEE">
        <w:rPr>
          <w:rFonts w:ascii="TheSans UHH" w:hAnsi="TheSans UHH"/>
          <w:sz w:val="24"/>
          <w:szCs w:val="24"/>
        </w:rPr>
        <w:t xml:space="preserve"> </w:t>
      </w:r>
      <w:r w:rsidR="00495E47">
        <w:rPr>
          <w:rFonts w:ascii="TheSans UHH" w:hAnsi="TheSans UHH"/>
          <w:sz w:val="24"/>
          <w:szCs w:val="24"/>
        </w:rPr>
        <w:t>of different sizes</w:t>
      </w:r>
      <w:r w:rsidR="00F03098">
        <w:rPr>
          <w:rFonts w:ascii="TheSans UHH" w:hAnsi="TheSans UHH"/>
          <w:sz w:val="24"/>
          <w:szCs w:val="24"/>
        </w:rPr>
        <w:t xml:space="preserve"> </w:t>
      </w:r>
      <w:r>
        <w:rPr>
          <w:rFonts w:ascii="TheSans UHH" w:hAnsi="TheSans UHH"/>
          <w:sz w:val="24"/>
          <w:szCs w:val="24"/>
        </w:rPr>
        <w:t>to be</w:t>
      </w:r>
      <w:r w:rsidR="00E62EEE">
        <w:rPr>
          <w:rFonts w:ascii="TheSans UHH" w:hAnsi="TheSans UHH"/>
          <w:sz w:val="24"/>
          <w:szCs w:val="24"/>
        </w:rPr>
        <w:t xml:space="preserve"> </w:t>
      </w:r>
      <w:r w:rsidR="008D6151">
        <w:rPr>
          <w:rFonts w:ascii="TheSans UHH" w:hAnsi="TheSans UHH"/>
          <w:sz w:val="24"/>
          <w:szCs w:val="24"/>
        </w:rPr>
        <w:t>read in</w:t>
      </w:r>
      <w:r w:rsidR="00E62EEE">
        <w:rPr>
          <w:rFonts w:ascii="TheSans UHH" w:hAnsi="TheSans UHH"/>
          <w:sz w:val="24"/>
          <w:szCs w:val="24"/>
        </w:rPr>
        <w:t>. They all contain</w:t>
      </w:r>
      <w:r w:rsidR="00495E47">
        <w:rPr>
          <w:rFonts w:ascii="TheSans UHH" w:hAnsi="TheSans UHH"/>
          <w:sz w:val="24"/>
          <w:szCs w:val="24"/>
        </w:rPr>
        <w:t>ed</w:t>
      </w:r>
      <w:r w:rsidR="00F03098">
        <w:rPr>
          <w:rFonts w:ascii="TheSans UHH" w:hAnsi="TheSans UHH"/>
          <w:sz w:val="24"/>
          <w:szCs w:val="24"/>
        </w:rPr>
        <w:t xml:space="preserve"> random generated sequence</w:t>
      </w:r>
      <w:r w:rsidR="00E62EEE">
        <w:rPr>
          <w:rFonts w:ascii="TheSans UHH" w:hAnsi="TheSans UHH"/>
          <w:sz w:val="24"/>
          <w:szCs w:val="24"/>
        </w:rPr>
        <w:t>s</w:t>
      </w:r>
      <w:r w:rsidR="00F03098">
        <w:rPr>
          <w:rFonts w:ascii="TheSans UHH" w:hAnsi="TheSans UHH"/>
          <w:sz w:val="24"/>
          <w:szCs w:val="24"/>
        </w:rPr>
        <w:t xml:space="preserve"> </w:t>
      </w:r>
      <w:r w:rsidR="00E62EEE">
        <w:rPr>
          <w:rFonts w:ascii="TheSans UHH" w:hAnsi="TheSans UHH"/>
          <w:sz w:val="24"/>
          <w:szCs w:val="24"/>
        </w:rPr>
        <w:t xml:space="preserve">(each </w:t>
      </w:r>
      <w:r w:rsidR="00E90954">
        <w:rPr>
          <w:rFonts w:ascii="TheSans UHH" w:hAnsi="TheSans UHH"/>
          <w:sz w:val="24"/>
          <w:szCs w:val="24"/>
        </w:rPr>
        <w:t>10,000</w:t>
      </w:r>
      <w:r w:rsidR="00E62EEE">
        <w:rPr>
          <w:rFonts w:ascii="TheSans UHH" w:hAnsi="TheSans UHH"/>
          <w:sz w:val="24"/>
          <w:szCs w:val="24"/>
        </w:rPr>
        <w:t xml:space="preserve"> </w:t>
      </w:r>
      <w:r w:rsidR="008A7C14">
        <w:rPr>
          <w:rFonts w:ascii="TheSans UHH" w:hAnsi="TheSans UHH"/>
          <w:sz w:val="24"/>
          <w:szCs w:val="24"/>
        </w:rPr>
        <w:t>residues</w:t>
      </w:r>
      <w:r w:rsidR="00E62EEE">
        <w:rPr>
          <w:rFonts w:ascii="TheSans UHH" w:hAnsi="TheSans UHH"/>
          <w:sz w:val="24"/>
          <w:szCs w:val="24"/>
        </w:rPr>
        <w:t xml:space="preserve"> long)</w:t>
      </w:r>
      <w:r w:rsidR="00BE2A15">
        <w:rPr>
          <w:rFonts w:ascii="TheSans UHH" w:hAnsi="TheSans UHH"/>
          <w:sz w:val="24"/>
          <w:szCs w:val="24"/>
        </w:rPr>
        <w:t xml:space="preserve"> and range</w:t>
      </w:r>
      <w:r w:rsidR="00495E47">
        <w:rPr>
          <w:rFonts w:ascii="TheSans UHH" w:hAnsi="TheSans UHH"/>
          <w:sz w:val="24"/>
          <w:szCs w:val="24"/>
        </w:rPr>
        <w:t>d</w:t>
      </w:r>
      <w:r w:rsidR="00BE2A15">
        <w:rPr>
          <w:rFonts w:ascii="TheSans UHH" w:hAnsi="TheSans UHH"/>
          <w:sz w:val="24"/>
          <w:szCs w:val="24"/>
        </w:rPr>
        <w:t xml:space="preserve"> from 500-10,000 sequence counts (</w:t>
      </w:r>
      <w:r w:rsidR="00E90954">
        <w:rPr>
          <w:rFonts w:ascii="TheSans UHH" w:hAnsi="TheSans UHH"/>
          <w:sz w:val="24"/>
          <w:szCs w:val="24"/>
        </w:rPr>
        <w:t>4,77 – 95,4 MB</w:t>
      </w:r>
      <w:r w:rsidR="00BE2A15">
        <w:rPr>
          <w:rFonts w:ascii="TheSans UHH" w:hAnsi="TheSans UHH"/>
          <w:sz w:val="24"/>
          <w:szCs w:val="24"/>
        </w:rPr>
        <w:t>)</w:t>
      </w:r>
      <w:r w:rsidR="00F03098">
        <w:rPr>
          <w:rFonts w:ascii="TheSans UHH" w:hAnsi="TheSans UHH"/>
          <w:sz w:val="24"/>
          <w:szCs w:val="24"/>
        </w:rPr>
        <w:t>. The files were</w:t>
      </w:r>
      <w:r>
        <w:rPr>
          <w:rFonts w:ascii="TheSans UHH" w:hAnsi="TheSans UHH"/>
          <w:sz w:val="24"/>
          <w:szCs w:val="24"/>
        </w:rPr>
        <w:t xml:space="preserve"> again</w:t>
      </w:r>
      <w:r w:rsidR="00F03098">
        <w:rPr>
          <w:rFonts w:ascii="TheSans UHH" w:hAnsi="TheSans UHH"/>
          <w:sz w:val="24"/>
          <w:szCs w:val="24"/>
        </w:rPr>
        <w:t xml:space="preserve"> created with the </w:t>
      </w:r>
      <w:r w:rsidR="00F03098" w:rsidRPr="002F438A">
        <w:rPr>
          <w:rFonts w:ascii="TheSans UHH" w:hAnsi="TheSans UHH"/>
          <w:i/>
          <w:iCs/>
          <w:sz w:val="24"/>
          <w:szCs w:val="24"/>
        </w:rPr>
        <w:t>randseq</w:t>
      </w:r>
      <w:r w:rsidRPr="002F438A">
        <w:rPr>
          <w:rFonts w:ascii="TheSans UHH" w:hAnsi="TheSans UHH"/>
          <w:i/>
          <w:iCs/>
          <w:sz w:val="24"/>
          <w:szCs w:val="24"/>
        </w:rPr>
        <w:t>.ex</w:t>
      </w:r>
      <w:r>
        <w:rPr>
          <w:rFonts w:ascii="TheSans UHH" w:hAnsi="TheSans UHH"/>
          <w:i/>
          <w:iCs/>
          <w:sz w:val="24"/>
          <w:szCs w:val="24"/>
        </w:rPr>
        <w:t xml:space="preserve">e </w:t>
      </w:r>
      <w:r>
        <w:rPr>
          <w:rFonts w:ascii="TheSans UHH" w:hAnsi="TheSans UHH"/>
          <w:sz w:val="24"/>
          <w:szCs w:val="24"/>
        </w:rPr>
        <w:t>application</w:t>
      </w:r>
      <w:r w:rsidR="00E62EEE">
        <w:rPr>
          <w:rFonts w:ascii="TheSans UHH" w:hAnsi="TheSans UHH"/>
          <w:sz w:val="24"/>
          <w:szCs w:val="24"/>
        </w:rPr>
        <w:t xml:space="preserve">. </w:t>
      </w:r>
      <w:r w:rsidR="00495E47">
        <w:rPr>
          <w:rFonts w:ascii="TheSans UHH" w:hAnsi="TheSans UHH"/>
          <w:sz w:val="24"/>
          <w:szCs w:val="24"/>
        </w:rPr>
        <w:t>The</w:t>
      </w:r>
      <w:r w:rsidR="00BE2A15">
        <w:rPr>
          <w:rFonts w:ascii="TheSans UHH" w:hAnsi="TheSans UHH"/>
          <w:sz w:val="24"/>
          <w:szCs w:val="24"/>
        </w:rPr>
        <w:t xml:space="preserve"> </w:t>
      </w:r>
      <w:r w:rsidR="009639AA">
        <w:rPr>
          <w:rFonts w:ascii="TheSans UHH" w:hAnsi="TheSans UHH"/>
          <w:sz w:val="24"/>
          <w:szCs w:val="24"/>
        </w:rPr>
        <w:t>time</w:t>
      </w:r>
      <w:r w:rsidR="00495E47">
        <w:rPr>
          <w:rFonts w:ascii="TheSans UHH" w:hAnsi="TheSans UHH"/>
          <w:sz w:val="24"/>
          <w:szCs w:val="24"/>
        </w:rPr>
        <w:t xml:space="preserve"> both programs</w:t>
      </w:r>
      <w:r w:rsidR="009639AA">
        <w:rPr>
          <w:rFonts w:ascii="TheSans UHH" w:hAnsi="TheSans UHH"/>
          <w:sz w:val="24"/>
          <w:szCs w:val="24"/>
        </w:rPr>
        <w:t xml:space="preserve"> needed to conclude step 1-3</w:t>
      </w:r>
      <w:r w:rsidR="00495E47">
        <w:rPr>
          <w:rFonts w:ascii="TheSans UHH" w:hAnsi="TheSans UHH"/>
          <w:sz w:val="24"/>
          <w:szCs w:val="24"/>
        </w:rPr>
        <w:t xml:space="preserve"> </w:t>
      </w:r>
      <w:r w:rsidR="009639AA">
        <w:rPr>
          <w:rFonts w:ascii="TheSans UHH" w:hAnsi="TheSans UHH"/>
          <w:sz w:val="24"/>
          <w:szCs w:val="24"/>
        </w:rPr>
        <w:t xml:space="preserve">was determined ten times </w:t>
      </w:r>
      <w:r w:rsidR="00495E47">
        <w:rPr>
          <w:rFonts w:ascii="TheSans UHH" w:hAnsi="TheSans UHH"/>
          <w:sz w:val="24"/>
          <w:szCs w:val="24"/>
        </w:rPr>
        <w:t xml:space="preserve">with each test file </w:t>
      </w:r>
      <w:r w:rsidR="00BE2A15">
        <w:rPr>
          <w:rFonts w:ascii="TheSans UHH" w:hAnsi="TheSans UHH"/>
          <w:sz w:val="24"/>
          <w:szCs w:val="24"/>
        </w:rPr>
        <w:t>and mean value</w:t>
      </w:r>
      <w:r w:rsidR="009639AA">
        <w:rPr>
          <w:rFonts w:ascii="TheSans UHH" w:hAnsi="TheSans UHH"/>
          <w:sz w:val="24"/>
          <w:szCs w:val="24"/>
        </w:rPr>
        <w:t>s</w:t>
      </w:r>
      <w:r w:rsidR="00BE2A15">
        <w:rPr>
          <w:rFonts w:ascii="TheSans UHH" w:hAnsi="TheSans UHH"/>
          <w:sz w:val="24"/>
          <w:szCs w:val="24"/>
        </w:rPr>
        <w:t xml:space="preserve"> w</w:t>
      </w:r>
      <w:r w:rsidR="009639AA">
        <w:rPr>
          <w:rFonts w:ascii="TheSans UHH" w:hAnsi="TheSans UHH"/>
          <w:sz w:val="24"/>
          <w:szCs w:val="24"/>
        </w:rPr>
        <w:t>ere</w:t>
      </w:r>
      <w:r w:rsidR="00BE2A15">
        <w:rPr>
          <w:rFonts w:ascii="TheSans UHH" w:hAnsi="TheSans UHH"/>
          <w:sz w:val="24"/>
          <w:szCs w:val="24"/>
        </w:rPr>
        <w:t xml:space="preserve"> calculated to </w:t>
      </w:r>
      <w:r w:rsidR="00495E47">
        <w:rPr>
          <w:rFonts w:ascii="TheSans UHH" w:hAnsi="TheSans UHH"/>
          <w:sz w:val="24"/>
          <w:szCs w:val="24"/>
        </w:rPr>
        <w:t>create comparable time measures</w:t>
      </w:r>
      <w:r w:rsidR="00BE2A15">
        <w:rPr>
          <w:rFonts w:ascii="TheSans UHH" w:hAnsi="TheSans UHH"/>
          <w:sz w:val="24"/>
          <w:szCs w:val="24"/>
        </w:rPr>
        <w:t>.</w:t>
      </w:r>
      <w:r w:rsidR="003D3FD5">
        <w:rPr>
          <w:rFonts w:ascii="TheSans UHH" w:hAnsi="TheSans UHH"/>
          <w:sz w:val="24"/>
          <w:szCs w:val="24"/>
        </w:rPr>
        <w:t xml:space="preserve"> A diagram showing </w:t>
      </w:r>
      <w:r w:rsidR="00E72A5C" w:rsidRPr="00E72A5C">
        <w:rPr>
          <w:rFonts w:ascii="TheSans UHH" w:hAnsi="TheSans UHH"/>
          <w:i/>
          <w:iCs/>
          <w:sz w:val="24"/>
          <w:szCs w:val="24"/>
        </w:rPr>
        <w:t>Biotite’s</w:t>
      </w:r>
      <w:r w:rsidR="00E72A5C">
        <w:rPr>
          <w:rFonts w:ascii="TheSans UHH" w:hAnsi="TheSans UHH"/>
          <w:sz w:val="24"/>
          <w:szCs w:val="24"/>
        </w:rPr>
        <w:t xml:space="preserve"> and </w:t>
      </w:r>
      <w:r w:rsidR="0035319D">
        <w:rPr>
          <w:rFonts w:ascii="TheSans UHH" w:hAnsi="TheSans UHH"/>
          <w:i/>
          <w:iCs/>
          <w:sz w:val="24"/>
          <w:szCs w:val="24"/>
        </w:rPr>
        <w:t>entropy.exe</w:t>
      </w:r>
      <w:r w:rsidR="00E72A5C" w:rsidRPr="00E72A5C">
        <w:rPr>
          <w:rFonts w:ascii="TheSans UHH" w:hAnsi="TheSans UHH"/>
          <w:i/>
          <w:iCs/>
          <w:sz w:val="24"/>
          <w:szCs w:val="24"/>
        </w:rPr>
        <w:t>´s</w:t>
      </w:r>
      <w:r w:rsidR="00E72A5C">
        <w:rPr>
          <w:rFonts w:ascii="TheSans UHH" w:hAnsi="TheSans UHH"/>
          <w:sz w:val="24"/>
          <w:szCs w:val="24"/>
        </w:rPr>
        <w:t xml:space="preserve"> </w:t>
      </w:r>
      <w:r w:rsidR="003D3FD5">
        <w:rPr>
          <w:rFonts w:ascii="TheSans UHH" w:hAnsi="TheSans UHH"/>
          <w:sz w:val="24"/>
          <w:szCs w:val="24"/>
        </w:rPr>
        <w:t xml:space="preserve">runtime </w:t>
      </w:r>
      <w:r w:rsidR="00E72A5C">
        <w:rPr>
          <w:rFonts w:ascii="TheSans UHH" w:hAnsi="TheSans UHH"/>
          <w:sz w:val="24"/>
          <w:szCs w:val="24"/>
        </w:rPr>
        <w:t xml:space="preserve">depending on sequence count was created in </w:t>
      </w:r>
      <w:r w:rsidR="00E72A5C" w:rsidRPr="00E72A5C">
        <w:rPr>
          <w:rFonts w:ascii="TheSans UHH" w:hAnsi="TheSans UHH"/>
          <w:i/>
          <w:iCs/>
          <w:sz w:val="24"/>
          <w:szCs w:val="24"/>
        </w:rPr>
        <w:t>Microsoft Office Excel</w:t>
      </w:r>
      <w:r w:rsidR="00E72A5C">
        <w:rPr>
          <w:rFonts w:ascii="TheSans UHH" w:hAnsi="TheSans UHH"/>
          <w:sz w:val="24"/>
          <w:szCs w:val="24"/>
        </w:rPr>
        <w:t>.</w:t>
      </w:r>
      <w:r w:rsidR="00064B59">
        <w:rPr>
          <w:rFonts w:ascii="TheSans UHH" w:hAnsi="TheSans UHH"/>
          <w:sz w:val="24"/>
          <w:szCs w:val="24"/>
        </w:rPr>
        <w:t xml:space="preserve"> </w:t>
      </w:r>
      <w:r w:rsidR="00733B1E">
        <w:rPr>
          <w:rFonts w:ascii="TheSans UHH" w:hAnsi="TheSans UHH"/>
          <w:sz w:val="24"/>
          <w:szCs w:val="24"/>
        </w:rPr>
        <w:t xml:space="preserve">Moreover, this software was used to </w:t>
      </w:r>
      <w:r w:rsidR="00BF4B72">
        <w:rPr>
          <w:rFonts w:ascii="TheSans UHH" w:hAnsi="TheSans UHH"/>
          <w:sz w:val="24"/>
          <w:szCs w:val="24"/>
        </w:rPr>
        <w:t>perform regression analysis.</w:t>
      </w:r>
    </w:p>
    <w:p w14:paraId="6241C528" w14:textId="6F5AE3B5" w:rsidR="003F7F1E" w:rsidRDefault="003F7F1E" w:rsidP="00922989">
      <w:pPr>
        <w:jc w:val="both"/>
        <w:rPr>
          <w:rFonts w:ascii="TheSans UHH" w:hAnsi="TheSans UHH"/>
          <w:sz w:val="24"/>
          <w:szCs w:val="24"/>
        </w:rPr>
      </w:pPr>
      <w:r>
        <w:rPr>
          <w:rFonts w:ascii="TheSans UHH" w:hAnsi="TheSans UHH"/>
          <w:sz w:val="24"/>
          <w:szCs w:val="24"/>
        </w:rPr>
        <w:t xml:space="preserve">In order to assess runtime differences between </w:t>
      </w:r>
      <w:r w:rsidRPr="003F7F1E">
        <w:rPr>
          <w:rFonts w:ascii="TheSans UHH" w:hAnsi="TheSans UHH"/>
          <w:i/>
          <w:iCs/>
          <w:sz w:val="24"/>
          <w:szCs w:val="24"/>
        </w:rPr>
        <w:t>Biotite</w:t>
      </w:r>
      <w:r>
        <w:rPr>
          <w:rFonts w:ascii="TheSans UHH" w:hAnsi="TheSans UHH"/>
          <w:sz w:val="24"/>
          <w:szCs w:val="24"/>
        </w:rPr>
        <w:t xml:space="preserve"> and </w:t>
      </w:r>
      <w:r w:rsidR="0035319D">
        <w:rPr>
          <w:rFonts w:ascii="TheSans UHH" w:hAnsi="TheSans UHH"/>
          <w:i/>
          <w:iCs/>
          <w:sz w:val="24"/>
          <w:szCs w:val="24"/>
        </w:rPr>
        <w:t>entropy.exe</w:t>
      </w:r>
      <w:r>
        <w:rPr>
          <w:rFonts w:ascii="TheSans UHH" w:hAnsi="TheSans UHH"/>
          <w:sz w:val="24"/>
          <w:szCs w:val="24"/>
        </w:rPr>
        <w:t xml:space="preserve">, </w:t>
      </w:r>
      <w:r w:rsidR="00502593">
        <w:rPr>
          <w:rFonts w:ascii="TheSans UHH" w:hAnsi="TheSans UHH"/>
          <w:sz w:val="24"/>
          <w:szCs w:val="24"/>
        </w:rPr>
        <w:t xml:space="preserve">profiling was performed </w:t>
      </w:r>
      <w:r>
        <w:rPr>
          <w:rFonts w:ascii="TheSans UHH" w:hAnsi="TheSans UHH"/>
          <w:sz w:val="24"/>
          <w:szCs w:val="24"/>
        </w:rPr>
        <w:t xml:space="preserve">with the help of </w:t>
      </w:r>
      <w:r w:rsidR="005C7B5A">
        <w:rPr>
          <w:rFonts w:ascii="TheSans UHH" w:hAnsi="TheSans UHH"/>
          <w:sz w:val="24"/>
          <w:szCs w:val="24"/>
        </w:rPr>
        <w:t xml:space="preserve">a </w:t>
      </w:r>
      <w:r w:rsidR="005C7B5A" w:rsidRPr="005C7B5A">
        <w:rPr>
          <w:rFonts w:ascii="TheSans UHH" w:hAnsi="TheSans UHH"/>
          <w:sz w:val="24"/>
          <w:szCs w:val="24"/>
        </w:rPr>
        <w:t>CPython-based interpreter</w:t>
      </w:r>
      <w:r w:rsidR="005C7B5A">
        <w:rPr>
          <w:rFonts w:ascii="TheSans UHH" w:hAnsi="TheSans UHH"/>
          <w:sz w:val="24"/>
          <w:szCs w:val="24"/>
        </w:rPr>
        <w:t xml:space="preserve"> in </w:t>
      </w:r>
      <w:bookmarkStart w:id="5" w:name="_Hlk61372127"/>
      <w:r w:rsidRPr="005C7B5A">
        <w:rPr>
          <w:rFonts w:ascii="TheSans UHH" w:hAnsi="TheSans UHH"/>
          <w:i/>
          <w:iCs/>
          <w:sz w:val="24"/>
          <w:szCs w:val="24"/>
        </w:rPr>
        <w:t>Visual Studio 201</w:t>
      </w:r>
      <w:r w:rsidR="005C7B5A">
        <w:rPr>
          <w:rFonts w:ascii="TheSans UHH" w:hAnsi="TheSans UHH"/>
          <w:i/>
          <w:iCs/>
          <w:sz w:val="24"/>
          <w:szCs w:val="24"/>
        </w:rPr>
        <w:t>9</w:t>
      </w:r>
      <w:bookmarkEnd w:id="5"/>
      <w:r w:rsidR="005C7B5A">
        <w:rPr>
          <w:rFonts w:ascii="TheSans UHH" w:hAnsi="TheSans UHH"/>
          <w:sz w:val="24"/>
          <w:szCs w:val="24"/>
        </w:rPr>
        <w:t>.</w:t>
      </w:r>
      <w:r w:rsidR="00F759D2">
        <w:rPr>
          <w:rFonts w:ascii="TheSans UHH" w:hAnsi="TheSans UHH"/>
          <w:sz w:val="24"/>
          <w:szCs w:val="24"/>
        </w:rPr>
        <w:t xml:space="preserve"> </w:t>
      </w:r>
    </w:p>
    <w:p w14:paraId="0CDE9636" w14:textId="1CD9E573" w:rsidR="00B267E7" w:rsidRPr="00B267E7" w:rsidRDefault="00B267E7" w:rsidP="00B267E7">
      <w:pPr>
        <w:pStyle w:val="Listenabsatz"/>
        <w:numPr>
          <w:ilvl w:val="0"/>
          <w:numId w:val="11"/>
        </w:numPr>
        <w:jc w:val="both"/>
        <w:rPr>
          <w:rFonts w:ascii="TheSans UHH" w:hAnsi="TheSans UHH"/>
          <w:sz w:val="24"/>
          <w:szCs w:val="24"/>
        </w:rPr>
      </w:pPr>
      <w:r>
        <w:rPr>
          <w:rFonts w:ascii="TheSans UHH" w:hAnsi="TheSans UHH"/>
          <w:sz w:val="24"/>
          <w:szCs w:val="24"/>
        </w:rPr>
        <w:t>Something about debugging in VS?</w:t>
      </w:r>
    </w:p>
    <w:p w14:paraId="336FD3B3" w14:textId="77777777" w:rsidR="005B33A5" w:rsidRDefault="005B33A5" w:rsidP="002A485F"/>
    <w:p w14:paraId="2090A0D0" w14:textId="46B1415F" w:rsidR="00D12356" w:rsidRPr="00D12356" w:rsidRDefault="002A485F" w:rsidP="00D12356">
      <w:pPr>
        <w:pStyle w:val="berschrift1"/>
      </w:pPr>
      <w:r>
        <w:lastRenderedPageBreak/>
        <w:t xml:space="preserve">3. </w:t>
      </w:r>
      <w:bookmarkStart w:id="6" w:name="_Toc60437193"/>
      <w:r>
        <w:t>Results</w:t>
      </w:r>
      <w:bookmarkStart w:id="7" w:name="_Toc60437194"/>
      <w:bookmarkEnd w:id="6"/>
      <w:r w:rsidR="00D12356">
        <w:br/>
      </w:r>
    </w:p>
    <w:p w14:paraId="267A5FE6" w14:textId="2AE3434A" w:rsidR="00655186" w:rsidRDefault="00655186" w:rsidP="00D12356">
      <w:pPr>
        <w:pStyle w:val="berschrift2"/>
      </w:pPr>
      <w:bookmarkStart w:id="8" w:name="_Toc60437196"/>
      <w:r>
        <w:t>3.1. Comparison of calculated entropies</w:t>
      </w:r>
      <w:bookmarkEnd w:id="8"/>
      <w:r>
        <w:t xml:space="preserve"> </w:t>
      </w:r>
    </w:p>
    <w:p w14:paraId="523C1898" w14:textId="77777777" w:rsidR="00655186" w:rsidRPr="00655186" w:rsidRDefault="00655186" w:rsidP="00655186"/>
    <w:p w14:paraId="595447D1" w14:textId="5E5F6C05" w:rsidR="0035319D" w:rsidRDefault="00456E3D" w:rsidP="0035319D">
      <w:pPr>
        <w:keepNext/>
      </w:pPr>
      <w:r>
        <w:rPr>
          <w:noProof/>
        </w:rPr>
        <mc:AlternateContent>
          <mc:Choice Requires="wps">
            <w:drawing>
              <wp:anchor distT="45720" distB="45720" distL="114300" distR="114300" simplePos="0" relativeHeight="251626496" behindDoc="0" locked="0" layoutInCell="1" allowOverlap="1" wp14:anchorId="72BEF171" wp14:editId="77411FD6">
                <wp:simplePos x="0" y="0"/>
                <wp:positionH relativeFrom="column">
                  <wp:posOffset>4090035</wp:posOffset>
                </wp:positionH>
                <wp:positionV relativeFrom="paragraph">
                  <wp:posOffset>2573655</wp:posOffset>
                </wp:positionV>
                <wp:extent cx="1600200" cy="64770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647700"/>
                        </a:xfrm>
                        <a:prstGeom prst="rect">
                          <a:avLst/>
                        </a:prstGeom>
                        <a:noFill/>
                        <a:ln w="9525">
                          <a:noFill/>
                          <a:miter lim="800000"/>
                          <a:headEnd/>
                          <a:tailEnd/>
                        </a:ln>
                      </wps:spPr>
                      <wps:txbx>
                        <w:txbxContent>
                          <w:p w14:paraId="45C55061" w14:textId="1C744124" w:rsidR="00456E3D" w:rsidRPr="00456E3D" w:rsidRDefault="00456E3D" w:rsidP="00456E3D">
                            <w:pPr>
                              <w:pStyle w:val="Listenabsatz"/>
                              <w:numPr>
                                <w:ilvl w:val="0"/>
                                <w:numId w:val="9"/>
                              </w:numPr>
                              <w:spacing w:line="360" w:lineRule="auto"/>
                              <w:rPr>
                                <w:b/>
                                <w:bCs/>
                                <w:color w:val="4F81BD" w:themeColor="accent1"/>
                                <w:sz w:val="24"/>
                                <w:szCs w:val="24"/>
                                <w:lang w:val="de-DE"/>
                              </w:rPr>
                            </w:pPr>
                            <w:r>
                              <w:rPr>
                                <w:b/>
                                <w:bCs/>
                                <w:color w:val="4F81BD" w:themeColor="accent1"/>
                                <w:sz w:val="24"/>
                                <w:szCs w:val="24"/>
                              </w:rPr>
                              <w:t>entropy</w:t>
                            </w:r>
                            <w:r w:rsidRPr="00456E3D">
                              <w:rPr>
                                <w:b/>
                                <w:bCs/>
                                <w:color w:val="4F81BD" w:themeColor="accent1"/>
                                <w:sz w:val="24"/>
                                <w:szCs w:val="24"/>
                              </w:rPr>
                              <w:t>.exe</w:t>
                            </w:r>
                          </w:p>
                          <w:p w14:paraId="3D13E507" w14:textId="347AA3AC" w:rsidR="00456E3D" w:rsidRPr="00456E3D" w:rsidRDefault="00456E3D" w:rsidP="00456E3D">
                            <w:pPr>
                              <w:pStyle w:val="Listenabsatz"/>
                              <w:numPr>
                                <w:ilvl w:val="0"/>
                                <w:numId w:val="10"/>
                              </w:numPr>
                              <w:spacing w:line="360" w:lineRule="auto"/>
                              <w:rPr>
                                <w:b/>
                                <w:bCs/>
                                <w:color w:val="F79646" w:themeColor="accent6"/>
                                <w:sz w:val="24"/>
                                <w:szCs w:val="24"/>
                                <w:lang w:val="de-DE"/>
                              </w:rPr>
                            </w:pPr>
                            <w:r w:rsidRPr="00456E3D">
                              <w:rPr>
                                <w:b/>
                                <w:bCs/>
                                <w:color w:val="F79646" w:themeColor="accent6"/>
                                <w:sz w:val="24"/>
                                <w:szCs w:val="24"/>
                              </w:rPr>
                              <w:t>Biotite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BEF171" id="_x0000_t202" coordsize="21600,21600" o:spt="202" path="m,l,21600r21600,l21600,xe">
                <v:stroke joinstyle="miter"/>
                <v:path gradientshapeok="t" o:connecttype="rect"/>
              </v:shapetype>
              <v:shape id="Textfeld 2" o:spid="_x0000_s1026" type="#_x0000_t202" style="position:absolute;margin-left:322.05pt;margin-top:202.65pt;width:126pt;height:51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" filled="f" stroked="f">
                <v:textbox>
                  <w:txbxContent>
                    <w:p w14:paraId="45C55061" w14:textId="1C744124" w:rsidR="00456E3D" w:rsidRPr="00456E3D" w:rsidRDefault="00456E3D" w:rsidP="00456E3D">
                      <w:pPr>
                        <w:pStyle w:val="Listenabsatz"/>
                        <w:numPr>
                          <w:ilvl w:val="0"/>
                          <w:numId w:val="9"/>
                        </w:numPr>
                        <w:spacing w:line="360" w:lineRule="auto"/>
                        <w:rPr>
                          <w:b/>
                          <w:bCs/>
                          <w:color w:val="4F81BD" w:themeColor="accent1"/>
                          <w:sz w:val="24"/>
                          <w:szCs w:val="24"/>
                          <w:lang w:val="de-DE"/>
                        </w:rPr>
                      </w:pPr>
                      <w:r>
                        <w:rPr>
                          <w:b/>
                          <w:bCs/>
                          <w:color w:val="4F81BD" w:themeColor="accent1"/>
                          <w:sz w:val="24"/>
                          <w:szCs w:val="24"/>
                        </w:rPr>
                        <w:t>entropy</w:t>
                      </w:r>
                      <w:r w:rsidRPr="00456E3D">
                        <w:rPr>
                          <w:b/>
                          <w:bCs/>
                          <w:color w:val="4F81BD" w:themeColor="accent1"/>
                          <w:sz w:val="24"/>
                          <w:szCs w:val="24"/>
                        </w:rPr>
                        <w:t>.exe</w:t>
                      </w:r>
                    </w:p>
                    <w:p w14:paraId="3D13E507" w14:textId="347AA3AC" w:rsidR="00456E3D" w:rsidRPr="00456E3D" w:rsidRDefault="00456E3D" w:rsidP="00456E3D">
                      <w:pPr>
                        <w:pStyle w:val="Listenabsatz"/>
                        <w:numPr>
                          <w:ilvl w:val="0"/>
                          <w:numId w:val="10"/>
                        </w:numPr>
                        <w:spacing w:line="360" w:lineRule="auto"/>
                        <w:rPr>
                          <w:b/>
                          <w:bCs/>
                          <w:color w:val="F79646" w:themeColor="accent6"/>
                          <w:sz w:val="24"/>
                          <w:szCs w:val="24"/>
                          <w:lang w:val="de-DE"/>
                        </w:rPr>
                      </w:pPr>
                      <w:r w:rsidRPr="00456E3D">
                        <w:rPr>
                          <w:b/>
                          <w:bCs/>
                          <w:color w:val="F79646" w:themeColor="accent6"/>
                          <w:sz w:val="24"/>
                          <w:szCs w:val="24"/>
                        </w:rPr>
                        <w:t>Biotite</w:t>
                      </w:r>
                    </w:p>
                  </w:txbxContent>
                </v:textbox>
              </v:shape>
            </w:pict>
          </mc:Fallback>
        </mc:AlternateContent>
      </w:r>
      <w:r w:rsidR="0035319D">
        <w:rPr>
          <w:noProof/>
        </w:rPr>
        <w:drawing>
          <wp:inline distT="0" distB="0" distL="0" distR="0" wp14:anchorId="54C05396" wp14:editId="1FE74FC7">
            <wp:extent cx="6120130" cy="3698240"/>
            <wp:effectExtent l="0" t="0" r="13970" b="16510"/>
            <wp:docPr id="4" name="Diagramm 4">
              <a:extLst xmlns:a="http://schemas.openxmlformats.org/drawingml/2006/main">
                <a:ext uri="{FF2B5EF4-FFF2-40B4-BE49-F238E27FC236}">
                  <a16:creationId xmlns:a16="http://schemas.microsoft.com/office/drawing/2014/main" id="{AE6942A8-49EB-4B30-B219-12EC1E1796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D6B8ADF" w14:textId="4B5DF93A" w:rsidR="00490A2D" w:rsidRDefault="0035319D" w:rsidP="00B267E7">
      <w:pPr>
        <w:pStyle w:val="Beschriftung"/>
        <w:rPr>
          <w:rFonts w:ascii="TheSans UHH" w:hAnsi="TheSans UHH"/>
          <w:b/>
          <w:bCs/>
          <w:color w:val="auto"/>
          <w:sz w:val="22"/>
          <w:szCs w:val="22"/>
        </w:rPr>
      </w:pPr>
      <w:r w:rsidRPr="001548F3">
        <w:rPr>
          <w:rFonts w:ascii="TheSans UHH" w:hAnsi="TheSans UHH"/>
          <w:b/>
          <w:bCs/>
          <w:color w:val="auto"/>
          <w:sz w:val="22"/>
          <w:szCs w:val="22"/>
        </w:rPr>
        <w:t xml:space="preserve">Figure </w:t>
      </w:r>
      <w:r w:rsidR="001548F3">
        <w:rPr>
          <w:rFonts w:ascii="TheSans UHH" w:hAnsi="TheSans UHH"/>
          <w:b/>
          <w:bCs/>
          <w:color w:val="auto"/>
          <w:sz w:val="22"/>
          <w:szCs w:val="22"/>
        </w:rPr>
        <w:fldChar w:fldCharType="begin"/>
      </w:r>
      <w:r w:rsidR="001548F3">
        <w:rPr>
          <w:rFonts w:ascii="TheSans UHH" w:hAnsi="TheSans UHH"/>
          <w:b/>
          <w:bCs/>
          <w:color w:val="auto"/>
          <w:sz w:val="22"/>
          <w:szCs w:val="22"/>
        </w:rPr>
        <w:instrText xml:space="preserve"> SEQ Figure \* ARABIC </w:instrText>
      </w:r>
      <w:r w:rsidR="001548F3">
        <w:rPr>
          <w:rFonts w:ascii="TheSans UHH" w:hAnsi="TheSans UHH"/>
          <w:b/>
          <w:bCs/>
          <w:color w:val="auto"/>
          <w:sz w:val="22"/>
          <w:szCs w:val="22"/>
        </w:rPr>
        <w:fldChar w:fldCharType="separate"/>
      </w:r>
      <w:r w:rsidR="001548F3">
        <w:rPr>
          <w:rFonts w:ascii="TheSans UHH" w:hAnsi="TheSans UHH"/>
          <w:b/>
          <w:bCs/>
          <w:noProof/>
          <w:color w:val="auto"/>
          <w:sz w:val="22"/>
          <w:szCs w:val="22"/>
        </w:rPr>
        <w:t>2</w:t>
      </w:r>
      <w:r w:rsidR="001548F3">
        <w:rPr>
          <w:rFonts w:ascii="TheSans UHH" w:hAnsi="TheSans UHH"/>
          <w:b/>
          <w:bCs/>
          <w:color w:val="auto"/>
          <w:sz w:val="22"/>
          <w:szCs w:val="22"/>
        </w:rPr>
        <w:fldChar w:fldCharType="end"/>
      </w:r>
      <w:r w:rsidR="001548F3">
        <w:rPr>
          <w:rFonts w:ascii="TheSans UHH" w:hAnsi="TheSans UHH"/>
          <w:b/>
          <w:bCs/>
          <w:color w:val="auto"/>
          <w:sz w:val="22"/>
          <w:szCs w:val="22"/>
        </w:rPr>
        <w:t>: Calculated entropies of entropy.exe and Biotite</w:t>
      </w:r>
    </w:p>
    <w:p w14:paraId="0928C472" w14:textId="7C04F4CB" w:rsidR="001206B0" w:rsidRDefault="001206B0" w:rsidP="00B267E7"/>
    <w:p w14:paraId="65301677" w14:textId="00DAC3DA" w:rsidR="001206B0" w:rsidRDefault="001206B0" w:rsidP="00B267E7"/>
    <w:p w14:paraId="639835E5" w14:textId="615878C5" w:rsidR="001206B0" w:rsidRDefault="001206B0" w:rsidP="00B267E7"/>
    <w:p w14:paraId="1A1DF60F" w14:textId="0A7564C9" w:rsidR="001206B0" w:rsidRDefault="001206B0" w:rsidP="00B267E7"/>
    <w:p w14:paraId="54A8237F" w14:textId="77777777" w:rsidR="001206B0" w:rsidRPr="00B267E7" w:rsidRDefault="001206B0" w:rsidP="00B267E7"/>
    <w:p w14:paraId="1CE6B282" w14:textId="6D43D56B" w:rsidR="00D12356" w:rsidRPr="00D12356" w:rsidRDefault="00D12356" w:rsidP="00D12356">
      <w:pPr>
        <w:pStyle w:val="berschrift2"/>
      </w:pPr>
      <w:r>
        <w:t>3.</w:t>
      </w:r>
      <w:r w:rsidR="00655186">
        <w:t>2</w:t>
      </w:r>
      <w:r>
        <w:t>. Comparison of runtime</w:t>
      </w:r>
      <w:bookmarkEnd w:id="7"/>
    </w:p>
    <w:p w14:paraId="1947D247" w14:textId="71792712" w:rsidR="00703448" w:rsidRDefault="00703448" w:rsidP="00703448"/>
    <w:p w14:paraId="4891BD6A" w14:textId="13677B68" w:rsidR="00173558" w:rsidRDefault="00173558" w:rsidP="00703448"/>
    <w:p w14:paraId="777027E1" w14:textId="5F3A4D5F" w:rsidR="00153886" w:rsidRDefault="00456E3D" w:rsidP="00153886">
      <w:pPr>
        <w:keepNext/>
      </w:pPr>
      <w:r>
        <w:rPr>
          <w:noProof/>
        </w:rPr>
        <w:lastRenderedPageBreak/>
        <mc:AlternateContent>
          <mc:Choice Requires="wps">
            <w:drawing>
              <wp:anchor distT="45720" distB="45720" distL="114300" distR="114300" simplePos="0" relativeHeight="251661312" behindDoc="0" locked="0" layoutInCell="1" allowOverlap="1" wp14:anchorId="278356E9" wp14:editId="4149A707">
                <wp:simplePos x="0" y="0"/>
                <wp:positionH relativeFrom="column">
                  <wp:posOffset>4375150</wp:posOffset>
                </wp:positionH>
                <wp:positionV relativeFrom="paragraph">
                  <wp:posOffset>2394585</wp:posOffset>
                </wp:positionV>
                <wp:extent cx="1438275" cy="647700"/>
                <wp:effectExtent l="0" t="0" r="9525"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647700"/>
                        </a:xfrm>
                        <a:prstGeom prst="rect">
                          <a:avLst/>
                        </a:prstGeom>
                        <a:solidFill>
                          <a:schemeClr val="bg1">
                            <a:lumMod val="95000"/>
                          </a:schemeClr>
                        </a:solidFill>
                        <a:ln w="9525">
                          <a:noFill/>
                          <a:miter lim="800000"/>
                          <a:headEnd/>
                          <a:tailEnd/>
                        </a:ln>
                      </wps:spPr>
                      <wps:txbx>
                        <w:txbxContent>
                          <w:p w14:paraId="2FDA69E4" w14:textId="77777777" w:rsidR="00456E3D" w:rsidRPr="00456E3D" w:rsidRDefault="00456E3D" w:rsidP="00456E3D">
                            <w:pPr>
                              <w:pStyle w:val="Listenabsatz"/>
                              <w:numPr>
                                <w:ilvl w:val="0"/>
                                <w:numId w:val="9"/>
                              </w:numPr>
                              <w:spacing w:line="360" w:lineRule="auto"/>
                              <w:rPr>
                                <w:b/>
                                <w:bCs/>
                                <w:color w:val="4F81BD" w:themeColor="accent1"/>
                                <w:sz w:val="24"/>
                                <w:szCs w:val="24"/>
                                <w:lang w:val="de-DE"/>
                              </w:rPr>
                            </w:pPr>
                            <w:r>
                              <w:rPr>
                                <w:b/>
                                <w:bCs/>
                                <w:color w:val="4F81BD" w:themeColor="accent1"/>
                                <w:sz w:val="24"/>
                                <w:szCs w:val="24"/>
                              </w:rPr>
                              <w:t>entropy</w:t>
                            </w:r>
                            <w:r w:rsidRPr="00456E3D">
                              <w:rPr>
                                <w:b/>
                                <w:bCs/>
                                <w:color w:val="4F81BD" w:themeColor="accent1"/>
                                <w:sz w:val="24"/>
                                <w:szCs w:val="24"/>
                              </w:rPr>
                              <w:t>.exe</w:t>
                            </w:r>
                          </w:p>
                          <w:p w14:paraId="691D131D" w14:textId="77777777" w:rsidR="00456E3D" w:rsidRPr="00456E3D" w:rsidRDefault="00456E3D" w:rsidP="00456E3D">
                            <w:pPr>
                              <w:pStyle w:val="Listenabsatz"/>
                              <w:numPr>
                                <w:ilvl w:val="0"/>
                                <w:numId w:val="10"/>
                              </w:numPr>
                              <w:spacing w:line="360" w:lineRule="auto"/>
                              <w:rPr>
                                <w:b/>
                                <w:bCs/>
                                <w:color w:val="F79646" w:themeColor="accent6"/>
                                <w:sz w:val="24"/>
                                <w:szCs w:val="24"/>
                                <w:lang w:val="de-DE"/>
                              </w:rPr>
                            </w:pPr>
                            <w:r w:rsidRPr="00456E3D">
                              <w:rPr>
                                <w:b/>
                                <w:bCs/>
                                <w:color w:val="F79646" w:themeColor="accent6"/>
                                <w:sz w:val="24"/>
                                <w:szCs w:val="24"/>
                              </w:rPr>
                              <w:t>Biotite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356E9" id="_x0000_s1027" type="#_x0000_t202" style="position:absolute;margin-left:344.5pt;margin-top:188.55pt;width:113.25pt;height:5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" fillcolor="#f2f2f2 [3052]" stroked="f">
                <v:textbox>
                  <w:txbxContent>
                    <w:p w14:paraId="2FDA69E4" w14:textId="77777777" w:rsidR="00456E3D" w:rsidRPr="00456E3D" w:rsidRDefault="00456E3D" w:rsidP="00456E3D">
                      <w:pPr>
                        <w:pStyle w:val="Listenabsatz"/>
                        <w:numPr>
                          <w:ilvl w:val="0"/>
                          <w:numId w:val="9"/>
                        </w:numPr>
                        <w:spacing w:line="360" w:lineRule="auto"/>
                        <w:rPr>
                          <w:b/>
                          <w:bCs/>
                          <w:color w:val="4F81BD" w:themeColor="accent1"/>
                          <w:sz w:val="24"/>
                          <w:szCs w:val="24"/>
                          <w:lang w:val="de-DE"/>
                        </w:rPr>
                      </w:pPr>
                      <w:r>
                        <w:rPr>
                          <w:b/>
                          <w:bCs/>
                          <w:color w:val="4F81BD" w:themeColor="accent1"/>
                          <w:sz w:val="24"/>
                          <w:szCs w:val="24"/>
                        </w:rPr>
                        <w:t>entropy</w:t>
                      </w:r>
                      <w:r w:rsidRPr="00456E3D">
                        <w:rPr>
                          <w:b/>
                          <w:bCs/>
                          <w:color w:val="4F81BD" w:themeColor="accent1"/>
                          <w:sz w:val="24"/>
                          <w:szCs w:val="24"/>
                        </w:rPr>
                        <w:t>.exe</w:t>
                      </w:r>
                    </w:p>
                    <w:p w14:paraId="691D131D" w14:textId="77777777" w:rsidR="00456E3D" w:rsidRPr="00456E3D" w:rsidRDefault="00456E3D" w:rsidP="00456E3D">
                      <w:pPr>
                        <w:pStyle w:val="Listenabsatz"/>
                        <w:numPr>
                          <w:ilvl w:val="0"/>
                          <w:numId w:val="10"/>
                        </w:numPr>
                        <w:spacing w:line="360" w:lineRule="auto"/>
                        <w:rPr>
                          <w:b/>
                          <w:bCs/>
                          <w:color w:val="F79646" w:themeColor="accent6"/>
                          <w:sz w:val="24"/>
                          <w:szCs w:val="24"/>
                          <w:lang w:val="de-DE"/>
                        </w:rPr>
                      </w:pPr>
                      <w:r w:rsidRPr="00456E3D">
                        <w:rPr>
                          <w:b/>
                          <w:bCs/>
                          <w:color w:val="F79646" w:themeColor="accent6"/>
                          <w:sz w:val="24"/>
                          <w:szCs w:val="24"/>
                        </w:rPr>
                        <w:t>Biotite</w:t>
                      </w:r>
                    </w:p>
                  </w:txbxContent>
                </v:textbox>
              </v:shape>
            </w:pict>
          </mc:Fallback>
        </mc:AlternateContent>
      </w:r>
      <w:r w:rsidR="00555452">
        <w:rPr>
          <w:noProof/>
        </w:rPr>
        <w:drawing>
          <wp:inline distT="0" distB="0" distL="0" distR="0" wp14:anchorId="3445A6FD" wp14:editId="5658E6CA">
            <wp:extent cx="6120130" cy="4591050"/>
            <wp:effectExtent l="0" t="0" r="13970" b="0"/>
            <wp:docPr id="8" name="Diagramm 8">
              <a:extLst xmlns:a="http://schemas.openxmlformats.org/drawingml/2006/main">
                <a:ext uri="{FF2B5EF4-FFF2-40B4-BE49-F238E27FC236}">
                  <a16:creationId xmlns:a16="http://schemas.microsoft.com/office/drawing/2014/main" id="{8BFF801F-5CF2-4DE2-A650-7C6A10761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37A69CC" w14:textId="699C630B" w:rsidR="005E1384" w:rsidRPr="00153886" w:rsidRDefault="00153886" w:rsidP="00153886">
      <w:pPr>
        <w:pStyle w:val="Beschriftung"/>
        <w:rPr>
          <w:rFonts w:ascii="TheSans UHH" w:hAnsi="TheSans UHH"/>
          <w:b/>
          <w:bCs/>
          <w:color w:val="auto"/>
          <w:sz w:val="22"/>
          <w:szCs w:val="22"/>
        </w:rPr>
      </w:pPr>
      <w:r w:rsidRPr="00153886">
        <w:rPr>
          <w:rFonts w:ascii="TheSans UHH" w:hAnsi="TheSans UHH"/>
          <w:b/>
          <w:bCs/>
          <w:color w:val="auto"/>
          <w:sz w:val="22"/>
          <w:szCs w:val="22"/>
        </w:rPr>
        <w:t xml:space="preserve">Figure </w:t>
      </w:r>
      <w:r w:rsidR="00E24879">
        <w:rPr>
          <w:rFonts w:ascii="TheSans UHH" w:hAnsi="TheSans UHH"/>
          <w:b/>
          <w:bCs/>
          <w:color w:val="auto"/>
          <w:sz w:val="22"/>
          <w:szCs w:val="22"/>
        </w:rPr>
        <w:t>4</w:t>
      </w:r>
      <w:r>
        <w:rPr>
          <w:rFonts w:ascii="TheSans UHH" w:hAnsi="TheSans UHH"/>
          <w:b/>
          <w:bCs/>
          <w:color w:val="auto"/>
          <w:sz w:val="22"/>
          <w:szCs w:val="22"/>
        </w:rPr>
        <w:t xml:space="preserve">: Runtime of Biotite and </w:t>
      </w:r>
      <w:r w:rsidR="0035319D">
        <w:rPr>
          <w:rFonts w:ascii="TheSans UHH" w:hAnsi="TheSans UHH"/>
          <w:b/>
          <w:bCs/>
          <w:color w:val="auto"/>
          <w:sz w:val="22"/>
          <w:szCs w:val="22"/>
        </w:rPr>
        <w:t>entropy.exe</w:t>
      </w:r>
      <w:r>
        <w:rPr>
          <w:rFonts w:ascii="TheSans UHH" w:hAnsi="TheSans UHH"/>
          <w:b/>
          <w:bCs/>
          <w:color w:val="auto"/>
          <w:sz w:val="22"/>
          <w:szCs w:val="22"/>
        </w:rPr>
        <w:t xml:space="preserve"> depending on </w:t>
      </w:r>
      <w:r w:rsidR="006A5B9F">
        <w:rPr>
          <w:rFonts w:ascii="TheSans UHH" w:hAnsi="TheSans UHH"/>
          <w:b/>
          <w:bCs/>
          <w:color w:val="auto"/>
          <w:sz w:val="22"/>
          <w:szCs w:val="22"/>
        </w:rPr>
        <w:t>sequence count</w:t>
      </w:r>
      <w:r>
        <w:rPr>
          <w:rFonts w:ascii="TheSans UHH" w:hAnsi="TheSans UHH"/>
          <w:b/>
          <w:bCs/>
          <w:color w:val="auto"/>
          <w:sz w:val="22"/>
          <w:szCs w:val="22"/>
        </w:rPr>
        <w:t xml:space="preserve"> </w:t>
      </w:r>
    </w:p>
    <w:p w14:paraId="764025D8" w14:textId="77777777" w:rsidR="00000955" w:rsidRDefault="00000955" w:rsidP="00733B1E">
      <w:bookmarkStart w:id="9" w:name="_Toc60437195"/>
    </w:p>
    <w:p w14:paraId="35481070" w14:textId="38A03C90" w:rsidR="00733B1E" w:rsidRDefault="00733B1E" w:rsidP="00733B1E">
      <w:r w:rsidRPr="00733B1E">
        <w:t xml:space="preserve">y = </w:t>
      </w:r>
      <w:r w:rsidRPr="00000955">
        <w:rPr>
          <w:highlight w:val="yellow"/>
        </w:rPr>
        <w:t>0,0207x</w:t>
      </w:r>
      <w:r w:rsidRPr="00733B1E">
        <w:t xml:space="preserve"> + 0,2464</w:t>
      </w:r>
      <w:r w:rsidRPr="00733B1E">
        <w:br/>
        <w:t>R² = 0,9998</w:t>
      </w:r>
    </w:p>
    <w:p w14:paraId="10825604" w14:textId="732AA201" w:rsidR="00733B1E" w:rsidRDefault="00733B1E" w:rsidP="00733B1E"/>
    <w:p w14:paraId="4595F64D" w14:textId="24DD7B54" w:rsidR="00733B1E" w:rsidRDefault="00733B1E" w:rsidP="00733B1E">
      <w:r w:rsidRPr="00733B1E">
        <w:t xml:space="preserve">y = </w:t>
      </w:r>
      <w:r w:rsidRPr="00000955">
        <w:rPr>
          <w:highlight w:val="yellow"/>
        </w:rPr>
        <w:t>0,0002x</w:t>
      </w:r>
      <w:r w:rsidRPr="00733B1E">
        <w:t xml:space="preserve"> + 0,0749</w:t>
      </w:r>
      <w:r w:rsidRPr="00733B1E">
        <w:br/>
        <w:t>R² = 1</w:t>
      </w:r>
    </w:p>
    <w:p w14:paraId="502826D3" w14:textId="77777777" w:rsidR="00733B1E" w:rsidRDefault="00733B1E" w:rsidP="00733B1E"/>
    <w:p w14:paraId="016064D0" w14:textId="77777777" w:rsidR="00733B1E" w:rsidRDefault="00733B1E" w:rsidP="00733B1E"/>
    <w:p w14:paraId="14B0B1FA" w14:textId="2F66448B" w:rsidR="003F2AB6" w:rsidRPr="00673513" w:rsidRDefault="00673513" w:rsidP="00673513">
      <w:pPr>
        <w:pStyle w:val="berschrift2"/>
      </w:pPr>
      <w:r>
        <w:t>3.</w:t>
      </w:r>
      <w:r w:rsidR="00655186">
        <w:t>3</w:t>
      </w:r>
      <w:r>
        <w:t xml:space="preserve">. Profiling of </w:t>
      </w:r>
      <w:r w:rsidRPr="00673513">
        <w:rPr>
          <w:i/>
          <w:iCs/>
        </w:rPr>
        <w:t>Biotite</w:t>
      </w:r>
      <w:r>
        <w:rPr>
          <w:i/>
          <w:iCs/>
        </w:rPr>
        <w:t xml:space="preserve"> </w:t>
      </w:r>
      <w:r>
        <w:t>code</w:t>
      </w:r>
      <w:bookmarkEnd w:id="9"/>
    </w:p>
    <w:p w14:paraId="2ECD3218" w14:textId="0148CFF3" w:rsidR="003F2AB6" w:rsidRDefault="003F2AB6" w:rsidP="001548F3"/>
    <w:p w14:paraId="2B3CAE3D" w14:textId="77777777" w:rsidR="001548F3" w:rsidRDefault="001548F3" w:rsidP="001548F3">
      <w:pPr>
        <w:keepNext/>
      </w:pPr>
      <w:r>
        <w:rPr>
          <w:noProof/>
        </w:rPr>
        <w:lastRenderedPageBreak/>
        <mc:AlternateContent>
          <mc:Choice Requires="wpg">
            <w:drawing>
              <wp:inline distT="0" distB="0" distL="0" distR="0" wp14:anchorId="4BD4B040" wp14:editId="511D14E4">
                <wp:extent cx="6013450" cy="3610610"/>
                <wp:effectExtent l="0" t="0" r="6350" b="8890"/>
                <wp:docPr id="6" name="Gruppieren 6"/>
                <wp:cNvGraphicFramePr/>
                <a:graphic xmlns:a="http://schemas.openxmlformats.org/drawingml/2006/main">
                  <a:graphicData uri="http://schemas.microsoft.com/office/word/2010/wordprocessingGroup">
                    <wpg:wgp>
                      <wpg:cNvGrpSpPr/>
                      <wpg:grpSpPr>
                        <a:xfrm>
                          <a:off x="0" y="0"/>
                          <a:ext cx="6013450" cy="3610610"/>
                          <a:chOff x="0" y="0"/>
                          <a:chExt cx="6013450" cy="3610610"/>
                        </a:xfrm>
                      </wpg:grpSpPr>
                      <pic:pic xmlns:pic="http://schemas.openxmlformats.org/drawingml/2006/picture">
                        <pic:nvPicPr>
                          <pic:cNvPr id="5" name="Grafik 4">
                            <a:extLst>
                              <a:ext uri="{FF2B5EF4-FFF2-40B4-BE49-F238E27FC236}">
                                <a16:creationId xmlns:a16="http://schemas.microsoft.com/office/drawing/2014/main" id="{C62FF21A-8173-4E5F-B1C8-2A4EA6B4C849}"/>
                              </a:ext>
                            </a:extLst>
                          </pic:cNvPr>
                          <pic:cNvPicPr>
                            <a:picLocks noChangeAspect="1"/>
                          </pic:cNvPicPr>
                        </pic:nvPicPr>
                        <pic:blipFill rotWithShape="1">
                          <a:blip r:embed="rId19">
                            <a:extLst>
                              <a:ext uri="{28A0092B-C50C-407E-A947-70E740481C1C}">
                                <a14:useLocalDpi xmlns:a14="http://schemas.microsoft.com/office/drawing/2010/main" val="0"/>
                              </a:ext>
                            </a:extLst>
                          </a:blip>
                          <a:srcRect l="65559"/>
                          <a:stretch/>
                        </pic:blipFill>
                        <pic:spPr>
                          <a:xfrm>
                            <a:off x="2362200" y="0"/>
                            <a:ext cx="3651250" cy="3610610"/>
                          </a:xfrm>
                          <a:prstGeom prst="rect">
                            <a:avLst/>
                          </a:prstGeom>
                        </pic:spPr>
                      </pic:pic>
                      <pic:pic xmlns:pic="http://schemas.openxmlformats.org/drawingml/2006/picture">
                        <pic:nvPicPr>
                          <pic:cNvPr id="2" name="Grafik 1">
                            <a:extLst>
                              <a:ext uri="{FF2B5EF4-FFF2-40B4-BE49-F238E27FC236}">
                                <a16:creationId xmlns:a16="http://schemas.microsoft.com/office/drawing/2014/main" id="{92801D0B-C298-46B8-9771-2524D68BC9AA}"/>
                              </a:ext>
                            </a:extLst>
                          </pic:cNvPr>
                          <pic:cNvPicPr>
                            <a:picLocks noChangeAspect="1"/>
                          </pic:cNvPicPr>
                        </pic:nvPicPr>
                        <pic:blipFill rotWithShape="1">
                          <a:blip r:embed="rId20"/>
                          <a:srcRect r="75824"/>
                          <a:stretch/>
                        </pic:blipFill>
                        <pic:spPr>
                          <a:xfrm>
                            <a:off x="0" y="0"/>
                            <a:ext cx="2562860" cy="3610610"/>
                          </a:xfrm>
                          <a:prstGeom prst="rect">
                            <a:avLst/>
                          </a:prstGeom>
                        </pic:spPr>
                      </pic:pic>
                    </wpg:wgp>
                  </a:graphicData>
                </a:graphic>
              </wp:inline>
            </w:drawing>
          </mc:Choice>
          <mc:Fallback>
            <w:pict>
              <v:group w14:anchorId="187213EB" id="Gruppieren 6" o:spid="_x0000_s1026" style="width:473.5pt;height:284.3pt;mso-position-horizontal-relative:char;mso-position-vertical-relative:line" coordsize="60134,3610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27" type="#_x0000_t75" style="position:absolute;left:23622;width:36512;height:36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">
                  <v:imagedata r:id="rId21" o:title="" cropleft="42965f"/>
                </v:shape>
                <v:shape id="Grafik 1" o:spid="_x0000_s1028" type="#_x0000_t75" style="position:absolute;width:25628;height:36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">
                  <v:imagedata r:id="rId22" o:title="" cropright="49692f"/>
                </v:shape>
                <w10:anchorlock/>
              </v:group>
            </w:pict>
          </mc:Fallback>
        </mc:AlternateContent>
      </w:r>
    </w:p>
    <w:p w14:paraId="6D68F853" w14:textId="43F12E00" w:rsidR="000F21AC" w:rsidRPr="00456E3D" w:rsidRDefault="001548F3" w:rsidP="001548F3">
      <w:pPr>
        <w:pStyle w:val="Beschriftung"/>
        <w:rPr>
          <w:rFonts w:ascii="TheSans UHH" w:hAnsi="TheSans UHH"/>
          <w:b/>
          <w:bCs/>
          <w:color w:val="auto"/>
          <w:sz w:val="22"/>
          <w:szCs w:val="22"/>
        </w:rPr>
      </w:pPr>
      <w:r w:rsidRPr="00456E3D">
        <w:rPr>
          <w:rFonts w:ascii="TheSans UHH" w:hAnsi="TheSans UHH"/>
          <w:b/>
          <w:bCs/>
          <w:color w:val="auto"/>
          <w:sz w:val="22"/>
          <w:szCs w:val="22"/>
        </w:rPr>
        <w:t>Figure 4</w:t>
      </w:r>
      <w:r w:rsidR="00456E3D">
        <w:rPr>
          <w:rFonts w:ascii="TheSans UHH" w:hAnsi="TheSans UHH"/>
          <w:b/>
          <w:bCs/>
          <w:color w:val="auto"/>
          <w:sz w:val="22"/>
          <w:szCs w:val="22"/>
        </w:rPr>
        <w:t xml:space="preserve">: Results of profiling Biotite´s code in </w:t>
      </w:r>
      <w:r w:rsidR="00456E3D" w:rsidRPr="00456E3D">
        <w:rPr>
          <w:rFonts w:ascii="TheSans UHH" w:hAnsi="TheSans UHH"/>
          <w:b/>
          <w:bCs/>
          <w:color w:val="auto"/>
          <w:sz w:val="22"/>
          <w:szCs w:val="22"/>
        </w:rPr>
        <w:t>Visual Studio 2019</w:t>
      </w:r>
    </w:p>
    <w:p w14:paraId="6AAE02D8" w14:textId="5773ECF9" w:rsidR="00440940" w:rsidRDefault="00440940" w:rsidP="00703448"/>
    <w:p w14:paraId="728F2AEC" w14:textId="7FA388A3" w:rsidR="00440940" w:rsidRDefault="00440940" w:rsidP="00703448"/>
    <w:p w14:paraId="75E4384B" w14:textId="6B1EE65D" w:rsidR="00673513" w:rsidRDefault="00673513" w:rsidP="00673513">
      <w:pPr>
        <w:pStyle w:val="berschrift2"/>
        <w:rPr>
          <w:i/>
          <w:iCs/>
        </w:rPr>
      </w:pPr>
      <w:bookmarkStart w:id="10" w:name="_Toc60437197"/>
      <w:r>
        <w:t>3.</w:t>
      </w:r>
      <w:r w:rsidR="00655186">
        <w:t>4</w:t>
      </w:r>
      <w:r>
        <w:t xml:space="preserve">. Repairs to </w:t>
      </w:r>
      <w:r w:rsidRPr="00673513">
        <w:rPr>
          <w:i/>
          <w:iCs/>
        </w:rPr>
        <w:t>Biotite</w:t>
      </w:r>
      <w:bookmarkEnd w:id="10"/>
    </w:p>
    <w:p w14:paraId="3C67BC03" w14:textId="77777777" w:rsidR="00673513" w:rsidRPr="00673513" w:rsidRDefault="00673513" w:rsidP="00673513"/>
    <w:p w14:paraId="17E949E8" w14:textId="77777777" w:rsidR="002A485F" w:rsidRDefault="002A485F" w:rsidP="002A485F"/>
    <w:p w14:paraId="6BC50F30" w14:textId="77777777" w:rsidR="002A485F" w:rsidRDefault="002A485F" w:rsidP="002A485F">
      <w:pPr>
        <w:pStyle w:val="berschrift1"/>
      </w:pPr>
      <w:bookmarkStart w:id="11" w:name="_Toc60437198"/>
      <w:r>
        <w:t>4. Discussion</w:t>
      </w:r>
      <w:bookmarkEnd w:id="11"/>
    </w:p>
    <w:p w14:paraId="01E49057" w14:textId="409E07EB" w:rsidR="00703448" w:rsidRDefault="00703448" w:rsidP="00703448"/>
    <w:p w14:paraId="09A29120" w14:textId="47B30E2C" w:rsidR="008B33C9" w:rsidRPr="00703448" w:rsidRDefault="008B33C9" w:rsidP="00703448">
      <w:r>
        <w:t>hgvh</w:t>
      </w:r>
    </w:p>
    <w:p w14:paraId="3881FC4C" w14:textId="77777777" w:rsidR="00703448" w:rsidRDefault="00703448" w:rsidP="00703448">
      <w:r>
        <w:t>How did you feel about the design of biotite ?</w:t>
      </w:r>
      <w:r>
        <w:br/>
        <w:t>Error messages.</w:t>
      </w:r>
    </w:p>
    <w:p w14:paraId="6DB8CD45" w14:textId="77777777" w:rsidR="00703448" w:rsidRDefault="00703448" w:rsidP="00703448">
      <w:r>
        <w:t>What should be changed in our entropy code ?</w:t>
      </w:r>
      <w:r>
        <w:br/>
      </w:r>
      <w:r>
        <w:tab/>
        <w:t>* accommodating csv files for german excel</w:t>
      </w:r>
      <w:r>
        <w:br/>
      </w:r>
      <w:r>
        <w:tab/>
        <w:t>* other output formats ?</w:t>
      </w:r>
      <w:r>
        <w:br/>
        <w:t>Would it be helpful to add an option to write a full script for R or gnuplot ?</w:t>
      </w:r>
    </w:p>
    <w:p w14:paraId="65A7C2DB" w14:textId="77777777" w:rsidR="00703448" w:rsidRDefault="00703448" w:rsidP="00703448">
      <w:r w:rsidRPr="002C12AC">
        <w:t>Why biotite is not bad</w:t>
      </w:r>
      <w:r w:rsidRPr="002C12AC">
        <w:br/>
      </w:r>
      <w:r w:rsidRPr="002C12AC">
        <w:tab/>
        <w:t xml:space="preserve">* bigger package that tries to do everything (für laien ist es einfacher code anzupassen, als sich ein neues programm zu schreiben bzw. Neue funktionen einzubauen: As a result the user can skip writing code for basic functionality (like file parsers) and can focus on what their code makes unique - from small analysis scripts to entire bioinformatics software packages </w:t>
      </w:r>
      <w:hyperlink r:id="rId23" w:history="1">
        <w:r w:rsidRPr="000B3803">
          <w:rPr>
            <w:rStyle w:val="Hyperlink"/>
          </w:rPr>
          <w:t>https://www.biotite-python.org/index.html</w:t>
        </w:r>
      </w:hyperlink>
      <w:r>
        <w:t>,</w:t>
      </w:r>
    </w:p>
    <w:p w14:paraId="6FEB2FE3" w14:textId="77777777" w:rsidR="00703448" w:rsidRDefault="00703448" w:rsidP="00703448">
      <w:r>
        <w:lastRenderedPageBreak/>
        <w:t xml:space="preserve">On the one hand side, working with </w:t>
      </w:r>
      <w:r>
        <w:rPr>
          <w:rStyle w:val="Hervorhebung"/>
        </w:rPr>
        <w:t>Biotite</w:t>
      </w:r>
      <w:r>
        <w:t xml:space="preserve"> should be computationally efficient, with the help of the powerful packages </w:t>
      </w:r>
      <w:r>
        <w:rPr>
          <w:rStyle w:val="Hervorhebung"/>
        </w:rPr>
        <w:t>NumPy</w:t>
      </w:r>
      <w:r>
        <w:t xml:space="preserve"> and </w:t>
      </w:r>
      <w:r>
        <w:rPr>
          <w:rStyle w:val="Hervorhebung"/>
        </w:rPr>
        <w:t>Cython</w:t>
      </w:r>
      <w:r>
        <w:t xml:space="preserve">. On the other hand it aims for simple usability and extensibility, so that beginners are not overwhelmed and advanced users can easily build upon the existing system to implement their own algorithms </w:t>
      </w:r>
      <w:hyperlink r:id="rId24" w:anchor="tutorial" w:history="1">
        <w:r w:rsidRPr="000B3803">
          <w:rPr>
            <w:rStyle w:val="Hyperlink"/>
          </w:rPr>
          <w:t>https://www.biotite-python.org/tutorial/target/index.html#tutorial</w:t>
        </w:r>
      </w:hyperlink>
      <w:r w:rsidRPr="002C12AC">
        <w:t>)</w:t>
      </w:r>
    </w:p>
    <w:p w14:paraId="2C98F99F" w14:textId="77777777" w:rsidR="00703448" w:rsidRPr="002C12AC" w:rsidRDefault="00703448" w:rsidP="00703448">
      <w:r w:rsidRPr="002C12AC">
        <w:br/>
      </w:r>
      <w:r w:rsidRPr="002C12AC">
        <w:tab/>
        <w:t>* makes plots</w:t>
      </w:r>
    </w:p>
    <w:p w14:paraId="03AD20CE" w14:textId="77777777" w:rsidR="002A485F" w:rsidRDefault="002A485F" w:rsidP="002A485F"/>
    <w:p w14:paraId="23D042B9" w14:textId="77777777" w:rsidR="007E2538" w:rsidRDefault="007E2538" w:rsidP="002A485F"/>
    <w:p w14:paraId="079C7C6A" w14:textId="77777777" w:rsidR="007E2538" w:rsidRDefault="007E2538" w:rsidP="002A485F"/>
    <w:p w14:paraId="195DB3BF" w14:textId="77777777" w:rsidR="007E2538" w:rsidRDefault="007E2538" w:rsidP="002A485F"/>
    <w:p w14:paraId="3AC55392" w14:textId="77777777" w:rsidR="00CA3C66" w:rsidRDefault="002A485F" w:rsidP="0036632D">
      <w:pPr>
        <w:pStyle w:val="berschrift1"/>
      </w:pPr>
      <w:bookmarkStart w:id="12" w:name="_Toc60437199"/>
      <w:r>
        <w:t>5. References</w:t>
      </w:r>
      <w:bookmarkEnd w:id="12"/>
    </w:p>
    <w:p w14:paraId="3F23CFD2" w14:textId="77777777" w:rsidR="0036632D" w:rsidRPr="0036632D" w:rsidRDefault="0036632D" w:rsidP="0036632D"/>
    <w:sdt>
      <w:sdtPr>
        <w:id w:val="-573587230"/>
        <w:bibliography/>
      </w:sdtPr>
      <w:sdtEndPr>
        <w:rPr>
          <w:noProof/>
        </w:rPr>
      </w:sdtEndPr>
      <w:sdtContent>
        <w:p w14:paraId="5BE88594" w14:textId="77777777" w:rsidR="00EB0599" w:rsidRPr="00C76B00" w:rsidRDefault="00EB0599" w:rsidP="00D3248A">
          <w:pPr>
            <w:rPr>
              <w:rFonts w:ascii="TheSans UHH" w:hAnsi="TheSans UHH"/>
              <w:noProof/>
              <w:szCs w:val="20"/>
            </w:rPr>
          </w:pPr>
          <w:r w:rsidRPr="00C76B00">
            <w:rPr>
              <w:rFonts w:ascii="TheSans UHH" w:hAnsi="TheSans UHH"/>
              <w:noProof/>
              <w:szCs w:val="20"/>
            </w:rPr>
            <w:fldChar w:fldCharType="begin"/>
          </w:r>
          <w:r w:rsidRPr="00C76B00">
            <w:rPr>
              <w:rFonts w:ascii="TheSans UHH" w:hAnsi="TheSans UHH"/>
              <w:noProof/>
              <w:szCs w:val="20"/>
            </w:rPr>
            <w:instrText xml:space="preserve"> BIBLIOGRAPHY </w:instrText>
          </w:r>
          <w:r w:rsidRPr="00C76B00">
            <w:rPr>
              <w:rFonts w:ascii="TheSans UHH" w:hAnsi="TheSans UHH"/>
              <w:noProof/>
              <w:szCs w:val="20"/>
            </w:rPr>
            <w:fldChar w:fldCharType="separate"/>
          </w:r>
          <w:r w:rsidRPr="00C76B00">
            <w:rPr>
              <w:rFonts w:ascii="TheSans UHH" w:hAnsi="TheSans UHH"/>
              <w:noProof/>
              <w:szCs w:val="20"/>
            </w:rPr>
            <w:t>Kunzmann, P., &amp; Hamacher, K. (2018). Biotite: a unifying open source computational biology framework in</w:t>
          </w:r>
          <w:r w:rsidR="00D3248A">
            <w:rPr>
              <w:rFonts w:ascii="TheSans UHH" w:hAnsi="TheSans UHH"/>
              <w:noProof/>
              <w:szCs w:val="20"/>
            </w:rPr>
            <w:t xml:space="preserve"> </w:t>
          </w:r>
          <w:r w:rsidRPr="00C76B00">
            <w:rPr>
              <w:rFonts w:ascii="TheSans UHH" w:hAnsi="TheSans UHH"/>
              <w:noProof/>
              <w:szCs w:val="20"/>
            </w:rPr>
            <w:t>Python. BMC Bioinformatics, 19, 346.</w:t>
          </w:r>
          <w:r w:rsidR="00753B40">
            <w:rPr>
              <w:rFonts w:ascii="TheSans UHH" w:hAnsi="TheSans UHH"/>
              <w:noProof/>
              <w:szCs w:val="20"/>
            </w:rPr>
            <w:t xml:space="preserve"> </w:t>
          </w:r>
          <w:r w:rsidR="00753B40" w:rsidRPr="00753B40">
            <w:rPr>
              <w:rFonts w:ascii="TheSans UHH" w:hAnsi="TheSans UHH"/>
              <w:noProof/>
              <w:szCs w:val="20"/>
            </w:rPr>
            <w:t>https://doi.org/10.1186/s12859-018-2367-z</w:t>
          </w:r>
        </w:p>
        <w:p w14:paraId="025953E3" w14:textId="77777777" w:rsidR="00EB0599" w:rsidRPr="00C76B00" w:rsidRDefault="00EB0599" w:rsidP="00D3248A">
          <w:pPr>
            <w:rPr>
              <w:rFonts w:ascii="TheSans UHH" w:hAnsi="TheSans UHH"/>
              <w:noProof/>
              <w:szCs w:val="20"/>
            </w:rPr>
          </w:pPr>
          <w:r w:rsidRPr="00C76B00">
            <w:rPr>
              <w:rFonts w:ascii="TheSans UHH" w:hAnsi="TheSans UHH"/>
              <w:noProof/>
              <w:szCs w:val="20"/>
            </w:rPr>
            <w:t>Schneider, T. D., Stormo, G. D., &amp; Gold, L. (1986). Information content of binding sites on nucleotide sequences. J. Mol. Biol., 188, 415-431.</w:t>
          </w:r>
          <w:r w:rsidR="00753B40">
            <w:rPr>
              <w:rFonts w:ascii="TheSans UHH" w:hAnsi="TheSans UHH"/>
              <w:noProof/>
              <w:szCs w:val="20"/>
            </w:rPr>
            <w:t xml:space="preserve"> </w:t>
          </w:r>
          <w:r w:rsidR="00753B40" w:rsidRPr="00753B40">
            <w:rPr>
              <w:rFonts w:ascii="TheSans UHH" w:hAnsi="TheSans UHH"/>
              <w:noProof/>
              <w:szCs w:val="20"/>
            </w:rPr>
            <w:t>https://doi.org/10.1016/0022-2836(86)90165-8</w:t>
          </w:r>
        </w:p>
        <w:p w14:paraId="37F3EC21" w14:textId="77777777" w:rsidR="00EB0599" w:rsidRPr="00C76B00" w:rsidRDefault="00EB0599" w:rsidP="00D3248A">
          <w:pPr>
            <w:rPr>
              <w:rFonts w:ascii="TheSans UHH" w:hAnsi="TheSans UHH"/>
              <w:noProof/>
              <w:szCs w:val="20"/>
            </w:rPr>
          </w:pPr>
          <w:r w:rsidRPr="00C76B00">
            <w:rPr>
              <w:rFonts w:ascii="TheSans UHH" w:hAnsi="TheSans UHH"/>
              <w:noProof/>
              <w:szCs w:val="20"/>
            </w:rPr>
            <w:t>Torda, A. (2020). seq_compat. doi:10.5281/zenodo.433</w:t>
          </w:r>
        </w:p>
        <w:p w14:paraId="23B67E77" w14:textId="77777777" w:rsidR="003F2E56" w:rsidRPr="00C76B00" w:rsidRDefault="003F2E56" w:rsidP="00D3248A">
          <w:pPr>
            <w:rPr>
              <w:rFonts w:ascii="TheSans UHH" w:hAnsi="TheSans UHH"/>
              <w:noProof/>
              <w:szCs w:val="20"/>
            </w:rPr>
          </w:pPr>
          <w:bookmarkStart w:id="13" w:name="_Hlk60262323"/>
          <w:r w:rsidRPr="00C76B00">
            <w:rPr>
              <w:rFonts w:ascii="TheSans UHH" w:hAnsi="TheSans UHH"/>
              <w:noProof/>
              <w:szCs w:val="20"/>
            </w:rPr>
            <w:t>Sen, S., Dey, A., Chowdhury, S. et al. (2019).</w:t>
          </w:r>
          <w:bookmarkEnd w:id="13"/>
          <w:r w:rsidRPr="00C76B00">
            <w:rPr>
              <w:rFonts w:ascii="TheSans UHH" w:hAnsi="TheSans UHH"/>
              <w:noProof/>
              <w:szCs w:val="20"/>
            </w:rPr>
            <w:t xml:space="preserve"> Understanding the evolutionary trend of intrinsically structural disorders in cancer relevant proteins as probed by Shannon entropy scoring and structure network analysis. BMC Bioinformatics 19, 549. </w:t>
          </w:r>
          <w:r w:rsidR="00753B40" w:rsidRPr="00D3248A">
            <w:rPr>
              <w:rFonts w:ascii="TheSans UHH" w:hAnsi="TheSans UHH"/>
              <w:noProof/>
              <w:szCs w:val="20"/>
            </w:rPr>
            <w:t>https://doi.org/10.1186/s12859-018-2552-0</w:t>
          </w:r>
        </w:p>
        <w:p w14:paraId="2B1E68DC" w14:textId="77777777" w:rsidR="00282E31" w:rsidRPr="00C76B00" w:rsidRDefault="00282E31" w:rsidP="00282E31">
          <w:pPr>
            <w:rPr>
              <w:rFonts w:ascii="TheSans UHH" w:hAnsi="TheSans UHH"/>
              <w:noProof/>
              <w:szCs w:val="20"/>
            </w:rPr>
          </w:pPr>
          <w:r w:rsidRPr="00C76B00">
            <w:rPr>
              <w:rFonts w:ascii="TheSans UHH" w:hAnsi="TheSans UHH"/>
              <w:noProof/>
              <w:szCs w:val="20"/>
            </w:rPr>
            <w:t>Torda, A. (2020). Genome-wide association studies [lecture notes]. University of Hamburg. https://lernen.min.uni-hamburg.de/pluginfile.php/84808/mod_resource/content/1/4_gwas_1-52.pdf</w:t>
          </w:r>
        </w:p>
        <w:p w14:paraId="48A97A4A" w14:textId="77777777" w:rsidR="00C970E0" w:rsidRPr="00C970E0" w:rsidRDefault="00EB0599" w:rsidP="00EB0599">
          <w:pPr>
            <w:rPr>
              <w:rFonts w:ascii="TheSans UHH" w:hAnsi="TheSans UHH"/>
              <w:noProof/>
              <w:szCs w:val="20"/>
            </w:rPr>
          </w:pPr>
          <w:r w:rsidRPr="00C76B00">
            <w:rPr>
              <w:rFonts w:ascii="TheSans UHH" w:hAnsi="TheSans UHH"/>
              <w:noProof/>
              <w:szCs w:val="20"/>
            </w:rPr>
            <w:fldChar w:fldCharType="end"/>
          </w:r>
          <w:r w:rsidR="00D3248A">
            <w:t xml:space="preserve">Crooks, G. E., Hon, G., Chandonia, J. M. &amp; Brenner, S. E. (2004). WebLogo: a sequence logo generator. </w:t>
          </w:r>
          <w:r w:rsidR="00D3248A">
            <w:rPr>
              <w:i/>
              <w:iCs/>
            </w:rPr>
            <w:t>Genome research</w:t>
          </w:r>
          <w:r w:rsidR="00D3248A">
            <w:t xml:space="preserve">, </w:t>
          </w:r>
          <w:r w:rsidR="00D3248A">
            <w:rPr>
              <w:i/>
              <w:iCs/>
            </w:rPr>
            <w:t>14</w:t>
          </w:r>
          <w:r w:rsidR="00D3248A">
            <w:t>(6), 1188–1190. https://doi.org/10.1101/gr.849004</w:t>
          </w:r>
        </w:p>
        <w:p w14:paraId="4CDC60F6" w14:textId="5E28EAFC" w:rsidR="00361E48" w:rsidRDefault="00C970E0" w:rsidP="00EB0599">
          <w:pPr>
            <w:rPr>
              <w:rFonts w:ascii="TheSans UHH" w:hAnsi="TheSans UHH"/>
              <w:noProof/>
              <w:szCs w:val="20"/>
            </w:rPr>
          </w:pPr>
          <w:r w:rsidRPr="00C970E0">
            <w:rPr>
              <w:rFonts w:ascii="TheSans UHH" w:hAnsi="TheSans UHH"/>
              <w:noProof/>
              <w:szCs w:val="20"/>
              <w:lang w:val="de-DE"/>
            </w:rPr>
            <w:t xml:space="preserve">Schneider, T. D. &amp; Stephens, R. M. (1990). </w:t>
          </w:r>
          <w:r w:rsidRPr="00753B40">
            <w:rPr>
              <w:rFonts w:ascii="TheSans UHH" w:hAnsi="TheSans UHH"/>
              <w:noProof/>
              <w:szCs w:val="20"/>
            </w:rPr>
            <w:t xml:space="preserve">Sequence logos: a new way to display consensus sequences. Nucleic acids research, 18(20), 6097–6100. </w:t>
          </w:r>
          <w:hyperlink r:id="rId25" w:history="1">
            <w:r w:rsidR="00361E48" w:rsidRPr="00C40C74">
              <w:rPr>
                <w:rStyle w:val="Hyperlink"/>
                <w:rFonts w:ascii="TheSans UHH" w:hAnsi="TheSans UHH"/>
                <w:noProof/>
                <w:szCs w:val="20"/>
              </w:rPr>
              <w:t>https://doi.org/10.1093/nar/18.20.6097</w:t>
            </w:r>
          </w:hyperlink>
        </w:p>
        <w:p w14:paraId="02B87583" w14:textId="77777777" w:rsidR="00361E48" w:rsidRDefault="00361E48" w:rsidP="00EB0599">
          <w:pPr>
            <w:rPr>
              <w:rFonts w:ascii="TheSans UHH" w:hAnsi="TheSans UHH"/>
              <w:noProof/>
              <w:szCs w:val="20"/>
            </w:rPr>
          </w:pPr>
        </w:p>
        <w:p w14:paraId="4F5D7384" w14:textId="77777777" w:rsidR="00361E48" w:rsidRDefault="00361E48" w:rsidP="00361E48">
          <w:pPr>
            <w:pStyle w:val="berschrift1"/>
            <w:rPr>
              <w:noProof/>
            </w:rPr>
          </w:pPr>
          <w:r>
            <w:rPr>
              <w:noProof/>
            </w:rPr>
            <w:t xml:space="preserve">6. Appendix </w:t>
          </w:r>
        </w:p>
        <w:p w14:paraId="0CC9A739" w14:textId="77777777" w:rsidR="00361E48" w:rsidRDefault="00361E48" w:rsidP="00361E48"/>
        <w:p w14:paraId="28C555D5" w14:textId="324D18F5" w:rsidR="00EB0599" w:rsidRPr="00361E48" w:rsidRDefault="00361E48" w:rsidP="00361E48">
          <w:pPr>
            <w:jc w:val="center"/>
          </w:pPr>
          <w:r>
            <w:rPr>
              <w:noProof/>
            </w:rPr>
            <w:lastRenderedPageBreak/>
            <w:drawing>
              <wp:inline distT="0" distB="0" distL="0" distR="0" wp14:anchorId="1EBAE96F" wp14:editId="2733E29D">
                <wp:extent cx="8292962" cy="4952494"/>
                <wp:effectExtent l="0" t="6350" r="6985"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rot="16200000">
                          <a:off x="0" y="0"/>
                          <a:ext cx="8315482" cy="4965943"/>
                        </a:xfrm>
                        <a:prstGeom prst="rect">
                          <a:avLst/>
                        </a:prstGeom>
                        <a:noFill/>
                      </pic:spPr>
                    </pic:pic>
                  </a:graphicData>
                </a:graphic>
              </wp:inline>
            </w:drawing>
          </w:r>
        </w:p>
      </w:sdtContent>
    </w:sdt>
    <w:p w14:paraId="357A83E7" w14:textId="77777777" w:rsidR="00EB0599" w:rsidRPr="00EB0599" w:rsidRDefault="00EB0599" w:rsidP="00EB0599"/>
    <w:sectPr w:rsidR="00EB0599" w:rsidRPr="00EB0599" w:rsidSect="00A57BDB">
      <w:footerReference w:type="default" r:id="rId27"/>
      <w:pgSz w:w="11906" w:h="16838"/>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0CC7E" w14:textId="77777777" w:rsidR="006324BD" w:rsidRDefault="006324BD" w:rsidP="002828A8">
      <w:pPr>
        <w:spacing w:after="0" w:line="240" w:lineRule="auto"/>
      </w:pPr>
      <w:r>
        <w:separator/>
      </w:r>
    </w:p>
  </w:endnote>
  <w:endnote w:type="continuationSeparator" w:id="0">
    <w:p w14:paraId="1E017195" w14:textId="77777777" w:rsidR="006324BD" w:rsidRDefault="006324BD" w:rsidP="00282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TheSans UHH">
    <w:altName w:val="Calibri"/>
    <w:charset w:val="00"/>
    <w:family w:val="swiss"/>
    <w:pitch w:val="variable"/>
    <w:sig w:usb0="A00000EF" w:usb1="5000E0FB" w:usb2="00000000" w:usb3="00000000" w:csb0="0000009B"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CD240" w14:textId="77777777" w:rsidR="00C04F58" w:rsidRDefault="00C04F5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3B8AA" w14:textId="77777777" w:rsidR="00C04F58" w:rsidRDefault="00C04F5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3FF87" w14:textId="77777777" w:rsidR="00C04F58" w:rsidRDefault="00C04F5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7322202"/>
      <w:docPartObj>
        <w:docPartGallery w:val="Page Numbers (Bottom of Page)"/>
        <w:docPartUnique/>
      </w:docPartObj>
    </w:sdtPr>
    <w:sdtEndPr/>
    <w:sdtContent>
      <w:p w14:paraId="742BC17C" w14:textId="77777777" w:rsidR="00703448" w:rsidRDefault="00703448">
        <w:pPr>
          <w:pStyle w:val="Fuzeile"/>
          <w:jc w:val="center"/>
        </w:pPr>
        <w:r>
          <w:rPr>
            <w:noProof/>
          </w:rPr>
          <mc:AlternateContent>
            <mc:Choice Requires="wps">
              <w:drawing>
                <wp:inline distT="0" distB="0" distL="0" distR="0" wp14:anchorId="565FEAB1" wp14:editId="38BB6B6F">
                  <wp:extent cx="5467350" cy="45085"/>
                  <wp:effectExtent l="9525" t="9525" r="0" b="2540"/>
                  <wp:docPr id="10" name="Flussdiagramm: Verzweigung 10"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EE6E639" id="_x0000_t110" coordsize="21600,21600" o:spt="110" path="m10800,l,10800,10800,21600,21600,10800xe">
                  <v:stroke joinstyle="miter"/>
                  <v:path gradientshapeok="t" o:connecttype="rect" textboxrect="5400,5400,16200,16200"/>
                </v:shapetype>
                <v:shape id="Flussdiagramm: Verzweigung 10"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" fillcolor="black" stroked="f">
                  <v:fill r:id="rId1" o:title="" type="pattern"/>
                  <w10:anchorlock/>
                </v:shape>
              </w:pict>
            </mc:Fallback>
          </mc:AlternateContent>
        </w:r>
      </w:p>
      <w:p w14:paraId="4DAABA1E" w14:textId="77777777" w:rsidR="00703448" w:rsidRDefault="00703448">
        <w:pPr>
          <w:pStyle w:val="Fuzeile"/>
          <w:jc w:val="center"/>
        </w:pPr>
        <w:r>
          <w:fldChar w:fldCharType="begin"/>
        </w:r>
        <w:r>
          <w:instrText>PAGE    \* MERGEFORMAT</w:instrText>
        </w:r>
        <w:r>
          <w:fldChar w:fldCharType="separate"/>
        </w:r>
        <w:r>
          <w:rPr>
            <w:lang w:val="de-DE"/>
          </w:rPr>
          <w:t>2</w:t>
        </w:r>
        <w:r>
          <w:fldChar w:fldCharType="end"/>
        </w:r>
      </w:p>
    </w:sdtContent>
  </w:sdt>
  <w:p w14:paraId="29B2E558" w14:textId="77777777" w:rsidR="00A57BDB" w:rsidRDefault="00A57BD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B0290" w14:textId="77777777" w:rsidR="006324BD" w:rsidRDefault="006324BD" w:rsidP="002828A8">
      <w:pPr>
        <w:spacing w:after="0" w:line="240" w:lineRule="auto"/>
      </w:pPr>
      <w:r>
        <w:separator/>
      </w:r>
    </w:p>
  </w:footnote>
  <w:footnote w:type="continuationSeparator" w:id="0">
    <w:p w14:paraId="3AFDBA94" w14:textId="77777777" w:rsidR="006324BD" w:rsidRDefault="006324BD" w:rsidP="002828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21B2E" w14:textId="77777777" w:rsidR="00C04F58" w:rsidRDefault="00C04F5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A2390" w14:textId="77777777" w:rsidR="00C04F58" w:rsidRDefault="00C04F5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2B00C" w14:textId="77777777" w:rsidR="00C04F58" w:rsidRDefault="00C04F5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92BFB"/>
    <w:multiLevelType w:val="hybridMultilevel"/>
    <w:tmpl w:val="9000E6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D40087"/>
    <w:multiLevelType w:val="multilevel"/>
    <w:tmpl w:val="B22A9ED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EC778CF"/>
    <w:multiLevelType w:val="hybridMultilevel"/>
    <w:tmpl w:val="E6C47DEC"/>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202DA9"/>
    <w:multiLevelType w:val="hybridMultilevel"/>
    <w:tmpl w:val="D224650A"/>
    <w:lvl w:ilvl="0" w:tplc="F51CF4E2">
      <w:start w:val="1"/>
      <w:numFmt w:val="bullet"/>
      <w:lvlText w:val=""/>
      <w:lvlJc w:val="left"/>
      <w:pPr>
        <w:ind w:left="720" w:hanging="360"/>
      </w:pPr>
      <w:rPr>
        <w:rFonts w:ascii="Symbol" w:hAnsi="Symbol" w:hint="default"/>
        <w:color w:val="4F81BD"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CCE05EF"/>
    <w:multiLevelType w:val="hybridMultilevel"/>
    <w:tmpl w:val="817876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1F702E6"/>
    <w:multiLevelType w:val="hybridMultilevel"/>
    <w:tmpl w:val="CE040446"/>
    <w:lvl w:ilvl="0" w:tplc="5BBCD29C">
      <w:start w:val="1"/>
      <w:numFmt w:val="bullet"/>
      <w:lvlText w:val=""/>
      <w:lvlJc w:val="left"/>
      <w:pPr>
        <w:ind w:left="720" w:hanging="360"/>
      </w:pPr>
      <w:rPr>
        <w:rFonts w:ascii="Symbol" w:hAnsi="Symbol" w:hint="default"/>
        <w:color w:val="F79646" w:themeColor="accent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FDE7117"/>
    <w:multiLevelType w:val="hybridMultilevel"/>
    <w:tmpl w:val="341444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3CF1F71"/>
    <w:multiLevelType w:val="hybridMultilevel"/>
    <w:tmpl w:val="E0189A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9E52120"/>
    <w:multiLevelType w:val="hybridMultilevel"/>
    <w:tmpl w:val="6CC07A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8B55E0A"/>
    <w:multiLevelType w:val="hybridMultilevel"/>
    <w:tmpl w:val="D4204566"/>
    <w:lvl w:ilvl="0" w:tplc="DFFAFBA6">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D05A79"/>
    <w:multiLevelType w:val="hybridMultilevel"/>
    <w:tmpl w:val="F3E8A8AC"/>
    <w:lvl w:ilvl="0" w:tplc="5F4A29D4">
      <w:start w:val="2"/>
      <w:numFmt w:val="bullet"/>
      <w:lvlText w:val="-"/>
      <w:lvlJc w:val="left"/>
      <w:pPr>
        <w:ind w:left="720" w:hanging="360"/>
      </w:pPr>
      <w:rPr>
        <w:rFonts w:ascii="TheSans UHH" w:eastAsiaTheme="minorHAnsi" w:hAnsi="TheSans UHH"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9"/>
  </w:num>
  <w:num w:numId="5">
    <w:abstractNumId w:val="4"/>
  </w:num>
  <w:num w:numId="6">
    <w:abstractNumId w:val="6"/>
  </w:num>
  <w:num w:numId="7">
    <w:abstractNumId w:val="0"/>
  </w:num>
  <w:num w:numId="8">
    <w:abstractNumId w:val="7"/>
  </w:num>
  <w:num w:numId="9">
    <w:abstractNumId w:val="3"/>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4992"/>
    <w:rsid w:val="00000955"/>
    <w:rsid w:val="00040C17"/>
    <w:rsid w:val="00062599"/>
    <w:rsid w:val="00064B59"/>
    <w:rsid w:val="00086575"/>
    <w:rsid w:val="000A4B28"/>
    <w:rsid w:val="000B539F"/>
    <w:rsid w:val="000D3A10"/>
    <w:rsid w:val="000F21AC"/>
    <w:rsid w:val="001206B0"/>
    <w:rsid w:val="00153886"/>
    <w:rsid w:val="001548F3"/>
    <w:rsid w:val="00173558"/>
    <w:rsid w:val="00177B55"/>
    <w:rsid w:val="001A0C53"/>
    <w:rsid w:val="001B64CB"/>
    <w:rsid w:val="001F4E80"/>
    <w:rsid w:val="001F573F"/>
    <w:rsid w:val="00232C97"/>
    <w:rsid w:val="002828A8"/>
    <w:rsid w:val="00282E31"/>
    <w:rsid w:val="002A485F"/>
    <w:rsid w:val="002D324D"/>
    <w:rsid w:val="002F438A"/>
    <w:rsid w:val="00300900"/>
    <w:rsid w:val="00304E7E"/>
    <w:rsid w:val="00351F81"/>
    <w:rsid w:val="0035319D"/>
    <w:rsid w:val="00353861"/>
    <w:rsid w:val="00361E48"/>
    <w:rsid w:val="0036632D"/>
    <w:rsid w:val="003725D1"/>
    <w:rsid w:val="003B4911"/>
    <w:rsid w:val="003C01C7"/>
    <w:rsid w:val="003D3FD5"/>
    <w:rsid w:val="003D44AC"/>
    <w:rsid w:val="003F2AB6"/>
    <w:rsid w:val="003F2E56"/>
    <w:rsid w:val="003F7F1E"/>
    <w:rsid w:val="00426027"/>
    <w:rsid w:val="00433774"/>
    <w:rsid w:val="00437511"/>
    <w:rsid w:val="00440940"/>
    <w:rsid w:val="00456E3D"/>
    <w:rsid w:val="00490A2D"/>
    <w:rsid w:val="00495E47"/>
    <w:rsid w:val="004D7070"/>
    <w:rsid w:val="004E1238"/>
    <w:rsid w:val="004E1AE2"/>
    <w:rsid w:val="004F7BF1"/>
    <w:rsid w:val="00502593"/>
    <w:rsid w:val="00516F82"/>
    <w:rsid w:val="00526ADE"/>
    <w:rsid w:val="00555452"/>
    <w:rsid w:val="00556F4F"/>
    <w:rsid w:val="00585C74"/>
    <w:rsid w:val="005931D9"/>
    <w:rsid w:val="005B33A5"/>
    <w:rsid w:val="005C7B5A"/>
    <w:rsid w:val="005E1384"/>
    <w:rsid w:val="006324BD"/>
    <w:rsid w:val="0064142D"/>
    <w:rsid w:val="00642FA0"/>
    <w:rsid w:val="00655186"/>
    <w:rsid w:val="00673513"/>
    <w:rsid w:val="00693FD8"/>
    <w:rsid w:val="006A5B9F"/>
    <w:rsid w:val="006B3D3F"/>
    <w:rsid w:val="006C4999"/>
    <w:rsid w:val="006E04A6"/>
    <w:rsid w:val="006E3346"/>
    <w:rsid w:val="006E47DD"/>
    <w:rsid w:val="00700EE5"/>
    <w:rsid w:val="00703448"/>
    <w:rsid w:val="00704F15"/>
    <w:rsid w:val="007075BD"/>
    <w:rsid w:val="00712F52"/>
    <w:rsid w:val="00717697"/>
    <w:rsid w:val="00722097"/>
    <w:rsid w:val="00733B1E"/>
    <w:rsid w:val="00740F2B"/>
    <w:rsid w:val="00753B40"/>
    <w:rsid w:val="00781091"/>
    <w:rsid w:val="007E2538"/>
    <w:rsid w:val="008122A9"/>
    <w:rsid w:val="008348E1"/>
    <w:rsid w:val="00851675"/>
    <w:rsid w:val="008617CA"/>
    <w:rsid w:val="0087237D"/>
    <w:rsid w:val="00880BC9"/>
    <w:rsid w:val="008A7C14"/>
    <w:rsid w:val="008B33C9"/>
    <w:rsid w:val="008D4954"/>
    <w:rsid w:val="008D6151"/>
    <w:rsid w:val="008E354B"/>
    <w:rsid w:val="008E4D7B"/>
    <w:rsid w:val="00922989"/>
    <w:rsid w:val="009361DD"/>
    <w:rsid w:val="009639AA"/>
    <w:rsid w:val="0096731F"/>
    <w:rsid w:val="0099761B"/>
    <w:rsid w:val="009A39B3"/>
    <w:rsid w:val="009B432F"/>
    <w:rsid w:val="009C30FF"/>
    <w:rsid w:val="009C64F4"/>
    <w:rsid w:val="009D05A0"/>
    <w:rsid w:val="00A57BDB"/>
    <w:rsid w:val="00A66EA1"/>
    <w:rsid w:val="00A7422C"/>
    <w:rsid w:val="00AD4E89"/>
    <w:rsid w:val="00AE26B1"/>
    <w:rsid w:val="00B2007D"/>
    <w:rsid w:val="00B267E7"/>
    <w:rsid w:val="00B40F1F"/>
    <w:rsid w:val="00B5129C"/>
    <w:rsid w:val="00B7260B"/>
    <w:rsid w:val="00B73C84"/>
    <w:rsid w:val="00B76ADE"/>
    <w:rsid w:val="00BA0E68"/>
    <w:rsid w:val="00BA60B4"/>
    <w:rsid w:val="00BE2A15"/>
    <w:rsid w:val="00BF4B72"/>
    <w:rsid w:val="00C04F58"/>
    <w:rsid w:val="00C76B00"/>
    <w:rsid w:val="00C970E0"/>
    <w:rsid w:val="00CA3C66"/>
    <w:rsid w:val="00CA4AF5"/>
    <w:rsid w:val="00CB2A94"/>
    <w:rsid w:val="00CB6A3C"/>
    <w:rsid w:val="00CC7623"/>
    <w:rsid w:val="00CD0944"/>
    <w:rsid w:val="00CF25A1"/>
    <w:rsid w:val="00D01388"/>
    <w:rsid w:val="00D12356"/>
    <w:rsid w:val="00D275B5"/>
    <w:rsid w:val="00D3248A"/>
    <w:rsid w:val="00D367BE"/>
    <w:rsid w:val="00D51337"/>
    <w:rsid w:val="00D97CDF"/>
    <w:rsid w:val="00DB5175"/>
    <w:rsid w:val="00DC0F89"/>
    <w:rsid w:val="00DD53DE"/>
    <w:rsid w:val="00E22C7C"/>
    <w:rsid w:val="00E24879"/>
    <w:rsid w:val="00E62EEE"/>
    <w:rsid w:val="00E72A5C"/>
    <w:rsid w:val="00E75BBE"/>
    <w:rsid w:val="00E82F2D"/>
    <w:rsid w:val="00E90954"/>
    <w:rsid w:val="00E91300"/>
    <w:rsid w:val="00E91BC8"/>
    <w:rsid w:val="00EB0599"/>
    <w:rsid w:val="00EC70DB"/>
    <w:rsid w:val="00EC7BCC"/>
    <w:rsid w:val="00EF5FB5"/>
    <w:rsid w:val="00EF7623"/>
    <w:rsid w:val="00F03098"/>
    <w:rsid w:val="00F12CC6"/>
    <w:rsid w:val="00F2698C"/>
    <w:rsid w:val="00F508D2"/>
    <w:rsid w:val="00F759D2"/>
    <w:rsid w:val="00F83E96"/>
    <w:rsid w:val="00FA639C"/>
    <w:rsid w:val="00FC4992"/>
    <w:rsid w:val="00FC6BAA"/>
  </w:rsids>
  <m:mathPr>
    <m:mathFont m:val="Cambria Math"/>
    <m:brkBin m:val="before"/>
    <m:brkBinSub m:val="--"/>
    <m:smallFrac m:val="0"/>
    <m:dispDef/>
    <m:lMargin m:val="0"/>
    <m:rMargin m:val="0"/>
    <m:defJc m:val="centerGroup"/>
    <m:wrapIndent m:val="1440"/>
    <m:intLim m:val="subSup"/>
    <m:naryLim m:val="undOvr"/>
  </m:mathPr>
  <w:themeFontLang w:val="de-DE"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07996"/>
  <w15:docId w15:val="{6FBB310F-CD60-421F-9D6E-B487C81B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EC70DB"/>
    <w:pPr>
      <w:keepNext/>
      <w:keepLines/>
      <w:spacing w:before="240" w:after="0"/>
      <w:outlineLvl w:val="0"/>
    </w:pPr>
    <w:rPr>
      <w:rFonts w:ascii="TheSans UHH" w:eastAsiaTheme="majorEastAsia" w:hAnsi="TheSans UHH" w:cstheme="majorBidi"/>
      <w:b/>
      <w:sz w:val="28"/>
      <w:szCs w:val="32"/>
    </w:rPr>
  </w:style>
  <w:style w:type="paragraph" w:styleId="berschrift2">
    <w:name w:val="heading 2"/>
    <w:basedOn w:val="Standard"/>
    <w:next w:val="Standard"/>
    <w:link w:val="berschrift2Zchn"/>
    <w:uiPriority w:val="9"/>
    <w:unhideWhenUsed/>
    <w:qFormat/>
    <w:rsid w:val="00EC70DB"/>
    <w:pPr>
      <w:keepNext/>
      <w:keepLines/>
      <w:spacing w:before="40" w:after="0"/>
      <w:outlineLvl w:val="1"/>
    </w:pPr>
    <w:rPr>
      <w:rFonts w:ascii="TheSans UHH" w:eastAsiaTheme="majorEastAsia" w:hAnsi="TheSans UHH" w:cstheme="majorBidi"/>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C499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4992"/>
    <w:rPr>
      <w:rFonts w:ascii="Tahoma" w:hAnsi="Tahoma" w:cs="Tahoma"/>
      <w:sz w:val="16"/>
      <w:szCs w:val="16"/>
    </w:rPr>
  </w:style>
  <w:style w:type="paragraph" w:styleId="Listenabsatz">
    <w:name w:val="List Paragraph"/>
    <w:basedOn w:val="Standard"/>
    <w:uiPriority w:val="34"/>
    <w:qFormat/>
    <w:rsid w:val="00FC4992"/>
    <w:pPr>
      <w:ind w:left="720"/>
      <w:contextualSpacing/>
    </w:pPr>
  </w:style>
  <w:style w:type="paragraph" w:styleId="Kopfzeile">
    <w:name w:val="header"/>
    <w:basedOn w:val="Standard"/>
    <w:link w:val="KopfzeileZchn"/>
    <w:uiPriority w:val="99"/>
    <w:unhideWhenUsed/>
    <w:rsid w:val="002828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28A8"/>
  </w:style>
  <w:style w:type="paragraph" w:styleId="Fuzeile">
    <w:name w:val="footer"/>
    <w:basedOn w:val="Standard"/>
    <w:link w:val="FuzeileZchn"/>
    <w:uiPriority w:val="99"/>
    <w:unhideWhenUsed/>
    <w:rsid w:val="002828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28A8"/>
  </w:style>
  <w:style w:type="character" w:customStyle="1" w:styleId="berschrift1Zchn">
    <w:name w:val="Überschrift 1 Zchn"/>
    <w:basedOn w:val="Absatz-Standardschriftart"/>
    <w:link w:val="berschrift1"/>
    <w:uiPriority w:val="9"/>
    <w:rsid w:val="00EC70DB"/>
    <w:rPr>
      <w:rFonts w:ascii="TheSans UHH" w:eastAsiaTheme="majorEastAsia" w:hAnsi="TheSans UHH" w:cstheme="majorBidi"/>
      <w:b/>
      <w:sz w:val="28"/>
      <w:szCs w:val="32"/>
      <w:lang w:val="en-US"/>
    </w:rPr>
  </w:style>
  <w:style w:type="paragraph" w:styleId="Inhaltsverzeichnisberschrift">
    <w:name w:val="TOC Heading"/>
    <w:basedOn w:val="berschrift1"/>
    <w:next w:val="Standard"/>
    <w:uiPriority w:val="39"/>
    <w:unhideWhenUsed/>
    <w:qFormat/>
    <w:rsid w:val="00A57BDB"/>
    <w:pPr>
      <w:spacing w:line="259" w:lineRule="auto"/>
      <w:outlineLvl w:val="9"/>
    </w:pPr>
    <w:rPr>
      <w:lang w:val="de-DE" w:eastAsia="de-DE"/>
    </w:rPr>
  </w:style>
  <w:style w:type="paragraph" w:styleId="Verzeichnis1">
    <w:name w:val="toc 1"/>
    <w:basedOn w:val="Standard"/>
    <w:next w:val="Standard"/>
    <w:autoRedefine/>
    <w:uiPriority w:val="39"/>
    <w:unhideWhenUsed/>
    <w:rsid w:val="00EC70DB"/>
    <w:pPr>
      <w:spacing w:after="100"/>
    </w:pPr>
  </w:style>
  <w:style w:type="character" w:styleId="Hyperlink">
    <w:name w:val="Hyperlink"/>
    <w:basedOn w:val="Absatz-Standardschriftart"/>
    <w:uiPriority w:val="99"/>
    <w:unhideWhenUsed/>
    <w:rsid w:val="00EC70DB"/>
    <w:rPr>
      <w:color w:val="0000FF" w:themeColor="hyperlink"/>
      <w:u w:val="single"/>
    </w:rPr>
  </w:style>
  <w:style w:type="character" w:customStyle="1" w:styleId="berschrift2Zchn">
    <w:name w:val="Überschrift 2 Zchn"/>
    <w:basedOn w:val="Absatz-Standardschriftart"/>
    <w:link w:val="berschrift2"/>
    <w:uiPriority w:val="9"/>
    <w:rsid w:val="00EC70DB"/>
    <w:rPr>
      <w:rFonts w:ascii="TheSans UHH" w:eastAsiaTheme="majorEastAsia" w:hAnsi="TheSans UHH" w:cstheme="majorBidi"/>
      <w:sz w:val="28"/>
      <w:szCs w:val="26"/>
      <w:lang w:val="en-US"/>
    </w:rPr>
  </w:style>
  <w:style w:type="character" w:styleId="Endnotenzeichen">
    <w:name w:val="endnote reference"/>
    <w:basedOn w:val="Absatz-Standardschriftart"/>
    <w:uiPriority w:val="99"/>
    <w:semiHidden/>
    <w:unhideWhenUsed/>
    <w:rsid w:val="009C30FF"/>
    <w:rPr>
      <w:vertAlign w:val="superscript"/>
    </w:rPr>
  </w:style>
  <w:style w:type="paragraph" w:styleId="Literaturverzeichnis">
    <w:name w:val="Bibliography"/>
    <w:basedOn w:val="Standard"/>
    <w:next w:val="Standard"/>
    <w:uiPriority w:val="37"/>
    <w:unhideWhenUsed/>
    <w:rsid w:val="00EB0599"/>
    <w:pPr>
      <w:spacing w:after="160" w:line="259" w:lineRule="auto"/>
    </w:pPr>
    <w:rPr>
      <w:sz w:val="24"/>
      <w:lang w:val="en-GB"/>
    </w:rPr>
  </w:style>
  <w:style w:type="character" w:styleId="Platzhaltertext">
    <w:name w:val="Placeholder Text"/>
    <w:basedOn w:val="Absatz-Standardschriftart"/>
    <w:uiPriority w:val="99"/>
    <w:semiHidden/>
    <w:rsid w:val="006E47DD"/>
    <w:rPr>
      <w:color w:val="808080"/>
    </w:rPr>
  </w:style>
  <w:style w:type="paragraph" w:styleId="Beschriftung">
    <w:name w:val="caption"/>
    <w:basedOn w:val="Standard"/>
    <w:next w:val="Standard"/>
    <w:uiPriority w:val="35"/>
    <w:unhideWhenUsed/>
    <w:qFormat/>
    <w:rsid w:val="00CC7623"/>
    <w:pPr>
      <w:spacing w:line="240" w:lineRule="auto"/>
    </w:pPr>
    <w:rPr>
      <w:i/>
      <w:iCs/>
      <w:color w:val="1F497D" w:themeColor="text2"/>
      <w:sz w:val="18"/>
      <w:szCs w:val="18"/>
    </w:rPr>
  </w:style>
  <w:style w:type="character" w:styleId="Hervorhebung">
    <w:name w:val="Emphasis"/>
    <w:basedOn w:val="Absatz-Standardschriftart"/>
    <w:uiPriority w:val="20"/>
    <w:qFormat/>
    <w:rsid w:val="00703448"/>
    <w:rPr>
      <w:i/>
      <w:iCs/>
    </w:rPr>
  </w:style>
  <w:style w:type="character" w:styleId="NichtaufgelsteErwhnung">
    <w:name w:val="Unresolved Mention"/>
    <w:basedOn w:val="Absatz-Standardschriftart"/>
    <w:uiPriority w:val="99"/>
    <w:semiHidden/>
    <w:unhideWhenUsed/>
    <w:rsid w:val="00E91BC8"/>
    <w:rPr>
      <w:color w:val="605E5C"/>
      <w:shd w:val="clear" w:color="auto" w:fill="E1DFDD"/>
    </w:rPr>
  </w:style>
  <w:style w:type="paragraph" w:styleId="Verzeichnis2">
    <w:name w:val="toc 2"/>
    <w:basedOn w:val="Standard"/>
    <w:next w:val="Standard"/>
    <w:autoRedefine/>
    <w:uiPriority w:val="39"/>
    <w:unhideWhenUsed/>
    <w:rsid w:val="009C64F4"/>
    <w:pPr>
      <w:spacing w:after="100"/>
      <w:ind w:left="220"/>
    </w:pPr>
  </w:style>
  <w:style w:type="table" w:customStyle="1" w:styleId="TabellemithellemGitternetz1">
    <w:name w:val="Tabelle mit hellem Gitternetz1"/>
    <w:basedOn w:val="NormaleTabelle"/>
    <w:uiPriority w:val="40"/>
    <w:rsid w:val="007075BD"/>
    <w:pPr>
      <w:spacing w:after="0" w:line="240" w:lineRule="auto"/>
    </w:pPr>
    <w:rPr>
      <w:rFonts w:ascii="Times New Roman" w:hAnsi="Times New Roman"/>
      <w:sz w:val="24"/>
    </w:rPr>
    <w:tblPr>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66658">
      <w:bodyDiv w:val="1"/>
      <w:marLeft w:val="0"/>
      <w:marRight w:val="0"/>
      <w:marTop w:val="0"/>
      <w:marBottom w:val="0"/>
      <w:divBdr>
        <w:top w:val="none" w:sz="0" w:space="0" w:color="auto"/>
        <w:left w:val="none" w:sz="0" w:space="0" w:color="auto"/>
        <w:bottom w:val="none" w:sz="0" w:space="0" w:color="auto"/>
        <w:right w:val="none" w:sz="0" w:space="0" w:color="auto"/>
      </w:divBdr>
      <w:divsChild>
        <w:div w:id="433480974">
          <w:marLeft w:val="0"/>
          <w:marRight w:val="0"/>
          <w:marTop w:val="0"/>
          <w:marBottom w:val="0"/>
          <w:divBdr>
            <w:top w:val="none" w:sz="0" w:space="0" w:color="auto"/>
            <w:left w:val="none" w:sz="0" w:space="0" w:color="auto"/>
            <w:bottom w:val="none" w:sz="0" w:space="0" w:color="auto"/>
            <w:right w:val="none" w:sz="0" w:space="0" w:color="auto"/>
          </w:divBdr>
          <w:divsChild>
            <w:div w:id="1686709783">
              <w:marLeft w:val="0"/>
              <w:marRight w:val="0"/>
              <w:marTop w:val="0"/>
              <w:marBottom w:val="0"/>
              <w:divBdr>
                <w:top w:val="none" w:sz="0" w:space="0" w:color="auto"/>
                <w:left w:val="none" w:sz="0" w:space="0" w:color="auto"/>
                <w:bottom w:val="none" w:sz="0" w:space="0" w:color="auto"/>
                <w:right w:val="none" w:sz="0" w:space="0" w:color="auto"/>
              </w:divBdr>
            </w:div>
            <w:div w:id="13248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hart" Target="charts/chart2.xm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hart" Target="charts/chart1.xml"/><Relationship Id="rId25" Type="http://schemas.openxmlformats.org/officeDocument/2006/relationships/hyperlink" Target="https://doi.org/10.1093/nar/18.20.6097"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www.biotite-python.org/tutorial/target/index.html"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www.biotite-python.org/index.html"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tiff"/><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footer" Target="footer4.xml"/></Relationships>
</file>

<file path=word/_rels/footer4.xml.rels><?xml version="1.0" encoding="UTF-8" standalone="yes"?>
<Relationships xmlns="http://schemas.openxmlformats.org/package/2006/relationships"><Relationship Id="rId1" Type="http://schemas.openxmlformats.org/officeDocument/2006/relationships/image" Target="media/image8.gif"/></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b="1"/>
              <a:t>COMPARISON OF CALCULATED ENTROPIES (random</a:t>
            </a:r>
            <a:r>
              <a:rPr lang="de-DE" b="1" baseline="0"/>
              <a:t> sequences)</a:t>
            </a:r>
            <a:endParaRPr lang="de-DE"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9.773142344842134E-2"/>
          <c:y val="0.11624893435635125"/>
          <c:w val="0.81677794139720172"/>
          <c:h val="0.75468621409536085"/>
        </c:manualLayout>
      </c:layout>
      <c:scatterChart>
        <c:scatterStyle val="smoothMarker"/>
        <c:varyColors val="0"/>
        <c:ser>
          <c:idx val="1"/>
          <c:order val="0"/>
          <c:tx>
            <c:v>Seq_compat</c:v>
          </c:tx>
          <c:spPr>
            <a:ln w="19050" cap="rnd">
              <a:solidFill>
                <a:schemeClr val="accent1"/>
              </a:solidFill>
              <a:round/>
            </a:ln>
            <a:effectLst/>
          </c:spPr>
          <c:marker>
            <c:symbol val="circle"/>
            <c:size val="3"/>
            <c:spPr>
              <a:solidFill>
                <a:schemeClr val="accent1"/>
              </a:solidFill>
              <a:ln w="9525">
                <a:solidFill>
                  <a:schemeClr val="accent1"/>
                </a:solidFill>
              </a:ln>
              <a:effectLst/>
            </c:spPr>
          </c:marker>
          <c:xVal>
            <c:numRef>
              <c:f>'[Diagramm in Microsoft Word]hi'!$A$2:$A$101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'[Diagramm in Microsoft Word]hi'!$I$2:$I$101</c:f>
              <c:numCache>
                <c:formatCode>General</c:formatCode>
                <c:ptCount val="100"/>
                <c:pt idx="0">
                  <c:v>0.5</c:v>
                </c:pt>
                <c:pt idx="1">
                  <c:v>0.72</c:v>
                </c:pt>
                <c:pt idx="2">
                  <c:v>0.72</c:v>
                </c:pt>
                <c:pt idx="3">
                  <c:v>0.72</c:v>
                </c:pt>
                <c:pt idx="4">
                  <c:v>0.72</c:v>
                </c:pt>
                <c:pt idx="5">
                  <c:v>0.68</c:v>
                </c:pt>
                <c:pt idx="6">
                  <c:v>0.6</c:v>
                </c:pt>
                <c:pt idx="7">
                  <c:v>0.65</c:v>
                </c:pt>
                <c:pt idx="8">
                  <c:v>0.68</c:v>
                </c:pt>
                <c:pt idx="9">
                  <c:v>0.68</c:v>
                </c:pt>
                <c:pt idx="10">
                  <c:v>0.69</c:v>
                </c:pt>
                <c:pt idx="11">
                  <c:v>0.56999999999999995</c:v>
                </c:pt>
                <c:pt idx="12">
                  <c:v>0.72</c:v>
                </c:pt>
                <c:pt idx="13">
                  <c:v>0.65</c:v>
                </c:pt>
                <c:pt idx="14">
                  <c:v>0.6</c:v>
                </c:pt>
                <c:pt idx="15">
                  <c:v>0.65</c:v>
                </c:pt>
                <c:pt idx="16">
                  <c:v>0.61</c:v>
                </c:pt>
                <c:pt idx="17">
                  <c:v>0.63</c:v>
                </c:pt>
                <c:pt idx="18">
                  <c:v>0.65</c:v>
                </c:pt>
                <c:pt idx="19">
                  <c:v>0.72</c:v>
                </c:pt>
                <c:pt idx="20">
                  <c:v>0.56999999999999995</c:v>
                </c:pt>
                <c:pt idx="21">
                  <c:v>0.68</c:v>
                </c:pt>
                <c:pt idx="22">
                  <c:v>0.72</c:v>
                </c:pt>
                <c:pt idx="23">
                  <c:v>0.61</c:v>
                </c:pt>
                <c:pt idx="24">
                  <c:v>0.68</c:v>
                </c:pt>
                <c:pt idx="25">
                  <c:v>0.56999999999999995</c:v>
                </c:pt>
                <c:pt idx="26">
                  <c:v>0.63</c:v>
                </c:pt>
                <c:pt idx="27">
                  <c:v>0.65</c:v>
                </c:pt>
                <c:pt idx="28">
                  <c:v>0.66</c:v>
                </c:pt>
                <c:pt idx="29">
                  <c:v>0.68</c:v>
                </c:pt>
                <c:pt idx="30">
                  <c:v>0.77</c:v>
                </c:pt>
                <c:pt idx="31">
                  <c:v>0.68</c:v>
                </c:pt>
                <c:pt idx="32">
                  <c:v>0.68</c:v>
                </c:pt>
                <c:pt idx="33">
                  <c:v>0.49</c:v>
                </c:pt>
                <c:pt idx="34">
                  <c:v>0.72</c:v>
                </c:pt>
                <c:pt idx="35">
                  <c:v>0.68</c:v>
                </c:pt>
                <c:pt idx="36">
                  <c:v>0.72</c:v>
                </c:pt>
                <c:pt idx="37">
                  <c:v>0.61</c:v>
                </c:pt>
                <c:pt idx="38">
                  <c:v>0.72</c:v>
                </c:pt>
                <c:pt idx="39">
                  <c:v>0.68</c:v>
                </c:pt>
                <c:pt idx="40">
                  <c:v>0.68</c:v>
                </c:pt>
                <c:pt idx="41">
                  <c:v>0.63</c:v>
                </c:pt>
                <c:pt idx="42">
                  <c:v>0.68</c:v>
                </c:pt>
                <c:pt idx="43">
                  <c:v>0.72</c:v>
                </c:pt>
                <c:pt idx="44">
                  <c:v>0.56999999999999995</c:v>
                </c:pt>
                <c:pt idx="45">
                  <c:v>0.68</c:v>
                </c:pt>
                <c:pt idx="46">
                  <c:v>0.61</c:v>
                </c:pt>
                <c:pt idx="47">
                  <c:v>0.68</c:v>
                </c:pt>
                <c:pt idx="48">
                  <c:v>0.68</c:v>
                </c:pt>
                <c:pt idx="49">
                  <c:v>0.72</c:v>
                </c:pt>
                <c:pt idx="50">
                  <c:v>0.77</c:v>
                </c:pt>
                <c:pt idx="51">
                  <c:v>0.72</c:v>
                </c:pt>
                <c:pt idx="52">
                  <c:v>0.72</c:v>
                </c:pt>
                <c:pt idx="53">
                  <c:v>0.61</c:v>
                </c:pt>
                <c:pt idx="54">
                  <c:v>0.56999999999999995</c:v>
                </c:pt>
                <c:pt idx="55">
                  <c:v>0.72</c:v>
                </c:pt>
                <c:pt idx="56">
                  <c:v>0.65</c:v>
                </c:pt>
                <c:pt idx="57">
                  <c:v>0.72</c:v>
                </c:pt>
                <c:pt idx="58">
                  <c:v>0.68</c:v>
                </c:pt>
                <c:pt idx="59">
                  <c:v>0.68</c:v>
                </c:pt>
                <c:pt idx="60">
                  <c:v>0.61</c:v>
                </c:pt>
                <c:pt idx="61">
                  <c:v>0.55000000000000004</c:v>
                </c:pt>
                <c:pt idx="62">
                  <c:v>0.72</c:v>
                </c:pt>
                <c:pt idx="63">
                  <c:v>0.72</c:v>
                </c:pt>
                <c:pt idx="64">
                  <c:v>0.61</c:v>
                </c:pt>
                <c:pt idx="65">
                  <c:v>0.57999999999999996</c:v>
                </c:pt>
                <c:pt idx="66">
                  <c:v>0.68</c:v>
                </c:pt>
                <c:pt idx="67">
                  <c:v>0.72</c:v>
                </c:pt>
                <c:pt idx="68">
                  <c:v>0.72</c:v>
                </c:pt>
                <c:pt idx="69">
                  <c:v>0.68</c:v>
                </c:pt>
                <c:pt idx="70">
                  <c:v>0.68</c:v>
                </c:pt>
                <c:pt idx="71">
                  <c:v>0.72</c:v>
                </c:pt>
                <c:pt idx="72">
                  <c:v>0.68</c:v>
                </c:pt>
                <c:pt idx="73">
                  <c:v>0.77</c:v>
                </c:pt>
                <c:pt idx="74">
                  <c:v>0.68</c:v>
                </c:pt>
                <c:pt idx="75">
                  <c:v>0.56999999999999995</c:v>
                </c:pt>
                <c:pt idx="76">
                  <c:v>0.54</c:v>
                </c:pt>
                <c:pt idx="77">
                  <c:v>0.63</c:v>
                </c:pt>
                <c:pt idx="78">
                  <c:v>0.72</c:v>
                </c:pt>
                <c:pt idx="79">
                  <c:v>0.68</c:v>
                </c:pt>
                <c:pt idx="80">
                  <c:v>0.61</c:v>
                </c:pt>
                <c:pt idx="81">
                  <c:v>0.61</c:v>
                </c:pt>
                <c:pt idx="82">
                  <c:v>0.68</c:v>
                </c:pt>
                <c:pt idx="83">
                  <c:v>0.54</c:v>
                </c:pt>
                <c:pt idx="84">
                  <c:v>0.68</c:v>
                </c:pt>
                <c:pt idx="85">
                  <c:v>0.72</c:v>
                </c:pt>
                <c:pt idx="86">
                  <c:v>0.68</c:v>
                </c:pt>
                <c:pt idx="87">
                  <c:v>0.65</c:v>
                </c:pt>
                <c:pt idx="88">
                  <c:v>0.54</c:v>
                </c:pt>
                <c:pt idx="89">
                  <c:v>0.72</c:v>
                </c:pt>
                <c:pt idx="90">
                  <c:v>0.72</c:v>
                </c:pt>
                <c:pt idx="91">
                  <c:v>0.65</c:v>
                </c:pt>
                <c:pt idx="92">
                  <c:v>0.57999999999999996</c:v>
                </c:pt>
                <c:pt idx="93">
                  <c:v>0.55000000000000004</c:v>
                </c:pt>
                <c:pt idx="94">
                  <c:v>0.63</c:v>
                </c:pt>
                <c:pt idx="95">
                  <c:v>0.43</c:v>
                </c:pt>
                <c:pt idx="96">
                  <c:v>0.68</c:v>
                </c:pt>
                <c:pt idx="97">
                  <c:v>0.72</c:v>
                </c:pt>
                <c:pt idx="98">
                  <c:v>0.72</c:v>
                </c:pt>
                <c:pt idx="99">
                  <c:v>0.63</c:v>
                </c:pt>
              </c:numCache>
            </c:numRef>
          </c:yVal>
          <c:smooth val="1"/>
          <c:extLst>
            <c:ext xmlns:c16="http://schemas.microsoft.com/office/drawing/2014/chart" uri="{C3380CC4-5D6E-409C-BE32-E72D297353CC}">
              <c16:uniqueId val="{00000000-C880-4CC1-8CB0-D24CEB2C056D}"/>
            </c:ext>
          </c:extLst>
        </c:ser>
        <c:dLbls>
          <c:showLegendKey val="0"/>
          <c:showVal val="0"/>
          <c:showCatName val="0"/>
          <c:showSerName val="0"/>
          <c:showPercent val="0"/>
          <c:showBubbleSize val="0"/>
        </c:dLbls>
        <c:axId val="1299942815"/>
        <c:axId val="1299928671"/>
      </c:scatterChart>
      <c:scatterChart>
        <c:scatterStyle val="smoothMarker"/>
        <c:varyColors val="0"/>
        <c:ser>
          <c:idx val="0"/>
          <c:order val="1"/>
          <c:tx>
            <c:v>Biotite</c:v>
          </c:tx>
          <c:spPr>
            <a:ln w="19050" cap="rnd">
              <a:solidFill>
                <a:schemeClr val="accent2"/>
              </a:solidFill>
              <a:round/>
            </a:ln>
            <a:effectLst/>
          </c:spPr>
          <c:marker>
            <c:symbol val="circle"/>
            <c:size val="3"/>
            <c:spPr>
              <a:solidFill>
                <a:schemeClr val="accent2"/>
              </a:solidFill>
              <a:ln w="9525">
                <a:solidFill>
                  <a:schemeClr val="accent2"/>
                </a:solidFill>
              </a:ln>
              <a:effectLst/>
            </c:spPr>
          </c:marker>
          <c:xVal>
            <c:numRef>
              <c:f>'[Diagramm in Microsoft Word]hi'!$A$2:$A$101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'[Diagramm in Microsoft Word]hi'!$B$2:$B$101</c:f>
              <c:numCache>
                <c:formatCode>General</c:formatCode>
                <c:ptCount val="100"/>
                <c:pt idx="0">
                  <c:v>2.1709505944546601</c:v>
                </c:pt>
                <c:pt idx="1">
                  <c:v>3.1219280948873598</c:v>
                </c:pt>
                <c:pt idx="2">
                  <c:v>3.1219280948873598</c:v>
                </c:pt>
                <c:pt idx="3">
                  <c:v>3.1219280948873598</c:v>
                </c:pt>
                <c:pt idx="4">
                  <c:v>3.1219280948873598</c:v>
                </c:pt>
                <c:pt idx="5">
                  <c:v>2.9219280948873601</c:v>
                </c:pt>
                <c:pt idx="6">
                  <c:v>2.72548055699786</c:v>
                </c:pt>
                <c:pt idx="7">
                  <c:v>2.9477027792200898</c:v>
                </c:pt>
                <c:pt idx="8">
                  <c:v>2.9219280948873601</c:v>
                </c:pt>
                <c:pt idx="9">
                  <c:v>2.9219280948873601</c:v>
                </c:pt>
                <c:pt idx="10">
                  <c:v>3.1699250014423099</c:v>
                </c:pt>
                <c:pt idx="11">
                  <c:v>2.4464393446710102</c:v>
                </c:pt>
                <c:pt idx="12">
                  <c:v>3.1219280948873598</c:v>
                </c:pt>
                <c:pt idx="13">
                  <c:v>2.9477027792200898</c:v>
                </c:pt>
                <c:pt idx="14">
                  <c:v>2.72548055699786</c:v>
                </c:pt>
                <c:pt idx="15">
                  <c:v>2.9477027792200898</c:v>
                </c:pt>
                <c:pt idx="16">
                  <c:v>2.6464393446710099</c:v>
                </c:pt>
                <c:pt idx="17">
                  <c:v>2.7219280948873599</c:v>
                </c:pt>
                <c:pt idx="18">
                  <c:v>2.9477027792200898</c:v>
                </c:pt>
                <c:pt idx="19">
                  <c:v>3.1219280948873598</c:v>
                </c:pt>
                <c:pt idx="20">
                  <c:v>2.4464393446710102</c:v>
                </c:pt>
                <c:pt idx="21">
                  <c:v>2.9219280948873601</c:v>
                </c:pt>
                <c:pt idx="22">
                  <c:v>3.1219280948873598</c:v>
                </c:pt>
                <c:pt idx="23">
                  <c:v>2.6464393446710099</c:v>
                </c:pt>
                <c:pt idx="24">
                  <c:v>2.9219280948873601</c:v>
                </c:pt>
                <c:pt idx="25">
                  <c:v>2.4464393446710102</c:v>
                </c:pt>
                <c:pt idx="26">
                  <c:v>2.7219280948873599</c:v>
                </c:pt>
                <c:pt idx="27">
                  <c:v>2.9477027792200898</c:v>
                </c:pt>
                <c:pt idx="28">
                  <c:v>2.8464393446710101</c:v>
                </c:pt>
                <c:pt idx="29">
                  <c:v>2.9219280948873601</c:v>
                </c:pt>
                <c:pt idx="30">
                  <c:v>3.32192809488736</c:v>
                </c:pt>
                <c:pt idx="31">
                  <c:v>2.9219280948873601</c:v>
                </c:pt>
                <c:pt idx="32">
                  <c:v>2.9219280948873601</c:v>
                </c:pt>
                <c:pt idx="33">
                  <c:v>2.1971597234241398</c:v>
                </c:pt>
                <c:pt idx="34">
                  <c:v>3.1219280948873598</c:v>
                </c:pt>
                <c:pt idx="35">
                  <c:v>2.9219280948873601</c:v>
                </c:pt>
                <c:pt idx="36">
                  <c:v>3.1219280948873598</c:v>
                </c:pt>
                <c:pt idx="37">
                  <c:v>2.6464393446710099</c:v>
                </c:pt>
                <c:pt idx="38">
                  <c:v>3.1219280948873598</c:v>
                </c:pt>
                <c:pt idx="39">
                  <c:v>2.9219280948873601</c:v>
                </c:pt>
                <c:pt idx="40">
                  <c:v>2.9219280948873601</c:v>
                </c:pt>
                <c:pt idx="41">
                  <c:v>2.7219280948873599</c:v>
                </c:pt>
                <c:pt idx="42">
                  <c:v>2.9219280948873601</c:v>
                </c:pt>
                <c:pt idx="43">
                  <c:v>3.1219280948873598</c:v>
                </c:pt>
                <c:pt idx="44">
                  <c:v>2.4464393446710102</c:v>
                </c:pt>
                <c:pt idx="45">
                  <c:v>2.9219280948873601</c:v>
                </c:pt>
                <c:pt idx="46">
                  <c:v>2.6464393446710099</c:v>
                </c:pt>
                <c:pt idx="47">
                  <c:v>2.9219280948873601</c:v>
                </c:pt>
                <c:pt idx="48">
                  <c:v>2.9219280948873601</c:v>
                </c:pt>
                <c:pt idx="49">
                  <c:v>3.1219280948873598</c:v>
                </c:pt>
                <c:pt idx="50">
                  <c:v>3.32192809488736</c:v>
                </c:pt>
                <c:pt idx="51">
                  <c:v>3.1219280948873598</c:v>
                </c:pt>
                <c:pt idx="52">
                  <c:v>3.1219280948873598</c:v>
                </c:pt>
                <c:pt idx="53">
                  <c:v>2.6464393446710099</c:v>
                </c:pt>
                <c:pt idx="54">
                  <c:v>2.4464393446710102</c:v>
                </c:pt>
                <c:pt idx="55">
                  <c:v>3.1219280948873598</c:v>
                </c:pt>
                <c:pt idx="56">
                  <c:v>2.9477027792200898</c:v>
                </c:pt>
                <c:pt idx="57">
                  <c:v>3.1219280948873598</c:v>
                </c:pt>
                <c:pt idx="58">
                  <c:v>2.9219280948873601</c:v>
                </c:pt>
                <c:pt idx="59">
                  <c:v>2.9219280948873601</c:v>
                </c:pt>
                <c:pt idx="60">
                  <c:v>2.6464393446710099</c:v>
                </c:pt>
                <c:pt idx="61">
                  <c:v>2.5032583347756399</c:v>
                </c:pt>
                <c:pt idx="62">
                  <c:v>3.1219280948873598</c:v>
                </c:pt>
                <c:pt idx="63">
                  <c:v>3.1219280948873598</c:v>
                </c:pt>
                <c:pt idx="64">
                  <c:v>2.6464393446710099</c:v>
                </c:pt>
                <c:pt idx="65">
                  <c:v>2.5219280948873601</c:v>
                </c:pt>
                <c:pt idx="66">
                  <c:v>2.9219280948873601</c:v>
                </c:pt>
                <c:pt idx="67">
                  <c:v>3.1219280948873598</c:v>
                </c:pt>
                <c:pt idx="68">
                  <c:v>3.1219280948873598</c:v>
                </c:pt>
                <c:pt idx="69">
                  <c:v>2.9219280948873601</c:v>
                </c:pt>
                <c:pt idx="70">
                  <c:v>2.9219280948873601</c:v>
                </c:pt>
                <c:pt idx="71">
                  <c:v>3.1219280948873598</c:v>
                </c:pt>
                <c:pt idx="72">
                  <c:v>2.9219280948873601</c:v>
                </c:pt>
                <c:pt idx="73">
                  <c:v>3.32192809488736</c:v>
                </c:pt>
                <c:pt idx="74">
                  <c:v>2.9219280948873601</c:v>
                </c:pt>
                <c:pt idx="75">
                  <c:v>2.4464393446710102</c:v>
                </c:pt>
                <c:pt idx="76">
                  <c:v>2.4193819456463701</c:v>
                </c:pt>
                <c:pt idx="77">
                  <c:v>2.7219280948873599</c:v>
                </c:pt>
                <c:pt idx="78">
                  <c:v>3.1219280948873598</c:v>
                </c:pt>
                <c:pt idx="79">
                  <c:v>2.9219280948873601</c:v>
                </c:pt>
                <c:pt idx="80">
                  <c:v>2.6464393446710099</c:v>
                </c:pt>
                <c:pt idx="81">
                  <c:v>2.6464393446710099</c:v>
                </c:pt>
                <c:pt idx="82">
                  <c:v>2.9219280948873601</c:v>
                </c:pt>
                <c:pt idx="83">
                  <c:v>2.4193819456463701</c:v>
                </c:pt>
                <c:pt idx="84">
                  <c:v>2.9219280948873601</c:v>
                </c:pt>
                <c:pt idx="85">
                  <c:v>3.1219280948873598</c:v>
                </c:pt>
                <c:pt idx="86">
                  <c:v>2.9219280948873601</c:v>
                </c:pt>
                <c:pt idx="87">
                  <c:v>2.9477027792200898</c:v>
                </c:pt>
                <c:pt idx="88">
                  <c:v>2.4193819456463701</c:v>
                </c:pt>
                <c:pt idx="89">
                  <c:v>3.1219280948873598</c:v>
                </c:pt>
                <c:pt idx="90">
                  <c:v>3.1219280948873598</c:v>
                </c:pt>
                <c:pt idx="91">
                  <c:v>2.9477027792200898</c:v>
                </c:pt>
                <c:pt idx="92">
                  <c:v>2.5219280948873601</c:v>
                </c:pt>
                <c:pt idx="93">
                  <c:v>2.5032583347756399</c:v>
                </c:pt>
                <c:pt idx="94">
                  <c:v>2.7219280948873599</c:v>
                </c:pt>
                <c:pt idx="95">
                  <c:v>1.8910611120726499</c:v>
                </c:pt>
                <c:pt idx="96">
                  <c:v>2.9219280948873601</c:v>
                </c:pt>
                <c:pt idx="97">
                  <c:v>3.1219280948873598</c:v>
                </c:pt>
                <c:pt idx="98">
                  <c:v>3.1219280948873598</c:v>
                </c:pt>
                <c:pt idx="99">
                  <c:v>2.7219280948873599</c:v>
                </c:pt>
              </c:numCache>
            </c:numRef>
          </c:yVal>
          <c:smooth val="1"/>
          <c:extLst>
            <c:ext xmlns:c16="http://schemas.microsoft.com/office/drawing/2014/chart" uri="{C3380CC4-5D6E-409C-BE32-E72D297353CC}">
              <c16:uniqueId val="{00000001-C880-4CC1-8CB0-D24CEB2C056D}"/>
            </c:ext>
          </c:extLst>
        </c:ser>
        <c:dLbls>
          <c:showLegendKey val="0"/>
          <c:showVal val="0"/>
          <c:showCatName val="0"/>
          <c:showSerName val="0"/>
          <c:showPercent val="0"/>
          <c:showBubbleSize val="0"/>
        </c:dLbls>
        <c:axId val="1946229136"/>
        <c:axId val="1946224560"/>
      </c:scatterChart>
      <c:valAx>
        <c:axId val="1299942815"/>
        <c:scaling>
          <c:orientation val="minMax"/>
          <c:max val="100"/>
        </c:scaling>
        <c:delete val="0"/>
        <c:axPos val="b"/>
        <c:title>
          <c:tx>
            <c:rich>
              <a:bodyPr rot="0" spcFirstLastPara="1" vertOverflow="ellipsis" vert="horz" wrap="square" anchor="ctr" anchorCtr="1"/>
              <a:lstStyle/>
              <a:p>
                <a:pPr algn="ctr" rtl="0">
                  <a:defRPr lang="de-DE" sz="1400" b="1" i="0" u="none" strike="noStrike" kern="1200" spc="0" baseline="0">
                    <a:solidFill>
                      <a:sysClr val="windowText" lastClr="000000">
                        <a:lumMod val="65000"/>
                        <a:lumOff val="35000"/>
                      </a:sysClr>
                    </a:solidFill>
                    <a:latin typeface="+mn-lt"/>
                    <a:ea typeface="+mn-ea"/>
                    <a:cs typeface="+mn-cs"/>
                  </a:defRPr>
                </a:pPr>
                <a:r>
                  <a:rPr lang="de-DE" sz="1200" b="1" i="0" u="none" strike="noStrike" kern="1200" spc="0" baseline="0">
                    <a:solidFill>
                      <a:sysClr val="windowText" lastClr="000000">
                        <a:lumMod val="65000"/>
                        <a:lumOff val="35000"/>
                      </a:sysClr>
                    </a:solidFill>
                    <a:latin typeface="+mn-lt"/>
                    <a:ea typeface="+mn-ea"/>
                    <a:cs typeface="+mn-cs"/>
                  </a:rPr>
                  <a:t>RESIDUES</a:t>
                </a:r>
              </a:p>
            </c:rich>
          </c:tx>
          <c:layout>
            <c:manualLayout>
              <c:xMode val="edge"/>
              <c:yMode val="edge"/>
              <c:x val="0.4379956755791925"/>
              <c:y val="0.93214786770579494"/>
            </c:manualLayout>
          </c:layout>
          <c:overlay val="0"/>
          <c:spPr>
            <a:noFill/>
            <a:ln>
              <a:noFill/>
            </a:ln>
            <a:effectLst/>
          </c:spPr>
          <c:txPr>
            <a:bodyPr rot="0" spcFirstLastPara="1" vertOverflow="ellipsis" vert="horz" wrap="square" anchor="ctr" anchorCtr="1"/>
            <a:lstStyle/>
            <a:p>
              <a:pPr algn="ctr" rtl="0">
                <a:defRPr lang="de-DE" sz="1400" b="1" i="0" u="none" strike="noStrike" kern="1200" spc="0" baseline="0">
                  <a:solidFill>
                    <a:sysClr val="windowText" lastClr="000000">
                      <a:lumMod val="65000"/>
                      <a:lumOff val="35000"/>
                    </a:sys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99928671"/>
        <c:crosses val="autoZero"/>
        <c:crossBetween val="midCat"/>
        <c:majorUnit val="5"/>
      </c:valAx>
      <c:valAx>
        <c:axId val="1299928671"/>
        <c:scaling>
          <c:orientation val="minMax"/>
          <c:max val="0.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200" b="1" i="0" u="none" strike="noStrike" kern="1200" spc="0" baseline="0">
                    <a:solidFill>
                      <a:sysClr val="windowText" lastClr="000000">
                        <a:lumMod val="65000"/>
                        <a:lumOff val="35000"/>
                      </a:sysClr>
                    </a:solidFill>
                    <a:latin typeface="+mn-lt"/>
                    <a:ea typeface="+mn-ea"/>
                    <a:cs typeface="+mn-cs"/>
                  </a:defRPr>
                </a:pPr>
                <a:r>
                  <a:rPr lang="en-US" sz="1200" b="1" i="0" u="none" strike="noStrike" kern="1200" spc="0" baseline="0">
                    <a:solidFill>
                      <a:sysClr val="windowText" lastClr="000000">
                        <a:lumMod val="65000"/>
                        <a:lumOff val="35000"/>
                      </a:sysClr>
                    </a:solidFill>
                    <a:latin typeface="+mn-lt"/>
                    <a:ea typeface="+mn-ea"/>
                    <a:cs typeface="+mn-cs"/>
                  </a:rPr>
                  <a:t>ENTROPY (entropy.exe)</a:t>
                </a:r>
              </a:p>
            </c:rich>
          </c:tx>
          <c:layout>
            <c:manualLayout>
              <c:xMode val="edge"/>
              <c:yMode val="edge"/>
              <c:x val="3.5766935624546169E-3"/>
              <c:y val="0.29113639567432581"/>
            </c:manualLayout>
          </c:layout>
          <c:overlay val="0"/>
          <c:spPr>
            <a:noFill/>
            <a:ln>
              <a:noFill/>
            </a:ln>
            <a:effectLst/>
          </c:spPr>
          <c:txPr>
            <a:bodyPr rot="-5400000" spcFirstLastPara="1" vertOverflow="ellipsis" vert="horz" wrap="square" anchor="ctr" anchorCtr="1"/>
            <a:lstStyle/>
            <a:p>
              <a:pPr>
                <a:defRPr lang="en-US" sz="1200" b="1" i="0" u="none" strike="noStrike" kern="1200" spc="0" baseline="0">
                  <a:solidFill>
                    <a:sysClr val="windowText" lastClr="000000">
                      <a:lumMod val="65000"/>
                      <a:lumOff val="35000"/>
                    </a:sys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99942815"/>
        <c:crosses val="autoZero"/>
        <c:crossBetween val="midCat"/>
        <c:majorUnit val="0.1"/>
      </c:valAx>
      <c:valAx>
        <c:axId val="1946224560"/>
        <c:scaling>
          <c:orientation val="minMax"/>
        </c:scaling>
        <c:delete val="0"/>
        <c:axPos val="r"/>
        <c:title>
          <c:tx>
            <c:rich>
              <a:bodyPr rot="-5400000" spcFirstLastPara="1" vertOverflow="ellipsis" vert="horz" wrap="square" anchor="ctr" anchorCtr="1"/>
              <a:lstStyle/>
              <a:p>
                <a:pPr>
                  <a:defRPr lang="de-DE" sz="1200" b="1" i="0" u="none" strike="noStrike" kern="1200" spc="0" baseline="0">
                    <a:solidFill>
                      <a:sysClr val="windowText" lastClr="000000">
                        <a:lumMod val="65000"/>
                        <a:lumOff val="35000"/>
                      </a:sysClr>
                    </a:solidFill>
                    <a:latin typeface="+mn-lt"/>
                    <a:ea typeface="+mn-ea"/>
                    <a:cs typeface="+mn-cs"/>
                  </a:defRPr>
                </a:pPr>
                <a:r>
                  <a:rPr lang="de-DE" sz="1200" b="1" i="0" u="none" strike="noStrike" kern="1200" spc="0" baseline="0">
                    <a:solidFill>
                      <a:sysClr val="windowText" lastClr="000000">
                        <a:lumMod val="65000"/>
                        <a:lumOff val="35000"/>
                      </a:sysClr>
                    </a:solidFill>
                    <a:latin typeface="+mn-lt"/>
                    <a:ea typeface="+mn-ea"/>
                    <a:cs typeface="+mn-cs"/>
                  </a:rPr>
                  <a:t>ENTROPY (Biotite)</a:t>
                </a:r>
              </a:p>
            </c:rich>
          </c:tx>
          <c:layout>
            <c:manualLayout>
              <c:xMode val="edge"/>
              <c:yMode val="edge"/>
              <c:x val="0.95992616842523737"/>
              <c:y val="0.3325092803297286"/>
            </c:manualLayout>
          </c:layout>
          <c:overlay val="0"/>
          <c:spPr>
            <a:noFill/>
            <a:ln>
              <a:noFill/>
            </a:ln>
            <a:effectLst/>
          </c:spPr>
          <c:txPr>
            <a:bodyPr rot="-5400000" spcFirstLastPara="1" vertOverflow="ellipsis" vert="horz" wrap="square" anchor="ctr" anchorCtr="1"/>
            <a:lstStyle/>
            <a:p>
              <a:pPr>
                <a:defRPr lang="de-DE" sz="1200" b="1" i="0" u="none" strike="noStrike" kern="1200" spc="0" baseline="0">
                  <a:solidFill>
                    <a:sysClr val="windowText" lastClr="000000">
                      <a:lumMod val="65000"/>
                      <a:lumOff val="35000"/>
                    </a:sys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46229136"/>
        <c:crosses val="max"/>
        <c:crossBetween val="midCat"/>
      </c:valAx>
      <c:valAx>
        <c:axId val="1946229136"/>
        <c:scaling>
          <c:orientation val="minMax"/>
        </c:scaling>
        <c:delete val="1"/>
        <c:axPos val="b"/>
        <c:numFmt formatCode="General" sourceLinked="1"/>
        <c:majorTickMark val="out"/>
        <c:minorTickMark val="none"/>
        <c:tickLblPos val="nextTo"/>
        <c:crossAx val="19462245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400" b="1" i="0" u="none" strike="noStrike" kern="1200" cap="all" spc="0" baseline="0">
                <a:solidFill>
                  <a:sysClr val="windowText" lastClr="000000">
                    <a:lumMod val="65000"/>
                    <a:lumOff val="35000"/>
                  </a:sysClr>
                </a:solidFill>
                <a:effectLst/>
                <a:latin typeface="+mn-lt"/>
                <a:ea typeface="+mn-ea"/>
                <a:cs typeface="+mn-cs"/>
              </a:rPr>
              <a:t>Runtime</a:t>
            </a:r>
            <a:r>
              <a:rPr lang="de-DE" sz="1400"/>
              <a:t> </a:t>
            </a:r>
            <a:r>
              <a:rPr lang="de-DE" sz="1400" b="1" i="0" u="none" strike="noStrike" kern="1200" cap="all" spc="0" baseline="0">
                <a:solidFill>
                  <a:sysClr val="windowText" lastClr="000000">
                    <a:lumMod val="65000"/>
                    <a:lumOff val="35000"/>
                  </a:sysClr>
                </a:solidFill>
                <a:effectLst/>
                <a:latin typeface="+mn-lt"/>
                <a:ea typeface="+mn-ea"/>
                <a:cs typeface="+mn-cs"/>
              </a:rPr>
              <a:t>depending on sequence count</a:t>
            </a:r>
          </a:p>
        </c:rich>
      </c:tx>
      <c:layout>
        <c:manualLayout>
          <c:xMode val="edge"/>
          <c:yMode val="edge"/>
          <c:x val="0.22455895544702481"/>
          <c:y val="8.6368216496329354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0052711298616206"/>
          <c:y val="7.1929905593973609E-2"/>
          <c:w val="0.8503053039723012"/>
          <c:h val="0.81469293516733643"/>
        </c:manualLayout>
      </c:layout>
      <c:scatterChart>
        <c:scatterStyle val="smoothMarker"/>
        <c:varyColors val="0"/>
        <c:ser>
          <c:idx val="0"/>
          <c:order val="0"/>
          <c:tx>
            <c:v>Seq_compat </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14"/>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extLst>
                <c:ext xmlns:c15="http://schemas.microsoft.com/office/drawing/2012/chart" uri="{CE6537A1-D6FC-4f65-9D91-7224C49458BB}">
                  <c15:layout>
                    <c:manualLayout>
                      <c:w val="5.2940051927001554E-2"/>
                      <c:h val="3.9206717417584212E-2"/>
                    </c:manualLayout>
                  </c15:layout>
                </c:ext>
                <c:ext xmlns:c16="http://schemas.microsoft.com/office/drawing/2014/chart" uri="{C3380CC4-5D6E-409C-BE32-E72D297353CC}">
                  <c16:uniqueId val="{00000003-9FC9-4648-A50D-0A71B8E262A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'both (sec)'!$A$2:$A$21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xVal>
          <c:yVal>
            <c:numRef>
              <c:f>'both (sec)'!$C$2:$C$21</c:f>
              <c:numCache>
                <c:formatCode>0.00</c:formatCode>
                <c:ptCount val="20"/>
                <c:pt idx="0">
                  <c:v>0.155</c:v>
                </c:pt>
                <c:pt idx="1">
                  <c:v>0.23619999999999999</c:v>
                </c:pt>
                <c:pt idx="2">
                  <c:v>0.316</c:v>
                </c:pt>
                <c:pt idx="3">
                  <c:v>0.39800000000000002</c:v>
                </c:pt>
                <c:pt idx="4">
                  <c:v>0.4793</c:v>
                </c:pt>
                <c:pt idx="5">
                  <c:v>0.55900000000000005</c:v>
                </c:pt>
                <c:pt idx="6">
                  <c:v>0.64070000000000005</c:v>
                </c:pt>
                <c:pt idx="7">
                  <c:v>0.7208</c:v>
                </c:pt>
                <c:pt idx="8">
                  <c:v>0.79930000000000001</c:v>
                </c:pt>
                <c:pt idx="9">
                  <c:v>0.88190000000000002</c:v>
                </c:pt>
                <c:pt idx="10">
                  <c:v>0.96499999999999997</c:v>
                </c:pt>
                <c:pt idx="11" formatCode="General">
                  <c:v>1.04</c:v>
                </c:pt>
                <c:pt idx="12">
                  <c:v>1.1223000000000001</c:v>
                </c:pt>
                <c:pt idx="13">
                  <c:v>1.2085000000000001</c:v>
                </c:pt>
                <c:pt idx="14">
                  <c:v>1.2861</c:v>
                </c:pt>
                <c:pt idx="15">
                  <c:v>1.363</c:v>
                </c:pt>
                <c:pt idx="16">
                  <c:v>1.4445000000000001</c:v>
                </c:pt>
                <c:pt idx="17">
                  <c:v>1.5266</c:v>
                </c:pt>
                <c:pt idx="18">
                  <c:v>1.6120000000000001</c:v>
                </c:pt>
                <c:pt idx="19">
                  <c:v>1.6871</c:v>
                </c:pt>
              </c:numCache>
            </c:numRef>
          </c:yVal>
          <c:smooth val="1"/>
          <c:extLst>
            <c:ext xmlns:c16="http://schemas.microsoft.com/office/drawing/2014/chart" uri="{C3380CC4-5D6E-409C-BE32-E72D297353CC}">
              <c16:uniqueId val="{00000000-9FC9-4648-A50D-0A71B8E262A5}"/>
            </c:ext>
          </c:extLst>
        </c:ser>
        <c:ser>
          <c:idx val="1"/>
          <c:order val="1"/>
          <c:tx>
            <c:v>Biotite</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'both (sec)'!$A$2:$A$21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xVal>
          <c:yVal>
            <c:numRef>
              <c:f>'both (sec)'!$D$2:$D$21</c:f>
              <c:numCache>
                <c:formatCode>0.00</c:formatCode>
                <c:ptCount val="20"/>
                <c:pt idx="0">
                  <c:v>10.52569533999997</c:v>
                </c:pt>
                <c:pt idx="1">
                  <c:v>20.796041429999988</c:v>
                </c:pt>
                <c:pt idx="2">
                  <c:v>31.026360579999988</c:v>
                </c:pt>
                <c:pt idx="3">
                  <c:v>41.52296292999997</c:v>
                </c:pt>
                <c:pt idx="4">
                  <c:v>51.72020774999995</c:v>
                </c:pt>
                <c:pt idx="5">
                  <c:v>61.656381199999942</c:v>
                </c:pt>
                <c:pt idx="6">
                  <c:v>71.976089539999975</c:v>
                </c:pt>
                <c:pt idx="7">
                  <c:v>82.541414519999989</c:v>
                </c:pt>
                <c:pt idx="8">
                  <c:v>93.164444459999956</c:v>
                </c:pt>
                <c:pt idx="9">
                  <c:v>105.0186979299995</c:v>
                </c:pt>
                <c:pt idx="10">
                  <c:v>115.1004818599996</c:v>
                </c:pt>
                <c:pt idx="11">
                  <c:v>125.3284759299997</c:v>
                </c:pt>
                <c:pt idx="12">
                  <c:v>135.28527714999981</c:v>
                </c:pt>
                <c:pt idx="13">
                  <c:v>144.73433275999952</c:v>
                </c:pt>
                <c:pt idx="14">
                  <c:v>154.32156652999981</c:v>
                </c:pt>
                <c:pt idx="15">
                  <c:v>164.83060881999938</c:v>
                </c:pt>
                <c:pt idx="16">
                  <c:v>174.4835180499995</c:v>
                </c:pt>
                <c:pt idx="17">
                  <c:v>184.96870957999971</c:v>
                </c:pt>
                <c:pt idx="18">
                  <c:v>197.21689612999961</c:v>
                </c:pt>
                <c:pt idx="19">
                  <c:v>207.3877047499997</c:v>
                </c:pt>
              </c:numCache>
            </c:numRef>
          </c:yVal>
          <c:smooth val="1"/>
          <c:extLst>
            <c:ext xmlns:c16="http://schemas.microsoft.com/office/drawing/2014/chart" uri="{C3380CC4-5D6E-409C-BE32-E72D297353CC}">
              <c16:uniqueId val="{00000001-9FC9-4648-A50D-0A71B8E262A5}"/>
            </c:ext>
          </c:extLst>
        </c:ser>
        <c:dLbls>
          <c:showLegendKey val="0"/>
          <c:showVal val="0"/>
          <c:showCatName val="0"/>
          <c:showSerName val="0"/>
          <c:showPercent val="0"/>
          <c:showBubbleSize val="0"/>
        </c:dLbls>
        <c:axId val="563583104"/>
        <c:axId val="563586016"/>
      </c:scatterChart>
      <c:valAx>
        <c:axId val="563583104"/>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de-DE" sz="1800" b="1" i="0" u="none" strike="noStrike" kern="1200" cap="all" spc="0" baseline="0">
                    <a:solidFill>
                      <a:sysClr val="windowText" lastClr="000000">
                        <a:lumMod val="65000"/>
                        <a:lumOff val="35000"/>
                      </a:sysClr>
                    </a:solidFill>
                    <a:effectLst/>
                    <a:latin typeface="+mn-lt"/>
                    <a:ea typeface="+mn-ea"/>
                    <a:cs typeface="+mn-cs"/>
                  </a:defRPr>
                </a:pPr>
                <a:r>
                  <a:rPr lang="de-DE" sz="1200" b="1" i="0" u="none" strike="noStrike" kern="1200" cap="all" spc="0" baseline="0">
                    <a:solidFill>
                      <a:sysClr val="windowText" lastClr="000000">
                        <a:lumMod val="65000"/>
                        <a:lumOff val="35000"/>
                      </a:sysClr>
                    </a:solidFill>
                    <a:effectLst/>
                    <a:latin typeface="+mn-lt"/>
                    <a:ea typeface="+mn-ea"/>
                    <a:cs typeface="+mn-cs"/>
                  </a:rPr>
                  <a:t>sequence count</a:t>
                </a:r>
              </a:p>
            </c:rich>
          </c:tx>
          <c:layout>
            <c:manualLayout>
              <c:xMode val="edge"/>
              <c:yMode val="edge"/>
              <c:x val="0.41179325346977541"/>
              <c:y val="0.95865939248718923"/>
            </c:manualLayout>
          </c:layout>
          <c:overlay val="0"/>
          <c:spPr>
            <a:noFill/>
            <a:ln>
              <a:noFill/>
            </a:ln>
            <a:effectLst/>
          </c:spPr>
          <c:txPr>
            <a:bodyPr rot="0" spcFirstLastPara="1" vertOverflow="ellipsis" vert="horz" wrap="square" anchor="ctr" anchorCtr="1"/>
            <a:lstStyle/>
            <a:p>
              <a:pPr algn="ctr" rtl="0">
                <a:defRPr lang="de-DE" sz="1800" b="1" i="0" u="none" strike="noStrike" kern="1200" cap="all" spc="0" baseline="0">
                  <a:solidFill>
                    <a:sysClr val="windowText" lastClr="000000">
                      <a:lumMod val="65000"/>
                      <a:lumOff val="35000"/>
                    </a:sysClr>
                  </a:solidFill>
                  <a:effectLst/>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3586016"/>
        <c:crosses val="autoZero"/>
        <c:crossBetween val="midCat"/>
      </c:valAx>
      <c:valAx>
        <c:axId val="563586016"/>
        <c:scaling>
          <c:orientation val="minMax"/>
          <c:max val="2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DE" sz="1800" b="1" i="0" u="none" strike="noStrike" kern="1200" cap="all" spc="0" baseline="0">
                    <a:solidFill>
                      <a:sysClr val="windowText" lastClr="000000">
                        <a:lumMod val="65000"/>
                        <a:lumOff val="35000"/>
                      </a:sysClr>
                    </a:solidFill>
                    <a:effectLst/>
                    <a:latin typeface="+mn-lt"/>
                    <a:ea typeface="+mn-ea"/>
                    <a:cs typeface="+mn-cs"/>
                  </a:defRPr>
                </a:pPr>
                <a:r>
                  <a:rPr lang="de-DE" sz="1200" b="1" i="0" u="none" strike="noStrike" kern="1200" cap="all" spc="0" baseline="0">
                    <a:solidFill>
                      <a:sysClr val="windowText" lastClr="000000">
                        <a:lumMod val="65000"/>
                        <a:lumOff val="35000"/>
                      </a:sysClr>
                    </a:solidFill>
                    <a:effectLst/>
                    <a:latin typeface="+mn-lt"/>
                    <a:ea typeface="+mn-ea"/>
                    <a:cs typeface="+mn-cs"/>
                  </a:rPr>
                  <a:t>Time [sec] </a:t>
                </a:r>
              </a:p>
            </c:rich>
          </c:tx>
          <c:layout>
            <c:manualLayout>
              <c:xMode val="edge"/>
              <c:yMode val="edge"/>
              <c:x val="8.323784429670026E-3"/>
              <c:y val="0.45256108508557069"/>
            </c:manualLayout>
          </c:layout>
          <c:overlay val="0"/>
          <c:spPr>
            <a:noFill/>
            <a:ln>
              <a:noFill/>
            </a:ln>
            <a:effectLst/>
          </c:spPr>
          <c:txPr>
            <a:bodyPr rot="-5400000" spcFirstLastPara="1" vertOverflow="ellipsis" vert="horz" wrap="square" anchor="ctr" anchorCtr="1"/>
            <a:lstStyle/>
            <a:p>
              <a:pPr algn="ctr" rtl="0">
                <a:defRPr lang="de-DE" sz="1800" b="1" i="0" u="none" strike="noStrike" kern="1200" cap="all" spc="0" baseline="0">
                  <a:solidFill>
                    <a:sysClr val="windowText" lastClr="000000">
                      <a:lumMod val="65000"/>
                      <a:lumOff val="35000"/>
                    </a:sysClr>
                  </a:solidFill>
                  <a:effectLst/>
                  <a:latin typeface="+mn-lt"/>
                  <a:ea typeface="+mn-ea"/>
                  <a:cs typeface="+mn-cs"/>
                </a:defRPr>
              </a:pPr>
              <a:endParaRPr lang="de-DE"/>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3583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Kun181</b:Tag>
    <b:SourceType>JournalArticle</b:SourceType>
    <b:Guid>{3A3C598F-3B05-4C7E-9C9A-8844D1EF5BB6}</b:Guid>
    <b:Author>
      <b:Author>
        <b:NameList>
          <b:Person>
            <b:Last>Kunzmann</b:Last>
            <b:First>P</b:First>
          </b:Person>
          <b:Person>
            <b:Last>Hamacher</b:Last>
            <b:First>K</b:First>
          </b:Person>
        </b:NameList>
      </b:Author>
    </b:Author>
    <b:Title>Biotite: a unifying open source computational biology framework in Python</b:Title>
    <b:JournalName>BMC Bioinformatics</b:JournalName>
    <b:Year>2018</b:Year>
    <b:Pages>346</b:Pages>
    <b:Volume>19</b:Volume>
    <b:RefOrder>1</b:RefOrder>
  </b:Source>
  <b:Source>
    <b:Tag>Tor20</b:Tag>
    <b:SourceType>JournalArticle</b:SourceType>
    <b:Guid>{3F932FA4-1494-400A-8A59-DDDD1621B1F5}</b:Guid>
    <b:Title>seq_compat</b:Title>
    <b:Year>2020</b:Year>
    <b:Author>
      <b:Author>
        <b:NameList>
          <b:Person>
            <b:Last>Torda</b:Last>
            <b:First>A</b:First>
          </b:Person>
        </b:NameList>
      </b:Author>
    </b:Author>
    <b:DOI>10.5281/zenodo.433</b:DOI>
    <b:RefOrder>2</b:RefOrder>
  </b:Source>
  <b:Source>
    <b:Tag>Sch861</b:Tag>
    <b:SourceType>JournalArticle</b:SourceType>
    <b:Guid>{D4C0BED2-1B9A-4E64-9770-AB7D53D8F6C7}</b:Guid>
    <b:Title>Information content of binding sites on nucleeotide sequences</b:Title>
    <b:JournalName>J. Mol. Biol.</b:JournalName>
    <b:Year>1986</b:Year>
    <b:Pages>415-431</b:Pages>
    <b:Author>
      <b:Author>
        <b:NameList>
          <b:Person>
            <b:Last>Schneider</b:Last>
            <b:Middle>D</b:Middle>
            <b:First>T</b:First>
          </b:Person>
          <b:Person>
            <b:Last>Stormo</b:Last>
            <b:Middle>D</b:Middle>
            <b:First>G</b:First>
          </b:Person>
          <b:Person>
            <b:Last>Gold</b:Last>
            <b:First>L</b:First>
          </b:Person>
        </b:NameList>
      </b:Author>
    </b:Author>
    <b:Volume>188</b:Volume>
    <b:RefOrder>3</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2020-12-30T12:00:00+00:00</msg_gueltig_ab>
    <msg_gueltig_bis xmlns="1dd69248-66f9-453d-8211-ae5ae34a4b30">2026-12-31T12:00:00+00:00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943E72F2-251C-48D6-A1EB-369F6013E354}">
  <ds:schemaRefs>
    <ds:schemaRef ds:uri="http://schemas.openxmlformats.org/officeDocument/2006/bibliography"/>
  </ds:schemaRefs>
</ds:datastoreItem>
</file>

<file path=customXml/itemProps2.xml><?xml version="1.0" encoding="utf-8"?>
<ds:datastoreItem xmlns:ds="http://schemas.openxmlformats.org/officeDocument/2006/customXml" ds:itemID="{5BB61E3E-AF00-4347-ABCA-AEC32D3FC92F}">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1518</Words>
  <Characters>9564</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up-141023-u-deckblattvorlage-u-v1-1.docx  -  Schreibgeschützt  -  Kompatibilitätsmodus</vt:lpstr>
    </vt:vector>
  </TitlesOfParts>
  <Manager>[Dokumentverantwortlicher]</Manager>
  <Company>Universitaet Hamburg</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up-141023-u-deckblattvorlage-u-v1-1.docx  -  Schreibgeschützt  -  Kompatibilitätsmodus</dc:title>
  <dc:creator>Windows-Benutzer</dc:creator>
  <cp:lastModifiedBy>Miriam Busch</cp:lastModifiedBy>
  <cp:revision>53</cp:revision>
  <cp:lastPrinted>2015-02-03T10:39:00Z</cp:lastPrinted>
  <dcterms:created xsi:type="dcterms:W3CDTF">2020-12-30T11:20:00Z</dcterms:created>
  <dcterms:modified xsi:type="dcterms:W3CDTF">2021-01-14T00:22:00Z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2020-12-30T10:22:59Z</vt:filetime>
  </property>
</Properties>
</file>