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43B1" w14:textId="60232801" w:rsidR="003668B0" w:rsidRPr="00217DC3" w:rsidRDefault="00C0581F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7D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C29983" wp14:editId="158FB85C">
            <wp:extent cx="6202680" cy="3698240"/>
            <wp:effectExtent l="0" t="0" r="7620" b="0"/>
            <wp:docPr id="799285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85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4EC7" w14:textId="77777777" w:rsidR="00C0581F" w:rsidRPr="00217DC3" w:rsidRDefault="00C0581F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D78817" w14:textId="68FAED55" w:rsidR="00C0581F" w:rsidRPr="00217DC3" w:rsidRDefault="00C0581F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7D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FCD03" wp14:editId="415942F8">
            <wp:extent cx="5760720" cy="3093085"/>
            <wp:effectExtent l="0" t="0" r="0" b="0"/>
            <wp:docPr id="1814364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6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BF57" w14:textId="77777777" w:rsidR="00C0581F" w:rsidRPr="00217DC3" w:rsidRDefault="00C0581F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A95C55" w14:textId="3685ED67" w:rsidR="00C0581F" w:rsidRPr="00217DC3" w:rsidRDefault="00C0581F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7DC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F14DCD" wp14:editId="58CB0ACC">
            <wp:extent cx="5760720" cy="3408680"/>
            <wp:effectExtent l="0" t="0" r="0" b="1270"/>
            <wp:docPr id="383142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395D" w14:textId="77777777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C7461B" w14:textId="5DA05C04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7D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F6E44F" wp14:editId="5133FE43">
            <wp:extent cx="5760720" cy="3077845"/>
            <wp:effectExtent l="0" t="0" r="0" b="8255"/>
            <wp:docPr id="108254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2379" w14:textId="3F1E8E56" w:rsidR="00A3641B" w:rsidRPr="00217DC3" w:rsidRDefault="00A3641B" w:rsidP="00217DC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17DC3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Results and Analysis</w:t>
      </w:r>
    </w:p>
    <w:p w14:paraId="00B9FFB0" w14:textId="77777777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61D53A" w14:textId="77777777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F97307" w14:textId="35AC5A5C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t xml:space="preserve">  </w:t>
      </w:r>
      <w:r w:rsidRPr="00217DC3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217DC3">
        <w:rPr>
          <w:rFonts w:ascii="Times New Roman" w:hAnsi="Times New Roman" w:cs="Times New Roman"/>
          <w:sz w:val="24"/>
          <w:szCs w:val="24"/>
        </w:rPr>
        <w:t xml:space="preserve">  </w:t>
      </w:r>
      <w:r w:rsidRPr="00217DC3">
        <w:rPr>
          <w:rFonts w:ascii="Times New Roman" w:hAnsi="Times New Roman" w:cs="Times New Roman"/>
          <w:b/>
          <w:bCs/>
          <w:sz w:val="24"/>
          <w:szCs w:val="24"/>
        </w:rPr>
        <w:t xml:space="preserve">Approximately how many packets were </w:t>
      </w:r>
      <w:r w:rsidR="00217DC3" w:rsidRPr="00217DC3">
        <w:rPr>
          <w:rFonts w:ascii="Times New Roman" w:hAnsi="Times New Roman" w:cs="Times New Roman"/>
          <w:b/>
          <w:bCs/>
          <w:sz w:val="24"/>
          <w:szCs w:val="24"/>
        </w:rPr>
        <w:t>captured?</w:t>
      </w:r>
    </w:p>
    <w:p w14:paraId="2A365670" w14:textId="6FFABB34" w:rsidR="00A3641B" w:rsidRPr="00A3641B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lastRenderedPageBreak/>
        <w:t>Around</w:t>
      </w:r>
      <w:r w:rsidRPr="00217DC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217DC3">
        <w:rPr>
          <w:rFonts w:ascii="Times New Roman" w:hAnsi="Times New Roman" w:cs="Times New Roman"/>
          <w:sz w:val="24"/>
          <w:szCs w:val="24"/>
          <w:lang w:val="en-US"/>
        </w:rPr>
        <w:t>7229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 xml:space="preserve"> packets</w:t>
      </w:r>
      <w:r w:rsidRPr="00A3641B">
        <w:rPr>
          <w:rFonts w:ascii="Times New Roman" w:hAnsi="Times New Roman" w:cs="Times New Roman"/>
          <w:sz w:val="24"/>
          <w:szCs w:val="24"/>
        </w:rPr>
        <w:t xml:space="preserve"> were captured during the experiment. This shows a significant amount of network activity across different protocols.</w:t>
      </w:r>
    </w:p>
    <w:p w14:paraId="5C6CD891" w14:textId="00ECBC7F" w:rsidR="00A3641B" w:rsidRPr="00A3641B" w:rsidRDefault="00A3641B" w:rsidP="00217D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DC3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>List three protocols observed during the experiment.</w:t>
      </w:r>
    </w:p>
    <w:p w14:paraId="424D03F0" w14:textId="77777777" w:rsidR="00A3641B" w:rsidRPr="00217DC3" w:rsidRDefault="00A3641B" w:rsidP="00217D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DNS</w:t>
      </w:r>
      <w:r w:rsidRPr="00A3641B">
        <w:rPr>
          <w:rFonts w:ascii="Times New Roman" w:hAnsi="Times New Roman" w:cs="Times New Roman"/>
          <w:sz w:val="24"/>
          <w:szCs w:val="24"/>
        </w:rPr>
        <w:t xml:space="preserve"> → used for resolving domain names (e.g., queries for google.com).</w:t>
      </w:r>
    </w:p>
    <w:p w14:paraId="1F9CE28F" w14:textId="77777777" w:rsidR="00A3641B" w:rsidRPr="00217DC3" w:rsidRDefault="00A3641B" w:rsidP="00217D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HTTP</w:t>
      </w:r>
      <w:r w:rsidRPr="00A3641B">
        <w:rPr>
          <w:rFonts w:ascii="Times New Roman" w:hAnsi="Times New Roman" w:cs="Times New Roman"/>
          <w:sz w:val="24"/>
          <w:szCs w:val="24"/>
        </w:rPr>
        <w:t xml:space="preserve"> → unencrypted web traffic, visible in clear text (e.g., GET /connecttest.txt).</w:t>
      </w:r>
    </w:p>
    <w:p w14:paraId="60AC5B1E" w14:textId="77777777" w:rsidR="00A3641B" w:rsidRPr="00A3641B" w:rsidRDefault="00A3641B" w:rsidP="00217D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TLS/HTTPS</w:t>
      </w:r>
      <w:r w:rsidRPr="00A3641B">
        <w:rPr>
          <w:rFonts w:ascii="Times New Roman" w:hAnsi="Times New Roman" w:cs="Times New Roman"/>
          <w:sz w:val="24"/>
          <w:szCs w:val="24"/>
        </w:rPr>
        <w:t xml:space="preserve"> → encrypted communication ensuring confidentiality (e.g., TLS handshake with </w:t>
      </w:r>
      <w:r w:rsidRPr="00A3641B">
        <w:rPr>
          <w:rFonts w:ascii="Times New Roman" w:hAnsi="Times New Roman" w:cs="Times New Roman"/>
          <w:i/>
          <w:iCs/>
          <w:sz w:val="24"/>
          <w:szCs w:val="24"/>
        </w:rPr>
        <w:t>Client Hello</w:t>
      </w:r>
      <w:r w:rsidRPr="00A3641B">
        <w:rPr>
          <w:rFonts w:ascii="Times New Roman" w:hAnsi="Times New Roman" w:cs="Times New Roman"/>
          <w:sz w:val="24"/>
          <w:szCs w:val="24"/>
        </w:rPr>
        <w:t xml:space="preserve">, </w:t>
      </w:r>
      <w:r w:rsidRPr="00A3641B">
        <w:rPr>
          <w:rFonts w:ascii="Times New Roman" w:hAnsi="Times New Roman" w:cs="Times New Roman"/>
          <w:i/>
          <w:iCs/>
          <w:sz w:val="24"/>
          <w:szCs w:val="24"/>
        </w:rPr>
        <w:t>Server Hello</w:t>
      </w:r>
      <w:r w:rsidRPr="00A3641B">
        <w:rPr>
          <w:rFonts w:ascii="Times New Roman" w:hAnsi="Times New Roman" w:cs="Times New Roman"/>
          <w:sz w:val="24"/>
          <w:szCs w:val="24"/>
        </w:rPr>
        <w:t>).</w:t>
      </w:r>
      <w:r w:rsidRPr="00A3641B">
        <w:rPr>
          <w:rFonts w:ascii="Times New Roman" w:hAnsi="Times New Roman" w:cs="Times New Roman"/>
          <w:sz w:val="24"/>
          <w:szCs w:val="24"/>
        </w:rPr>
        <w:br/>
      </w:r>
      <w:r w:rsidRPr="00A3641B">
        <w:rPr>
          <w:rFonts w:ascii="Times New Roman" w:hAnsi="Times New Roman" w:cs="Times New Roman"/>
          <w:i/>
          <w:iCs/>
          <w:sz w:val="24"/>
          <w:szCs w:val="24"/>
        </w:rPr>
        <w:t>(Additionally, TCP was observed as the transport layer establishing reliable connections, and QUIC appeared in the TLS/UDP capture.)</w:t>
      </w:r>
    </w:p>
    <w:p w14:paraId="4F307F90" w14:textId="37A7996E" w:rsidR="00A3641B" w:rsidRPr="00A3641B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7DC3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>Why is encryption important when browsing the internet?</w:t>
      </w:r>
    </w:p>
    <w:p w14:paraId="129AA636" w14:textId="77777777" w:rsidR="00A3641B" w:rsidRPr="00A3641B" w:rsidRDefault="00A3641B" w:rsidP="00217D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t>Encryption ensures that sensitive information (passwords, personal data, browsing activity) cannot be read by attackers.</w:t>
      </w:r>
    </w:p>
    <w:p w14:paraId="51E71280" w14:textId="77777777" w:rsidR="00A3641B" w:rsidRPr="00A3641B" w:rsidRDefault="00A3641B" w:rsidP="00217D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t xml:space="preserve">It protects 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>confidentiality</w:t>
      </w:r>
      <w:r w:rsidRPr="00A3641B">
        <w:rPr>
          <w:rFonts w:ascii="Times New Roman" w:hAnsi="Times New Roman" w:cs="Times New Roman"/>
          <w:sz w:val="24"/>
          <w:szCs w:val="24"/>
        </w:rPr>
        <w:t xml:space="preserve"> and 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r w:rsidRPr="00A3641B">
        <w:rPr>
          <w:rFonts w:ascii="Times New Roman" w:hAnsi="Times New Roman" w:cs="Times New Roman"/>
          <w:sz w:val="24"/>
          <w:szCs w:val="24"/>
        </w:rPr>
        <w:t>, preventing interception or modification of data.</w:t>
      </w:r>
    </w:p>
    <w:p w14:paraId="28BD8AC6" w14:textId="77777777" w:rsidR="00A3641B" w:rsidRPr="00A3641B" w:rsidRDefault="00A3641B" w:rsidP="00217D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t>Without encryption, traffic is exposed in clear text, making users vulnerable to surveillance and attacks.</w:t>
      </w:r>
    </w:p>
    <w:p w14:paraId="0A819258" w14:textId="6542890A" w:rsidR="00A3641B" w:rsidRPr="00A3641B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17DC3"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Pr="00A3641B">
        <w:rPr>
          <w:rFonts w:ascii="Times New Roman" w:hAnsi="Times New Roman" w:cs="Times New Roman"/>
          <w:b/>
          <w:bCs/>
          <w:sz w:val="24"/>
          <w:szCs w:val="24"/>
        </w:rPr>
        <w:t>What type of information could attackers obtain from unencrypted traffic?</w:t>
      </w:r>
    </w:p>
    <w:p w14:paraId="27D7E73A" w14:textId="77777777" w:rsidR="00A3641B" w:rsidRPr="00A3641B" w:rsidRDefault="00A3641B" w:rsidP="00217DC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Visited websites and URLs</w:t>
      </w:r>
      <w:r w:rsidRPr="00A3641B">
        <w:rPr>
          <w:rFonts w:ascii="Times New Roman" w:hAnsi="Times New Roman" w:cs="Times New Roman"/>
          <w:sz w:val="24"/>
          <w:szCs w:val="24"/>
        </w:rPr>
        <w:t xml:space="preserve"> (from DNS and HTTP requests).</w:t>
      </w:r>
    </w:p>
    <w:p w14:paraId="20CE6AD2" w14:textId="77777777" w:rsidR="00A3641B" w:rsidRPr="00A3641B" w:rsidRDefault="00A3641B" w:rsidP="00217DC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Login credentials</w:t>
      </w:r>
      <w:r w:rsidRPr="00A3641B">
        <w:rPr>
          <w:rFonts w:ascii="Times New Roman" w:hAnsi="Times New Roman" w:cs="Times New Roman"/>
          <w:sz w:val="24"/>
          <w:szCs w:val="24"/>
        </w:rPr>
        <w:t xml:space="preserve"> or personal data if sent via HTTP.</w:t>
      </w:r>
    </w:p>
    <w:p w14:paraId="29E4D075" w14:textId="77777777" w:rsidR="00A3641B" w:rsidRPr="00A3641B" w:rsidRDefault="00A3641B" w:rsidP="00217DC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b/>
          <w:bCs/>
          <w:sz w:val="24"/>
          <w:szCs w:val="24"/>
        </w:rPr>
        <w:t>Files or messages</w:t>
      </w:r>
      <w:r w:rsidRPr="00A3641B">
        <w:rPr>
          <w:rFonts w:ascii="Times New Roman" w:hAnsi="Times New Roman" w:cs="Times New Roman"/>
          <w:sz w:val="24"/>
          <w:szCs w:val="24"/>
        </w:rPr>
        <w:t xml:space="preserve"> transmitted without protection.</w:t>
      </w:r>
    </w:p>
    <w:p w14:paraId="4A1DEDFF" w14:textId="77777777" w:rsidR="00A3641B" w:rsidRPr="00A3641B" w:rsidRDefault="00A3641B" w:rsidP="00217DC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41B">
        <w:rPr>
          <w:rFonts w:ascii="Times New Roman" w:hAnsi="Times New Roman" w:cs="Times New Roman"/>
          <w:sz w:val="24"/>
          <w:szCs w:val="24"/>
        </w:rPr>
        <w:t>Essentially, attackers can reconstruct a user’s browsing activity and intercept sensitive information.</w:t>
      </w:r>
    </w:p>
    <w:p w14:paraId="68FA7C7B" w14:textId="69D089F8" w:rsidR="00A3641B" w:rsidRPr="00A3641B" w:rsidRDefault="00A3641B" w:rsidP="00217DC3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61C64A" w14:textId="77777777" w:rsidR="00A3641B" w:rsidRPr="00217DC3" w:rsidRDefault="00A3641B" w:rsidP="00217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3641B" w:rsidRPr="00217D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3C6B"/>
    <w:multiLevelType w:val="multilevel"/>
    <w:tmpl w:val="4F02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262E8"/>
    <w:multiLevelType w:val="multilevel"/>
    <w:tmpl w:val="5BB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E45DB"/>
    <w:multiLevelType w:val="multilevel"/>
    <w:tmpl w:val="35C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93069"/>
    <w:multiLevelType w:val="multilevel"/>
    <w:tmpl w:val="ED1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52DF3"/>
    <w:multiLevelType w:val="multilevel"/>
    <w:tmpl w:val="225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D246B"/>
    <w:multiLevelType w:val="multilevel"/>
    <w:tmpl w:val="8AD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21F3A"/>
    <w:multiLevelType w:val="multilevel"/>
    <w:tmpl w:val="389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987028">
    <w:abstractNumId w:val="2"/>
  </w:num>
  <w:num w:numId="2" w16cid:durableId="732311887">
    <w:abstractNumId w:val="1"/>
  </w:num>
  <w:num w:numId="3" w16cid:durableId="108399337">
    <w:abstractNumId w:val="4"/>
  </w:num>
  <w:num w:numId="4" w16cid:durableId="1741708433">
    <w:abstractNumId w:val="3"/>
  </w:num>
  <w:num w:numId="5" w16cid:durableId="808474657">
    <w:abstractNumId w:val="6"/>
  </w:num>
  <w:num w:numId="6" w16cid:durableId="143787959">
    <w:abstractNumId w:val="0"/>
  </w:num>
  <w:num w:numId="7" w16cid:durableId="665327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1F"/>
    <w:rsid w:val="00194179"/>
    <w:rsid w:val="00217DC3"/>
    <w:rsid w:val="003668B0"/>
    <w:rsid w:val="009C1ACF"/>
    <w:rsid w:val="00A01A1B"/>
    <w:rsid w:val="00A3641B"/>
    <w:rsid w:val="00BE5B04"/>
    <w:rsid w:val="00C0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146E"/>
  <w15:chartTrackingRefBased/>
  <w15:docId w15:val="{2DCD868C-5FBA-4A29-89B3-08305EEB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C3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0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5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5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581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C058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C0581F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C0581F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0581F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0581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0581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0581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0581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C0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581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581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C0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581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C058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58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5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581F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C05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Kabore</dc:creator>
  <cp:keywords/>
  <dc:description/>
  <cp:lastModifiedBy>Pauline Kabore</cp:lastModifiedBy>
  <cp:revision>2</cp:revision>
  <dcterms:created xsi:type="dcterms:W3CDTF">2026-03-19T22:52:00Z</dcterms:created>
  <dcterms:modified xsi:type="dcterms:W3CDTF">2026-03-19T22:52:00Z</dcterms:modified>
</cp:coreProperties>
</file>