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Pré-vestibular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Desde o início de sua fundação em 2008, o “Espaço Democrático de União, Convivência, Aprendizagem e Prevenção” (EDUCAP) teve uma preocupação quanto a questão de alfabetização do território do Complexo do Alemão. Projetos quanto essa temática foram incluídos no espaço da organização, como a monitoria voluntária de jovens moradores a estudantes de ensino fundamental, médio e outros. Entretanto, alguns dos projetos foram descontinuados.</w:t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No segundo semestre de 2018, com o apoio de alunos da UFRJ e PUC-RIO, foi criado um reforço escolar para jovens de qualquer nível educacional. Este funciona aos sábados, no período de 10:00h até 14:00h. Tem-se o objetivo de trazer assistência aos estudantes em qualquer conteúdo, tentando fornecer uma melhor compreensão do que lhe é passado na escola e aumentando o rendimento e interesse desses.</w:t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estabilização deste reforço escolar passou a levantar questões de como pensar a entrada dos estudantes da comunidade nas universidades, mesmo os que fazem parte desse projeto, em um futuro próximo. Logo, com o objetivo de auxiliar esses jovens e adultos moradores do Complexo do Alemão a ocuparem espaços nas universidades, fazendo usufruto de seus direitos, o EDUCAP surge com a proposta de implementar um pré-vestibular em seu espaço físico. O pré-vestibular “Educar para Transformar” buscará contribuir para diminuir a grande desigualdade existente no ambiente acadêmico, não só por meio de aulas conteudistas para a realização de exames de ingresso nas universidades, mas esclarecendo todas as questões referentes a políticas de inclusão e de permanência desses futuros universitários.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line="360" w:lineRule="auto"/>
        <w:ind w:left="980" w:hanging="2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Objetivos</w:t>
      </w:r>
    </w:p>
    <w:p w:rsidR="00000000" w:rsidDel="00000000" w:rsidP="00000000" w:rsidRDefault="00000000" w:rsidRPr="00000000" w14:paraId="0000000B">
      <w:pPr>
        <w:spacing w:line="360" w:lineRule="auto"/>
        <w:ind w:left="980" w:hanging="28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Geral:</w:t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fornecer apoio pedagógico e didático para a entrada de jovens e adultos em universidades públicas e/ou privadas a partir do projeto de pré-vestibular social;</w:t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</w:t>
      </w:r>
      <w:r w:rsidDel="00000000" w:rsidR="00000000" w:rsidRPr="00000000">
        <w:rPr>
          <w:sz w:val="24"/>
          <w:szCs w:val="24"/>
          <w:rtl w:val="0"/>
        </w:rPr>
        <w:t xml:space="preserve">Específicos:</w:t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promoção de diversidade e inclusão nos espaços de ensino superior a fim de concretizar o aproveitamento do que é por direito daqueles cidadãos e gerar novos conhecimentos;</w:t>
      </w:r>
    </w:p>
    <w:p w:rsidR="00000000" w:rsidDel="00000000" w:rsidP="00000000" w:rsidRDefault="00000000" w:rsidRPr="00000000" w14:paraId="00000011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diminuir a desigualdade existente nesses espaços a partir do esclarecimento das políticas públicas que regem a entrada e permanência deste público;</w:t>
      </w:r>
    </w:p>
    <w:p w:rsidR="00000000" w:rsidDel="00000000" w:rsidP="00000000" w:rsidRDefault="00000000" w:rsidRPr="00000000" w14:paraId="00000012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  <w:tab/>
        <w:t xml:space="preserve">atrair jovens e exercitar o pensamento de pertencimento a esses espaços educacionais;</w:t>
      </w:r>
    </w:p>
    <w:p w:rsidR="00000000" w:rsidDel="00000000" w:rsidP="00000000" w:rsidRDefault="00000000" w:rsidRPr="00000000" w14:paraId="00000013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