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6FD7A" w14:textId="1B7CC235" w:rsidR="00D7407D" w:rsidRDefault="00D7407D" w:rsidP="00D7407D">
      <w:pPr>
        <w:pStyle w:val="berschrift1"/>
        <w:jc w:val="center"/>
        <w:rPr>
          <w:u w:val="single"/>
        </w:rPr>
      </w:pPr>
      <w:r w:rsidRPr="00D7407D">
        <w:rPr>
          <w:u w:val="single"/>
        </w:rPr>
        <w:t>Übung 1 Aufgabe 1</w:t>
      </w:r>
    </w:p>
    <w:p w14:paraId="3FA3F716" w14:textId="77777777" w:rsidR="009245E0" w:rsidRDefault="00D7407D" w:rsidP="00D7407D">
      <w:pPr>
        <w:rPr>
          <w:u w:val="single"/>
        </w:rPr>
      </w:pPr>
      <w:r w:rsidRPr="00D7407D">
        <w:rPr>
          <w:u w:val="single"/>
        </w:rPr>
        <w:t>Erklärung:</w:t>
      </w:r>
    </w:p>
    <w:p w14:paraId="5BAC7522" w14:textId="02345105" w:rsidR="00005533" w:rsidRPr="001827F4" w:rsidRDefault="00D7407D" w:rsidP="00DC362B">
      <w:pPr>
        <w:rPr>
          <w:u w:val="single"/>
        </w:rPr>
      </w:pPr>
      <w:r w:rsidRPr="00D7407D">
        <w:t xml:space="preserve">Für die Lösung wurde zunächst mit </w:t>
      </w:r>
      <w:proofErr w:type="spellStart"/>
      <w:r w:rsidRPr="00D7407D">
        <w:t>Html.text</w:t>
      </w:r>
      <w:proofErr w:type="spellEnd"/>
      <w:r w:rsidRPr="00D7407D">
        <w:t xml:space="preserve"> der Text „Hello World!“ ausgegeben. Anschließend wurde mit </w:t>
      </w:r>
      <w:proofErr w:type="spellStart"/>
      <w:r w:rsidRPr="00D7407D">
        <w:t>circle</w:t>
      </w:r>
      <w:proofErr w:type="spellEnd"/>
      <w:r w:rsidRPr="00D7407D">
        <w:t xml:space="preserve"> ein SVG-Kreis an der Position (0,0) innerhalb der Gruppe gezeichnet. Mit </w:t>
      </w:r>
      <w:proofErr w:type="spellStart"/>
      <w:r w:rsidRPr="00D7407D">
        <w:t>text</w:t>
      </w:r>
      <w:proofErr w:type="spellEnd"/>
      <w:r w:rsidRPr="00D7407D">
        <w:t>_ wurde oberhalb des Kreises die Beschriftung „Test</w:t>
      </w:r>
      <w:r w:rsidR="00D649D5">
        <w:t xml:space="preserve"> P</w:t>
      </w:r>
      <w:r w:rsidRPr="00D7407D">
        <w:t>unkt“ ergänzt, die erst beim Darüberfahren mit der Maus sichtbar wird.</w:t>
      </w:r>
      <w:r w:rsidR="001827F4">
        <w:rPr>
          <w:u w:val="single"/>
        </w:rPr>
        <w:br/>
      </w:r>
      <w:r w:rsidRPr="001827F4">
        <w:rPr>
          <w:u w:val="single"/>
        </w:rPr>
        <w:t>Link</w:t>
      </w:r>
      <w:r w:rsidRPr="001827F4">
        <w:t xml:space="preserve">: </w:t>
      </w:r>
      <w:hyperlink r:id="rId4" w:history="1">
        <w:r w:rsidRPr="001827F4">
          <w:rPr>
            <w:rStyle w:val="Hyperlink"/>
          </w:rPr>
          <w:t>https://ellie-app.com/ytqNMpHMzV3a1</w:t>
        </w:r>
      </w:hyperlink>
      <w:r w:rsidR="001827F4">
        <w:br/>
      </w:r>
      <w:r w:rsidRPr="001827F4">
        <w:rPr>
          <w:u w:val="single"/>
        </w:rPr>
        <w:t>Screenshots:</w:t>
      </w:r>
    </w:p>
    <w:p w14:paraId="15167E39" w14:textId="3785E900" w:rsidR="00D7407D" w:rsidRDefault="00005533" w:rsidP="00D7407D">
      <w:pPr>
        <w:keepNext/>
      </w:pPr>
      <w:r w:rsidRPr="00005533">
        <w:rPr>
          <w:noProof/>
          <w:u w:val="single"/>
        </w:rPr>
        <w:drawing>
          <wp:inline distT="0" distB="0" distL="0" distR="0" wp14:anchorId="0C5FEC36" wp14:editId="17337C3F">
            <wp:extent cx="4295775" cy="2554641"/>
            <wp:effectExtent l="0" t="0" r="0" b="0"/>
            <wp:docPr id="4151077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07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0650" cy="256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407D" w:rsidRPr="00D7407D">
        <w:rPr>
          <w:u w:val="single"/>
        </w:rPr>
        <w:br/>
      </w:r>
      <w:r w:rsidR="00D7407D">
        <w:t xml:space="preserve">Figure </w:t>
      </w:r>
      <w:r w:rsidR="00D7407D">
        <w:fldChar w:fldCharType="begin"/>
      </w:r>
      <w:r w:rsidR="00D7407D">
        <w:instrText xml:space="preserve"> SEQ Figure \* ARABIC </w:instrText>
      </w:r>
      <w:r w:rsidR="00D7407D">
        <w:fldChar w:fldCharType="separate"/>
      </w:r>
      <w:r>
        <w:rPr>
          <w:noProof/>
        </w:rPr>
        <w:t>1</w:t>
      </w:r>
      <w:r w:rsidR="00D7407D">
        <w:fldChar w:fldCharType="end"/>
      </w:r>
      <w:r w:rsidR="00D7407D">
        <w:t xml:space="preserve">: ohne darüber </w:t>
      </w:r>
      <w:proofErr w:type="spellStart"/>
      <w:r w:rsidR="00D7407D">
        <w:t>hovern</w:t>
      </w:r>
      <w:proofErr w:type="spellEnd"/>
      <w:r w:rsidR="00D7407D">
        <w:t xml:space="preserve"> mit der Maus</w:t>
      </w:r>
    </w:p>
    <w:p w14:paraId="0AC2F0F8" w14:textId="33550EB8" w:rsidR="00D7407D" w:rsidRDefault="00005533" w:rsidP="00005533">
      <w:pPr>
        <w:keepNext/>
      </w:pPr>
      <w:r w:rsidRPr="00005533">
        <w:rPr>
          <w:noProof/>
        </w:rPr>
        <w:drawing>
          <wp:anchor distT="0" distB="0" distL="114300" distR="114300" simplePos="0" relativeHeight="251658240" behindDoc="0" locked="0" layoutInCell="1" allowOverlap="1" wp14:anchorId="345DDFD3" wp14:editId="46BB7A2B">
            <wp:simplePos x="0" y="0"/>
            <wp:positionH relativeFrom="column">
              <wp:posOffset>-4445</wp:posOffset>
            </wp:positionH>
            <wp:positionV relativeFrom="paragraph">
              <wp:posOffset>635</wp:posOffset>
            </wp:positionV>
            <wp:extent cx="4467225" cy="2995877"/>
            <wp:effectExtent l="0" t="0" r="0" b="0"/>
            <wp:wrapTopAndBottom/>
            <wp:docPr id="77530693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0693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9958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: mit darüber </w:t>
      </w:r>
      <w:proofErr w:type="spellStart"/>
      <w:r>
        <w:t>hovern</w:t>
      </w:r>
      <w:proofErr w:type="spellEnd"/>
      <w:r>
        <w:t xml:space="preserve"> mit der Maus</w:t>
      </w:r>
    </w:p>
    <w:p w14:paraId="3519C1AF" w14:textId="77777777" w:rsidR="00DC362B" w:rsidRDefault="00DC362B" w:rsidP="00005533">
      <w:pPr>
        <w:keepNext/>
      </w:pPr>
    </w:p>
    <w:p w14:paraId="78380B4A" w14:textId="1DE99079" w:rsidR="00DC362B" w:rsidRDefault="00DC362B" w:rsidP="00005533">
      <w:pPr>
        <w:keepNext/>
      </w:pPr>
    </w:p>
    <w:p w14:paraId="24584475" w14:textId="77777777" w:rsidR="00DC362B" w:rsidRDefault="00DC362B">
      <w:r>
        <w:br w:type="page"/>
      </w:r>
    </w:p>
    <w:p w14:paraId="5797BD9A" w14:textId="3EFCC0D9" w:rsidR="00DC362B" w:rsidRDefault="00DC362B" w:rsidP="00DC362B">
      <w:pPr>
        <w:pStyle w:val="berschrift1"/>
        <w:jc w:val="center"/>
        <w:rPr>
          <w:u w:val="single"/>
        </w:rPr>
      </w:pPr>
      <w:r w:rsidRPr="00D7407D">
        <w:rPr>
          <w:u w:val="single"/>
        </w:rPr>
        <w:lastRenderedPageBreak/>
        <w:t xml:space="preserve">Übung 1 Aufgabe </w:t>
      </w:r>
      <w:r>
        <w:rPr>
          <w:u w:val="single"/>
        </w:rPr>
        <w:t>2</w:t>
      </w:r>
    </w:p>
    <w:p w14:paraId="5413FD4F" w14:textId="188CE9C5" w:rsidR="00DC362B" w:rsidRDefault="00DC362B" w:rsidP="00005533">
      <w:pPr>
        <w:keepNext/>
        <w:rPr>
          <w:u w:val="single"/>
        </w:rPr>
      </w:pPr>
      <w:r w:rsidRPr="00D7407D">
        <w:rPr>
          <w:u w:val="single"/>
        </w:rPr>
        <w:t>Erklärung:</w:t>
      </w:r>
    </w:p>
    <w:p w14:paraId="456A2DB4" w14:textId="59D07D48" w:rsidR="001827F4" w:rsidRDefault="009245E0" w:rsidP="009245E0">
      <w:pPr>
        <w:keepNext/>
      </w:pPr>
      <w:r w:rsidRPr="009245E0">
        <w:t xml:space="preserve">Die Funktion </w:t>
      </w:r>
      <w:proofErr w:type="spellStart"/>
      <w:r w:rsidRPr="009245E0">
        <w:t>filterAndReduceCars</w:t>
      </w:r>
      <w:proofErr w:type="spellEnd"/>
      <w:r w:rsidRPr="009245E0">
        <w:t xml:space="preserve"> geht alle Autos der Liste durch und prüft, ob sowohl </w:t>
      </w:r>
      <w:proofErr w:type="spellStart"/>
      <w:r w:rsidRPr="009245E0">
        <w:t>cityMPG</w:t>
      </w:r>
      <w:proofErr w:type="spellEnd"/>
      <w:r w:rsidRPr="009245E0">
        <w:t xml:space="preserve"> als auch </w:t>
      </w:r>
      <w:proofErr w:type="spellStart"/>
      <w:r w:rsidRPr="009245E0">
        <w:t>retailPrice</w:t>
      </w:r>
      <w:proofErr w:type="spellEnd"/>
      <w:r w:rsidRPr="009245E0">
        <w:t xml:space="preserve"> vorhanden sind. Da beide Werte als Maybe </w:t>
      </w:r>
      <w:proofErr w:type="spellStart"/>
      <w:r w:rsidRPr="009245E0">
        <w:t>Int</w:t>
      </w:r>
      <w:proofErr w:type="spellEnd"/>
      <w:r w:rsidRPr="009245E0">
        <w:t xml:space="preserve"> gespeichert sind, werden Autos mit fehlenden Werten (Nothing) automatisch ausgeschlossen.</w:t>
      </w:r>
      <w:r>
        <w:t xml:space="preserve"> </w:t>
      </w:r>
      <w:r w:rsidRPr="009245E0">
        <w:t xml:space="preserve">Für jedes gültige Auto wird anschließend ein Point erzeugt. Dabei wird </w:t>
      </w:r>
      <w:proofErr w:type="spellStart"/>
      <w:r w:rsidRPr="009245E0">
        <w:t>cityMPG</w:t>
      </w:r>
      <w:proofErr w:type="spellEnd"/>
      <w:r w:rsidRPr="009245E0">
        <w:t xml:space="preserve"> als x-Wert und </w:t>
      </w:r>
      <w:proofErr w:type="spellStart"/>
      <w:r w:rsidRPr="009245E0">
        <w:t>retailPrice</w:t>
      </w:r>
      <w:proofErr w:type="spellEnd"/>
      <w:r w:rsidRPr="009245E0">
        <w:t xml:space="preserve"> als y-Wert verwendet. Zusätzlich wird eine Beschriftung erzeugt, die aus dem Fahrzeugnamen und den beiden Werten besteht, z. B. "Acura 3.5 RL 4dr (18,43755)".</w:t>
      </w:r>
      <w:r>
        <w:t xml:space="preserve"> </w:t>
      </w:r>
      <w:r w:rsidRPr="009245E0">
        <w:t>Am Ende werden alle erzeugten Punkte zusammen mit den Achsenbeschriftungen "</w:t>
      </w:r>
      <w:proofErr w:type="spellStart"/>
      <w:r w:rsidRPr="009245E0">
        <w:t>cityMPG</w:t>
      </w:r>
      <w:proofErr w:type="spellEnd"/>
      <w:r w:rsidRPr="009245E0">
        <w:t>" und "</w:t>
      </w:r>
      <w:proofErr w:type="spellStart"/>
      <w:r w:rsidRPr="009245E0">
        <w:t>retailPrice</w:t>
      </w:r>
      <w:proofErr w:type="spellEnd"/>
      <w:r w:rsidRPr="009245E0">
        <w:t xml:space="preserve">" in einer </w:t>
      </w:r>
      <w:proofErr w:type="spellStart"/>
      <w:r w:rsidRPr="009245E0">
        <w:t>XyData</w:t>
      </w:r>
      <w:proofErr w:type="spellEnd"/>
      <w:r w:rsidRPr="009245E0">
        <w:t>-Struktur gespeichert.</w:t>
      </w:r>
      <w:r w:rsidR="008C493F">
        <w:br/>
      </w:r>
      <w:r w:rsidR="001827F4" w:rsidRPr="00DD73CC">
        <w:rPr>
          <w:u w:val="single"/>
        </w:rPr>
        <w:t>Link:</w:t>
      </w:r>
      <w:r w:rsidR="001827F4" w:rsidRPr="00DD73CC">
        <w:t xml:space="preserve"> </w:t>
      </w:r>
      <w:hyperlink r:id="rId7" w:history="1">
        <w:r w:rsidR="008C493F" w:rsidRPr="00DD73CC">
          <w:rPr>
            <w:rStyle w:val="Hyperlink"/>
          </w:rPr>
          <w:t>https://ellie-app.com/yx344N6H6MXa1</w:t>
        </w:r>
      </w:hyperlink>
      <w:r w:rsidR="008C493F" w:rsidRPr="00DD73CC">
        <w:rPr>
          <w:u w:val="single"/>
        </w:rPr>
        <w:br/>
        <w:t>Screenshots:</w:t>
      </w:r>
      <w:r w:rsidR="008C493F" w:rsidRPr="00DD73CC">
        <w:rPr>
          <w:u w:val="single"/>
        </w:rPr>
        <w:br/>
      </w:r>
      <w:r w:rsidR="00DD73CC" w:rsidRPr="00DD73CC">
        <w:rPr>
          <w:color w:val="156082" w:themeColor="accent1"/>
          <w:u w:val="single"/>
          <w:lang w:val="en-US"/>
        </w:rPr>
        <w:drawing>
          <wp:inline distT="0" distB="0" distL="0" distR="0" wp14:anchorId="6E525CEF" wp14:editId="49893767">
            <wp:extent cx="4388195" cy="2838735"/>
            <wp:effectExtent l="0" t="0" r="0" b="0"/>
            <wp:docPr id="3845730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30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6491" cy="287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B17">
        <w:rPr>
          <w:color w:val="156082" w:themeColor="accent1"/>
          <w:u w:val="single"/>
        </w:rPr>
        <w:br/>
      </w:r>
      <w:r w:rsidR="00DD73CC">
        <w:t xml:space="preserve">Figure </w:t>
      </w:r>
      <w:r w:rsidR="00DD73CC">
        <w:fldChar w:fldCharType="begin"/>
      </w:r>
      <w:r w:rsidR="00DD73CC">
        <w:instrText xml:space="preserve"> SEQ Figure \* ARABIC </w:instrText>
      </w:r>
      <w:r w:rsidR="00DD73CC">
        <w:fldChar w:fldCharType="separate"/>
      </w:r>
      <w:r w:rsidR="00DD73CC">
        <w:rPr>
          <w:noProof/>
        </w:rPr>
        <w:t>1</w:t>
      </w:r>
      <w:r w:rsidR="00DD73CC">
        <w:fldChar w:fldCharType="end"/>
      </w:r>
      <w:r w:rsidR="00DD73CC">
        <w:t xml:space="preserve">: ohne darüber </w:t>
      </w:r>
      <w:proofErr w:type="spellStart"/>
      <w:r w:rsidR="00DD73CC">
        <w:t>hovern</w:t>
      </w:r>
      <w:proofErr w:type="spellEnd"/>
      <w:r w:rsidR="00DD73CC">
        <w:t xml:space="preserve"> mit der Maus</w:t>
      </w:r>
    </w:p>
    <w:p w14:paraId="2565C5A5" w14:textId="20C32427" w:rsidR="00041B17" w:rsidRDefault="00041B17" w:rsidP="00041B17">
      <w:pPr>
        <w:keepNext/>
      </w:pPr>
      <w:r w:rsidRPr="00041B17">
        <w:drawing>
          <wp:inline distT="0" distB="0" distL="0" distR="0" wp14:anchorId="4CECF951" wp14:editId="2D191E7F">
            <wp:extent cx="4462500" cy="2784143"/>
            <wp:effectExtent l="0" t="0" r="0" b="0"/>
            <wp:docPr id="5702575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575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7829" cy="2806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F</w:t>
      </w:r>
      <w:r>
        <w:t xml:space="preserve">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: mit darüber </w:t>
      </w:r>
      <w:proofErr w:type="spellStart"/>
      <w:r>
        <w:t>hovern</w:t>
      </w:r>
      <w:proofErr w:type="spellEnd"/>
      <w:r>
        <w:t xml:space="preserve"> mit der Maus</w:t>
      </w:r>
    </w:p>
    <w:p w14:paraId="62A007E2" w14:textId="77777777" w:rsidR="00DC362B" w:rsidRPr="00DD73CC" w:rsidRDefault="00DC362B" w:rsidP="00005533">
      <w:pPr>
        <w:keepNext/>
      </w:pPr>
    </w:p>
    <w:sectPr w:rsidR="00DC362B" w:rsidRPr="00DD73C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07D"/>
    <w:rsid w:val="00005533"/>
    <w:rsid w:val="00041B17"/>
    <w:rsid w:val="001827F4"/>
    <w:rsid w:val="002D70D2"/>
    <w:rsid w:val="002F7583"/>
    <w:rsid w:val="006D1D73"/>
    <w:rsid w:val="008C493F"/>
    <w:rsid w:val="009245E0"/>
    <w:rsid w:val="00D649D5"/>
    <w:rsid w:val="00D7407D"/>
    <w:rsid w:val="00DC362B"/>
    <w:rsid w:val="00DD73CC"/>
    <w:rsid w:val="00F57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D3145"/>
  <w15:chartTrackingRefBased/>
  <w15:docId w15:val="{E390E24D-C1F6-4B1E-ADF3-D814DAC15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740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74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740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740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740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740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740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740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740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740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740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740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7407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7407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7407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7407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7407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7407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740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74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74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74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74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7407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7407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7407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740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7407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740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D7407D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7407D"/>
    <w:rPr>
      <w:color w:val="605E5C"/>
      <w:shd w:val="clear" w:color="auto" w:fill="E1DFDD"/>
    </w:rPr>
  </w:style>
  <w:style w:type="paragraph" w:styleId="Beschriftung">
    <w:name w:val="caption"/>
    <w:basedOn w:val="Standard"/>
    <w:next w:val="Standard"/>
    <w:uiPriority w:val="35"/>
    <w:unhideWhenUsed/>
    <w:qFormat/>
    <w:rsid w:val="00D7407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BesuchterLink">
    <w:name w:val="FollowedHyperlink"/>
    <w:basedOn w:val="Absatz-Standardschriftart"/>
    <w:uiPriority w:val="99"/>
    <w:semiHidden/>
    <w:unhideWhenUsed/>
    <w:rsid w:val="00D649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ellie-app.com/yx344N6H6MXa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ellie-app.com/ytqNMpHMzV3a1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218</Words>
  <Characters>1300</Characters>
  <Application>Microsoft Office Word</Application>
  <DocSecurity>0</DocSecurity>
  <Lines>41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Jergus</dc:creator>
  <cp:keywords/>
  <dc:description/>
  <cp:lastModifiedBy>Paul Jergus</cp:lastModifiedBy>
  <cp:revision>9</cp:revision>
  <dcterms:created xsi:type="dcterms:W3CDTF">2026-04-12T15:26:00Z</dcterms:created>
  <dcterms:modified xsi:type="dcterms:W3CDTF">2026-04-18T12:44:00Z</dcterms:modified>
</cp:coreProperties>
</file>