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95677" w:rsidRPr="00295677" w:rsidRDefault="00295677" w:rsidP="00295677">
      <w:pPr>
        <w:spacing w:before="100" w:beforeAutospacing="1" w:after="100" w:afterAutospacing="1" w:line="240" w:lineRule="auto"/>
        <w:rPr>
          <w:rFonts w:ascii="Lucida Sans Unicode" w:eastAsia="Times New Roman" w:hAnsi="Lucida Sans Unicode" w:cs="Lucida Sans Unicode"/>
          <w:color w:val="23242A"/>
          <w:sz w:val="20"/>
          <w:szCs w:val="20"/>
        </w:rPr>
      </w:pPr>
      <w:bookmarkStart w:id="0" w:name="_GoBack"/>
      <w:bookmarkEnd w:id="0"/>
      <w:r w:rsidRPr="00504D6D">
        <w:rPr>
          <w:rFonts w:ascii="Lucida Sans Unicode" w:eastAsia="Times New Roman" w:hAnsi="Lucida Sans Unicode" w:cs="Lucida Sans Unicode"/>
          <w:bCs/>
          <w:color w:val="23242A"/>
          <w:sz w:val="20"/>
          <w:szCs w:val="20"/>
        </w:rPr>
        <w:t>THE PARTIES TO THIS AGREEMENT ARE:</w:t>
      </w:r>
    </w:p>
    <w:p w:rsidR="00295677" w:rsidRPr="00295677" w:rsidRDefault="00295677" w:rsidP="00295677">
      <w:pPr>
        <w:spacing w:before="100" w:beforeAutospacing="1" w:after="100" w:afterAutospacing="1" w:line="240" w:lineRule="auto"/>
        <w:rPr>
          <w:rFonts w:ascii="Lucida Sans Unicode" w:eastAsia="Times New Roman" w:hAnsi="Lucida Sans Unicode" w:cs="Lucida Sans Unicode"/>
          <w:color w:val="23242A"/>
          <w:sz w:val="20"/>
          <w:szCs w:val="20"/>
        </w:rPr>
      </w:pPr>
      <w:r w:rsidRPr="00295677">
        <w:rPr>
          <w:rFonts w:ascii="Lucida Sans Unicode" w:eastAsia="Times New Roman" w:hAnsi="Lucida Sans Unicode" w:cs="Lucida Sans Unicode"/>
          <w:b/>
          <w:bCs/>
          <w:color w:val="23242A"/>
          <w:sz w:val="20"/>
          <w:szCs w:val="20"/>
        </w:rPr>
        <w:t>The Agent:</w:t>
      </w:r>
    </w:p>
    <w:p w:rsidR="00504D6D" w:rsidRDefault="00295677" w:rsidP="00504D6D">
      <w:pPr>
        <w:rPr>
          <w:u w:val="single"/>
        </w:rPr>
      </w:pPr>
      <w:r w:rsidRPr="00504D6D">
        <w:rPr>
          <w:u w:val="single"/>
        </w:rPr>
        <w:t>Clearasoft Technology Solutions, LLC</w:t>
      </w:r>
      <w:r w:rsidR="00504D6D">
        <w:rPr>
          <w:u w:val="single"/>
        </w:rPr>
        <w:tab/>
      </w:r>
      <w:r w:rsidR="00504D6D">
        <w:rPr>
          <w:u w:val="single"/>
        </w:rPr>
        <w:tab/>
      </w:r>
      <w:r w:rsidR="00504D6D">
        <w:rPr>
          <w:u w:val="single"/>
        </w:rPr>
        <w:tab/>
      </w:r>
      <w:r w:rsidR="00504D6D">
        <w:rPr>
          <w:u w:val="single"/>
        </w:rPr>
        <w:tab/>
      </w:r>
      <w:r w:rsidR="00504D6D">
        <w:rPr>
          <w:u w:val="single"/>
        </w:rPr>
        <w:tab/>
      </w:r>
      <w:r w:rsidR="00504D6D">
        <w:rPr>
          <w:u w:val="single"/>
        </w:rPr>
        <w:tab/>
      </w:r>
      <w:r w:rsidR="00504D6D">
        <w:rPr>
          <w:u w:val="single"/>
        </w:rPr>
        <w:tab/>
      </w:r>
      <w:r w:rsidR="00504D6D">
        <w:rPr>
          <w:u w:val="single"/>
        </w:rPr>
        <w:tab/>
      </w:r>
      <w:r w:rsidR="00504D6D">
        <w:rPr>
          <w:u w:val="single"/>
        </w:rPr>
        <w:tab/>
      </w:r>
    </w:p>
    <w:p w:rsidR="00295677" w:rsidRPr="00504D6D" w:rsidRDefault="00504D6D" w:rsidP="00504D6D">
      <w:pPr>
        <w:rPr>
          <w:rFonts w:ascii="Lucida Sans Unicode" w:eastAsia="Times New Roman" w:hAnsi="Lucida Sans Unicode" w:cs="Lucida Sans Unicode"/>
          <w:b/>
          <w:bCs/>
          <w:color w:val="23242A"/>
          <w:sz w:val="20"/>
          <w:szCs w:val="20"/>
        </w:rPr>
      </w:pPr>
      <w:r>
        <w:rPr>
          <w:u w:val="single"/>
        </w:rPr>
        <w:t>203 Wiltshire Way, Columbia SC 29229</w:t>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p>
    <w:p w:rsidR="00295677" w:rsidRDefault="00295677" w:rsidP="00295677">
      <w:pPr>
        <w:spacing w:before="100" w:beforeAutospacing="1" w:after="100" w:afterAutospacing="1" w:line="240" w:lineRule="auto"/>
        <w:rPr>
          <w:rFonts w:ascii="Lucida Sans Unicode" w:eastAsia="Times New Roman" w:hAnsi="Lucida Sans Unicode" w:cs="Lucida Sans Unicode"/>
          <w:b/>
          <w:bCs/>
          <w:color w:val="23242A"/>
          <w:sz w:val="20"/>
          <w:szCs w:val="20"/>
        </w:rPr>
      </w:pPr>
      <w:r w:rsidRPr="00295677">
        <w:rPr>
          <w:rFonts w:ascii="Lucida Sans Unicode" w:eastAsia="Times New Roman" w:hAnsi="Lucida Sans Unicode" w:cs="Lucida Sans Unicode"/>
          <w:b/>
          <w:bCs/>
          <w:color w:val="23242A"/>
          <w:sz w:val="20"/>
          <w:szCs w:val="20"/>
        </w:rPr>
        <w:t>The Company:</w:t>
      </w:r>
    </w:p>
    <w:p w:rsidR="009C037A" w:rsidRDefault="009C037A" w:rsidP="00295677">
      <w:pPr>
        <w:spacing w:before="100" w:beforeAutospacing="1" w:after="100" w:afterAutospacing="1" w:line="240" w:lineRule="auto"/>
        <w:rPr>
          <w:rFonts w:ascii="Lucida Sans Unicode" w:eastAsia="Times New Roman" w:hAnsi="Lucida Sans Unicode" w:cs="Lucida Sans Unicode"/>
          <w:bCs/>
          <w:color w:val="23242A"/>
          <w:sz w:val="20"/>
          <w:szCs w:val="20"/>
          <w:u w:val="single"/>
        </w:rPr>
      </w:pPr>
      <w:r>
        <w:rPr>
          <w:rFonts w:ascii="Lucida Sans Unicode" w:eastAsia="Times New Roman" w:hAnsi="Lucida Sans Unicode" w:cs="Lucida Sans Unicode"/>
          <w:bCs/>
          <w:color w:val="23242A"/>
          <w:sz w:val="20"/>
          <w:szCs w:val="20"/>
          <w:u w:val="single"/>
        </w:rPr>
        <w:tab/>
      </w:r>
      <w:r>
        <w:rPr>
          <w:rFonts w:ascii="Lucida Sans Unicode" w:eastAsia="Times New Roman" w:hAnsi="Lucida Sans Unicode" w:cs="Lucida Sans Unicode"/>
          <w:bCs/>
          <w:color w:val="23242A"/>
          <w:sz w:val="20"/>
          <w:szCs w:val="20"/>
          <w:u w:val="single"/>
        </w:rPr>
        <w:tab/>
      </w:r>
      <w:r>
        <w:rPr>
          <w:rFonts w:ascii="Lucida Sans Unicode" w:eastAsia="Times New Roman" w:hAnsi="Lucida Sans Unicode" w:cs="Lucida Sans Unicode"/>
          <w:bCs/>
          <w:color w:val="23242A"/>
          <w:sz w:val="20"/>
          <w:szCs w:val="20"/>
          <w:u w:val="single"/>
        </w:rPr>
        <w:tab/>
      </w:r>
      <w:r>
        <w:rPr>
          <w:rFonts w:ascii="Lucida Sans Unicode" w:eastAsia="Times New Roman" w:hAnsi="Lucida Sans Unicode" w:cs="Lucida Sans Unicode"/>
          <w:bCs/>
          <w:color w:val="23242A"/>
          <w:sz w:val="20"/>
          <w:szCs w:val="20"/>
          <w:u w:val="single"/>
        </w:rPr>
        <w:tab/>
      </w:r>
      <w:r>
        <w:rPr>
          <w:rFonts w:ascii="Lucida Sans Unicode" w:eastAsia="Times New Roman" w:hAnsi="Lucida Sans Unicode" w:cs="Lucida Sans Unicode"/>
          <w:bCs/>
          <w:color w:val="23242A"/>
          <w:sz w:val="20"/>
          <w:szCs w:val="20"/>
          <w:u w:val="single"/>
        </w:rPr>
        <w:tab/>
      </w:r>
      <w:r>
        <w:rPr>
          <w:rFonts w:ascii="Lucida Sans Unicode" w:eastAsia="Times New Roman" w:hAnsi="Lucida Sans Unicode" w:cs="Lucida Sans Unicode"/>
          <w:bCs/>
          <w:color w:val="23242A"/>
          <w:sz w:val="20"/>
          <w:szCs w:val="20"/>
          <w:u w:val="single"/>
        </w:rPr>
        <w:tab/>
      </w:r>
      <w:r>
        <w:rPr>
          <w:rFonts w:ascii="Lucida Sans Unicode" w:eastAsia="Times New Roman" w:hAnsi="Lucida Sans Unicode" w:cs="Lucida Sans Unicode"/>
          <w:bCs/>
          <w:color w:val="23242A"/>
          <w:sz w:val="20"/>
          <w:szCs w:val="20"/>
          <w:u w:val="single"/>
        </w:rPr>
        <w:tab/>
      </w:r>
      <w:r>
        <w:rPr>
          <w:rFonts w:ascii="Lucida Sans Unicode" w:eastAsia="Times New Roman" w:hAnsi="Lucida Sans Unicode" w:cs="Lucida Sans Unicode"/>
          <w:bCs/>
          <w:color w:val="23242A"/>
          <w:sz w:val="20"/>
          <w:szCs w:val="20"/>
          <w:u w:val="single"/>
        </w:rPr>
        <w:tab/>
      </w:r>
      <w:r>
        <w:rPr>
          <w:rFonts w:ascii="Lucida Sans Unicode" w:eastAsia="Times New Roman" w:hAnsi="Lucida Sans Unicode" w:cs="Lucida Sans Unicode"/>
          <w:bCs/>
          <w:color w:val="23242A"/>
          <w:sz w:val="20"/>
          <w:szCs w:val="20"/>
          <w:u w:val="single"/>
        </w:rPr>
        <w:tab/>
      </w:r>
      <w:r>
        <w:rPr>
          <w:rFonts w:ascii="Lucida Sans Unicode" w:eastAsia="Times New Roman" w:hAnsi="Lucida Sans Unicode" w:cs="Lucida Sans Unicode"/>
          <w:bCs/>
          <w:color w:val="23242A"/>
          <w:sz w:val="20"/>
          <w:szCs w:val="20"/>
          <w:u w:val="single"/>
        </w:rPr>
        <w:tab/>
      </w:r>
      <w:r>
        <w:rPr>
          <w:rFonts w:ascii="Lucida Sans Unicode" w:eastAsia="Times New Roman" w:hAnsi="Lucida Sans Unicode" w:cs="Lucida Sans Unicode"/>
          <w:bCs/>
          <w:color w:val="23242A"/>
          <w:sz w:val="20"/>
          <w:szCs w:val="20"/>
          <w:u w:val="single"/>
        </w:rPr>
        <w:tab/>
      </w:r>
      <w:r>
        <w:rPr>
          <w:rFonts w:ascii="Lucida Sans Unicode" w:eastAsia="Times New Roman" w:hAnsi="Lucida Sans Unicode" w:cs="Lucida Sans Unicode"/>
          <w:bCs/>
          <w:color w:val="23242A"/>
          <w:sz w:val="20"/>
          <w:szCs w:val="20"/>
          <w:u w:val="single"/>
        </w:rPr>
        <w:tab/>
      </w:r>
      <w:r>
        <w:rPr>
          <w:rFonts w:ascii="Lucida Sans Unicode" w:eastAsia="Times New Roman" w:hAnsi="Lucida Sans Unicode" w:cs="Lucida Sans Unicode"/>
          <w:bCs/>
          <w:color w:val="23242A"/>
          <w:sz w:val="20"/>
          <w:szCs w:val="20"/>
          <w:u w:val="single"/>
        </w:rPr>
        <w:tab/>
      </w:r>
    </w:p>
    <w:p w:rsidR="009C037A" w:rsidRPr="00295677" w:rsidRDefault="009C037A" w:rsidP="00295677">
      <w:pPr>
        <w:spacing w:before="100" w:beforeAutospacing="1" w:after="100" w:afterAutospacing="1" w:line="240" w:lineRule="auto"/>
        <w:rPr>
          <w:rFonts w:ascii="Lucida Sans Unicode" w:eastAsia="Times New Roman" w:hAnsi="Lucida Sans Unicode" w:cs="Lucida Sans Unicode"/>
          <w:color w:val="23242A"/>
          <w:sz w:val="20"/>
          <w:szCs w:val="20"/>
          <w:u w:val="single"/>
        </w:rPr>
      </w:pPr>
      <w:r>
        <w:rPr>
          <w:rFonts w:ascii="Lucida Sans Unicode" w:eastAsia="Times New Roman" w:hAnsi="Lucida Sans Unicode" w:cs="Lucida Sans Unicode"/>
          <w:bCs/>
          <w:color w:val="23242A"/>
          <w:sz w:val="20"/>
          <w:szCs w:val="20"/>
          <w:u w:val="single"/>
        </w:rPr>
        <w:tab/>
      </w:r>
      <w:r>
        <w:rPr>
          <w:rFonts w:ascii="Lucida Sans Unicode" w:eastAsia="Times New Roman" w:hAnsi="Lucida Sans Unicode" w:cs="Lucida Sans Unicode"/>
          <w:bCs/>
          <w:color w:val="23242A"/>
          <w:sz w:val="20"/>
          <w:szCs w:val="20"/>
          <w:u w:val="single"/>
        </w:rPr>
        <w:tab/>
      </w:r>
      <w:r>
        <w:rPr>
          <w:rFonts w:ascii="Lucida Sans Unicode" w:eastAsia="Times New Roman" w:hAnsi="Lucida Sans Unicode" w:cs="Lucida Sans Unicode"/>
          <w:bCs/>
          <w:color w:val="23242A"/>
          <w:sz w:val="20"/>
          <w:szCs w:val="20"/>
          <w:u w:val="single"/>
        </w:rPr>
        <w:tab/>
      </w:r>
      <w:r>
        <w:rPr>
          <w:rFonts w:ascii="Lucida Sans Unicode" w:eastAsia="Times New Roman" w:hAnsi="Lucida Sans Unicode" w:cs="Lucida Sans Unicode"/>
          <w:bCs/>
          <w:color w:val="23242A"/>
          <w:sz w:val="20"/>
          <w:szCs w:val="20"/>
          <w:u w:val="single"/>
        </w:rPr>
        <w:tab/>
      </w:r>
      <w:r>
        <w:rPr>
          <w:rFonts w:ascii="Lucida Sans Unicode" w:eastAsia="Times New Roman" w:hAnsi="Lucida Sans Unicode" w:cs="Lucida Sans Unicode"/>
          <w:bCs/>
          <w:color w:val="23242A"/>
          <w:sz w:val="20"/>
          <w:szCs w:val="20"/>
          <w:u w:val="single"/>
        </w:rPr>
        <w:tab/>
      </w:r>
      <w:r>
        <w:rPr>
          <w:rFonts w:ascii="Lucida Sans Unicode" w:eastAsia="Times New Roman" w:hAnsi="Lucida Sans Unicode" w:cs="Lucida Sans Unicode"/>
          <w:bCs/>
          <w:color w:val="23242A"/>
          <w:sz w:val="20"/>
          <w:szCs w:val="20"/>
          <w:u w:val="single"/>
        </w:rPr>
        <w:tab/>
      </w:r>
      <w:r>
        <w:rPr>
          <w:rFonts w:ascii="Lucida Sans Unicode" w:eastAsia="Times New Roman" w:hAnsi="Lucida Sans Unicode" w:cs="Lucida Sans Unicode"/>
          <w:bCs/>
          <w:color w:val="23242A"/>
          <w:sz w:val="20"/>
          <w:szCs w:val="20"/>
          <w:u w:val="single"/>
        </w:rPr>
        <w:tab/>
      </w:r>
      <w:r>
        <w:rPr>
          <w:rFonts w:ascii="Lucida Sans Unicode" w:eastAsia="Times New Roman" w:hAnsi="Lucida Sans Unicode" w:cs="Lucida Sans Unicode"/>
          <w:bCs/>
          <w:color w:val="23242A"/>
          <w:sz w:val="20"/>
          <w:szCs w:val="20"/>
          <w:u w:val="single"/>
        </w:rPr>
        <w:tab/>
      </w:r>
      <w:r>
        <w:rPr>
          <w:rFonts w:ascii="Lucida Sans Unicode" w:eastAsia="Times New Roman" w:hAnsi="Lucida Sans Unicode" w:cs="Lucida Sans Unicode"/>
          <w:bCs/>
          <w:color w:val="23242A"/>
          <w:sz w:val="20"/>
          <w:szCs w:val="20"/>
          <w:u w:val="single"/>
        </w:rPr>
        <w:tab/>
      </w:r>
      <w:r>
        <w:rPr>
          <w:rFonts w:ascii="Lucida Sans Unicode" w:eastAsia="Times New Roman" w:hAnsi="Lucida Sans Unicode" w:cs="Lucida Sans Unicode"/>
          <w:bCs/>
          <w:color w:val="23242A"/>
          <w:sz w:val="20"/>
          <w:szCs w:val="20"/>
          <w:u w:val="single"/>
        </w:rPr>
        <w:tab/>
      </w:r>
      <w:r>
        <w:rPr>
          <w:rFonts w:ascii="Lucida Sans Unicode" w:eastAsia="Times New Roman" w:hAnsi="Lucida Sans Unicode" w:cs="Lucida Sans Unicode"/>
          <w:bCs/>
          <w:color w:val="23242A"/>
          <w:sz w:val="20"/>
          <w:szCs w:val="20"/>
          <w:u w:val="single"/>
        </w:rPr>
        <w:tab/>
      </w:r>
      <w:r>
        <w:rPr>
          <w:rFonts w:ascii="Lucida Sans Unicode" w:eastAsia="Times New Roman" w:hAnsi="Lucida Sans Unicode" w:cs="Lucida Sans Unicode"/>
          <w:bCs/>
          <w:color w:val="23242A"/>
          <w:sz w:val="20"/>
          <w:szCs w:val="20"/>
          <w:u w:val="single"/>
        </w:rPr>
        <w:tab/>
      </w:r>
      <w:r>
        <w:rPr>
          <w:rFonts w:ascii="Lucida Sans Unicode" w:eastAsia="Times New Roman" w:hAnsi="Lucida Sans Unicode" w:cs="Lucida Sans Unicode"/>
          <w:bCs/>
          <w:color w:val="23242A"/>
          <w:sz w:val="20"/>
          <w:szCs w:val="20"/>
          <w:u w:val="single"/>
        </w:rPr>
        <w:tab/>
      </w:r>
    </w:p>
    <w:p w:rsidR="00295677" w:rsidRPr="00295677" w:rsidRDefault="00295677" w:rsidP="00295677">
      <w:pPr>
        <w:spacing w:before="100" w:beforeAutospacing="1" w:after="100" w:afterAutospacing="1" w:line="240" w:lineRule="auto"/>
        <w:rPr>
          <w:rFonts w:ascii="Lucida Sans Unicode" w:eastAsia="Times New Roman" w:hAnsi="Lucida Sans Unicode" w:cs="Lucida Sans Unicode"/>
          <w:color w:val="23242A"/>
          <w:sz w:val="20"/>
          <w:szCs w:val="20"/>
        </w:rPr>
      </w:pPr>
      <w:r w:rsidRPr="00295677">
        <w:rPr>
          <w:rFonts w:ascii="Lucida Sans Unicode" w:eastAsia="Times New Roman" w:hAnsi="Lucida Sans Unicode" w:cs="Lucida Sans Unicode"/>
          <w:b/>
          <w:bCs/>
          <w:color w:val="23242A"/>
          <w:sz w:val="20"/>
          <w:szCs w:val="20"/>
        </w:rPr>
        <w:t xml:space="preserve">Whereas the Agent may from time to time refer potential </w:t>
      </w:r>
      <w:r>
        <w:rPr>
          <w:rFonts w:ascii="Lucida Sans Unicode" w:eastAsia="Times New Roman" w:hAnsi="Lucida Sans Unicode" w:cs="Lucida Sans Unicode"/>
          <w:b/>
          <w:bCs/>
          <w:color w:val="23242A"/>
          <w:sz w:val="20"/>
          <w:szCs w:val="20"/>
        </w:rPr>
        <w:t>employment candidates</w:t>
      </w:r>
      <w:r w:rsidRPr="00295677">
        <w:rPr>
          <w:rFonts w:ascii="Lucida Sans Unicode" w:eastAsia="Times New Roman" w:hAnsi="Lucida Sans Unicode" w:cs="Lucida Sans Unicode"/>
          <w:b/>
          <w:bCs/>
          <w:color w:val="23242A"/>
          <w:sz w:val="20"/>
          <w:szCs w:val="20"/>
        </w:rPr>
        <w:t xml:space="preserve"> to</w:t>
      </w:r>
      <w:r w:rsidR="004D1536">
        <w:rPr>
          <w:rFonts w:ascii="Lucida Sans Unicode" w:eastAsia="Times New Roman" w:hAnsi="Lucida Sans Unicode" w:cs="Lucida Sans Unicode"/>
          <w:b/>
          <w:bCs/>
          <w:color w:val="23242A"/>
          <w:sz w:val="20"/>
          <w:szCs w:val="20"/>
        </w:rPr>
        <w:t xml:space="preserve"> the Company for a referral fee</w:t>
      </w:r>
    </w:p>
    <w:p w:rsidR="00295677" w:rsidRDefault="00295677" w:rsidP="00295677">
      <w:pPr>
        <w:spacing w:before="100" w:beforeAutospacing="1" w:after="100" w:afterAutospacing="1" w:line="240" w:lineRule="auto"/>
        <w:rPr>
          <w:rFonts w:ascii="Lucida Sans Unicode" w:eastAsia="Times New Roman" w:hAnsi="Lucida Sans Unicode" w:cs="Lucida Sans Unicode"/>
          <w:color w:val="23242A"/>
          <w:sz w:val="20"/>
          <w:szCs w:val="20"/>
          <w:u w:val="single"/>
        </w:rPr>
      </w:pPr>
      <w:r w:rsidRPr="00295677">
        <w:rPr>
          <w:rFonts w:ascii="Lucida Sans Unicode" w:eastAsia="Times New Roman" w:hAnsi="Lucida Sans Unicode" w:cs="Lucida Sans Unicode"/>
          <w:color w:val="23242A"/>
          <w:sz w:val="20"/>
          <w:szCs w:val="20"/>
          <w:u w:val="single"/>
        </w:rPr>
        <w:t>The Parties agree to the following:</w:t>
      </w:r>
    </w:p>
    <w:p w:rsidR="009C037A" w:rsidRPr="00295677" w:rsidRDefault="009C037A" w:rsidP="009C037A">
      <w:pPr>
        <w:spacing w:before="100" w:beforeAutospacing="1" w:after="100" w:afterAutospacing="1" w:line="240" w:lineRule="auto"/>
        <w:rPr>
          <w:rFonts w:ascii="Lucida Sans Unicode" w:eastAsia="Times New Roman" w:hAnsi="Lucida Sans Unicode" w:cs="Lucida Sans Unicode"/>
          <w:b/>
          <w:color w:val="23242A"/>
          <w:sz w:val="20"/>
          <w:szCs w:val="20"/>
        </w:rPr>
      </w:pPr>
      <w:r w:rsidRPr="009C037A">
        <w:rPr>
          <w:rFonts w:ascii="Lucida Sans Unicode" w:eastAsia="Times New Roman" w:hAnsi="Lucida Sans Unicode" w:cs="Lucida Sans Unicode"/>
          <w:b/>
          <w:color w:val="23242A"/>
          <w:sz w:val="20"/>
          <w:szCs w:val="20"/>
        </w:rPr>
        <w:t>For contract employees:</w:t>
      </w:r>
    </w:p>
    <w:p w:rsidR="009C037A" w:rsidRDefault="009C037A" w:rsidP="009C037A">
      <w:pPr>
        <w:pStyle w:val="ListParagraph"/>
        <w:numPr>
          <w:ilvl w:val="0"/>
          <w:numId w:val="1"/>
        </w:numPr>
        <w:spacing w:before="100" w:beforeAutospacing="1" w:after="100" w:afterAutospacing="1" w:line="240" w:lineRule="auto"/>
        <w:rPr>
          <w:rFonts w:ascii="Lucida Sans Unicode" w:eastAsia="Times New Roman" w:hAnsi="Lucida Sans Unicode" w:cs="Lucida Sans Unicode"/>
          <w:color w:val="23242A"/>
          <w:sz w:val="20"/>
          <w:szCs w:val="20"/>
        </w:rPr>
      </w:pPr>
      <w:r>
        <w:rPr>
          <w:rFonts w:ascii="Lucida Sans Unicode" w:eastAsia="Times New Roman" w:hAnsi="Lucida Sans Unicode" w:cs="Lucida Sans Unicode"/>
          <w:color w:val="23242A"/>
          <w:sz w:val="20"/>
          <w:szCs w:val="20"/>
        </w:rPr>
        <w:t>For contract employees, t</w:t>
      </w:r>
      <w:r w:rsidR="00295677" w:rsidRPr="009C037A">
        <w:rPr>
          <w:rFonts w:ascii="Lucida Sans Unicode" w:eastAsia="Times New Roman" w:hAnsi="Lucida Sans Unicode" w:cs="Lucida Sans Unicode"/>
          <w:color w:val="23242A"/>
          <w:sz w:val="20"/>
          <w:szCs w:val="20"/>
        </w:rPr>
        <w:t>he referral fee shall be calculated as __</w:t>
      </w:r>
      <w:r w:rsidRPr="009C037A">
        <w:rPr>
          <w:rFonts w:ascii="Lucida Sans Unicode" w:eastAsia="Times New Roman" w:hAnsi="Lucida Sans Unicode" w:cs="Lucida Sans Unicode"/>
          <w:b/>
          <w:color w:val="23242A"/>
          <w:sz w:val="20"/>
          <w:szCs w:val="20"/>
        </w:rPr>
        <w:t>TEN</w:t>
      </w:r>
      <w:r>
        <w:rPr>
          <w:rFonts w:ascii="Lucida Sans Unicode" w:eastAsia="Times New Roman" w:hAnsi="Lucida Sans Unicode" w:cs="Lucida Sans Unicode"/>
          <w:b/>
          <w:color w:val="23242A"/>
          <w:sz w:val="20"/>
          <w:szCs w:val="20"/>
        </w:rPr>
        <w:t xml:space="preserve"> </w:t>
      </w:r>
      <w:r>
        <w:rPr>
          <w:rFonts w:ascii="Lucida Sans Unicode" w:eastAsia="Times New Roman" w:hAnsi="Lucida Sans Unicode" w:cs="Lucida Sans Unicode"/>
          <w:color w:val="23242A"/>
          <w:sz w:val="20"/>
          <w:szCs w:val="20"/>
        </w:rPr>
        <w:t>__ per cent (</w:t>
      </w:r>
      <w:r w:rsidRPr="009C037A">
        <w:rPr>
          <w:rFonts w:ascii="Lucida Sans Unicode" w:eastAsia="Times New Roman" w:hAnsi="Lucida Sans Unicode" w:cs="Lucida Sans Unicode"/>
          <w:b/>
          <w:color w:val="23242A"/>
          <w:sz w:val="20"/>
          <w:szCs w:val="20"/>
        </w:rPr>
        <w:t>10</w:t>
      </w:r>
      <w:r w:rsidR="00295677" w:rsidRPr="009C037A">
        <w:rPr>
          <w:rFonts w:ascii="Lucida Sans Unicode" w:eastAsia="Times New Roman" w:hAnsi="Lucida Sans Unicode" w:cs="Lucida Sans Unicode"/>
          <w:color w:val="23242A"/>
          <w:sz w:val="20"/>
          <w:szCs w:val="20"/>
        </w:rPr>
        <w:t xml:space="preserve">%) of the </w:t>
      </w:r>
      <w:r>
        <w:rPr>
          <w:rFonts w:ascii="Lucida Sans Unicode" w:eastAsia="Times New Roman" w:hAnsi="Lucida Sans Unicode" w:cs="Lucida Sans Unicode"/>
          <w:color w:val="23242A"/>
          <w:sz w:val="20"/>
          <w:szCs w:val="20"/>
        </w:rPr>
        <w:t>contract employee’s</w:t>
      </w:r>
      <w:r w:rsidRPr="009C037A">
        <w:rPr>
          <w:rFonts w:ascii="Lucida Sans Unicode" w:eastAsia="Times New Roman" w:hAnsi="Lucida Sans Unicode" w:cs="Lucida Sans Unicode"/>
          <w:color w:val="23242A"/>
          <w:sz w:val="20"/>
          <w:szCs w:val="20"/>
        </w:rPr>
        <w:t xml:space="preserve"> hourly rate for as long as the contractor </w:t>
      </w:r>
      <w:r>
        <w:rPr>
          <w:rFonts w:ascii="Lucida Sans Unicode" w:eastAsia="Times New Roman" w:hAnsi="Lucida Sans Unicode" w:cs="Lucida Sans Unicode"/>
          <w:color w:val="23242A"/>
          <w:sz w:val="20"/>
          <w:szCs w:val="20"/>
        </w:rPr>
        <w:t>is on the assignment with The Company. For FTEs (Fulltime Employees), t</w:t>
      </w:r>
      <w:r w:rsidRPr="009C037A">
        <w:rPr>
          <w:rFonts w:ascii="Lucida Sans Unicode" w:eastAsia="Times New Roman" w:hAnsi="Lucida Sans Unicode" w:cs="Lucida Sans Unicode"/>
          <w:color w:val="23242A"/>
          <w:sz w:val="20"/>
          <w:szCs w:val="20"/>
        </w:rPr>
        <w:t>he referral fee shall be calculated as __</w:t>
      </w:r>
      <w:r w:rsidRPr="009C037A">
        <w:rPr>
          <w:rFonts w:ascii="Lucida Sans Unicode" w:eastAsia="Times New Roman" w:hAnsi="Lucida Sans Unicode" w:cs="Lucida Sans Unicode"/>
          <w:b/>
          <w:color w:val="23242A"/>
          <w:sz w:val="20"/>
          <w:szCs w:val="20"/>
        </w:rPr>
        <w:t>TEN</w:t>
      </w:r>
      <w:r>
        <w:rPr>
          <w:rFonts w:ascii="Lucida Sans Unicode" w:eastAsia="Times New Roman" w:hAnsi="Lucida Sans Unicode" w:cs="Lucida Sans Unicode"/>
          <w:b/>
          <w:color w:val="23242A"/>
          <w:sz w:val="20"/>
          <w:szCs w:val="20"/>
        </w:rPr>
        <w:t xml:space="preserve"> </w:t>
      </w:r>
      <w:r>
        <w:rPr>
          <w:rFonts w:ascii="Lucida Sans Unicode" w:eastAsia="Times New Roman" w:hAnsi="Lucida Sans Unicode" w:cs="Lucida Sans Unicode"/>
          <w:color w:val="23242A"/>
          <w:sz w:val="20"/>
          <w:szCs w:val="20"/>
        </w:rPr>
        <w:t>__ per cent (</w:t>
      </w:r>
      <w:r w:rsidRPr="009C037A">
        <w:rPr>
          <w:rFonts w:ascii="Lucida Sans Unicode" w:eastAsia="Times New Roman" w:hAnsi="Lucida Sans Unicode" w:cs="Lucida Sans Unicode"/>
          <w:b/>
          <w:color w:val="23242A"/>
          <w:sz w:val="20"/>
          <w:szCs w:val="20"/>
        </w:rPr>
        <w:t>10</w:t>
      </w:r>
      <w:r w:rsidRPr="009C037A">
        <w:rPr>
          <w:rFonts w:ascii="Lucida Sans Unicode" w:eastAsia="Times New Roman" w:hAnsi="Lucida Sans Unicode" w:cs="Lucida Sans Unicode"/>
          <w:color w:val="23242A"/>
          <w:sz w:val="20"/>
          <w:szCs w:val="20"/>
        </w:rPr>
        <w:t xml:space="preserve">%) of the </w:t>
      </w:r>
      <w:r>
        <w:rPr>
          <w:rFonts w:ascii="Lucida Sans Unicode" w:eastAsia="Times New Roman" w:hAnsi="Lucida Sans Unicode" w:cs="Lucida Sans Unicode"/>
          <w:color w:val="23242A"/>
          <w:sz w:val="20"/>
          <w:szCs w:val="20"/>
        </w:rPr>
        <w:t>contract employee’s</w:t>
      </w:r>
      <w:r w:rsidRPr="009C037A">
        <w:rPr>
          <w:rFonts w:ascii="Lucida Sans Unicode" w:eastAsia="Times New Roman" w:hAnsi="Lucida Sans Unicode" w:cs="Lucida Sans Unicode"/>
          <w:color w:val="23242A"/>
          <w:sz w:val="20"/>
          <w:szCs w:val="20"/>
        </w:rPr>
        <w:t xml:space="preserve"> hourly rate for </w:t>
      </w:r>
      <w:r>
        <w:rPr>
          <w:rFonts w:ascii="Lucida Sans Unicode" w:eastAsia="Times New Roman" w:hAnsi="Lucida Sans Unicode" w:cs="Lucida Sans Unicode"/>
          <w:color w:val="23242A"/>
          <w:sz w:val="20"/>
          <w:szCs w:val="20"/>
        </w:rPr>
        <w:t>one calendar year with The Company.</w:t>
      </w:r>
      <w:r>
        <w:rPr>
          <w:rFonts w:ascii="Lucida Sans Unicode" w:eastAsia="Times New Roman" w:hAnsi="Lucida Sans Unicode" w:cs="Lucida Sans Unicode"/>
          <w:color w:val="23242A"/>
          <w:sz w:val="20"/>
          <w:szCs w:val="20"/>
        </w:rPr>
        <w:br/>
      </w:r>
    </w:p>
    <w:p w:rsidR="009C037A" w:rsidRDefault="00295677" w:rsidP="009C037A">
      <w:pPr>
        <w:pStyle w:val="ListParagraph"/>
        <w:numPr>
          <w:ilvl w:val="0"/>
          <w:numId w:val="1"/>
        </w:numPr>
        <w:spacing w:before="100" w:beforeAutospacing="1" w:after="100" w:afterAutospacing="1" w:line="240" w:lineRule="auto"/>
        <w:rPr>
          <w:rFonts w:ascii="Lucida Sans Unicode" w:eastAsia="Times New Roman" w:hAnsi="Lucida Sans Unicode" w:cs="Lucida Sans Unicode"/>
          <w:color w:val="23242A"/>
          <w:sz w:val="20"/>
          <w:szCs w:val="20"/>
        </w:rPr>
      </w:pPr>
      <w:r w:rsidRPr="009C037A">
        <w:rPr>
          <w:rFonts w:ascii="Lucida Sans Unicode" w:eastAsia="Times New Roman" w:hAnsi="Lucida Sans Unicode" w:cs="Lucida Sans Unicode"/>
          <w:color w:val="23242A"/>
          <w:sz w:val="20"/>
          <w:szCs w:val="20"/>
        </w:rPr>
        <w:t xml:space="preserve">Upon reconciliation of referral fees due, the Agent shall issue an invoice to the Company and payment shall be </w:t>
      </w:r>
      <w:r w:rsidR="009C037A" w:rsidRPr="009C037A">
        <w:rPr>
          <w:rFonts w:ascii="Lucida Sans Unicode" w:eastAsia="Times New Roman" w:hAnsi="Lucida Sans Unicode" w:cs="Lucida Sans Unicode"/>
          <w:color w:val="23242A"/>
          <w:sz w:val="20"/>
          <w:szCs w:val="20"/>
        </w:rPr>
        <w:t>due</w:t>
      </w:r>
      <w:r w:rsidRPr="009C037A">
        <w:rPr>
          <w:rFonts w:ascii="Lucida Sans Unicode" w:eastAsia="Times New Roman" w:hAnsi="Lucida Sans Unicode" w:cs="Lucida Sans Unicode"/>
          <w:color w:val="23242A"/>
          <w:sz w:val="20"/>
          <w:szCs w:val="20"/>
        </w:rPr>
        <w:t xml:space="preserve"> within thirty (30) days of submission of said invoice.</w:t>
      </w:r>
      <w:r w:rsidR="009C037A">
        <w:rPr>
          <w:rFonts w:ascii="Lucida Sans Unicode" w:eastAsia="Times New Roman" w:hAnsi="Lucida Sans Unicode" w:cs="Lucida Sans Unicode"/>
          <w:color w:val="23242A"/>
          <w:sz w:val="20"/>
          <w:szCs w:val="20"/>
        </w:rPr>
        <w:br/>
      </w:r>
    </w:p>
    <w:p w:rsidR="009C037A" w:rsidRDefault="00295677" w:rsidP="009C037A">
      <w:pPr>
        <w:pStyle w:val="ListParagraph"/>
        <w:numPr>
          <w:ilvl w:val="0"/>
          <w:numId w:val="1"/>
        </w:numPr>
        <w:spacing w:before="100" w:beforeAutospacing="1" w:after="100" w:afterAutospacing="1" w:line="240" w:lineRule="auto"/>
        <w:ind w:left="360"/>
        <w:rPr>
          <w:rFonts w:ascii="Lucida Sans Unicode" w:eastAsia="Times New Roman" w:hAnsi="Lucida Sans Unicode" w:cs="Lucida Sans Unicode"/>
          <w:color w:val="23242A"/>
          <w:sz w:val="20"/>
          <w:szCs w:val="20"/>
        </w:rPr>
      </w:pPr>
      <w:r w:rsidRPr="009C037A">
        <w:rPr>
          <w:rFonts w:ascii="Lucida Sans Unicode" w:eastAsia="Times New Roman" w:hAnsi="Lucida Sans Unicode" w:cs="Lucida Sans Unicode"/>
          <w:color w:val="23242A"/>
          <w:sz w:val="20"/>
          <w:szCs w:val="20"/>
        </w:rPr>
        <w:t>The relationship between the parties shall at all times be that of independent contractors. No employment, partnership or joint venture relationship is formed by this referral agreement and at no time may the Agent position itself as affiliated to the Company, except as an independent referrer. In view of this independent relationship the Agent shall not enter into any agreements on behalf of the Company, shall make no warranty either expressed or implied on behalf of the Company and shall not incur any expenses on behalf of the Company.</w:t>
      </w:r>
      <w:r w:rsidR="009C037A">
        <w:rPr>
          <w:rFonts w:ascii="Lucida Sans Unicode" w:eastAsia="Times New Roman" w:hAnsi="Lucida Sans Unicode" w:cs="Lucida Sans Unicode"/>
          <w:color w:val="23242A"/>
          <w:sz w:val="20"/>
          <w:szCs w:val="20"/>
        </w:rPr>
        <w:br/>
      </w:r>
    </w:p>
    <w:p w:rsidR="009C037A" w:rsidRDefault="00295677" w:rsidP="009C037A">
      <w:pPr>
        <w:pStyle w:val="ListParagraph"/>
        <w:numPr>
          <w:ilvl w:val="0"/>
          <w:numId w:val="1"/>
        </w:numPr>
        <w:spacing w:before="100" w:beforeAutospacing="1" w:after="100" w:afterAutospacing="1" w:line="240" w:lineRule="auto"/>
        <w:ind w:left="360"/>
        <w:rPr>
          <w:rFonts w:ascii="Lucida Sans Unicode" w:eastAsia="Times New Roman" w:hAnsi="Lucida Sans Unicode" w:cs="Lucida Sans Unicode"/>
          <w:color w:val="23242A"/>
          <w:sz w:val="20"/>
          <w:szCs w:val="20"/>
        </w:rPr>
      </w:pPr>
      <w:r w:rsidRPr="00295677">
        <w:rPr>
          <w:rFonts w:ascii="Lucida Sans Unicode" w:eastAsia="Times New Roman" w:hAnsi="Lucida Sans Unicode" w:cs="Lucida Sans Unicode"/>
          <w:color w:val="23242A"/>
          <w:sz w:val="20"/>
          <w:szCs w:val="20"/>
        </w:rPr>
        <w:t>This referral agreement does not grant exclusive rights to the Agent to act as referrer on behalf of the Company and the Agent shall have no rights under any other agreements entered into by the Company with other Agents.</w:t>
      </w:r>
      <w:r w:rsidR="009C037A">
        <w:rPr>
          <w:rFonts w:ascii="Lucida Sans Unicode" w:eastAsia="Times New Roman" w:hAnsi="Lucida Sans Unicode" w:cs="Lucida Sans Unicode"/>
          <w:color w:val="23242A"/>
          <w:sz w:val="20"/>
          <w:szCs w:val="20"/>
        </w:rPr>
        <w:br/>
      </w:r>
    </w:p>
    <w:p w:rsidR="00295677" w:rsidRPr="009C037A" w:rsidRDefault="00295677" w:rsidP="009C037A">
      <w:pPr>
        <w:pStyle w:val="ListParagraph"/>
        <w:numPr>
          <w:ilvl w:val="0"/>
          <w:numId w:val="1"/>
        </w:numPr>
        <w:spacing w:before="100" w:beforeAutospacing="1" w:after="100" w:afterAutospacing="1" w:line="240" w:lineRule="auto"/>
        <w:ind w:left="360"/>
        <w:rPr>
          <w:rFonts w:ascii="Lucida Sans Unicode" w:eastAsia="Times New Roman" w:hAnsi="Lucida Sans Unicode" w:cs="Lucida Sans Unicode"/>
          <w:color w:val="23242A"/>
          <w:sz w:val="20"/>
          <w:szCs w:val="20"/>
        </w:rPr>
      </w:pPr>
      <w:r w:rsidRPr="009C037A">
        <w:rPr>
          <w:rFonts w:ascii="Lucida Sans Unicode" w:eastAsia="Times New Roman" w:hAnsi="Lucida Sans Unicode" w:cs="Lucida Sans Unicode"/>
          <w:color w:val="23242A"/>
          <w:sz w:val="20"/>
          <w:szCs w:val="20"/>
        </w:rPr>
        <w:lastRenderedPageBreak/>
        <w:t xml:space="preserve">The Agent agrees not to disclose any confidential information pertaining to the Company's goods or services nor that of prospective or existing customers to any third party. The Agent may do follow-up enquiries with its referred customers to confirm </w:t>
      </w:r>
      <w:r w:rsidR="009C037A">
        <w:rPr>
          <w:rFonts w:ascii="Lucida Sans Unicode" w:eastAsia="Times New Roman" w:hAnsi="Lucida Sans Unicode" w:cs="Lucida Sans Unicode"/>
          <w:color w:val="23242A"/>
          <w:sz w:val="20"/>
          <w:szCs w:val="20"/>
        </w:rPr>
        <w:t>a hire</w:t>
      </w:r>
      <w:r w:rsidRPr="009C037A">
        <w:rPr>
          <w:rFonts w:ascii="Lucida Sans Unicode" w:eastAsia="Times New Roman" w:hAnsi="Lucida Sans Unicode" w:cs="Lucida Sans Unicode"/>
          <w:color w:val="23242A"/>
          <w:sz w:val="20"/>
          <w:szCs w:val="20"/>
        </w:rPr>
        <w:t xml:space="preserve"> and to gather feedback about their exper</w:t>
      </w:r>
      <w:r w:rsidR="009C037A">
        <w:rPr>
          <w:rFonts w:ascii="Lucida Sans Unicode" w:eastAsia="Times New Roman" w:hAnsi="Lucida Sans Unicode" w:cs="Lucida Sans Unicode"/>
          <w:color w:val="23242A"/>
          <w:sz w:val="20"/>
          <w:szCs w:val="20"/>
        </w:rPr>
        <w:t>ience with the Company</w:t>
      </w:r>
      <w:r w:rsidRPr="009C037A">
        <w:rPr>
          <w:rFonts w:ascii="Lucida Sans Unicode" w:eastAsia="Times New Roman" w:hAnsi="Lucida Sans Unicode" w:cs="Lucida Sans Unicode"/>
          <w:color w:val="23242A"/>
          <w:sz w:val="20"/>
          <w:szCs w:val="20"/>
        </w:rPr>
        <w:t>.</w:t>
      </w:r>
    </w:p>
    <w:p w:rsidR="00295677" w:rsidRPr="00295677" w:rsidRDefault="00295677" w:rsidP="009C037A">
      <w:pPr>
        <w:spacing w:before="100" w:beforeAutospacing="1" w:after="100" w:afterAutospacing="1" w:line="240" w:lineRule="auto"/>
        <w:ind w:left="360"/>
        <w:rPr>
          <w:rFonts w:ascii="Lucida Sans Unicode" w:eastAsia="Times New Roman" w:hAnsi="Lucida Sans Unicode" w:cs="Lucida Sans Unicode"/>
          <w:color w:val="23242A"/>
          <w:sz w:val="20"/>
          <w:szCs w:val="20"/>
        </w:rPr>
      </w:pPr>
      <w:r w:rsidRPr="00295677">
        <w:rPr>
          <w:rFonts w:ascii="Lucida Sans Unicode" w:eastAsia="Times New Roman" w:hAnsi="Lucida Sans Unicode" w:cs="Lucida Sans Unicode"/>
          <w:color w:val="23242A"/>
          <w:sz w:val="20"/>
          <w:szCs w:val="20"/>
        </w:rPr>
        <w:t>8. Either party may terminate this referral agreement at any time by giving the other party ten (10) days prior written notice. Upon termination by either party all outstanding referral fees due to the Agent at that time shall be settled in full within thirty (30) days.</w:t>
      </w:r>
    </w:p>
    <w:p w:rsidR="00295677" w:rsidRPr="00295677" w:rsidRDefault="00295677" w:rsidP="009C037A">
      <w:pPr>
        <w:spacing w:before="100" w:beforeAutospacing="1" w:after="100" w:afterAutospacing="1" w:line="240" w:lineRule="auto"/>
        <w:ind w:left="360"/>
        <w:rPr>
          <w:rFonts w:ascii="Lucida Sans Unicode" w:eastAsia="Times New Roman" w:hAnsi="Lucida Sans Unicode" w:cs="Lucida Sans Unicode"/>
          <w:color w:val="23242A"/>
          <w:sz w:val="20"/>
          <w:szCs w:val="20"/>
        </w:rPr>
      </w:pPr>
      <w:r w:rsidRPr="00295677">
        <w:rPr>
          <w:rFonts w:ascii="Lucida Sans Unicode" w:eastAsia="Times New Roman" w:hAnsi="Lucida Sans Unicode" w:cs="Lucida Sans Unicode"/>
          <w:color w:val="23242A"/>
          <w:sz w:val="20"/>
          <w:szCs w:val="20"/>
        </w:rPr>
        <w:t>9. Each party shall indemnify, defend and hold the other party (and any other relation to the other party) harmless against any and all claims of whatsoever nature arising from misrepresentation, default, misconduct, failure to perform or any other act related to this agreement.</w:t>
      </w:r>
    </w:p>
    <w:p w:rsidR="00295677" w:rsidRPr="00295677" w:rsidRDefault="00295677" w:rsidP="009C037A">
      <w:pPr>
        <w:spacing w:before="100" w:beforeAutospacing="1" w:after="100" w:afterAutospacing="1" w:line="240" w:lineRule="auto"/>
        <w:ind w:left="360"/>
        <w:rPr>
          <w:rFonts w:ascii="Lucida Sans Unicode" w:eastAsia="Times New Roman" w:hAnsi="Lucida Sans Unicode" w:cs="Lucida Sans Unicode"/>
          <w:color w:val="23242A"/>
          <w:sz w:val="20"/>
          <w:szCs w:val="20"/>
        </w:rPr>
      </w:pPr>
      <w:r w:rsidRPr="00295677">
        <w:rPr>
          <w:rFonts w:ascii="Lucida Sans Unicode" w:eastAsia="Times New Roman" w:hAnsi="Lucida Sans Unicode" w:cs="Lucida Sans Unicode"/>
          <w:color w:val="23242A"/>
          <w:sz w:val="20"/>
          <w:szCs w:val="20"/>
        </w:rPr>
        <w:t>10. This agreement constitutes the whole agreement between the parties and any alteration must be in writing and signed by both parties.</w:t>
      </w:r>
    </w:p>
    <w:p w:rsidR="00295677" w:rsidRPr="00295677" w:rsidRDefault="00295677" w:rsidP="00295677">
      <w:pPr>
        <w:spacing w:before="100" w:beforeAutospacing="1" w:after="100" w:afterAutospacing="1" w:line="240" w:lineRule="auto"/>
        <w:rPr>
          <w:rFonts w:ascii="Lucida Sans Unicode" w:eastAsia="Times New Roman" w:hAnsi="Lucida Sans Unicode" w:cs="Lucida Sans Unicode"/>
          <w:color w:val="23242A"/>
          <w:sz w:val="20"/>
          <w:szCs w:val="20"/>
        </w:rPr>
      </w:pPr>
      <w:proofErr w:type="gramStart"/>
      <w:r w:rsidRPr="00295677">
        <w:rPr>
          <w:rFonts w:ascii="Lucida Sans Unicode" w:eastAsia="Times New Roman" w:hAnsi="Lucida Sans Unicode" w:cs="Lucida Sans Unicode"/>
          <w:color w:val="23242A"/>
          <w:sz w:val="20"/>
          <w:szCs w:val="20"/>
        </w:rPr>
        <w:t>Signed at _________________ on this ____ day of ___________________20____.</w:t>
      </w:r>
      <w:proofErr w:type="gramEnd"/>
    </w:p>
    <w:p w:rsidR="00295677" w:rsidRPr="00295677" w:rsidRDefault="00295677" w:rsidP="00295677">
      <w:pPr>
        <w:spacing w:before="100" w:beforeAutospacing="1" w:after="100" w:afterAutospacing="1" w:line="240" w:lineRule="auto"/>
        <w:rPr>
          <w:rFonts w:ascii="Lucida Sans Unicode" w:eastAsia="Times New Roman" w:hAnsi="Lucida Sans Unicode" w:cs="Lucida Sans Unicode"/>
          <w:color w:val="23242A"/>
          <w:sz w:val="20"/>
          <w:szCs w:val="20"/>
        </w:rPr>
      </w:pPr>
      <w:r w:rsidRPr="00295677">
        <w:rPr>
          <w:rFonts w:ascii="Lucida Sans Unicode" w:eastAsia="Times New Roman" w:hAnsi="Lucida Sans Unicode" w:cs="Lucida Sans Unicode"/>
          <w:color w:val="23242A"/>
          <w:sz w:val="20"/>
          <w:szCs w:val="20"/>
        </w:rPr>
        <w:t>___________________________</w:t>
      </w:r>
      <w:r w:rsidRPr="00295677">
        <w:rPr>
          <w:rFonts w:ascii="Lucida Sans Unicode" w:eastAsia="Times New Roman" w:hAnsi="Lucida Sans Unicode" w:cs="Lucida Sans Unicode"/>
          <w:color w:val="23242A"/>
          <w:sz w:val="20"/>
          <w:szCs w:val="20"/>
        </w:rPr>
        <w:br/>
        <w:t>Agent</w:t>
      </w:r>
    </w:p>
    <w:p w:rsidR="00295677" w:rsidRPr="00295677" w:rsidRDefault="00295677" w:rsidP="00295677">
      <w:pPr>
        <w:spacing w:before="100" w:beforeAutospacing="1" w:after="100" w:afterAutospacing="1" w:line="240" w:lineRule="auto"/>
        <w:rPr>
          <w:rFonts w:ascii="Lucida Sans Unicode" w:eastAsia="Times New Roman" w:hAnsi="Lucida Sans Unicode" w:cs="Lucida Sans Unicode"/>
          <w:color w:val="23242A"/>
          <w:sz w:val="20"/>
          <w:szCs w:val="20"/>
        </w:rPr>
      </w:pPr>
      <w:r w:rsidRPr="00295677">
        <w:rPr>
          <w:rFonts w:ascii="Lucida Sans Unicode" w:eastAsia="Times New Roman" w:hAnsi="Lucida Sans Unicode" w:cs="Lucida Sans Unicode"/>
          <w:color w:val="23242A"/>
          <w:sz w:val="20"/>
          <w:szCs w:val="20"/>
        </w:rPr>
        <w:t>___________________________</w:t>
      </w:r>
      <w:r w:rsidRPr="00295677">
        <w:rPr>
          <w:rFonts w:ascii="Lucida Sans Unicode" w:eastAsia="Times New Roman" w:hAnsi="Lucida Sans Unicode" w:cs="Lucida Sans Unicode"/>
          <w:color w:val="23242A"/>
          <w:sz w:val="20"/>
          <w:szCs w:val="20"/>
        </w:rPr>
        <w:br/>
        <w:t>Company</w:t>
      </w:r>
    </w:p>
    <w:p w:rsidR="00295677" w:rsidRPr="00295677" w:rsidRDefault="00295677" w:rsidP="00295677">
      <w:pPr>
        <w:spacing w:before="100" w:beforeAutospacing="1" w:after="100" w:afterAutospacing="1" w:line="240" w:lineRule="auto"/>
        <w:rPr>
          <w:rFonts w:ascii="Lucida Sans Unicode" w:eastAsia="Times New Roman" w:hAnsi="Lucida Sans Unicode" w:cs="Lucida Sans Unicode"/>
          <w:color w:val="23242A"/>
          <w:sz w:val="20"/>
          <w:szCs w:val="20"/>
        </w:rPr>
      </w:pPr>
      <w:r w:rsidRPr="00295677">
        <w:rPr>
          <w:rFonts w:ascii="Lucida Sans Unicode" w:eastAsia="Times New Roman" w:hAnsi="Lucida Sans Unicode" w:cs="Lucida Sans Unicode"/>
          <w:color w:val="23242A"/>
          <w:sz w:val="20"/>
          <w:szCs w:val="20"/>
        </w:rPr>
        <w:t>Both signatories duly warrant their authority to sign this agreement.</w:t>
      </w:r>
    </w:p>
    <w:p w:rsidR="005B5C57" w:rsidRDefault="007B0C2E"/>
    <w:sectPr w:rsidR="005B5C57">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B0C2E" w:rsidRDefault="007B0C2E" w:rsidP="009C037A">
      <w:pPr>
        <w:spacing w:after="0" w:line="240" w:lineRule="auto"/>
      </w:pPr>
      <w:r>
        <w:separator/>
      </w:r>
    </w:p>
  </w:endnote>
  <w:endnote w:type="continuationSeparator" w:id="0">
    <w:p w:rsidR="007B0C2E" w:rsidRDefault="007B0C2E" w:rsidP="009C03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Lucida Sans Unicode">
    <w:panose1 w:val="020B0602030504020204"/>
    <w:charset w:val="00"/>
    <w:family w:val="swiss"/>
    <w:pitch w:val="variable"/>
    <w:sig w:usb0="80000AFF" w:usb1="0000396B" w:usb2="00000000" w:usb3="00000000" w:csb0="000000B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B0C2E" w:rsidRDefault="007B0C2E" w:rsidP="009C037A">
      <w:pPr>
        <w:spacing w:after="0" w:line="240" w:lineRule="auto"/>
      </w:pPr>
      <w:r>
        <w:separator/>
      </w:r>
    </w:p>
  </w:footnote>
  <w:footnote w:type="continuationSeparator" w:id="0">
    <w:p w:rsidR="007B0C2E" w:rsidRDefault="007B0C2E" w:rsidP="009C037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C037A" w:rsidRPr="009C037A" w:rsidRDefault="009C037A" w:rsidP="009C037A">
    <w:pPr>
      <w:pBdr>
        <w:bottom w:val="single" w:sz="2" w:space="0" w:color="FFFFFF"/>
      </w:pBdr>
      <w:spacing w:after="100" w:afterAutospacing="1" w:line="240" w:lineRule="auto"/>
      <w:outlineLvl w:val="1"/>
      <w:rPr>
        <w:rFonts w:ascii="Lucida Sans Unicode" w:eastAsia="Times New Roman" w:hAnsi="Lucida Sans Unicode" w:cs="Lucida Sans Unicode"/>
        <w:b/>
        <w:bCs/>
        <w:color w:val="A22D02"/>
        <w:sz w:val="40"/>
        <w:szCs w:val="40"/>
      </w:rPr>
    </w:pPr>
    <w:r w:rsidRPr="00295677">
      <w:rPr>
        <w:rFonts w:ascii="Lucida Sans Unicode" w:eastAsia="Times New Roman" w:hAnsi="Lucida Sans Unicode" w:cs="Lucida Sans Unicode"/>
        <w:b/>
        <w:bCs/>
        <w:color w:val="A22D02"/>
        <w:sz w:val="40"/>
        <w:szCs w:val="40"/>
      </w:rPr>
      <w:t>Referral Agreement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3AE0C06"/>
    <w:multiLevelType w:val="hybridMultilevel"/>
    <w:tmpl w:val="8A3CBD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35D320C"/>
    <w:multiLevelType w:val="hybridMultilevel"/>
    <w:tmpl w:val="8A3CBD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5677"/>
    <w:rsid w:val="000F2353"/>
    <w:rsid w:val="00295677"/>
    <w:rsid w:val="004D1536"/>
    <w:rsid w:val="00504D6D"/>
    <w:rsid w:val="0067470B"/>
    <w:rsid w:val="007B0C2E"/>
    <w:rsid w:val="009C037A"/>
    <w:rsid w:val="00D423A3"/>
    <w:rsid w:val="00E87F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29567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95677"/>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29567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95677"/>
    <w:rPr>
      <w:b/>
      <w:bCs/>
    </w:rPr>
  </w:style>
  <w:style w:type="paragraph" w:styleId="ListParagraph">
    <w:name w:val="List Paragraph"/>
    <w:basedOn w:val="Normal"/>
    <w:uiPriority w:val="34"/>
    <w:qFormat/>
    <w:rsid w:val="009C037A"/>
    <w:pPr>
      <w:ind w:left="720"/>
      <w:contextualSpacing/>
    </w:pPr>
  </w:style>
  <w:style w:type="paragraph" w:styleId="Header">
    <w:name w:val="header"/>
    <w:basedOn w:val="Normal"/>
    <w:link w:val="HeaderChar"/>
    <w:uiPriority w:val="99"/>
    <w:unhideWhenUsed/>
    <w:rsid w:val="009C037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C037A"/>
  </w:style>
  <w:style w:type="paragraph" w:styleId="Footer">
    <w:name w:val="footer"/>
    <w:basedOn w:val="Normal"/>
    <w:link w:val="FooterChar"/>
    <w:uiPriority w:val="99"/>
    <w:unhideWhenUsed/>
    <w:rsid w:val="009C037A"/>
    <w:pPr>
      <w:tabs>
        <w:tab w:val="center" w:pos="4680"/>
        <w:tab w:val="right" w:pos="9360"/>
      </w:tabs>
      <w:spacing w:after="0" w:line="240" w:lineRule="auto"/>
    </w:pPr>
  </w:style>
  <w:style w:type="character" w:customStyle="1" w:styleId="FooterChar">
    <w:name w:val="Footer Char"/>
    <w:basedOn w:val="DefaultParagraphFont"/>
    <w:link w:val="Footer"/>
    <w:uiPriority w:val="99"/>
    <w:rsid w:val="009C037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29567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95677"/>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29567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95677"/>
    <w:rPr>
      <w:b/>
      <w:bCs/>
    </w:rPr>
  </w:style>
  <w:style w:type="paragraph" w:styleId="ListParagraph">
    <w:name w:val="List Paragraph"/>
    <w:basedOn w:val="Normal"/>
    <w:uiPriority w:val="34"/>
    <w:qFormat/>
    <w:rsid w:val="009C037A"/>
    <w:pPr>
      <w:ind w:left="720"/>
      <w:contextualSpacing/>
    </w:pPr>
  </w:style>
  <w:style w:type="paragraph" w:styleId="Header">
    <w:name w:val="header"/>
    <w:basedOn w:val="Normal"/>
    <w:link w:val="HeaderChar"/>
    <w:uiPriority w:val="99"/>
    <w:unhideWhenUsed/>
    <w:rsid w:val="009C037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C037A"/>
  </w:style>
  <w:style w:type="paragraph" w:styleId="Footer">
    <w:name w:val="footer"/>
    <w:basedOn w:val="Normal"/>
    <w:link w:val="FooterChar"/>
    <w:uiPriority w:val="99"/>
    <w:unhideWhenUsed/>
    <w:rsid w:val="009C037A"/>
    <w:pPr>
      <w:tabs>
        <w:tab w:val="center" w:pos="4680"/>
        <w:tab w:val="right" w:pos="9360"/>
      </w:tabs>
      <w:spacing w:after="0" w:line="240" w:lineRule="auto"/>
    </w:pPr>
  </w:style>
  <w:style w:type="character" w:customStyle="1" w:styleId="FooterChar">
    <w:name w:val="Footer Char"/>
    <w:basedOn w:val="DefaultParagraphFont"/>
    <w:link w:val="Footer"/>
    <w:uiPriority w:val="99"/>
    <w:rsid w:val="009C03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5512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430</Words>
  <Characters>2456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 A. Jones, Jr.</dc:creator>
  <cp:lastModifiedBy>Paul A. Jones, Jr.</cp:lastModifiedBy>
  <cp:revision>2</cp:revision>
  <dcterms:created xsi:type="dcterms:W3CDTF">2016-10-28T15:35:00Z</dcterms:created>
  <dcterms:modified xsi:type="dcterms:W3CDTF">2016-10-28T15:35:00Z</dcterms:modified>
</cp:coreProperties>
</file>