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F21E" w14:textId="2E4EC4CF" w:rsidR="00A2362C" w:rsidRDefault="00A2362C">
      <w:pPr>
        <w:rPr>
          <w:b/>
          <w:bCs/>
        </w:rPr>
      </w:pPr>
      <w:r>
        <w:rPr>
          <w:b/>
          <w:bCs/>
        </w:rPr>
        <w:t>Continuous Distribution</w:t>
      </w:r>
    </w:p>
    <w:p w14:paraId="48729AEE" w14:textId="6AB24708" w:rsidR="004E5EDA" w:rsidRPr="004E5EDA" w:rsidRDefault="004E5EDA">
      <w:pPr>
        <w:rPr>
          <w:b/>
          <w:bCs/>
        </w:rPr>
      </w:pPr>
      <w:r w:rsidRPr="004E5EDA">
        <w:rPr>
          <w:b/>
          <w:bCs/>
        </w:rPr>
        <w:t>Uniform Distribution</w:t>
      </w:r>
    </w:p>
    <w:p w14:paraId="7CEE9EB4" w14:textId="0226591E" w:rsidR="0004070B" w:rsidRPr="004E5EDA" w:rsidRDefault="004E5EDA">
      <m:oMathPara>
        <m:oMath>
          <m:r>
            <w:rPr>
              <w:rFonts w:ascii="Cambria Math" w:hAnsi="Cambria Math"/>
            </w:rPr>
            <m:t>X~U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if a≤x≤b</m:t>
                  </m:r>
                </m:e>
                <m:e>
                  <m:r>
                    <w:rPr>
                      <w:rFonts w:ascii="Cambria Math" w:hAnsi="Cambria Math"/>
                    </w:rPr>
                    <m:t>0 otherwise</m:t>
                  </m:r>
                </m:e>
              </m:eqArr>
            </m:e>
          </m:d>
        </m:oMath>
      </m:oMathPara>
    </w:p>
    <w:p w14:paraId="23AF1496" w14:textId="6B704152" w:rsidR="004E5EDA" w:rsidRDefault="004E5EDA">
      <w:r>
        <w:rPr>
          <w:b/>
          <w:bCs/>
        </w:rPr>
        <w:t>Exponential Distribution</w:t>
      </w:r>
    </w:p>
    <w:p w14:paraId="4C86DF6D" w14:textId="0C5A253C" w:rsidR="004E5EDA" w:rsidRPr="004E5EDA" w:rsidRDefault="004E5EDA">
      <m:oMathPara>
        <m:oMath>
          <m:r>
            <w:rPr>
              <w:rFonts w:ascii="Cambria Math" w:hAnsi="Cambria Math"/>
            </w:rPr>
            <m:t>X~Exp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x&lt;0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x≥0</m:t>
                  </m:r>
                </m:e>
              </m:eqArr>
            </m:e>
          </m:d>
        </m:oMath>
      </m:oMathPara>
    </w:p>
    <w:p w14:paraId="4D15FA8F" w14:textId="51FF36F8" w:rsidR="004E5EDA" w:rsidRPr="004E5EDA" w:rsidRDefault="004E5EDA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46ECBA96" w14:textId="491A902D" w:rsidR="004E5EDA" w:rsidRPr="004E5EDA" w:rsidRDefault="004E5EDA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19E2CB" w14:textId="4702F09E" w:rsidR="004E5EDA" w:rsidRPr="004E5EDA" w:rsidRDefault="007A0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λ-t</m:t>
              </m:r>
            </m:den>
          </m:f>
          <m:r>
            <w:rPr>
              <w:rFonts w:ascii="Cambria Math" w:hAnsi="Cambria Math"/>
            </w:rPr>
            <m:t xml:space="preserve"> for t&lt;λ</m:t>
          </m:r>
        </m:oMath>
      </m:oMathPara>
    </w:p>
    <w:p w14:paraId="379EEE1A" w14:textId="2EA63729" w:rsidR="004E5EDA" w:rsidRDefault="004E5EDA">
      <w:r>
        <w:rPr>
          <w:b/>
          <w:bCs/>
        </w:rPr>
        <w:t>Normal Distribution</w:t>
      </w:r>
    </w:p>
    <w:p w14:paraId="399EF012" w14:textId="32E365DB" w:rsidR="004E5EDA" w:rsidRPr="00C0367C" w:rsidRDefault="004E5EDA"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D624FD7" w14:textId="72DFA887" w:rsidR="00C0367C" w:rsidRPr="00C0367C" w:rsidRDefault="00C0367C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</m:oMath>
      </m:oMathPara>
    </w:p>
    <w:p w14:paraId="095139E2" w14:textId="233FAE8A" w:rsidR="00C0367C" w:rsidRPr="000C7D35" w:rsidRDefault="000C7D35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17A611" w14:textId="562604A8" w:rsidR="000C7D35" w:rsidRPr="000C7D35" w:rsidRDefault="007A0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15992BB" w14:textId="3F80F559" w:rsidR="004E5EDA" w:rsidRDefault="004E5EDA">
      <w:r>
        <w:rPr>
          <w:b/>
          <w:bCs/>
        </w:rPr>
        <w:t>Gamma Distribution</w:t>
      </w:r>
    </w:p>
    <w:p w14:paraId="51514028" w14:textId="1015E03A" w:rsidR="004E5EDA" w:rsidRPr="00157F4E" w:rsidRDefault="004E5EDA">
      <m:oMathPara>
        <m:oMath>
          <m:r>
            <w:rPr>
              <w:rFonts w:ascii="Cambria Math" w:hAnsi="Cambria Math"/>
            </w:rPr>
            <m:t>X~Gamma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λ,r</m:t>
              </m:r>
            </m:e>
          </m:d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x≥0</m:t>
                  </m:r>
                </m:e>
                <m:e>
                  <m:r>
                    <w:rPr>
                      <w:rFonts w:ascii="Cambria Math" w:hAnsi="Cambria Math"/>
                    </w:rPr>
                    <m:t>0 otherwise</m:t>
                  </m:r>
                </m:e>
              </m:eqArr>
            </m:e>
          </m:d>
        </m:oMath>
      </m:oMathPara>
    </w:p>
    <w:p w14:paraId="1D834051" w14:textId="70B5A31E" w:rsidR="00157F4E" w:rsidRPr="00DE31DD" w:rsidRDefault="00157F4E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033FB701" w14:textId="601CE87E" w:rsidR="00DE31DD" w:rsidRPr="00DE31DD" w:rsidRDefault="00DE31DD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1003B0" w14:textId="699117D8" w:rsidR="00DE31DD" w:rsidRPr="00165B04" w:rsidRDefault="007A0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λ-t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 for t&lt;λ</m:t>
          </m:r>
        </m:oMath>
      </m:oMathPara>
    </w:p>
    <w:p w14:paraId="2243199A" w14:textId="77777777" w:rsidR="00A2362C" w:rsidRDefault="00A2362C">
      <w:pPr>
        <w:rPr>
          <w:b/>
          <w:bCs/>
        </w:rPr>
      </w:pPr>
      <w:r>
        <w:rPr>
          <w:b/>
          <w:bCs/>
        </w:rPr>
        <w:br w:type="page"/>
      </w:r>
    </w:p>
    <w:p w14:paraId="5DC14D4B" w14:textId="064D06F7" w:rsidR="00A2362C" w:rsidRPr="003716F4" w:rsidRDefault="003716F4">
      <w:r>
        <w:rPr>
          <w:b/>
          <w:bCs/>
        </w:rPr>
        <w:lastRenderedPageBreak/>
        <w:t>Discrete Distribution</w:t>
      </w:r>
    </w:p>
    <w:p w14:paraId="0FF34C4C" w14:textId="0339DC33" w:rsidR="00165B04" w:rsidRDefault="00CF6919">
      <w:r>
        <w:rPr>
          <w:b/>
          <w:bCs/>
        </w:rPr>
        <w:t>Bernoulli Distribution</w:t>
      </w:r>
    </w:p>
    <w:p w14:paraId="2A415811" w14:textId="07DC6B3F" w:rsidR="00CF6919" w:rsidRPr="001F3E86" w:rsidRDefault="00CF6919">
      <m:oMathPara>
        <m:oMath>
          <m:r>
            <w:rPr>
              <w:rFonts w:ascii="Cambria Math" w:hAnsi="Cambria Math"/>
            </w:rPr>
            <m:t>X~Ber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⟹P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1-p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i=1</m:t>
                      </m:r>
                    </m:e>
                  </m:d>
                </m:e>
              </m:eqArr>
            </m:e>
          </m:d>
        </m:oMath>
      </m:oMathPara>
    </w:p>
    <w:p w14:paraId="2E0B1366" w14:textId="279E1BA3" w:rsidR="001F3E86" w:rsidRPr="001F3E86" w:rsidRDefault="001F3E86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</m:oMath>
      </m:oMathPara>
    </w:p>
    <w:p w14:paraId="7796FFDF" w14:textId="6AC506B7" w:rsidR="001F3E86" w:rsidRPr="001F3E86" w:rsidRDefault="001F3E86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239F7E10" w14:textId="4B9B0130" w:rsidR="001F3E86" w:rsidRPr="001F3E86" w:rsidRDefault="007A0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8A004D" w14:textId="08B5FE2B" w:rsidR="00C121ED" w:rsidRDefault="00C121ED" w:rsidP="00C121ED">
      <w:r>
        <w:rPr>
          <w:b/>
          <w:bCs/>
        </w:rPr>
        <w:t>Binomial Distribution</w:t>
      </w:r>
    </w:p>
    <w:p w14:paraId="173A5F8B" w14:textId="78677A83" w:rsidR="00C121ED" w:rsidRPr="001F3E86" w:rsidRDefault="00C121ED" w:rsidP="00C121ED">
      <m:oMathPara>
        <m:oMath>
          <m:r>
            <w:rPr>
              <w:rFonts w:ascii="Cambria Math" w:hAnsi="Cambria Math"/>
            </w:rPr>
            <m:t>X~Bin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⟹P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14:paraId="35701B9B" w14:textId="4411FEF8" w:rsidR="00C121ED" w:rsidRPr="001F3E86" w:rsidRDefault="00C121ED" w:rsidP="00C121ED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28DFE76C" w14:textId="22BC86CC" w:rsidR="00C121ED" w:rsidRPr="00DA5FC0" w:rsidRDefault="00C121ED" w:rsidP="00C121ED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358BF2FD" w14:textId="12D2BE47" w:rsidR="00DA5FC0" w:rsidRPr="006D2F1C" w:rsidRDefault="007A0FD7" w:rsidP="00C121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1EE765" w14:textId="6D4541E1" w:rsidR="006D2F1C" w:rsidRDefault="006D2F1C" w:rsidP="006D2F1C">
      <w:r>
        <w:rPr>
          <w:b/>
          <w:bCs/>
        </w:rPr>
        <w:t>Geometric Distribution</w:t>
      </w:r>
    </w:p>
    <w:p w14:paraId="5E9FD04D" w14:textId="31F617C8" w:rsidR="006D2F1C" w:rsidRPr="006D2F1C" w:rsidRDefault="006D2F1C" w:rsidP="006D2F1C">
      <m:oMathPara>
        <m:oMath>
          <m:r>
            <w:rPr>
              <w:rFonts w:ascii="Cambria Math" w:hAnsi="Cambria Math"/>
            </w:rPr>
            <m:t>X~Geom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⟹P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p for k∈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1,2,3,⋯</m:t>
              </m:r>
            </m:e>
          </m:d>
        </m:oMath>
      </m:oMathPara>
    </w:p>
    <w:p w14:paraId="48FB2E9E" w14:textId="71228701" w:rsidR="006D2F1C" w:rsidRPr="001F3E86" w:rsidRDefault="006D2F1C" w:rsidP="006D2F1C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for k=0,1,2,⋯</m:t>
          </m:r>
        </m:oMath>
      </m:oMathPara>
    </w:p>
    <w:p w14:paraId="3407062C" w14:textId="7B54A312" w:rsidR="006D2F1C" w:rsidRPr="001F3E86" w:rsidRDefault="006D2F1C" w:rsidP="006D2F1C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0C84848E" w14:textId="12F55648" w:rsidR="006D2F1C" w:rsidRPr="00FC5086" w:rsidRDefault="006D2F1C" w:rsidP="006D2F1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FBCBF7" w14:textId="707904B6" w:rsidR="00FC5086" w:rsidRPr="001F3E86" w:rsidRDefault="007A0FD7" w:rsidP="006D2F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for t&lt;-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func>
        </m:oMath>
      </m:oMathPara>
    </w:p>
    <w:p w14:paraId="39DA6344" w14:textId="77777777" w:rsidR="006D2F1C" w:rsidRPr="001F3E86" w:rsidRDefault="006D2F1C" w:rsidP="00C121ED"/>
    <w:p w14:paraId="249CB583" w14:textId="53B21A39" w:rsidR="00F43D08" w:rsidRDefault="00F43D08" w:rsidP="00F43D08">
      <w:r>
        <w:rPr>
          <w:b/>
          <w:bCs/>
        </w:rPr>
        <w:t>Poisson Distribution</w:t>
      </w:r>
    </w:p>
    <w:p w14:paraId="2AEC2E92" w14:textId="287765AA" w:rsidR="00F43D08" w:rsidRPr="001F3E86" w:rsidRDefault="00F43D08" w:rsidP="00F43D08">
      <m:oMathPara>
        <m:oMath>
          <m:r>
            <w:rPr>
              <w:rFonts w:ascii="Cambria Math" w:hAnsi="Cambria Math"/>
            </w:rPr>
            <m:t>X~Po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⟹P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14:paraId="41C3518F" w14:textId="69052EB6" w:rsidR="00F43D08" w:rsidRPr="001F3E86" w:rsidRDefault="00F43D08" w:rsidP="00F43D08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7D1CAF77" w14:textId="3DE545C0" w:rsidR="00F43D08" w:rsidRPr="00E216F0" w:rsidRDefault="00F43D08" w:rsidP="00F43D08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1FB1B04B" w14:textId="200DF7A9" w:rsidR="00E216F0" w:rsidRPr="001F3E86" w:rsidRDefault="007A0FD7" w:rsidP="00F43D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func>
        </m:oMath>
      </m:oMathPara>
    </w:p>
    <w:p w14:paraId="31C1B847" w14:textId="77777777" w:rsidR="004E5EDA" w:rsidRPr="004E5EDA" w:rsidRDefault="004E5EDA"/>
    <w:sectPr w:rsidR="004E5EDA" w:rsidRPr="004E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DA"/>
    <w:rsid w:val="0004070B"/>
    <w:rsid w:val="000C7D35"/>
    <w:rsid w:val="00157F4E"/>
    <w:rsid w:val="00165B04"/>
    <w:rsid w:val="00165F78"/>
    <w:rsid w:val="001D5C85"/>
    <w:rsid w:val="001F3E86"/>
    <w:rsid w:val="00242DE8"/>
    <w:rsid w:val="003716F4"/>
    <w:rsid w:val="004E5EDA"/>
    <w:rsid w:val="00571216"/>
    <w:rsid w:val="006D2F1C"/>
    <w:rsid w:val="007A0FD7"/>
    <w:rsid w:val="0092397E"/>
    <w:rsid w:val="00A2362C"/>
    <w:rsid w:val="00C0367C"/>
    <w:rsid w:val="00C121ED"/>
    <w:rsid w:val="00CF6919"/>
    <w:rsid w:val="00DA5FC0"/>
    <w:rsid w:val="00DE31DD"/>
    <w:rsid w:val="00DF56CA"/>
    <w:rsid w:val="00E216F0"/>
    <w:rsid w:val="00E63661"/>
    <w:rsid w:val="00EA4B1A"/>
    <w:rsid w:val="00F43D08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8598"/>
  <w15:chartTrackingRefBased/>
  <w15:docId w15:val="{64C49566-0547-4731-9E72-37503D89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주현</dc:creator>
  <cp:keywords/>
  <dc:description/>
  <cp:lastModifiedBy>김 주현</cp:lastModifiedBy>
  <cp:revision>25</cp:revision>
  <dcterms:created xsi:type="dcterms:W3CDTF">2021-06-17T12:59:00Z</dcterms:created>
  <dcterms:modified xsi:type="dcterms:W3CDTF">2021-06-20T08:28:00Z</dcterms:modified>
</cp:coreProperties>
</file>