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2293F"/>
          <w:sz w:val="38"/>
          <w:szCs w:val="38"/>
        </w:rPr>
        <w:t xml:space="preserve">PAUL JUMP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New York, NY  |  pjump007@gmail.com  |  404-823-0413  |  linkedin.com/in/paul-jump  |  github.com/pauljump</w:t>
      </w:r>
    </w:p>
    <w:p>
      <w:pPr>
        <w:pBdr>
          <w:bottom w:val="single" w:color="1A3A5C" w:sz="6" w:space="3"/>
        </w:pBdr>
        <w:spacing w:after="60" w:before="180"/>
      </w:pPr>
      <w:r>
        <w:rPr>
          <w:rFonts w:ascii="Arial" w:cs="Arial" w:eastAsia="Arial" w:hAnsi="Arial"/>
          <w:b/>
          <w:bCs/>
          <w:color w:val="12293F"/>
          <w:sz w:val="20"/>
          <w:szCs w:val="20"/>
        </w:rPr>
        <w:t xml:space="preserve">EXPERIENCE</w:t>
      </w:r>
    </w:p>
    <w:p>
      <w:pPr>
        <w:spacing w:after="10" w:before="130"/>
      </w:pPr>
      <w:r>
        <w:rPr>
          <w:rFonts w:ascii="Arial" w:cs="Arial" w:eastAsia="Arial" w:hAnsi="Arial"/>
          <w:b/>
          <w:bCs/>
          <w:color w:val="12293F"/>
          <w:sz w:val="21"/>
          <w:szCs w:val="21"/>
        </w:rPr>
        <w:t xml:space="preserve">Uber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2014 – 2026  |  New York, NY / San Francisco, 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Head of Partner Engineering and Solutions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Mar 2022 – May 2026  ·  New York, NY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a global partner engineering and architecture function from zero — embedding with enterprise customers, shipping tailored solutions in their environments, and graduating validated patterns into core platform capabilities.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Founded Built-by-Uber (forward-deployment program) and Atlas (partner ecosystem system of record). Drove reliability from 99.1% to 99.6% ($50M+ recovered) and cut P0 resolution from 130 hours to 27.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Led a globally distributed team of 75 engineers and a $4M annual contracted developer budget with full accountability for their roadmaps. Senior technical partner to Apple, McDonald's, and Walmart.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Chief of Staff, Engineering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Mar 2020 – Mar 2022  ·  New York, NY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Chief of Staff to the SVP Engineering for a 500+ FTE Delivery Engineering org. Built the operating model, planning cycles, and executive reporting that kept the org aligned.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Led the post-Postmates integration: 120+ engineers and two operating models unified into one within six months.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Head of Product Operations, Uber Elevate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Mar 2018 – Mar 2020  ·  New York, NY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Led product operations for Uber's aviation division. Launch lead for Uber Copter — a 0-to-1 product from concept to live production.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Senior Product Operations Manager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Mar 2015 – Mar 2018  ·  San Francisco, CA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Co-founded Uber's Product Operations function. Built the global release system for Rider, Driver, and Uber Pool across 60+ countries.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Marketing Analyst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Mar 2014 – Mar 2015  ·  Atlanta, GA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Led growth marketing and rider acquisition in Atlanta during Uber's hypergrowth phase.</w:t>
      </w:r>
    </w:p>
    <w:p>
      <w:pPr>
        <w:spacing w:after="10" w:before="130"/>
      </w:pPr>
      <w:r>
        <w:rPr>
          <w:rFonts w:ascii="Arial" w:cs="Arial" w:eastAsia="Arial" w:hAnsi="Arial"/>
          <w:b/>
          <w:bCs/>
          <w:color w:val="12293F"/>
          <w:sz w:val="21"/>
          <w:szCs w:val="21"/>
        </w:rPr>
        <w:t xml:space="preserve">Calqcloud Inc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Jan 2013 – Jan 2014  |  Atlanta, GA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Founder &amp; Software Engineer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Jan 2013 – Jan 2014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Co-founded an insurance technology startup. Built product and systems end to end. Wound it down intentionally to join Uber.</w:t>
      </w:r>
    </w:p>
    <w:p>
      <w:pPr>
        <w:spacing w:after="10" w:before="130"/>
      </w:pPr>
      <w:r>
        <w:rPr>
          <w:rFonts w:ascii="Arial" w:cs="Arial" w:eastAsia="Arial" w:hAnsi="Arial"/>
          <w:b/>
          <w:bCs/>
          <w:color w:val="12293F"/>
          <w:sz w:val="21"/>
          <w:szCs w:val="21"/>
        </w:rPr>
        <w:t xml:space="preserve">Insurance House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Jun 2009 – Jan 2013  |  Atlanta, GA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Product Manager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Jun 2009 – Jan 2013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Built a Python-based underwriting and pricing platform that scaled to 5,000+ contracted agencies across the Southeast US.</w:t>
      </w:r>
    </w:p>
    <w:p>
      <w:pPr>
        <w:spacing w:after="10" w:before="130"/>
      </w:pPr>
      <w:r>
        <w:rPr>
          <w:rFonts w:ascii="Arial" w:cs="Arial" w:eastAsia="Arial" w:hAnsi="Arial"/>
          <w:b/>
          <w:bCs/>
          <w:color w:val="12293F"/>
          <w:sz w:val="21"/>
          <w:szCs w:val="21"/>
        </w:rPr>
        <w:t xml:space="preserve">LearningSpring School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Jun 2025 – Present  |  New York, NY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Board Member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 Jun 2025 – Present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Board trustee at a NYC school for children with autism and learning differences. Lead on technology strategy.</w:t>
      </w:r>
    </w:p>
    <w:p>
      <w:pPr>
        <w:pBdr>
          <w:bottom w:val="single" w:color="1A3A5C" w:sz="6" w:space="3"/>
        </w:pBdr>
        <w:spacing w:after="60" w:before="180"/>
      </w:pPr>
      <w:r>
        <w:rPr>
          <w:rFonts w:ascii="Arial" w:cs="Arial" w:eastAsia="Arial" w:hAnsi="Arial"/>
          <w:b/>
          <w:bCs/>
          <w:color w:val="12293F"/>
          <w:sz w:val="20"/>
          <w:szCs w:val="20"/>
        </w:rPr>
        <w:t xml:space="preserve">BUILDING WITH AI</w:t>
      </w:r>
    </w:p>
    <w:p>
      <w:p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github.com/pauljump — Active open-source AI development work: a production MCP server template, a provider-agnostic LLM client, a multi-agent evaluation pipeline, and shared packages powering 80+ shipped products. Claude Code and Codex are primary build tools.</w:t>
      </w:r>
    </w:p>
    <w:p>
      <w:pPr>
        <w:pBdr>
          <w:bottom w:val="single" w:color="1A3A5C" w:sz="6" w:space="3"/>
        </w:pBdr>
        <w:spacing w:after="60" w:before="180"/>
      </w:pPr>
      <w:r>
        <w:rPr>
          <w:rFonts w:ascii="Arial" w:cs="Arial" w:eastAsia="Arial" w:hAnsi="Arial"/>
          <w:b/>
          <w:bCs/>
          <w:color w:val="12293F"/>
          <w:sz w:val="20"/>
          <w:szCs w:val="20"/>
        </w:rPr>
        <w:t xml:space="preserve">EDUCATION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Stetson University  |  Bachelor's degree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2026-07-13T19:39:38.822Z</dcterms:created>
  <dcterms:modified xsi:type="dcterms:W3CDTF">2026-07-13T19:39:38.840Z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