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9CC1F" w14:textId="77777777" w:rsidR="002C69F7" w:rsidRDefault="00E24062">
      <w:r>
        <w:rPr>
          <w:noProof/>
        </w:rPr>
        <w:drawing>
          <wp:anchor distT="0" distB="0" distL="0" distR="0" simplePos="0" relativeHeight="251658240" behindDoc="1" locked="0" layoutInCell="1" hidden="0" allowOverlap="1" wp14:anchorId="3AE9CA5C" wp14:editId="1F00148D">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2CB898B4" w14:textId="77777777" w:rsidR="002C69F7" w:rsidRDefault="002C69F7">
      <w:pPr>
        <w:pBdr>
          <w:bottom w:val="single" w:sz="28" w:space="1" w:color="F5C502"/>
        </w:pBdr>
      </w:pPr>
    </w:p>
    <w:p w14:paraId="40C70A4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2EE149CA" w14:textId="77777777" w:rsidR="002C69F7" w:rsidRDefault="00747B27">
      <w:pPr>
        <w:spacing w:line="276" w:lineRule="auto"/>
        <w:ind w:left="720" w:firstLine="720"/>
      </w:pPr>
      <w:r>
        <w:rPr>
          <w:b/>
          <w:bCs/>
          <w:color w:val="FFFFFF"/>
          <w:sz w:val="120"/>
          <w:szCs w:val="120"/>
        </w:rPr>
        <w:t>Agentic</w:t>
      </w:r>
    </w:p>
    <w:p w14:paraId="13D88C9F" w14:textId="77777777" w:rsidR="002C69F7" w:rsidRDefault="00747B27">
      <w:pPr>
        <w:spacing w:line="276" w:lineRule="auto"/>
        <w:ind w:left="720" w:firstLine="720"/>
      </w:pPr>
      <w:r>
        <w:rPr>
          <w:b/>
          <w:bCs/>
          <w:color w:val="FFFFFF"/>
          <w:sz w:val="120"/>
          <w:szCs w:val="120"/>
        </w:rPr>
        <w:t>Engineering</w:t>
      </w:r>
    </w:p>
    <w:p w14:paraId="7597791D" w14:textId="77777777" w:rsidR="002C69F7" w:rsidRDefault="00E24062">
      <w:pPr>
        <w:ind w:left="720" w:firstLine="720"/>
        <w:rPr>
          <w:color w:val="EBDEFC"/>
          <w:sz w:val="54"/>
          <w:szCs w:val="54"/>
        </w:rPr>
      </w:pPr>
      <w:r>
        <w:rPr>
          <w:color w:val="EBDEFC"/>
          <w:sz w:val="54"/>
          <w:szCs w:val="54"/>
        </w:rPr>
        <w:t>Codespaces Setup</w:t>
      </w:r>
    </w:p>
    <w:p w14:paraId="4F0E4711" w14:textId="77777777" w:rsidR="00E24062" w:rsidRDefault="00E24062">
      <w:pPr>
        <w:ind w:left="720" w:firstLine="720"/>
        <w:rPr>
          <w:color w:val="EBDEFC"/>
          <w:sz w:val="54"/>
          <w:szCs w:val="54"/>
        </w:rPr>
      </w:pPr>
    </w:p>
    <w:p w14:paraId="71C948D7" w14:textId="77777777" w:rsidR="00E24062" w:rsidRDefault="00E24062">
      <w:pPr>
        <w:ind w:left="720" w:firstLine="720"/>
        <w:rPr>
          <w:color w:val="EBDEFC"/>
          <w:sz w:val="54"/>
          <w:szCs w:val="54"/>
        </w:rPr>
      </w:pPr>
    </w:p>
    <w:p w14:paraId="51FC4F00" w14:textId="77777777" w:rsidR="00E24062" w:rsidRDefault="00E24062">
      <w:pPr>
        <w:ind w:left="720" w:firstLine="720"/>
        <w:rPr>
          <w:color w:val="EBDEFC"/>
          <w:sz w:val="54"/>
          <w:szCs w:val="54"/>
        </w:rPr>
      </w:pPr>
    </w:p>
    <w:p w14:paraId="576F863F" w14:textId="77777777" w:rsidR="00E24062" w:rsidRDefault="00E24062">
      <w:pPr>
        <w:ind w:left="720" w:firstLine="720"/>
        <w:rPr>
          <w:color w:val="EBDEFC"/>
          <w:sz w:val="54"/>
          <w:szCs w:val="54"/>
        </w:rPr>
      </w:pPr>
    </w:p>
    <w:p w14:paraId="6C7DF128" w14:textId="77777777" w:rsidR="00E24062" w:rsidRDefault="00E24062">
      <w:pPr>
        <w:ind w:left="720" w:firstLine="720"/>
        <w:rPr>
          <w:color w:val="EBDEFC"/>
          <w:sz w:val="54"/>
          <w:szCs w:val="54"/>
        </w:rPr>
      </w:pPr>
    </w:p>
    <w:p w14:paraId="3699764E" w14:textId="77777777" w:rsidR="00E24062" w:rsidRDefault="00E24062">
      <w:pPr>
        <w:ind w:left="720" w:firstLine="720"/>
        <w:rPr>
          <w:color w:val="EBDEFC"/>
          <w:sz w:val="54"/>
          <w:szCs w:val="54"/>
        </w:rPr>
      </w:pPr>
    </w:p>
    <w:p w14:paraId="385C6208" w14:textId="77777777" w:rsidR="00E24062" w:rsidRDefault="00E24062">
      <w:pPr>
        <w:ind w:left="720" w:firstLine="720"/>
      </w:pPr>
    </w:p>
    <w:p w14:paraId="4B29A2A0" w14:textId="77777777" w:rsidR="002C69F7" w:rsidRDefault="002C69F7">
      <w:pPr>
        <w:pBdr>
          <w:bottom w:val="single" w:sz="10" w:space="1" w:color="FFFFFF"/>
        </w:pBdr>
      </w:pPr>
    </w:p>
    <w:p w14:paraId="1750A62D"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0C03BBDB"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064A7A2F" w14:textId="77777777" w:rsidR="002C69F7" w:rsidRDefault="002C69F7">
      <w:pPr>
        <w:rPr>
          <w:color w:val="FFFFFF"/>
          <w:sz w:val="26"/>
          <w:szCs w:val="26"/>
        </w:rPr>
      </w:pPr>
    </w:p>
    <w:p w14:paraId="723E0455" w14:textId="77777777" w:rsidR="002C69F7" w:rsidRDefault="002C69F7">
      <w:pPr>
        <w:ind w:firstLine="720"/>
        <w:rPr>
          <w:color w:val="FFFFFF"/>
          <w:sz w:val="26"/>
          <w:szCs w:val="26"/>
        </w:rPr>
      </w:pPr>
    </w:p>
    <w:p w14:paraId="503937F9" w14:textId="77777777" w:rsidR="002C69F7" w:rsidRDefault="002C69F7">
      <w:pPr>
        <w:ind w:firstLine="720"/>
        <w:rPr>
          <w:color w:val="FFFFFF"/>
          <w:sz w:val="26"/>
          <w:szCs w:val="26"/>
        </w:rPr>
      </w:pPr>
    </w:p>
    <w:p w14:paraId="3E25387A" w14:textId="77777777" w:rsidR="002C69F7" w:rsidRDefault="002C69F7">
      <w:pPr>
        <w:ind w:firstLine="720"/>
        <w:rPr>
          <w:color w:val="FFFFFF"/>
          <w:sz w:val="26"/>
          <w:szCs w:val="26"/>
        </w:rPr>
      </w:pPr>
    </w:p>
    <w:p w14:paraId="34F4852D" w14:textId="77777777" w:rsidR="002C69F7" w:rsidRDefault="002C69F7">
      <w:pPr>
        <w:ind w:firstLine="720"/>
        <w:rPr>
          <w:color w:val="FFFFFF"/>
          <w:sz w:val="26"/>
          <w:szCs w:val="26"/>
        </w:rPr>
      </w:pPr>
    </w:p>
    <w:p w14:paraId="23A5D58F" w14:textId="77777777" w:rsidR="002C69F7" w:rsidRDefault="002C69F7">
      <w:pPr>
        <w:ind w:firstLine="720"/>
        <w:rPr>
          <w:color w:val="FFFFFF"/>
          <w:sz w:val="26"/>
          <w:szCs w:val="26"/>
        </w:rPr>
      </w:pPr>
    </w:p>
    <w:p w14:paraId="2BFE89FF" w14:textId="77777777" w:rsidR="002C69F7" w:rsidRDefault="002C69F7">
      <w:pPr>
        <w:ind w:firstLine="720"/>
        <w:rPr>
          <w:color w:val="FFFFFF"/>
          <w:sz w:val="26"/>
          <w:szCs w:val="26"/>
        </w:rPr>
      </w:pPr>
    </w:p>
    <w:p w14:paraId="5F00B435" w14:textId="77777777" w:rsidR="002C69F7" w:rsidRDefault="002C69F7">
      <w:pPr>
        <w:ind w:firstLine="720"/>
        <w:rPr>
          <w:color w:val="FFFFFF"/>
          <w:sz w:val="26"/>
          <w:szCs w:val="26"/>
        </w:rPr>
      </w:pPr>
    </w:p>
    <w:p w14:paraId="390E346A" w14:textId="77777777" w:rsidR="002C69F7" w:rsidRDefault="002C69F7">
      <w:pPr>
        <w:ind w:firstLine="720"/>
        <w:rPr>
          <w:color w:val="FFFFFF"/>
          <w:sz w:val="26"/>
          <w:szCs w:val="26"/>
        </w:rPr>
      </w:pPr>
    </w:p>
    <w:p w14:paraId="70FD9435" w14:textId="77777777" w:rsidR="002C69F7" w:rsidRDefault="002C69F7">
      <w:pPr>
        <w:ind w:firstLine="720"/>
        <w:rPr>
          <w:color w:val="FFFFFF"/>
          <w:sz w:val="26"/>
          <w:szCs w:val="26"/>
        </w:rPr>
      </w:pPr>
    </w:p>
    <w:p w14:paraId="4B2B9CF4" w14:textId="77777777" w:rsidR="002C69F7" w:rsidRDefault="002C69F7">
      <w:pPr>
        <w:ind w:firstLine="720"/>
        <w:rPr>
          <w:color w:val="FFFFFF"/>
          <w:sz w:val="26"/>
          <w:szCs w:val="26"/>
        </w:rPr>
      </w:pPr>
    </w:p>
    <w:p w14:paraId="63312577" w14:textId="77777777" w:rsidR="002C69F7" w:rsidRDefault="002C69F7">
      <w:pPr>
        <w:ind w:firstLine="720"/>
        <w:rPr>
          <w:color w:val="FFFFFF"/>
          <w:sz w:val="26"/>
          <w:szCs w:val="26"/>
        </w:rPr>
      </w:pPr>
    </w:p>
    <w:p w14:paraId="6F77247D"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48BFBC95" w14:textId="77777777" w:rsidR="002C69F7" w:rsidRDefault="002C69F7">
      <w:pPr>
        <w:sectPr w:rsidR="002C69F7">
          <w:type w:val="continuous"/>
          <w:pgSz w:w="12240" w:h="15840"/>
          <w:pgMar w:top="0" w:right="0" w:bottom="0" w:left="0" w:header="708" w:footer="708" w:gutter="0"/>
          <w:cols w:space="720"/>
        </w:sectPr>
      </w:pPr>
    </w:p>
    <w:p w:rsidR="00855A3A" w:rsidRDefault="00000000">
      <w:pPr>
        <w:pStyle w:val="Heading1"/>
        <w:spacing w:before="340" w:after="120"/>
      </w:pPr>
      <w:r>
        <w:t xml:space="preserve">Codespaces Setup · TCA Agentic Engineering</w:t>
      </w:r>
    </w:p>
    <w:p w:rsidR="00855A3A" w:rsidRDefault="00000000">
      <w:pPr>
        <w:spacing w:after="140" w:line="276" w:lineRule="auto"/>
      </w:pPr>
      <w:r>
        <w:rPr>
          <w:b/>
          <w:bCs/>
        </w:rPr>
        <w:t xml:space="preserve">For anyone who cannot install software on their laptop. Use this instead of Steps 2 to 6 of the Prerequisites. It takes about 20 minutes, and nothing is installed on your laptop.</w:t>
      </w:r>
    </w:p>
    <w:p w:rsidR="00855A3A" w:rsidRDefault="00000000">
      <w:pPr>
        <w:spacing w:after="140" w:line="276" w:lineRule="auto"/>
      </w:pPr>
      <w:r>
        <w:t xml:space="preserve">A </w:t>
      </w:r>
      <w:r>
        <w:rPr>
          <w:b/>
          <w:bCs/>
        </w:rPr>
        <w:t xml:space="preserve">codespace</w:t>
      </w:r>
      <w:r>
        <w:t xml:space="preserve"> is a Linux machine GitHub runs for you, which you use through VS Code in a browser tab. You get a real terminal, so Claude Code runs normally. The catch is that the machine is somewhere else, which is why logins, opening the app and long pastes behave a little differently. This guide covers those differences.</w:t>
      </w:r>
    </w:p>
    <w:p w:rsidR="00855A3A" w:rsidRDefault="00000000">
      <w:pPr>
        <w:spacing w:after="140" w:line="276" w:lineRule="auto"/>
      </w:pPr>
      <w:r>
        <w:t xml:space="preserve">Windows and Mac follow the same steps. Where a shortcut key differs, both are given. When you are done, post the check from Step 5 and ✅ in the cohort WhatsApp group, like everyone else.</w:t>
      </w:r>
    </w:p>
    <w:p w:rsidR="00855A3A" w:rsidRDefault="00000000">
      <w:pPr>
        <w:pStyle w:val="Heading2"/>
        <w:spacing w:before="260" w:after="100"/>
      </w:pPr>
      <w:r>
        <w:t xml:space="preserve">Step 1 · What you need, and what it costs</w:t>
      </w:r>
    </w:p>
    <w:p w:rsidR="00855A3A" w:rsidRDefault="00000000">
      <w:pPr>
        <w:spacing w:after="140" w:line="276" w:lineRule="auto"/>
      </w:pPr>
      <w:r>
        <w:t xml:space="preserve">The accounts from </w:t>
      </w:r>
      <w:r>
        <w:rPr>
          <w:b/>
          <w:bCs/>
        </w:rPr>
        <w:t xml:space="preserve">Step 1 of the Prerequisites</w:t>
      </w:r>
      <w:r>
        <w:t xml:space="preserve">: a paid Claude plan (Pro or above; the free plan does not include Claude Code) and a free personal GitHub account. Use </w:t>
      </w:r>
      <w:r>
        <w:rPr>
          <w:b/>
          <w:bCs/>
        </w:rPr>
        <w:t xml:space="preserve">Chrome or Edge</w:t>
      </w:r>
      <w:r>
        <w:t xml:space="preserve">. Firefox and Safari work but hit more problems; in Firefox the command palette shortcut belongs to the browser.</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900"/>
        <w:gridCol w:w="2100"/>
        <w:gridCol w:w="1700"/>
        <w:gridCol w:w="3660"/>
      </w:tblGrid>
      <w:tr>
        <w:trPr>
          <w:tblHeader/>
        </w:trPr>
        <w:tc>
          <w:tcPr>
            <w:tcW w:w="1900" w:type="dxa"/>
            <w:shd w:val="clear" w:color="auto" w:fill="5E02D1"/>
          </w:tcPr>
          <w:p>
            <w:pPr>
              <w:spacing w:before="40" w:after="40" w:line="252" w:lineRule="auto"/>
            </w:pPr>
            <w:r>
              <w:rPr>
                <w:b/>
                <w:bCs/>
                <w:color w:val="FFFFFF"/>
                <w:sz w:val="18"/>
                <w:szCs w:val="18"/>
              </w:rPr>
              <w:t xml:space="preserve">Plan</w:t>
            </w:r>
          </w:p>
        </w:tc>
        <w:tc>
          <w:tcPr>
            <w:tcW w:w="2100" w:type="dxa"/>
            <w:shd w:val="clear" w:color="auto" w:fill="5E02D1"/>
          </w:tcPr>
          <w:p>
            <w:pPr>
              <w:spacing w:before="40" w:after="40" w:line="252" w:lineRule="auto"/>
            </w:pPr>
            <w:r>
              <w:rPr>
                <w:b/>
                <w:bCs/>
                <w:color w:val="FFFFFF"/>
                <w:sz w:val="18"/>
                <w:szCs w:val="18"/>
              </w:rPr>
              <w:t xml:space="preserve">Compute</w:t>
            </w:r>
          </w:p>
        </w:tc>
        <w:tc>
          <w:tcPr>
            <w:tcW w:w="1700" w:type="dxa"/>
            <w:shd w:val="clear" w:color="auto" w:fill="5E02D1"/>
          </w:tcPr>
          <w:p>
            <w:pPr>
              <w:spacing w:before="40" w:after="40" w:line="252" w:lineRule="auto"/>
            </w:pPr>
            <w:r>
              <w:rPr>
                <w:b/>
                <w:bCs/>
                <w:color w:val="FFFFFF"/>
                <w:sz w:val="18"/>
                <w:szCs w:val="18"/>
              </w:rPr>
              <w:t xml:space="preserve">Storage</w:t>
            </w:r>
          </w:p>
        </w:tc>
        <w:tc>
          <w:tcPr>
            <w:tcW w:w="3660" w:type="dxa"/>
            <w:shd w:val="clear" w:color="auto" w:fill="5E02D1"/>
          </w:tcPr>
          <w:p>
            <w:pPr>
              <w:spacing w:before="40" w:after="40" w:line="252" w:lineRule="auto"/>
            </w:pPr>
            <w:r>
              <w:rPr>
                <w:b/>
                <w:bCs/>
                <w:color w:val="FFFFFF"/>
                <w:sz w:val="18"/>
                <w:szCs w:val="18"/>
              </w:rPr>
              <w:t xml:space="preserve">Real hours on a 2-core machine</w:t>
            </w:r>
          </w:p>
        </w:tc>
      </w:tr>
      <w:tr>
        <w:trPr>
          <w:cantSplit/>
        </w:trPr>
        <w:tc>
          <w:tcPr>
            <w:tcW w:w="1900" w:type="dxa"/>
            <w:shd w:val="clear" w:color="auto" w:fill="F5F0FF"/>
          </w:tcPr>
          <w:p>
            <w:pPr>
              <w:spacing w:before="40" w:after="40" w:line="252" w:lineRule="auto"/>
            </w:pPr>
            <w:r>
              <w:rPr>
                <w:sz w:val="18"/>
                <w:szCs w:val="18"/>
              </w:rPr>
              <w:t xml:space="preserve">GitHub Free</w:t>
            </w:r>
          </w:p>
        </w:tc>
        <w:tc>
          <w:tcPr>
            <w:tcW w:w="2100" w:type="dxa"/>
            <w:shd w:val="clear" w:color="auto" w:fill="F5F0FF"/>
          </w:tcPr>
          <w:p>
            <w:pPr>
              <w:spacing w:before="40" w:after="40" w:line="252" w:lineRule="auto"/>
            </w:pPr>
            <w:r>
              <w:rPr>
                <w:sz w:val="18"/>
                <w:szCs w:val="18"/>
              </w:rPr>
              <w:t xml:space="preserve">120 core-hours / month</w:t>
            </w:r>
          </w:p>
        </w:tc>
        <w:tc>
          <w:tcPr>
            <w:tcW w:w="1700" w:type="dxa"/>
            <w:shd w:val="clear" w:color="auto" w:fill="F5F0FF"/>
          </w:tcPr>
          <w:p>
            <w:pPr>
              <w:spacing w:before="40" w:after="40" w:line="252" w:lineRule="auto"/>
            </w:pPr>
            <w:r>
              <w:rPr>
                <w:sz w:val="18"/>
                <w:szCs w:val="18"/>
              </w:rPr>
              <w:t xml:space="preserve">15 GB-month</w:t>
            </w:r>
          </w:p>
        </w:tc>
        <w:tc>
          <w:tcPr>
            <w:tcW w:w="3660" w:type="dxa"/>
            <w:shd w:val="clear" w:color="auto" w:fill="F5F0FF"/>
          </w:tcPr>
          <w:p>
            <w:pPr>
              <w:spacing w:before="40" w:after="40" w:line="252" w:lineRule="auto"/>
            </w:pPr>
            <w:r>
              <w:rPr>
                <w:sz w:val="18"/>
                <w:szCs w:val="18"/>
              </w:rPr>
              <w:t xml:space="preserve">About 60, because a 2-core machine uses 2 core-hours per hour</w:t>
            </w:r>
          </w:p>
        </w:tc>
      </w:tr>
      <w:tr>
        <w:trPr>
          <w:cantSplit/>
        </w:trPr>
        <w:tc>
          <w:tcPr>
            <w:tcW w:w="1900" w:type="dxa"/>
            <w:shd w:val="clear" w:color="auto" w:fill="FFFFFF"/>
          </w:tcPr>
          <w:p>
            <w:pPr>
              <w:spacing w:before="40" w:after="40" w:line="252" w:lineRule="auto"/>
            </w:pPr>
            <w:r>
              <w:rPr>
                <w:sz w:val="18"/>
                <w:szCs w:val="18"/>
              </w:rPr>
              <w:t xml:space="preserve">GitHub Pro</w:t>
            </w:r>
          </w:p>
        </w:tc>
        <w:tc>
          <w:tcPr>
            <w:tcW w:w="2100" w:type="dxa"/>
            <w:shd w:val="clear" w:color="auto" w:fill="FFFFFF"/>
          </w:tcPr>
          <w:p>
            <w:pPr>
              <w:spacing w:before="40" w:after="40" w:line="252" w:lineRule="auto"/>
            </w:pPr>
            <w:r>
              <w:rPr>
                <w:sz w:val="18"/>
                <w:szCs w:val="18"/>
              </w:rPr>
              <w:t xml:space="preserve">180 core-hours / month</w:t>
            </w:r>
          </w:p>
        </w:tc>
        <w:tc>
          <w:tcPr>
            <w:tcW w:w="1700" w:type="dxa"/>
            <w:shd w:val="clear" w:color="auto" w:fill="FFFFFF"/>
          </w:tcPr>
          <w:p>
            <w:pPr>
              <w:spacing w:before="40" w:after="40" w:line="252" w:lineRule="auto"/>
            </w:pPr>
            <w:r>
              <w:rPr>
                <w:sz w:val="18"/>
                <w:szCs w:val="18"/>
              </w:rPr>
              <w:t xml:space="preserve">20 GB-month</w:t>
            </w:r>
          </w:p>
        </w:tc>
        <w:tc>
          <w:tcPr>
            <w:tcW w:w="3660" w:type="dxa"/>
            <w:shd w:val="clear" w:color="auto" w:fill="FFFFFF"/>
          </w:tcPr>
          <w:p>
            <w:pPr>
              <w:spacing w:before="40" w:after="40" w:line="252" w:lineRule="auto"/>
            </w:pPr>
            <w:r>
              <w:rPr>
                <w:sz w:val="18"/>
                <w:szCs w:val="18"/>
              </w:rPr>
              <w:t xml:space="preserve">About 90 on 2-core, about 45 on 4-core</w:t>
            </w:r>
          </w:p>
        </w:tc>
      </w:tr>
    </w:tbl>
    <w:p w:rsidR="00855A3A" w:rsidRDefault="00855A3A">
      <w:pPr>
        <w:spacing w:after="120" w:line="120" w:lineRule="auto"/>
      </w:pPr>
    </w:p>
    <w:p w:rsidR="00855A3A" w:rsidRDefault="00000000">
      <w:pPr>
        <w:spacing w:after="140" w:line="276" w:lineRule="auto"/>
      </w:pPr>
      <w:r>
        <w:rPr>
          <w:b/>
          <w:bCs/>
        </w:rPr>
        <w:t xml:space="preserve">Core-hours, not hours.</w:t>
      </w:r>
      <w:r>
        <w:t xml:space="preserve"> The course day is about seven hours of running time, so about 14 core-hours on a 2-core machine: well inside the free allowance, even with a second day of practice. Pick 4 cores if you want the two-agents-at-once section to feel smooth, and accept double the usage.</w:t>
      </w:r>
    </w:p>
    <w:p w:rsidR="00855A3A" w:rsidRDefault="00000000">
      <w:pPr>
        <w:pStyle w:val="ListBullet"/>
        <w:spacing w:after="60" w:line="276" w:lineRule="auto"/>
      </w:pPr>
      <w:r>
        <w:rPr>
          <w:b/>
          <w:bCs/>
        </w:rPr>
        <w:t xml:space="preserve">Read the core count off the create dialog</w:t>
      </w:r>
      <w:r>
        <w:t xml:space="preserve"> rather than assuming it. A repository or an organisation policy can raise the minimum.</w:t>
      </w:r>
    </w:p>
    <w:p w:rsidR="00855A3A" w:rsidRDefault="00000000">
      <w:pPr>
        <w:pStyle w:val="ListBullet"/>
        <w:spacing w:after="60" w:line="276" w:lineRule="auto"/>
      </w:pPr>
      <w:r>
        <w:rPr>
          <w:b/>
          <w:bCs/>
        </w:rPr>
        <w:t xml:space="preserve">Storage is charged for as long as the codespace exists</w:t>
      </w:r>
      <w:r>
        <w:t xml:space="preserve">, running or stopped. Delete it when you are finished, not just stop it.</w:t>
      </w:r>
    </w:p>
    <w:p w:rsidR="00855A3A" w:rsidRDefault="00000000">
      <w:pPr>
        <w:pStyle w:val="ListBullet"/>
        <w:spacing w:after="60" w:line="276" w:lineRule="auto"/>
      </w:pPr>
      <w:r>
        <w:rPr>
          <w:b/>
          <w:bCs/>
        </w:rPr>
        <w:t xml:space="preserve">Run out with no card on file</w:t>
      </w:r>
      <w:r>
        <w:t xml:space="preserve"> and GitHub blocks the codespace rather than charging you. With a card on file it bills instead, so set a budget if that worries you.</w:t>
      </w:r>
    </w:p>
    <w:p w:rsidR="00855A3A" w:rsidRDefault="00000000">
      <w:pPr>
        <w:pStyle w:val="ListBullet"/>
        <w:spacing w:after="60" w:line="276" w:lineRule="auto"/>
      </w:pPr>
      <w:r>
        <w:rPr>
          <w:b/>
          <w:bCs/>
        </w:rPr>
        <w:t xml:space="preserve">Closing the browser tab does not stop the codespace.</w:t>
      </w:r>
      <w:r>
        <w:t xml:space="preserve"> It keeps running until the idle timeout, 30 minutes by default.</w:t>
      </w:r>
    </w:p>
    <w:p w:rsidR="00855A3A" w:rsidRDefault="00000000">
      <w:pPr>
        <w:pStyle w:val="Heading2"/>
        <w:spacing w:before="260" w:after="100"/>
      </w:pPr>
      <w:r>
        <w:t xml:space="preserve">Step 2 · Create the codespace (about 10 minutes)</w:t>
      </w:r>
    </w:p>
    <w:p w:rsidR="00855A3A" w:rsidRDefault="00000000">
      <w:pPr>
        <w:spacing w:after="140" w:line="276" w:lineRule="auto"/>
      </w:pPr>
      <w:r>
        <w:t xml:space="preserve">Create it on the course repo. It sets itself up while it builds: it installs uv, Claude Code and Codex, then installs the app. You type nothing until it says it is ready.</w:t>
      </w:r>
    </w:p>
    <w:p w:rsidR="00855A3A" w:rsidRDefault="00000000">
      <w:pPr>
        <w:spacing w:after="140" w:line="276" w:lineRule="auto"/>
      </w:pPr>
      <w:r>
        <w:rPr>
          <w:b/>
          <w:bCs/>
        </w:rPr>
        <w:t xml:space="preserve">1.</w:t>
      </w:r>
      <w:r>
        <w:t xml:space="preserve"> Sign in at </w:t>
      </w:r>
      <w:r>
        <w:rPr>
          <w:b/>
          <w:bCs/>
        </w:rPr>
        <w:t xml:space="preserve">github.com</w:t>
      </w:r>
      <w:r>
        <w:t xml:space="preserve"> and go to </w:t>
      </w:r>
      <w:r>
        <w:rPr>
          <w:b/>
          <w:bCs/>
        </w:rPr>
        <w:t xml:space="preserve">github.com/paulkeen/tca-habits</w:t>
      </w:r>
      <w:r>
        <w:t xml:space="preserve">.</w:t>
      </w:r>
    </w:p>
    <w:p w:rsidR="00855A3A" w:rsidRDefault="00000000">
      <w:pPr>
        <w:spacing w:after="140" w:line="276" w:lineRule="auto"/>
      </w:pPr>
      <w:r>
        <w:rPr>
          <w:b/>
          <w:bCs/>
        </w:rPr>
        <w:t xml:space="preserve">2.</w:t>
      </w:r>
      <w:r>
        <w:t xml:space="preserve"> Click the green </w:t>
      </w:r>
      <w:r>
        <w:rPr>
          <w:b/>
          <w:bCs/>
        </w:rPr>
        <w:t xml:space="preserve">Code</w:t>
      </w:r>
      <w:r>
        <w:t xml:space="preserve"> button, then the </w:t>
      </w:r>
      <w:r>
        <w:rPr>
          <w:b/>
          <w:bCs/>
        </w:rPr>
        <w:t xml:space="preserve">Codespaces</w:t>
      </w:r>
      <w:r>
        <w:t xml:space="preserve"> tab, then </w:t>
      </w:r>
      <w:r>
        <w:rPr>
          <w:b/>
          <w:bCs/>
        </w:rPr>
        <w:t xml:space="preserve">Create codespace on main</w:t>
      </w:r>
      <w:r>
        <w:t xml:space="preserve">. For 4 cores instead of 2, use the </w:t>
      </w:r>
      <w:r>
        <w:rPr>
          <w:b/>
          <w:bCs/>
        </w:rPr>
        <w:t xml:space="preserve">...</w:t>
      </w:r>
      <w:r>
        <w:t xml:space="preserve"> menu in that tab, then </w:t>
      </w:r>
      <w:r>
        <w:rPr>
          <w:b/>
          <w:bCs/>
        </w:rPr>
        <w:t xml:space="preserve">New with options</w:t>
      </w:r>
      <w:r>
        <w:t xml:space="preserve">, then </w:t>
      </w:r>
      <w:r>
        <w:rPr>
          <w:b/>
          <w:bCs/>
        </w:rPr>
        <w:t xml:space="preserve">Machine type</w:t>
      </w:r>
      <w:r>
        <w:t xml:space="preserve">. Choose now; changing it later needs a stop and restart.</w:t>
      </w:r>
    </w:p>
    <w:p w:rsidR="00855A3A" w:rsidRDefault="00000000">
      <w:pPr>
        <w:spacing w:after="140" w:line="276" w:lineRule="auto"/>
      </w:pPr>
      <w:r>
        <w:rPr>
          <w:b/>
          <w:bCs/>
        </w:rPr>
        <w:t xml:space="preserve">3.</w:t>
      </w:r>
      <w:r>
        <w:t xml:space="preserve"> Wait. VS Code opens in the browser, and the terminal at the bottom shows the setup running. It is finished when it prints </w:t>
      </w:r>
      <w:r>
        <w:rPr>
          <w:b/>
          <w:bCs/>
        </w:rPr>
        <w:t xml:space="preserve">Codespace ready.</w:t>
      </w:r>
      <w:r>
        <w:t xml:space="preserve"> If there is no terminal, open one from </w:t>
      </w:r>
      <w:r>
        <w:rPr>
          <w:b/>
          <w:bCs/>
        </w:rPr>
        <w:t xml:space="preserve">Terminal › New Terminal</w:t>
      </w:r>
      <w:r>
        <w:t xml:space="preserve">.</w:t>
      </w:r>
    </w:p>
    <w:p w:rsidR="00855A3A" w:rsidRDefault="00000000">
      <w:pPr>
        <w:spacing w:after="140" w:line="276" w:lineRule="auto"/>
      </w:pPr>
      <w:r>
        <w:t xml:space="preserve">The course app is now in </w:t>
      </w:r>
      <w:r>
        <w:rPr>
          <w:rFonts w:ascii="Consolas" w:hAnsi="Consolas" w:cs="Consolas"/>
          <w:sz w:val="20"/>
          <w:szCs w:val="20"/>
        </w:rPr>
        <w:t xml:space="preserve">/workspaces/tca-habits</w:t>
      </w:r>
      <w:r>
        <w:t xml:space="preserve">. That is your </w:t>
      </w:r>
      <w:r>
        <w:rPr>
          <w:b/>
          <w:bCs/>
        </w:rPr>
        <w:t xml:space="preserve">safety net</w:t>
      </w:r>
      <w:r>
        <w:t xml:space="preserve">. The Prerequisites and the handbook call it </w:t>
      </w:r>
      <w:r>
        <w:rPr>
          <w:rFonts w:ascii="Consolas" w:hAnsi="Consolas" w:cs="Consolas"/>
          <w:sz w:val="20"/>
          <w:szCs w:val="20"/>
        </w:rPr>
        <w:t xml:space="preserve">~/tca-habits-reference</w:t>
      </w:r>
      <w:r>
        <w:t xml:space="preserve">; wherever you see that, use </w:t>
      </w:r>
      <w:r>
        <w:rPr>
          <w:rFonts w:ascii="Consolas" w:hAnsi="Consolas" w:cs="Consolas"/>
          <w:sz w:val="20"/>
          <w:szCs w:val="20"/>
        </w:rPr>
        <w:t xml:space="preserve">/workspaces/tca-habits</w:t>
      </w:r>
      <w:r>
        <w:t xml:space="preserve"> instead.</w:t>
      </w:r>
    </w:p>
    <w:p w:rsidR="00855A3A" w:rsidRDefault="00000000">
      <w:pPr>
        <w:spacing w:after="140" w:line="276" w:lineRule="auto"/>
      </w:pPr>
      <w:r>
        <w:rPr>
          <w:b/>
          <w:bCs/>
        </w:rPr>
        <w:t xml:space="preserve">4.</w:t>
      </w:r>
      <w:r>
        <w:t xml:space="preserve"> Make the folder for your own app. On the day you build everything here, from a clean slate.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mkdir -p /workspaces/my-habits</w:t>
            </w:r>
            <w:r>
              <w:rPr>
                <w:rFonts w:ascii="Consolas" w:hAnsi="Consolas" w:cs="Consolas"/>
                <w:sz w:val="18"/>
                <w:szCs w:val="18"/>
              </w:rPr>
              <w:br/>
              <w:t xml:space="preserve">cd /workspaces/my-habits &amp;&amp; git init</w:t>
            </w:r>
            <w:r>
              <w:rPr>
                <w:rFonts w:ascii="Consolas" w:hAnsi="Consolas" w:cs="Consolas"/>
                <w:sz w:val="18"/>
                <w:szCs w:val="18"/>
              </w:rPr>
              <w:br/>
            </w:r>
            <w:r>
              <w:rPr>
                <w:rFonts w:ascii="Consolas" w:hAnsi="Consolas" w:cs="Consolas"/>
                <w:sz w:val="18"/>
                <w:szCs w:val="18"/>
              </w:rPr>
              <w:br/>
              <w:t xml:space="preserve"># /workspaces is the only folder that survives a rebuild.</w:t>
            </w:r>
            <w:r>
              <w:rPr>
                <w:rFonts w:ascii="Consolas" w:hAnsi="Consolas" w:cs="Consolas"/>
                <w:sz w:val="18"/>
                <w:szCs w:val="18"/>
              </w:rPr>
              <w:br/>
              <w:t xml:space="preserve"># Do not build your app in ~/ or /tmp.</w:t>
            </w:r>
          </w:p>
        </w:tc>
      </w:tr>
    </w:tbl>
    <w:p w:rsidR="00855A3A" w:rsidRDefault="00855A3A">
      <w:pPr>
        <w:spacing w:after="120" w:line="120" w:lineRule="auto"/>
      </w:pP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300"/>
        <w:gridCol w:w="3000"/>
        <w:gridCol w:w="5060"/>
      </w:tblGrid>
      <w:tr>
        <w:trPr>
          <w:tblHeader/>
        </w:trPr>
        <w:tc>
          <w:tcPr>
            <w:tcW w:w="1300" w:type="dxa"/>
            <w:shd w:val="clear" w:color="auto" w:fill="5E02D1"/>
          </w:tcPr>
          <w:p>
            <w:pPr>
              <w:spacing w:before="40" w:after="40" w:line="252" w:lineRule="auto"/>
            </w:pPr>
            <w:r>
              <w:rPr>
                <w:b/>
                <w:bCs/>
                <w:color w:val="FFFFFF"/>
                <w:sz w:val="18"/>
                <w:szCs w:val="18"/>
              </w:rPr>
              <w:t xml:space="preserve"/>
            </w:r>
          </w:p>
        </w:tc>
        <w:tc>
          <w:tcPr>
            <w:tcW w:w="3000" w:type="dxa"/>
            <w:shd w:val="clear" w:color="auto" w:fill="5E02D1"/>
          </w:tcPr>
          <w:p>
            <w:pPr>
              <w:spacing w:before="40" w:after="40" w:line="252" w:lineRule="auto"/>
            </w:pPr>
            <w:r>
              <w:rPr>
                <w:b/>
                <w:bCs/>
                <w:color w:val="FFFFFF"/>
                <w:sz w:val="18"/>
                <w:szCs w:val="18"/>
              </w:rPr>
              <w:t xml:space="preserve">Where</w:t>
            </w:r>
          </w:p>
        </w:tc>
        <w:tc>
          <w:tcPr>
            <w:tcW w:w="5060" w:type="dxa"/>
            <w:shd w:val="clear" w:color="auto" w:fill="5E02D1"/>
          </w:tcPr>
          <w:p>
            <w:pPr>
              <w:spacing w:before="40" w:after="40" w:line="252" w:lineRule="auto"/>
            </w:pPr>
            <w:r>
              <w:rPr>
                <w:b/>
                <w:bCs/>
                <w:color w:val="FFFFFF"/>
                <w:sz w:val="18"/>
                <w:szCs w:val="18"/>
              </w:rPr>
              <w:t xml:space="preserve">What it is</w:t>
            </w:r>
          </w:p>
        </w:tc>
      </w:tr>
      <w:tr>
        <w:trPr>
          <w:cantSplit/>
        </w:trPr>
        <w:tc>
          <w:tcPr>
            <w:tcW w:w="1300" w:type="dxa"/>
            <w:shd w:val="clear" w:color="auto" w:fill="F5F0FF"/>
          </w:tcPr>
          <w:p>
            <w:pPr>
              <w:spacing w:before="40" w:after="40" w:line="252" w:lineRule="auto"/>
            </w:pPr>
            <w:r>
              <w:rPr>
                <w:sz w:val="18"/>
                <w:szCs w:val="18"/>
              </w:rPr>
              <w:t xml:space="preserve">Your app</w:t>
            </w:r>
          </w:p>
        </w:tc>
        <w:tc>
          <w:tcPr>
            <w:tcW w:w="3000" w:type="dxa"/>
            <w:shd w:val="clear" w:color="auto" w:fill="F5F0FF"/>
          </w:tcPr>
          <w:p>
            <w:pPr>
              <w:spacing w:before="40" w:after="40" w:line="252" w:lineRule="auto"/>
            </w:pPr>
            <w:r>
              <w:rPr>
                <w:rFonts w:ascii="Consolas" w:hAnsi="Consolas" w:cs="Consolas"/>
                <w:sz w:val="18"/>
                <w:szCs w:val="18"/>
              </w:rPr>
              <w:t xml:space="preserve">/workspaces/my-habits</w:t>
            </w:r>
          </w:p>
        </w:tc>
        <w:tc>
          <w:tcPr>
            <w:tcW w:w="5060" w:type="dxa"/>
            <w:shd w:val="clear" w:color="auto" w:fill="F5F0FF"/>
          </w:tcPr>
          <w:p>
            <w:pPr>
              <w:spacing w:before="40" w:after="40" w:line="252" w:lineRule="auto"/>
            </w:pPr>
            <w:r>
              <w:rPr>
                <w:sz w:val="18"/>
                <w:szCs w:val="18"/>
              </w:rPr>
              <w:t xml:space="preserve">Empty at the start of the day. You build the whole thing here, by prompt.</w:t>
            </w:r>
          </w:p>
        </w:tc>
      </w:tr>
      <w:tr>
        <w:trPr>
          <w:cantSplit/>
        </w:trPr>
        <w:tc>
          <w:tcPr>
            <w:tcW w:w="1300" w:type="dxa"/>
            <w:shd w:val="clear" w:color="auto" w:fill="FFFFFF"/>
          </w:tcPr>
          <w:p>
            <w:pPr>
              <w:spacing w:before="40" w:after="40" w:line="252" w:lineRule="auto"/>
            </w:pPr>
            <w:r>
              <w:rPr>
                <w:sz w:val="18"/>
                <w:szCs w:val="18"/>
              </w:rPr>
              <w:t xml:space="preserve">The net</w:t>
            </w:r>
          </w:p>
        </w:tc>
        <w:tc>
          <w:tcPr>
            <w:tcW w:w="3000" w:type="dxa"/>
            <w:shd w:val="clear" w:color="auto" w:fill="FFFFFF"/>
          </w:tcPr>
          <w:p>
            <w:pPr>
              <w:spacing w:before="40" w:after="40" w:line="252" w:lineRule="auto"/>
            </w:pPr>
            <w:r>
              <w:rPr>
                <w:rFonts w:ascii="Consolas" w:hAnsi="Consolas" w:cs="Consolas"/>
                <w:sz w:val="18"/>
                <w:szCs w:val="18"/>
              </w:rPr>
              <w:t xml:space="preserve">/workspaces/tca-habits</w:t>
            </w:r>
          </w:p>
        </w:tc>
        <w:tc>
          <w:tcPr>
            <w:tcW w:w="5060" w:type="dxa"/>
            <w:shd w:val="clear" w:color="auto" w:fill="FFFFFF"/>
          </w:tcPr>
          <w:p>
            <w:pPr>
              <w:spacing w:before="40" w:after="40" w:line="252" w:lineRule="auto"/>
            </w:pPr>
            <w:r>
              <w:rPr>
                <w:sz w:val="18"/>
                <w:szCs w:val="18"/>
              </w:rPr>
              <w:t xml:space="preserve">Set up for you. You only open it if you fall behind.</w:t>
            </w:r>
          </w:p>
        </w:tc>
      </w:tr>
    </w:tbl>
    <w:p w:rsidR="00855A3A" w:rsidRDefault="00855A3A">
      <w:pPr>
        <w:spacing w:after="120" w:line="120" w:lineRule="auto"/>
      </w:pPr>
    </w:p>
    <w:p w:rsidR="00855A3A" w:rsidRDefault="00000000">
      <w:pPr>
        <w:spacing w:after="140" w:line="276" w:lineRule="auto"/>
      </w:pPr>
      <w:r>
        <w:t xml:space="preserve">To see both folders in the Explorer, use </w:t>
      </w:r>
      <w:r>
        <w:rPr>
          <w:b/>
          <w:bCs/>
        </w:rPr>
        <w:t xml:space="preserve">File › Add Folder to Workspace...</w:t>
      </w:r>
      <w:r>
        <w:t xml:space="preserve"> and pick </w:t>
      </w:r>
      <w:r>
        <w:rPr>
          <w:rFonts w:ascii="Consolas" w:hAnsi="Consolas" w:cs="Consolas"/>
          <w:sz w:val="20"/>
          <w:szCs w:val="20"/>
        </w:rPr>
        <w:t xml:space="preserve">/workspaces/my-habits</w:t>
      </w:r>
      <w:r>
        <w:t xml:space="preserve">. That is cosmetic; the agent only cares which folder the terminal is in.</w:t>
      </w:r>
    </w:p>
    <w:p w:rsidR="00855A3A" w:rsidRDefault="00000000">
      <w:pPr>
        <w:pStyle w:val="Heading2"/>
        <w:spacing w:before="260" w:after="100"/>
      </w:pPr>
      <w:r>
        <w:t xml:space="preserve">Step 3 · Check the tools (1 minute)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/workspaces/tca-habits</w:t>
            </w:r>
            <w:r>
              <w:rPr>
                <w:rFonts w:ascii="Consolas" w:hAnsi="Consolas" w:cs="Consolas"/>
                <w:sz w:val="18"/>
                <w:szCs w:val="18"/>
              </w:rPr>
              <w:br/>
              <w:t xml:space="preserve">./scripts/preflight.sh</w:t>
            </w:r>
          </w:p>
        </w:tc>
      </w:tr>
    </w:tbl>
    <w:p w:rsidR="00855A3A" w:rsidRDefault="00855A3A">
      <w:pPr>
        <w:spacing w:after="120" w:line="120" w:lineRule="auto"/>
      </w:pPr>
    </w:p>
    <w:p w:rsidR="00855A3A" w:rsidRDefault="00000000">
      <w:pPr>
        <w:spacing w:after="140" w:line="276" w:lineRule="auto"/>
      </w:pPr>
      <w:r>
        <w:t xml:space="preserve">Every line should say </w:t>
      </w:r>
      <w:r>
        <w:rPr>
          <w:b/>
          <w:bCs/>
        </w:rPr>
        <w:t xml:space="preserve">PASS</w:t>
      </w:r>
      <w:r>
        <w:t xml:space="preserve">. If one says FAIL, it tells you what is missing; if </w:t>
      </w:r>
      <w:r>
        <w:rPr>
          <w:rFonts w:ascii="Consolas" w:hAnsi="Consolas" w:cs="Consolas"/>
          <w:sz w:val="20"/>
          <w:szCs w:val="20"/>
        </w:rPr>
        <w:t xml:space="preserve">claude</w:t>
      </w:r>
      <w:r>
        <w:t xml:space="preserve"> or </w:t>
      </w:r>
      <w:r>
        <w:rPr>
          <w:rFonts w:ascii="Consolas" w:hAnsi="Consolas" w:cs="Consolas"/>
          <w:sz w:val="20"/>
          <w:szCs w:val="20"/>
        </w:rPr>
        <w:t xml:space="preserve">uv</w:t>
      </w:r>
      <w:r>
        <w:t xml:space="preserve"> is missing, the setup did not finish, so run </w:t>
      </w:r>
      <w:r>
        <w:rPr>
          <w:rFonts w:ascii="Consolas" w:hAnsi="Consolas" w:cs="Consolas"/>
          <w:sz w:val="20"/>
          <w:szCs w:val="20"/>
        </w:rPr>
        <w:t xml:space="preserve">bash .devcontainer/post-create.sh</w:t>
      </w:r>
      <w:r>
        <w:t xml:space="preserve"> and check again.</w:t>
      </w:r>
    </w:p>
    <w:p w:rsidR="00855A3A" w:rsidRDefault="00000000">
      <w:pPr>
        <w:pStyle w:val="Heading2"/>
        <w:spacing w:before="260" w:after="100"/>
      </w:pPr>
      <w:r>
        <w:t xml:space="preserve">Step 4 · Log in to Claude Code (5 minutes)</w:t>
      </w:r>
    </w:p>
    <w:p w:rsidR="00855A3A" w:rsidRDefault="00000000">
      <w:pPr>
        <w:spacing w:after="140" w:line="276" w:lineRule="auto"/>
      </w:pPr>
      <w:r>
        <w:t xml:space="preserve">This is the step that catches people. Claude Code expects your browser to hand the login back to it, but your browser is on your laptop and Claude Code is in the codespace, so the hand-back has nowhere to go. You copy a code across instead.</w:t>
      </w:r>
    </w:p>
    <w:p w:rsidR="00855A3A" w:rsidRDefault="00000000">
      <w:pPr>
        <w:spacing w:after="140" w:line="276" w:lineRule="auto"/>
      </w:pPr>
      <w:r>
        <w:rPr>
          <w:b/>
          <w:bCs/>
        </w:rPr>
        <w:t xml:space="preserve">1.</w:t>
      </w:r>
      <w:r>
        <w:t xml:space="preserve"> Run </w:t>
      </w:r>
      <w:r>
        <w:rPr>
          <w:rFonts w:ascii="Consolas" w:hAnsi="Consolas" w:cs="Consolas"/>
          <w:sz w:val="20"/>
          <w:szCs w:val="20"/>
        </w:rPr>
        <w:t xml:space="preserve">claude</w:t>
      </w:r>
      <w:r>
        <w:t xml:space="preserve"> and choose your login option.</w:t>
      </w:r>
    </w:p>
    <w:p w:rsidR="00855A3A" w:rsidRDefault="00000000">
      <w:pPr>
        <w:spacing w:after="140" w:line="276" w:lineRule="auto"/>
      </w:pPr>
      <w:r>
        <w:rPr>
          <w:b/>
          <w:bCs/>
        </w:rPr>
        <w:t xml:space="preserve">2.</w:t>
      </w:r>
      <w:r>
        <w:t xml:space="preserve"> If no browser opens, press </w:t>
      </w:r>
      <w:r>
        <w:rPr>
          <w:b/>
          <w:bCs/>
        </w:rPr>
        <w:t xml:space="preserve">c</w:t>
      </w:r>
      <w:r>
        <w:t xml:space="preserve"> to copy the login link, then paste it into a new browser tab yourself.</w:t>
      </w:r>
    </w:p>
    <w:p w:rsidR="00855A3A" w:rsidRDefault="00000000">
      <w:pPr>
        <w:spacing w:after="140" w:line="276" w:lineRule="auto"/>
      </w:pPr>
      <w:r>
        <w:rPr>
          <w:b/>
          <w:bCs/>
        </w:rPr>
        <w:t xml:space="preserve">3.</w:t>
      </w:r>
      <w:r>
        <w:t xml:space="preserve"> Sign in. The browser then shows a </w:t>
      </w:r>
      <w:r>
        <w:rPr>
          <w:b/>
          <w:bCs/>
        </w:rPr>
        <w:t xml:space="preserve">login code</w:t>
      </w:r>
      <w:r>
        <w:t xml:space="preserve"> instead of going back. That is expected in a codespace.</w:t>
      </w:r>
    </w:p>
    <w:p w:rsidR="00855A3A" w:rsidRDefault="00000000">
      <w:pPr>
        <w:spacing w:after="140" w:line="276" w:lineRule="auto"/>
      </w:pPr>
      <w:r>
        <w:rPr>
          <w:b/>
          <w:bCs/>
        </w:rPr>
        <w:t xml:space="preserve">4.</w:t>
      </w:r>
      <w:r>
        <w:t xml:space="preserve"> Paste the code at the </w:t>
      </w:r>
      <w:r>
        <w:rPr>
          <w:rFonts w:ascii="Consolas" w:hAnsi="Consolas" w:cs="Consolas"/>
          <w:sz w:val="20"/>
          <w:szCs w:val="20"/>
        </w:rPr>
        <w:t xml:space="preserve">Paste code here if prompted</w:t>
      </w:r>
      <w:r>
        <w:t xml:space="preserve"> prompt in the terminal. It says </w:t>
      </w:r>
      <w:r>
        <w:rPr>
          <w:b/>
          <w:bCs/>
        </w:rPr>
        <w:t xml:space="preserve">Login successful</w:t>
      </w:r>
      <w:r>
        <w:t xml:space="preserve">.</w:t>
      </w:r>
    </w:p>
    <w:p w:rsidR="00855A3A" w:rsidRDefault="00000000">
      <w:pPr>
        <w:spacing w:after="140" w:line="276" w:lineRule="auto"/>
      </w:pPr>
      <w:r>
        <w:rPr>
          <w:b/>
          <w:bCs/>
        </w:rPr>
        <w:t xml:space="preserve">5.</w:t>
      </w:r>
      <w:r>
        <w:t xml:space="preserve"> Pick an economical default model. Inside Claude Code, type:</w:t>
      </w:r>
    </w:p>
    <w:p w:rsidR="00855A3A" w:rsidRDefault="00000000">
      <w:pPr>
        <w:keepNext/>
        <w:keepLines/>
        <w:spacing w:before="160" w:after="20"/>
      </w:pPr>
      <w:r>
        <w:rPr>
          <w:b/>
          <w:bCs/>
          <w:caps/>
          <w:color w:val="6E6E7A"/>
          <w:spacing w:val="6"/>
          <w:sz w:val="16"/>
          <w:szCs w:val="16"/>
        </w:rPr>
        <w:t>Inside Claude Code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/model</w:t>
            </w:r>
          </w:p>
        </w:tc>
      </w:tr>
    </w:tbl>
    <w:p w:rsidR="00855A3A" w:rsidRDefault="00855A3A">
      <w:pPr>
        <w:spacing w:after="120" w:line="120" w:lineRule="auto"/>
      </w:pPr>
    </w:p>
    <w:p w:rsidR="00855A3A" w:rsidRDefault="00000000">
      <w:pPr>
        <w:spacing w:after="140" w:line="276" w:lineRule="auto"/>
      </w:pPr>
      <w:r>
        <w:t xml:space="preserve">Choose </w:t>
      </w:r>
      <w:r>
        <w:rPr>
          <w:b/>
          <w:bCs/>
        </w:rPr>
        <w:t xml:space="preserve">Sonnet</w:t>
      </w:r>
      <w:r>
        <w:t xml:space="preserve"> and press Enter. It makes your plan's usage last all day; the course shows you when a bigger model is worth it.</w:t>
      </w:r>
    </w:p>
    <w:p w:rsidR="00855A3A" w:rsidRDefault="00000000">
      <w:pPr>
        <w:spacing w:after="140" w:line="276" w:lineRule="auto"/>
      </w:pPr>
      <w:r>
        <w:rPr>
          <w:b/>
          <w:bCs/>
        </w:rPr>
        <w:t xml:space="preserve">6.</w:t>
      </w:r>
      <w:r>
        <w:t xml:space="preserve"> Run </w:t>
      </w:r>
      <w:r>
        <w:rPr>
          <w:rFonts w:ascii="Consolas" w:hAnsi="Consolas" w:cs="Consolas"/>
          <w:sz w:val="20"/>
          <w:szCs w:val="20"/>
        </w:rPr>
        <w:t xml:space="preserve">/terminal-setup</w:t>
      </w:r>
      <w:r>
        <w:t xml:space="preserve"> once, so </w:t>
      </w:r>
      <w:r>
        <w:rPr>
          <w:b/>
          <w:bCs/>
        </w:rPr>
        <w:t xml:space="preserve">Shift+Enter</w:t>
      </w:r>
      <w:r>
        <w:t xml:space="preserve"> gives you a new line in the browser terminal. </w:t>
      </w:r>
      <w:r>
        <w:rPr>
          <w:b/>
          <w:bCs/>
        </w:rPr>
        <w:t xml:space="preserve">Ctrl+J</w:t>
      </w:r>
      <w:r>
        <w:t xml:space="preserve"> works anyway, with no setup. Then type </w:t>
      </w:r>
      <w:r>
        <w:rPr>
          <w:rFonts w:ascii="Consolas" w:hAnsi="Consolas" w:cs="Consolas"/>
          <w:sz w:val="20"/>
          <w:szCs w:val="20"/>
        </w:rPr>
        <w:t xml:space="preserve">/exit</w:t>
      </w:r>
      <w:r>
        <w:t xml:space="preserve">.</w:t>
      </w:r>
    </w:p>
    <w:p w:rsidR="00855A3A" w:rsidRDefault="00000000">
      <w:pPr>
        <w:spacing w:after="140" w:line="276" w:lineRule="auto"/>
      </w:pPr>
      <w:r>
        <w:rPr>
          <w:b/>
          <w:bCs/>
        </w:rPr>
        <w:t xml:space="preserve">Optional: OpenAI Codex.</w:t>
      </w:r>
      <w:r>
        <w:t xml:space="preserve"> Run </w:t>
      </w:r>
      <w:r>
        <w:rPr>
          <w:rFonts w:ascii="Consolas" w:hAnsi="Consolas" w:cs="Consolas"/>
          <w:sz w:val="20"/>
          <w:szCs w:val="20"/>
        </w:rPr>
        <w:t xml:space="preserve">codex login --device-auth</w:t>
      </w:r>
      <w:r>
        <w:t xml:space="preserve"> and follow the code it shows. If device login is turned off for your account, Codex falls back to a browser login, which cannot finish in a codespace; sign in on another machine and copy its </w:t>
      </w:r>
      <w:r>
        <w:rPr>
          <w:rFonts w:ascii="Consolas" w:hAnsi="Consolas" w:cs="Consolas"/>
          <w:sz w:val="20"/>
          <w:szCs w:val="20"/>
        </w:rPr>
        <w:t xml:space="preserve">~/.codex/auth.json</w:t>
      </w:r>
      <w:r>
        <w:t xml:space="preserve"> across, and treat that file like a password.</w:t>
      </w:r>
    </w:p>
    <w:p w:rsidR="00855A3A" w:rsidRDefault="00000000">
      <w:pPr>
        <w:spacing w:after="140" w:line="276" w:lineRule="auto"/>
      </w:pPr>
      <w:r>
        <w:rPr>
          <w:b/>
          <w:bCs/>
        </w:rPr>
        <w:t xml:space="preserve">Make the login survive a rebuild, if you want to.</w:t>
      </w:r>
      <w:r>
        <w:t xml:space="preserve"> A rebuild logs you out. To log in automatically, store a credential as a Codespaces secret at </w:t>
      </w:r>
      <w:r>
        <w:rPr>
          <w:b/>
          <w:bCs/>
        </w:rPr>
        <w:t xml:space="preserve">github.com › Settings › Codespaces › Secrets</w:t>
      </w:r>
      <w:r>
        <w:t xml:space="preserve">: a year-long token from </w:t>
      </w:r>
      <w:r>
        <w:rPr>
          <w:rFonts w:ascii="Consolas" w:hAnsi="Consolas" w:cs="Consolas"/>
          <w:sz w:val="20"/>
          <w:szCs w:val="20"/>
        </w:rPr>
        <w:t xml:space="preserve">claude setup-token</w:t>
      </w:r>
      <w:r>
        <w:t xml:space="preserve">, saved as </w:t>
      </w:r>
      <w:r>
        <w:rPr>
          <w:rFonts w:ascii="Consolas" w:hAnsi="Consolas" w:cs="Consolas"/>
          <w:sz w:val="20"/>
          <w:szCs w:val="20"/>
        </w:rPr>
        <w:t xml:space="preserve">CLAUDE_CODE_OAUTH_TOKEN</w:t>
      </w:r>
      <w:r>
        <w:t xml:space="preserve">. The cost: with a token, claude.ai connectors are unavailable, so the calendar stretch exercise will not work. Log in normally if that matters to you.</w:t>
      </w:r>
    </w:p>
    <w:p w:rsidR="00855A3A" w:rsidRDefault="00000000">
      <w:pPr>
        <w:pStyle w:val="Heading2"/>
        <w:spacing w:before="260" w:after="100"/>
      </w:pPr>
      <w:r>
        <w:t xml:space="preserve">Step 5 · Prove it works (5 minutes)</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/workspaces/tca-habits</w:t>
            </w:r>
            <w:r>
              <w:rPr>
                <w:rFonts w:ascii="Consolas" w:hAnsi="Consolas" w:cs="Consolas"/>
                <w:sz w:val="18"/>
                <w:szCs w:val="18"/>
              </w:rPr>
              <w:br/>
              <w:t xml:space="preserve">./scripts/preflight.sh --agent</w:t>
            </w:r>
          </w:p>
        </w:tc>
      </w:tr>
    </w:tbl>
    <w:p w:rsidR="00855A3A" w:rsidRDefault="00855A3A">
      <w:pPr>
        <w:spacing w:after="120" w:line="120" w:lineRule="auto"/>
      </w:pPr>
    </w:p>
    <w:p w:rsidR="00855A3A" w:rsidRDefault="00000000">
      <w:pPr>
        <w:spacing w:after="140" w:line="276" w:lineRule="auto"/>
      </w:pPr>
      <w:r>
        <w:t xml:space="preserve">This adds one tiny question to Claude to prove your login works. </w:t>
      </w:r>
      <w:r>
        <w:rPr>
          <w:b/>
          <w:bCs/>
        </w:rPr>
        <w:t xml:space="preserve">Post its output and ✅ in the WhatsApp group.</w:t>
      </w:r>
      <w:r>
        <w:t xml:space="preserve"> Then start the app:</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./scripts/dev.sh</w:t>
            </w:r>
          </w:p>
        </w:tc>
      </w:tr>
    </w:tbl>
    <w:p w:rsidR="00855A3A" w:rsidRDefault="00855A3A">
      <w:pPr>
        <w:spacing w:after="120" w:line="120" w:lineRule="auto"/>
      </w:pPr>
    </w:p>
    <w:p w:rsidR="00855A3A" w:rsidRDefault="00000000">
      <w:pPr>
        <w:spacing w:after="140" w:line="276" w:lineRule="auto"/>
      </w:pPr>
      <w:r>
        <w:t xml:space="preserve">This is the second real difference. The app runs inside the codespace, so </w:t>
      </w:r>
      <w:r>
        <w:rPr>
          <w:rFonts w:ascii="Consolas" w:hAnsi="Consolas" w:cs="Consolas"/>
          <w:sz w:val="20"/>
          <w:szCs w:val="20"/>
        </w:rPr>
        <w:t xml:space="preserve">localhost:5173</w:t>
      </w:r>
      <w:r>
        <w:t xml:space="preserve"> in your own browser points at your laptop, which is running nothing. Codespaces gives you a web address instead:</w:t>
      </w:r>
    </w:p>
    <w:p w:rsidR="00855A3A" w:rsidRDefault="00000000">
      <w:pPr>
        <w:pStyle w:val="ListBullet"/>
        <w:spacing w:after="60" w:line="276" w:lineRule="auto"/>
      </w:pPr>
      <w:r>
        <w:t xml:space="preserve">Open the </w:t>
      </w:r>
      <w:r>
        <w:rPr>
          <w:b/>
          <w:bCs/>
        </w:rPr>
        <w:t xml:space="preserve">PORTS</w:t>
      </w:r>
      <w:r>
        <w:t xml:space="preserve"> tab next to the terminal, find port </w:t>
      </w:r>
      <w:r>
        <w:rPr>
          <w:b/>
          <w:bCs/>
        </w:rPr>
        <w:t xml:space="preserve">5173</w:t>
      </w:r>
      <w:r>
        <w:t xml:space="preserve">, and click the globe icon (</w:t>
      </w:r>
      <w:r>
        <w:rPr>
          <w:b/>
          <w:bCs/>
        </w:rPr>
        <w:t xml:space="preserve">Open in Browser</w:t>
      </w:r>
      <w:r>
        <w:t xml:space="preserve">).</w:t>
      </w:r>
    </w:p>
    <w:p w:rsidR="00855A3A" w:rsidRDefault="00000000">
      <w:pPr>
        <w:pStyle w:val="ListBullet"/>
        <w:spacing w:after="60" w:line="276" w:lineRule="auto"/>
      </w:pPr>
      <w:r>
        <w:t xml:space="preserve">The address looks like </w:t>
      </w:r>
      <w:r>
        <w:rPr>
          <w:rFonts w:ascii="Consolas" w:hAnsi="Consolas" w:cs="Consolas"/>
          <w:sz w:val="20"/>
          <w:szCs w:val="20"/>
        </w:rPr>
        <w:t xml:space="preserve">https://&lt;codespace-name&gt;-5173.app.github.dev</w:t>
      </w:r>
      <w:r>
        <w:t xml:space="preserve">. You should see a grid of coloured habit tiles. Click one; it fills in.</w:t>
      </w:r>
    </w:p>
    <w:p w:rsidR="00855A3A" w:rsidRDefault="00000000">
      <w:pPr>
        <w:pStyle w:val="ListBullet"/>
        <w:spacing w:after="60" w:line="276" w:lineRule="auto"/>
      </w:pPr>
      <w:r>
        <w:t xml:space="preserve">You only need port 5173. The app passes requests to port 8000 for you, inside the codespace.</w:t>
      </w:r>
    </w:p>
    <w:p w:rsidR="00855A3A" w:rsidRDefault="00000000">
      <w:pPr>
        <w:spacing w:after="140" w:line="276" w:lineRule="auto"/>
      </w:pPr>
      <w:r>
        <w:t xml:space="preserve">Back in the terminal, press </w:t>
      </w:r>
      <w:r>
        <w:rPr>
          <w:b/>
          <w:bCs/>
        </w:rPr>
        <w:t xml:space="preserve">Ctrl+C</w:t>
      </w:r>
      <w:r>
        <w:t xml:space="preserve"> to stop the app.</w:t>
      </w:r>
    </w:p>
    <w:p w:rsidR="00855A3A" w:rsidRDefault="00000000">
      <w:pPr>
        <w:spacing w:after="140" w:line="276" w:lineRule="auto"/>
      </w:pPr>
      <w:r>
        <w:rPr>
          <w:b/>
          <w:bCs/>
        </w:rPr>
        <w:t xml:space="preserve">Leave the ports private.</w:t>
      </w:r>
      <w:r>
        <w:t xml:space="preserve"> Private is the default and means only you can open them. Public means anyone with the address, and the app has no login.</w:t>
      </w:r>
    </w:p>
    <w:p w:rsidR="00855A3A" w:rsidRDefault="00000000">
      <w:pPr>
        <w:spacing w:after="140" w:line="276" w:lineRule="auto"/>
      </w:pPr>
      <w:r>
        <w:rPr>
          <w:b/>
          <w:bCs/>
        </w:rPr>
        <w:t xml:space="preserve">Your own app on the day.</w:t>
      </w:r>
      <w:r>
        <w:t xml:space="preserve"> The course app is already set up for Codespaces addresses. The app you build from scratch is not, so the first time you open it you may see </w:t>
      </w:r>
      <w:r>
        <w:rPr>
          <w:b/>
          <w:bCs/>
        </w:rPr>
        <w:t xml:space="preserve">Blocked request. This host is not allowed.</w:t>
      </w:r>
      <w:r>
        <w:t xml:space="preserve"> That is Vite (the frontend server) checking the address. Tell the agent the error, or add this to your app's </w:t>
      </w:r>
      <w:r>
        <w:rPr>
          <w:rFonts w:ascii="Consolas" w:hAnsi="Consolas" w:cs="Consolas"/>
          <w:sz w:val="20"/>
          <w:szCs w:val="20"/>
        </w:rPr>
        <w:t xml:space="preserve">vite.config.ts</w:t>
      </w:r>
      <w:r>
        <w:t xml:space="preserve">:</w:t>
      </w:r>
    </w:p>
    <w:p w:rsidR="00855A3A" w:rsidRDefault="00000000">
      <w:pPr>
        <w:keepNext/>
        <w:keepLines/>
        <w:spacing w:before="160" w:after="20"/>
      </w:pPr>
      <w:r>
        <w:rPr>
          <w:b/>
          <w:bCs/>
          <w:caps/>
          <w:color w:val="6E6E7A"/>
          <w:spacing w:val="6"/>
          <w:sz w:val="16"/>
          <w:szCs w:val="16"/>
        </w:rPr>
        <w:t>vite.config.ts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server: {</w:t>
            </w:r>
            <w:r>
              <w:rPr>
                <w:rFonts w:ascii="Consolas" w:hAnsi="Consolas" w:cs="Consolas"/>
                <w:sz w:val="18"/>
                <w:szCs w:val="18"/>
              </w:rPr>
              <w:br/>
              <w:t xml:space="preserve">  allowedHosts: ['.app.github.dev'],  // not `true`: that opens a security hole</w:t>
            </w:r>
            <w:r>
              <w:rPr>
                <w:rFonts w:ascii="Consolas" w:hAnsi="Consolas" w:cs="Consolas"/>
                <w:sz w:val="18"/>
                <w:szCs w:val="18"/>
              </w:rPr>
              <w:br/>
              <w:t xml:space="preserve">},</w:t>
            </w:r>
          </w:p>
        </w:tc>
      </w:tr>
    </w:tbl>
    <w:p w:rsidR="00855A3A" w:rsidRDefault="00855A3A">
      <w:pPr>
        <w:spacing w:after="120" w:line="120" w:lineRule="auto"/>
      </w:pPr>
    </w:p>
    <w:p w:rsidR="00855A3A" w:rsidRDefault="00000000">
      <w:pPr>
        <w:pStyle w:val="Heading2"/>
        <w:spacing w:before="260" w:after="100"/>
      </w:pPr>
      <w:r>
        <w:t xml:space="preserve">What Codespaces does differently</w:t>
      </w:r>
    </w:p>
    <w:p w:rsidR="00855A3A" w:rsidRDefault="00000000">
      <w:pPr>
        <w:spacing w:after="140" w:line="276" w:lineRule="auto"/>
      </w:pPr>
      <w:r>
        <w:t xml:space="preserve">Four of these matter on the day. The rest are listed so you do not lose a lab block finding out.</w:t>
      </w:r>
    </w:p>
    <w:p w:rsidR="00855A3A" w:rsidRDefault="00000000">
      <w:pPr>
        <w:pStyle w:val="Heading3"/>
        <w:spacing w:before="200" w:after="80"/>
      </w:pPr>
      <w:r>
        <w:t xml:space="preserve">The four that will catch you</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000"/>
        <w:gridCol w:w="3600"/>
        <w:gridCol w:w="3760"/>
      </w:tblGrid>
      <w:tr>
        <w:trPr>
          <w:tblHeader/>
        </w:trPr>
        <w:tc>
          <w:tcPr>
            <w:tcW w:w="2000" w:type="dxa"/>
            <w:shd w:val="clear" w:color="auto" w:fill="5E02D1"/>
          </w:tcPr>
          <w:p>
            <w:pPr>
              <w:spacing w:before="40" w:after="40" w:line="252" w:lineRule="auto"/>
            </w:pPr>
            <w:r>
              <w:rPr>
                <w:b/>
                <w:bCs/>
                <w:color w:val="FFFFFF"/>
                <w:sz w:val="18"/>
                <w:szCs w:val="18"/>
              </w:rPr>
              <w:t xml:space="preserve">What</w:t>
            </w:r>
          </w:p>
        </w:tc>
        <w:tc>
          <w:tcPr>
            <w:tcW w:w="3600" w:type="dxa"/>
            <w:shd w:val="clear" w:color="auto" w:fill="5E02D1"/>
          </w:tcPr>
          <w:p>
            <w:pPr>
              <w:spacing w:before="40" w:after="40" w:line="252" w:lineRule="auto"/>
            </w:pPr>
            <w:r>
              <w:rPr>
                <w:b/>
                <w:bCs/>
                <w:color w:val="FFFFFF"/>
                <w:sz w:val="18"/>
                <w:szCs w:val="18"/>
              </w:rPr>
              <w:t xml:space="preserve">Why</w:t>
            </w:r>
          </w:p>
        </w:tc>
        <w:tc>
          <w:tcPr>
            <w:tcW w:w="3760" w:type="dxa"/>
            <w:shd w:val="clear" w:color="auto" w:fill="5E02D1"/>
          </w:tcPr>
          <w:p>
            <w:pPr>
              <w:spacing w:before="40" w:after="40" w:line="252" w:lineRule="auto"/>
            </w:pPr>
            <w:r>
              <w:rPr>
                <w:b/>
                <w:bCs/>
                <w:color w:val="FFFFFF"/>
                <w:sz w:val="18"/>
                <w:szCs w:val="18"/>
              </w:rPr>
              <w:t xml:space="preserve">What to do instead</w:t>
            </w:r>
          </w:p>
        </w:tc>
      </w:tr>
      <w:tr>
        <w:trPr>
          <w:cantSplit/>
        </w:trPr>
        <w:tc>
          <w:tcPr>
            <w:tcW w:w="2000" w:type="dxa"/>
            <w:shd w:val="clear" w:color="auto" w:fill="F5F0FF"/>
          </w:tcPr>
          <w:p>
            <w:pPr>
              <w:spacing w:before="40" w:after="40" w:line="252" w:lineRule="auto"/>
            </w:pPr>
            <w:r>
              <w:rPr>
                <w:sz w:val="18"/>
                <w:szCs w:val="18"/>
              </w:rPr>
              <w:t xml:space="preserve">Pasting the long prompts</w:t>
            </w:r>
          </w:p>
        </w:tc>
        <w:tc>
          <w:tcPr>
            <w:tcW w:w="3600" w:type="dxa"/>
            <w:shd w:val="clear" w:color="auto" w:fill="F5F0FF"/>
          </w:tcPr>
          <w:p>
            <w:pPr>
              <w:spacing w:before="40" w:after="40" w:line="252" w:lineRule="auto"/>
            </w:pPr>
            <w:r>
              <w:rPr>
                <w:sz w:val="18"/>
                <w:szCs w:val="18"/>
              </w:rPr>
              <w:t xml:space="preserve">Anthropic's docs: the VS Code terminal can drop characters from very large pastes before they reach Claude Code. The browser terminal is that terminal.</w:t>
            </w:r>
          </w:p>
        </w:tc>
        <w:tc>
          <w:tcPr>
            <w:tcW w:w="3760" w:type="dxa"/>
            <w:shd w:val="clear" w:color="auto" w:fill="F5F0FF"/>
          </w:tcPr>
          <w:p>
            <w:pPr>
              <w:spacing w:before="40" w:after="40" w:line="252" w:lineRule="auto"/>
            </w:pPr>
            <w:r>
              <w:rPr>
                <w:sz w:val="18"/>
                <w:szCs w:val="18"/>
              </w:rPr>
              <w:t xml:space="preserve">Put the prompt in a file and tell the agent to read it: </w:t>
            </w:r>
            <w:r>
              <w:rPr>
                <w:rFonts w:ascii="Consolas" w:hAnsi="Consolas" w:cs="Consolas"/>
                <w:sz w:val="18"/>
                <w:szCs w:val="18"/>
              </w:rPr>
              <w:t xml:space="preserve">nano prompt.txt</w:t>
            </w:r>
            <w:r>
              <w:rPr>
                <w:sz w:val="18"/>
                <w:szCs w:val="18"/>
              </w:rPr>
              <w:t xml:space="preserve">, then </w:t>
            </w:r>
            <w:r>
              <w:rPr>
                <w:i/>
                <w:sz w:val="18"/>
                <w:szCs w:val="18"/>
              </w:rPr>
              <w:t xml:space="preserve">Read prompt.txt and do what it says</w:t>
            </w:r>
            <w:r>
              <w:rPr>
                <w:sz w:val="18"/>
                <w:szCs w:val="18"/>
              </w:rPr>
              <w:t xml:space="preserve">. Do this for anything over about twenty lines.</w:t>
            </w:r>
          </w:p>
        </w:tc>
      </w:tr>
      <w:tr>
        <w:trPr>
          <w:cantSplit/>
        </w:trPr>
        <w:tc>
          <w:tcPr>
            <w:tcW w:w="2000" w:type="dxa"/>
            <w:shd w:val="clear" w:color="auto" w:fill="FFFFFF"/>
          </w:tcPr>
          <w:p>
            <w:pPr>
              <w:spacing w:before="40" w:after="40" w:line="252" w:lineRule="auto"/>
            </w:pPr>
            <w:r>
              <w:rPr>
                <w:sz w:val="18"/>
                <w:szCs w:val="18"/>
              </w:rPr>
              <w:t xml:space="preserve">Shift+Enter for a new line</w:t>
            </w:r>
          </w:p>
        </w:tc>
        <w:tc>
          <w:tcPr>
            <w:tcW w:w="3600" w:type="dxa"/>
            <w:shd w:val="clear" w:color="auto" w:fill="FFFFFF"/>
          </w:tcPr>
          <w:p>
            <w:pPr>
              <w:spacing w:before="40" w:after="40" w:line="252" w:lineRule="auto"/>
            </w:pPr>
            <w:r>
              <w:rPr>
                <w:sz w:val="18"/>
                <w:szCs w:val="18"/>
              </w:rPr>
              <w:t xml:space="preserve">The VS Code terminal does not send it in a form Claude Code recognises until you configure it.</w:t>
            </w:r>
          </w:p>
        </w:tc>
        <w:tc>
          <w:tcPr>
            <w:tcW w:w="3760" w:type="dxa"/>
            <w:shd w:val="clear" w:color="auto" w:fill="FFFFFF"/>
          </w:tcPr>
          <w:p>
            <w:pPr>
              <w:spacing w:before="40" w:after="40" w:line="252" w:lineRule="auto"/>
            </w:pPr>
            <w:r>
              <w:rPr>
                <w:b/>
                <w:bCs/>
                <w:sz w:val="18"/>
                <w:szCs w:val="18"/>
              </w:rPr>
              <w:t xml:space="preserve">Ctrl+J</w:t>
            </w:r>
            <w:r>
              <w:rPr>
                <w:sz w:val="18"/>
                <w:szCs w:val="18"/>
              </w:rPr>
              <w:t xml:space="preserve"> works with no setup. For Shift+Enter, run </w:t>
            </w:r>
            <w:r>
              <w:rPr>
                <w:rFonts w:ascii="Consolas" w:hAnsi="Consolas" w:cs="Consolas"/>
                <w:sz w:val="18"/>
                <w:szCs w:val="18"/>
              </w:rPr>
              <w:t xml:space="preserve">/terminal-setup</w:t>
            </w:r>
            <w:r>
              <w:rPr>
                <w:sz w:val="18"/>
                <w:szCs w:val="18"/>
              </w:rPr>
              <w:t xml:space="preserve"> once (Step 4). A rebuild undoes it.</w:t>
            </w:r>
          </w:p>
        </w:tc>
      </w:tr>
      <w:tr>
        <w:trPr>
          <w:cantSplit/>
        </w:trPr>
        <w:tc>
          <w:tcPr>
            <w:tcW w:w="2000" w:type="dxa"/>
            <w:shd w:val="clear" w:color="auto" w:fill="F5F0FF"/>
          </w:tcPr>
          <w:p>
            <w:pPr>
              <w:spacing w:before="40" w:after="40" w:line="252" w:lineRule="auto"/>
            </w:pPr>
            <w:r>
              <w:rPr>
                <w:sz w:val="18"/>
                <w:szCs w:val="18"/>
              </w:rPr>
              <w:t xml:space="preserve">Shortcuts the browser takes</w:t>
            </w:r>
          </w:p>
        </w:tc>
        <w:tc>
          <w:tcPr>
            <w:tcW w:w="3600" w:type="dxa"/>
            <w:shd w:val="clear" w:color="auto" w:fill="F5F0FF"/>
          </w:tcPr>
          <w:p>
            <w:pPr>
              <w:spacing w:before="40" w:after="40" w:line="252" w:lineRule="auto"/>
            </w:pPr>
            <w:r>
              <w:rPr>
                <w:sz w:val="18"/>
                <w:szCs w:val="18"/>
              </w:rPr>
              <w:t xml:space="preserve">The browser gets the keypress before VS Code does.</w:t>
            </w:r>
          </w:p>
        </w:tc>
        <w:tc>
          <w:tcPr>
            <w:tcW w:w="3760" w:type="dxa"/>
            <w:shd w:val="clear" w:color="auto" w:fill="F5F0FF"/>
          </w:tcPr>
          <w:p>
            <w:pPr>
              <w:spacing w:before="40" w:after="40" w:line="252" w:lineRule="auto"/>
            </w:pPr>
            <w:r>
              <w:rPr>
                <w:sz w:val="18"/>
                <w:szCs w:val="18"/>
              </w:rPr>
              <w:t xml:space="preserve">See the table below. If the command palette will not open, install the codespace as an app from the browser's address bar, which is GitHub's documented fix.</w:t>
            </w:r>
          </w:p>
        </w:tc>
      </w:tr>
      <w:tr>
        <w:trPr>
          <w:cantSplit/>
        </w:trPr>
        <w:tc>
          <w:tcPr>
            <w:tcW w:w="2000" w:type="dxa"/>
            <w:shd w:val="clear" w:color="auto" w:fill="FFFFFF"/>
          </w:tcPr>
          <w:p>
            <w:pPr>
              <w:spacing w:before="40" w:after="40" w:line="252" w:lineRule="auto"/>
            </w:pPr>
            <w:r>
              <w:rPr>
                <w:sz w:val="18"/>
                <w:szCs w:val="18"/>
              </w:rPr>
              <w:t xml:space="preserve">Codex's own sandbox</w:t>
            </w:r>
          </w:p>
        </w:tc>
        <w:tc>
          <w:tcPr>
            <w:tcW w:w="3600" w:type="dxa"/>
            <w:shd w:val="clear" w:color="auto" w:fill="FFFFFF"/>
          </w:tcPr>
          <w:p>
            <w:pPr>
              <w:spacing w:before="40" w:after="40" w:line="252" w:lineRule="auto"/>
            </w:pPr>
            <w:r>
              <w:rPr>
                <w:sz w:val="18"/>
                <w:szCs w:val="18"/>
              </w:rPr>
              <w:t xml:space="preserve">Codex isolates commands with Linux features a container may block, so it can warn or fail at startup.</w:t>
            </w:r>
          </w:p>
        </w:tc>
        <w:tc>
          <w:tcPr>
            <w:tcW w:w="3760" w:type="dxa"/>
            <w:shd w:val="clear" w:color="auto" w:fill="FFFFFF"/>
          </w:tcPr>
          <w:p>
            <w:pPr>
              <w:spacing w:before="40" w:after="40" w:line="252" w:lineRule="auto"/>
            </w:pPr>
            <w:r>
              <w:rPr>
                <w:sz w:val="18"/>
                <w:szCs w:val="18"/>
              </w:rPr>
              <w:t xml:space="preserve">OpenAI's documented answer: the codespace is already the boundary, so run </w:t>
            </w:r>
            <w:r>
              <w:rPr>
                <w:rFonts w:ascii="Consolas" w:hAnsi="Consolas" w:cs="Consolas"/>
                <w:sz w:val="18"/>
                <w:szCs w:val="18"/>
              </w:rPr>
              <w:t xml:space="preserve">codex --sandbox danger-full-access</w:t>
            </w:r>
            <w:r>
              <w:rPr>
                <w:sz w:val="18"/>
                <w:szCs w:val="18"/>
              </w:rPr>
              <w:t xml:space="preserve">.</w:t>
            </w:r>
          </w:p>
        </w:tc>
      </w:tr>
    </w:tbl>
    <w:p w:rsidR="00855A3A" w:rsidRDefault="00855A3A">
      <w:pPr>
        <w:spacing w:after="120" w:line="120" w:lineRule="auto"/>
      </w:pP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000"/>
        <w:gridCol w:w="3400"/>
        <w:gridCol w:w="2960"/>
      </w:tblGrid>
      <w:tr>
        <w:trPr>
          <w:tblHeader/>
        </w:trPr>
        <w:tc>
          <w:tcPr>
            <w:tcW w:w="3000" w:type="dxa"/>
            <w:shd w:val="clear" w:color="auto" w:fill="5E02D1"/>
          </w:tcPr>
          <w:p>
            <w:pPr>
              <w:spacing w:before="40" w:after="40" w:line="252" w:lineRule="auto"/>
            </w:pPr>
            <w:r>
              <w:rPr>
                <w:b/>
                <w:bCs/>
                <w:color w:val="FFFFFF"/>
                <w:sz w:val="18"/>
                <w:szCs w:val="18"/>
              </w:rPr>
              <w:t xml:space="preserve">You press</w:t>
            </w:r>
          </w:p>
        </w:tc>
        <w:tc>
          <w:tcPr>
            <w:tcW w:w="3400" w:type="dxa"/>
            <w:shd w:val="clear" w:color="auto" w:fill="5E02D1"/>
          </w:tcPr>
          <w:p>
            <w:pPr>
              <w:spacing w:before="40" w:after="40" w:line="252" w:lineRule="auto"/>
            </w:pPr>
            <w:r>
              <w:rPr>
                <w:b/>
                <w:bCs/>
                <w:color w:val="FFFFFF"/>
                <w:sz w:val="18"/>
                <w:szCs w:val="18"/>
              </w:rPr>
              <w:t xml:space="preserve">The browser does</w:t>
            </w:r>
          </w:p>
        </w:tc>
        <w:tc>
          <w:tcPr>
            <w:tcW w:w="2960" w:type="dxa"/>
            <w:shd w:val="clear" w:color="auto" w:fill="5E02D1"/>
          </w:tcPr>
          <w:p>
            <w:pPr>
              <w:spacing w:before="40" w:after="40" w:line="252" w:lineRule="auto"/>
            </w:pPr>
            <w:r>
              <w:rPr>
                <w:b/>
                <w:bCs/>
                <w:color w:val="FFFFFF"/>
                <w:sz w:val="18"/>
                <w:szCs w:val="18"/>
              </w:rPr>
              <w:t xml:space="preserve">Use instead</w:t>
            </w:r>
          </w:p>
        </w:tc>
      </w:tr>
      <w:tr>
        <w:trPr>
          <w:cantSplit/>
        </w:trPr>
        <w:tc>
          <w:tcPr>
            <w:tcW w:w="3000" w:type="dxa"/>
            <w:shd w:val="clear" w:color="auto" w:fill="F5F0FF"/>
          </w:tcPr>
          <w:p>
            <w:pPr>
              <w:spacing w:before="40" w:after="40" w:line="252" w:lineRule="auto"/>
            </w:pPr>
            <w:r>
              <w:rPr>
                <w:sz w:val="18"/>
                <w:szCs w:val="18"/>
              </w:rPr>
              <w:t xml:space="preserve">Ctrl+Shift+P (Mac Shift+Cmd+P)</w:t>
            </w:r>
          </w:p>
        </w:tc>
        <w:tc>
          <w:tcPr>
            <w:tcW w:w="3400" w:type="dxa"/>
            <w:shd w:val="clear" w:color="auto" w:fill="F5F0FF"/>
          </w:tcPr>
          <w:p>
            <w:pPr>
              <w:spacing w:before="40" w:after="40" w:line="252" w:lineRule="auto"/>
            </w:pPr>
            <w:r>
              <w:rPr>
                <w:sz w:val="18"/>
                <w:szCs w:val="18"/>
              </w:rPr>
              <w:t xml:space="preserve">Reserved in Firefox</w:t>
            </w:r>
          </w:p>
        </w:tc>
        <w:tc>
          <w:tcPr>
            <w:tcW w:w="2960" w:type="dxa"/>
            <w:shd w:val="clear" w:color="auto" w:fill="F5F0FF"/>
          </w:tcPr>
          <w:p>
            <w:pPr>
              <w:spacing w:before="40" w:after="40" w:line="252" w:lineRule="auto"/>
            </w:pPr>
            <w:r>
              <w:rPr>
                <w:sz w:val="18"/>
                <w:szCs w:val="18"/>
              </w:rPr>
              <w:t xml:space="preserve">F1</w:t>
            </w:r>
          </w:p>
        </w:tc>
      </w:tr>
      <w:tr>
        <w:trPr>
          <w:cantSplit/>
        </w:trPr>
        <w:tc>
          <w:tcPr>
            <w:tcW w:w="3000" w:type="dxa"/>
            <w:shd w:val="clear" w:color="auto" w:fill="FFFFFF"/>
          </w:tcPr>
          <w:p>
            <w:pPr>
              <w:spacing w:before="40" w:after="40" w:line="252" w:lineRule="auto"/>
            </w:pPr>
            <w:r>
              <w:rPr>
                <w:sz w:val="18"/>
                <w:szCs w:val="18"/>
              </w:rPr>
              <w:t xml:space="preserve">Ctrl+W (Mac Cmd+W)</w:t>
            </w:r>
          </w:p>
        </w:tc>
        <w:tc>
          <w:tcPr>
            <w:tcW w:w="3400" w:type="dxa"/>
            <w:shd w:val="clear" w:color="auto" w:fill="FFFFFF"/>
          </w:tcPr>
          <w:p>
            <w:pPr>
              <w:spacing w:before="40" w:after="40" w:line="252" w:lineRule="auto"/>
            </w:pPr>
            <w:r>
              <w:rPr>
                <w:sz w:val="18"/>
                <w:szCs w:val="18"/>
              </w:rPr>
              <w:t xml:space="preserve">Closes the browser tab</w:t>
            </w:r>
          </w:p>
        </w:tc>
        <w:tc>
          <w:tcPr>
            <w:tcW w:w="2960" w:type="dxa"/>
            <w:shd w:val="clear" w:color="auto" w:fill="FFFFFF"/>
          </w:tcPr>
          <w:p>
            <w:pPr>
              <w:spacing w:before="40" w:after="40" w:line="252" w:lineRule="auto"/>
            </w:pPr>
            <w:r>
              <w:rPr>
                <w:sz w:val="18"/>
                <w:szCs w:val="18"/>
              </w:rPr>
              <w:t xml:space="preserve">Ctrl+Shift+Alt+N</w:t>
            </w:r>
          </w:p>
        </w:tc>
      </w:tr>
      <w:tr>
        <w:trPr>
          <w:cantSplit/>
        </w:trPr>
        <w:tc>
          <w:tcPr>
            <w:tcW w:w="3000" w:type="dxa"/>
            <w:shd w:val="clear" w:color="auto" w:fill="F5F0FF"/>
          </w:tcPr>
          <w:p>
            <w:pPr>
              <w:spacing w:before="40" w:after="40" w:line="252" w:lineRule="auto"/>
            </w:pPr>
            <w:r>
              <w:rPr>
                <w:sz w:val="18"/>
                <w:szCs w:val="18"/>
              </w:rPr>
              <w:t xml:space="preserve">Ctrl+N (Mac Cmd+N)</w:t>
            </w:r>
          </w:p>
        </w:tc>
        <w:tc>
          <w:tcPr>
            <w:tcW w:w="3400" w:type="dxa"/>
            <w:shd w:val="clear" w:color="auto" w:fill="F5F0FF"/>
          </w:tcPr>
          <w:p>
            <w:pPr>
              <w:spacing w:before="40" w:after="40" w:line="252" w:lineRule="auto"/>
            </w:pPr>
            <w:r>
              <w:rPr>
                <w:sz w:val="18"/>
                <w:szCs w:val="18"/>
              </w:rPr>
              <w:t xml:space="preserve">Opens a browser window</w:t>
            </w:r>
          </w:p>
        </w:tc>
        <w:tc>
          <w:tcPr>
            <w:tcW w:w="2960" w:type="dxa"/>
            <w:shd w:val="clear" w:color="auto" w:fill="F5F0FF"/>
          </w:tcPr>
          <w:p>
            <w:pPr>
              <w:spacing w:before="40" w:after="40" w:line="252" w:lineRule="auto"/>
            </w:pPr>
            <w:r>
              <w:rPr>
                <w:sz w:val="18"/>
                <w:szCs w:val="18"/>
              </w:rPr>
              <w:t xml:space="preserve">Ctrl+Alt+N</w:t>
            </w:r>
          </w:p>
        </w:tc>
      </w:tr>
      <w:tr>
        <w:trPr>
          <w:cantSplit/>
        </w:trPr>
        <w:tc>
          <w:tcPr>
            <w:tcW w:w="3000" w:type="dxa"/>
            <w:shd w:val="clear" w:color="auto" w:fill="FFFFFF"/>
          </w:tcPr>
          <w:p>
            <w:pPr>
              <w:spacing w:before="40" w:after="40" w:line="252" w:lineRule="auto"/>
            </w:pPr>
            <w:r>
              <w:rPr>
                <w:sz w:val="18"/>
                <w:szCs w:val="18"/>
              </w:rPr>
              <w:t xml:space="preserve">Alt+Left / Alt+Right</w:t>
            </w:r>
          </w:p>
        </w:tc>
        <w:tc>
          <w:tcPr>
            <w:tcW w:w="3400" w:type="dxa"/>
            <w:shd w:val="clear" w:color="auto" w:fill="FFFFFF"/>
          </w:tcPr>
          <w:p>
            <w:pPr>
              <w:spacing w:before="40" w:after="40" w:line="252" w:lineRule="auto"/>
            </w:pPr>
            <w:r>
              <w:rPr>
                <w:sz w:val="18"/>
                <w:szCs w:val="18"/>
              </w:rPr>
              <w:t xml:space="preserve">Browser back and forward, when the editor is not focused</w:t>
            </w:r>
          </w:p>
        </w:tc>
        <w:tc>
          <w:tcPr>
            <w:tcW w:w="2960" w:type="dxa"/>
            <w:shd w:val="clear" w:color="auto" w:fill="FFFFFF"/>
          </w:tcPr>
          <w:p>
            <w:pPr>
              <w:spacing w:before="40" w:after="40" w:line="252" w:lineRule="auto"/>
            </w:pPr>
            <w:r>
              <w:rPr>
                <w:sz w:val="18"/>
                <w:szCs w:val="18"/>
              </w:rPr>
              <w:t xml:space="preserve">Click into the editor first</w:t>
            </w:r>
          </w:p>
        </w:tc>
      </w:tr>
    </w:tbl>
    <w:p w:rsidR="00855A3A" w:rsidRDefault="00855A3A">
      <w:pPr>
        <w:spacing w:after="120" w:line="120" w:lineRule="auto"/>
      </w:pPr>
    </w:p>
    <w:p w:rsidR="00855A3A" w:rsidRDefault="00000000">
      <w:pPr>
        <w:pStyle w:val="Heading3"/>
        <w:spacing w:before="200" w:after="80"/>
      </w:pPr>
      <w:r>
        <w:t xml:space="preserve">Not available, and not needed on the day</w:t>
      </w:r>
    </w:p>
    <w:p w:rsidR="00855A3A" w:rsidRDefault="00000000">
      <w:pPr>
        <w:pStyle w:val="ListBullet"/>
        <w:spacing w:after="60" w:line="276" w:lineRule="auto"/>
      </w:pPr>
      <w:r>
        <w:rPr>
          <w:b/>
          <w:bCs/>
        </w:rPr>
        <w:t xml:space="preserve">Claude Code's </w:t>
      </w:r>
      <w:r>
        <w:rPr>
          <w:rFonts w:ascii="Consolas" w:hAnsi="Consolas" w:cs="Consolas"/>
          <w:b/>
          <w:bCs/>
          <w:sz w:val="20"/>
          <w:szCs w:val="20"/>
        </w:rPr>
        <w:t xml:space="preserve">/chrome</w:t>
      </w:r>
      <w:r>
        <w:rPr>
          <w:b/>
          <w:bCs/>
        </w:rPr>
        <w:t xml:space="preserve"> browser integration.</w:t>
      </w:r>
      <w:r>
        <w:t xml:space="preserve"> It needs Chrome on the same machine as Claude Code.</w:t>
      </w:r>
    </w:p>
    <w:p w:rsidR="00855A3A" w:rsidRDefault="00000000">
      <w:pPr>
        <w:pStyle w:val="ListBullet"/>
        <w:spacing w:after="60" w:line="276" w:lineRule="auto"/>
      </w:pPr>
      <w:r>
        <w:rPr>
          <w:b/>
          <w:bCs/>
        </w:rPr>
        <w:t xml:space="preserve">Voice dictation, image paste, </w:t>
      </w:r>
      <w:r>
        <w:rPr>
          <w:rFonts w:ascii="Consolas" w:hAnsi="Consolas" w:cs="Consolas"/>
          <w:b/>
          <w:bCs/>
          <w:sz w:val="20"/>
          <w:szCs w:val="20"/>
        </w:rPr>
        <w:t xml:space="preserve">/copy</w:t>
      </w:r>
      <w:r>
        <w:rPr>
          <w:b/>
          <w:bCs/>
        </w:rPr>
        <w:t xml:space="preserve"> and desktop notifications.</w:t>
      </w:r>
      <w:r>
        <w:t xml:space="preserve"> They need your laptop's clipboard, microphone or notifications. To hear when a turn finishes, set </w:t>
      </w:r>
      <w:r>
        <w:rPr>
          <w:rFonts w:ascii="Consolas" w:hAnsi="Consolas" w:cs="Consolas"/>
          <w:sz w:val="20"/>
          <w:szCs w:val="20"/>
        </w:rPr>
        <w:t xml:space="preserve">preferredNotifChannel</w:t>
      </w:r>
      <w:r>
        <w:t xml:space="preserve"> to </w:t>
      </w:r>
      <w:r>
        <w:rPr>
          <w:rFonts w:ascii="Consolas" w:hAnsi="Consolas" w:cs="Consolas"/>
          <w:sz w:val="20"/>
          <w:szCs w:val="20"/>
        </w:rPr>
        <w:t xml:space="preserve">terminal_bell</w:t>
      </w:r>
      <w:r>
        <w:t xml:space="preserve"> in Claude Code's settings.</w:t>
      </w:r>
    </w:p>
    <w:p w:rsidR="00855A3A" w:rsidRDefault="00000000">
      <w:pPr>
        <w:pStyle w:val="Heading3"/>
        <w:spacing w:before="200" w:after="80"/>
      </w:pPr>
      <w:r>
        <w:t xml:space="preserve">Works, with one extra step</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400"/>
        <w:gridCol w:w="6960"/>
      </w:tblGrid>
      <w:tr>
        <w:trPr>
          <w:tblHeader/>
        </w:trPr>
        <w:tc>
          <w:tcPr>
            <w:tcW w:w="2400" w:type="dxa"/>
            <w:shd w:val="clear" w:color="auto" w:fill="5E02D1"/>
          </w:tcPr>
          <w:p>
            <w:pPr>
              <w:spacing w:before="40" w:after="40" w:line="252" w:lineRule="auto"/>
            </w:pPr>
            <w:r>
              <w:rPr>
                <w:b/>
                <w:bCs/>
                <w:color w:val="FFFFFF"/>
                <w:sz w:val="18"/>
                <w:szCs w:val="18"/>
              </w:rPr>
              <w:t xml:space="preserve">Thing</w:t>
            </w:r>
          </w:p>
        </w:tc>
        <w:tc>
          <w:tcPr>
            <w:tcW w:w="6960" w:type="dxa"/>
            <w:shd w:val="clear" w:color="auto" w:fill="5E02D1"/>
          </w:tcPr>
          <w:p>
            <w:pPr>
              <w:spacing w:before="40" w:after="40" w:line="252" w:lineRule="auto"/>
            </w:pPr>
            <w:r>
              <w:rPr>
                <w:b/>
                <w:bCs/>
                <w:color w:val="FFFFFF"/>
                <w:sz w:val="18"/>
                <w:szCs w:val="18"/>
              </w:rPr>
              <w:t xml:space="preserve">The extra step</w:t>
            </w:r>
          </w:p>
        </w:tc>
      </w:tr>
      <w:tr>
        <w:trPr>
          <w:cantSplit/>
        </w:trPr>
        <w:tc>
          <w:tcPr>
            <w:tcW w:w="2400" w:type="dxa"/>
            <w:shd w:val="clear" w:color="auto" w:fill="F5F0FF"/>
          </w:tcPr>
          <w:p>
            <w:pPr>
              <w:spacing w:before="40" w:after="40" w:line="252" w:lineRule="auto"/>
            </w:pPr>
            <w:r>
              <w:rPr>
                <w:sz w:val="18"/>
                <w:szCs w:val="18"/>
              </w:rPr>
              <w:t xml:space="preserve">MCP servers</w:t>
            </w:r>
          </w:p>
        </w:tc>
        <w:tc>
          <w:tcPr>
            <w:tcW w:w="6960" w:type="dxa"/>
            <w:shd w:val="clear" w:color="auto" w:fill="F5F0FF"/>
          </w:tcPr>
          <w:p>
            <w:pPr>
              <w:spacing w:before="40" w:after="40" w:line="252" w:lineRule="auto"/>
            </w:pPr>
            <w:r>
              <w:rPr>
                <w:sz w:val="18"/>
                <w:szCs w:val="18"/>
              </w:rPr>
              <w:t xml:space="preserve">The course example (Context7) runs inside the codespace with </w:t>
            </w:r>
            <w:r>
              <w:rPr>
                <w:rFonts w:ascii="Consolas" w:hAnsi="Consolas" w:cs="Consolas"/>
                <w:sz w:val="18"/>
                <w:szCs w:val="18"/>
              </w:rPr>
              <w:t xml:space="preserve">npx</w:t>
            </w:r>
            <w:r>
              <w:rPr>
                <w:sz w:val="18"/>
                <w:szCs w:val="18"/>
              </w:rPr>
              <w:t xml:space="preserve"> and works as is. For a remote server that needs a login, use </w:t>
            </w:r>
            <w:r>
              <w:rPr>
                <w:rFonts w:ascii="Consolas" w:hAnsi="Consolas" w:cs="Consolas"/>
                <w:sz w:val="18"/>
                <w:szCs w:val="18"/>
              </w:rPr>
              <w:t xml:space="preserve">claude mcp login &lt;name&gt; --no-browser</w:t>
            </w:r>
            <w:r>
              <w:rPr>
                <w:sz w:val="18"/>
                <w:szCs w:val="18"/>
              </w:rPr>
              <w:t xml:space="preserve"> and paste back the full address from your browser. The calendar stretch exercise is connected at claude.ai, not in the terminal, and only works if you logged in normally (Step 4).</w:t>
            </w:r>
          </w:p>
        </w:tc>
      </w:tr>
      <w:tr>
        <w:trPr>
          <w:cantSplit/>
        </w:trPr>
        <w:tc>
          <w:tcPr>
            <w:tcW w:w="2400" w:type="dxa"/>
            <w:shd w:val="clear" w:color="auto" w:fill="FFFFFF"/>
          </w:tcPr>
          <w:p>
            <w:pPr>
              <w:spacing w:before="40" w:after="40" w:line="252" w:lineRule="auto"/>
            </w:pPr>
            <w:r>
              <w:rPr>
                <w:sz w:val="18"/>
                <w:szCs w:val="18"/>
              </w:rPr>
              <w:t xml:space="preserve">Worktrees (two agents at once)</w:t>
            </w:r>
          </w:p>
        </w:tc>
        <w:tc>
          <w:tcPr>
            <w:tcW w:w="6960" w:type="dxa"/>
            <w:shd w:val="clear" w:color="auto" w:fill="FFFFFF"/>
          </w:tcPr>
          <w:p>
            <w:pPr>
              <w:spacing w:before="40" w:after="40" w:line="252" w:lineRule="auto"/>
            </w:pPr>
            <w:r>
              <w:rPr>
                <w:sz w:val="18"/>
                <w:szCs w:val="18"/>
              </w:rPr>
              <w:t xml:space="preserve">Run </w:t>
            </w:r>
            <w:r>
              <w:rPr>
                <w:rFonts w:ascii="Consolas" w:hAnsi="Consolas" w:cs="Consolas"/>
                <w:sz w:val="18"/>
                <w:szCs w:val="18"/>
              </w:rPr>
              <w:t xml:space="preserve">claude</w:t>
            </w:r>
            <w:r>
              <w:rPr>
                <w:sz w:val="18"/>
                <w:szCs w:val="18"/>
              </w:rPr>
              <w:t xml:space="preserve"> once in the folder and accept the trust prompt before using </w:t>
            </w:r>
            <w:r>
              <w:rPr>
                <w:rFonts w:ascii="Consolas" w:hAnsi="Consolas" w:cs="Consolas"/>
                <w:sz w:val="18"/>
                <w:szCs w:val="18"/>
              </w:rPr>
              <w:t xml:space="preserve">claude --worktree</w:t>
            </w:r>
            <w:r>
              <w:rPr>
                <w:sz w:val="18"/>
                <w:szCs w:val="18"/>
              </w:rPr>
              <w:t xml:space="preserve">.</w:t>
            </w:r>
          </w:p>
        </w:tc>
      </w:tr>
      <w:tr>
        <w:trPr>
          <w:cantSplit/>
        </w:trPr>
        <w:tc>
          <w:tcPr>
            <w:tcW w:w="2400" w:type="dxa"/>
            <w:shd w:val="clear" w:color="auto" w:fill="F5F0FF"/>
          </w:tcPr>
          <w:p>
            <w:pPr>
              <w:spacing w:before="40" w:after="40" w:line="252" w:lineRule="auto"/>
            </w:pPr>
            <w:r>
              <w:rPr>
                <w:sz w:val="18"/>
                <w:szCs w:val="18"/>
              </w:rPr>
              <w:t xml:space="preserve">Pushing your app to GitHub</w:t>
            </w:r>
          </w:p>
        </w:tc>
        <w:tc>
          <w:tcPr>
            <w:tcW w:w="6960" w:type="dxa"/>
            <w:shd w:val="clear" w:color="auto" w:fill="F5F0FF"/>
          </w:tcPr>
          <w:p>
            <w:pPr>
              <w:spacing w:before="40" w:after="40" w:line="252" w:lineRule="auto"/>
            </w:pPr>
            <w:r>
              <w:rPr>
                <w:rFonts w:ascii="Consolas" w:hAnsi="Consolas" w:cs="Consolas"/>
                <w:sz w:val="18"/>
                <w:szCs w:val="18"/>
              </w:rPr>
              <w:t xml:space="preserve">/workspaces/my-habits</w:t>
            </w:r>
            <w:r>
              <w:rPr>
                <w:sz w:val="18"/>
                <w:szCs w:val="18"/>
              </w:rPr>
              <w:t xml:space="preserve"> has no remote. The codespace's own GitHub access only covers the course repo, so </w:t>
            </w:r>
            <w:r>
              <w:rPr>
                <w:rFonts w:ascii="Consolas" w:hAnsi="Consolas" w:cs="Consolas"/>
                <w:sz w:val="18"/>
                <w:szCs w:val="18"/>
              </w:rPr>
              <w:t xml:space="preserve">gh repo create</w:t>
            </w:r>
            <w:r>
              <w:rPr>
                <w:sz w:val="18"/>
                <w:szCs w:val="18"/>
              </w:rPr>
              <w:t xml:space="preserve"> may be refused. Run </w:t>
            </w:r>
            <w:r>
              <w:rPr>
                <w:rFonts w:ascii="Consolas" w:hAnsi="Consolas" w:cs="Consolas"/>
                <w:sz w:val="18"/>
                <w:szCs w:val="18"/>
              </w:rPr>
              <w:t xml:space="preserve">gh auth login</w:t>
            </w:r>
            <w:r>
              <w:rPr>
                <w:sz w:val="18"/>
                <w:szCs w:val="18"/>
              </w:rPr>
              <w:t xml:space="preserve"> first, or create the empty repo on github.com, then </w:t>
            </w:r>
            <w:r>
              <w:rPr>
                <w:rFonts w:ascii="Consolas" w:hAnsi="Consolas" w:cs="Consolas"/>
                <w:sz w:val="18"/>
                <w:szCs w:val="18"/>
              </w:rPr>
              <w:t xml:space="preserve">git remote add origin ...</w:t>
            </w:r>
            <w:r>
              <w:rPr>
                <w:sz w:val="18"/>
                <w:szCs w:val="18"/>
              </w:rPr>
              <w:t xml:space="preserve"> and </w:t>
            </w:r>
            <w:r>
              <w:rPr>
                <w:rFonts w:ascii="Consolas" w:hAnsi="Consolas" w:cs="Consolas"/>
                <w:sz w:val="18"/>
                <w:szCs w:val="18"/>
              </w:rPr>
              <w:t xml:space="preserve">git push -u origin main</w:t>
            </w:r>
            <w:r>
              <w:rPr>
                <w:sz w:val="18"/>
                <w:szCs w:val="18"/>
              </w:rPr>
              <w:t xml:space="preserve">.</w:t>
            </w:r>
          </w:p>
        </w:tc>
      </w:tr>
      <w:tr>
        <w:trPr>
          <w:cantSplit/>
        </w:trPr>
        <w:tc>
          <w:tcPr>
            <w:tcW w:w="2400" w:type="dxa"/>
            <w:shd w:val="clear" w:color="auto" w:fill="FFFFFF"/>
          </w:tcPr>
          <w:p>
            <w:pPr>
              <w:spacing w:before="40" w:after="40" w:line="252" w:lineRule="auto"/>
            </w:pPr>
            <w:r>
              <w:rPr>
                <w:sz w:val="18"/>
                <w:szCs w:val="18"/>
              </w:rPr>
              <w:t xml:space="preserve">Skipping permission prompts</w:t>
            </w:r>
          </w:p>
        </w:tc>
        <w:tc>
          <w:tcPr>
            <w:tcW w:w="6960" w:type="dxa"/>
            <w:shd w:val="clear" w:color="auto" w:fill="FFFFFF"/>
          </w:tcPr>
          <w:p>
            <w:pPr>
              <w:spacing w:before="40" w:after="40" w:line="252" w:lineRule="auto"/>
            </w:pPr>
            <w:r>
              <w:rPr>
                <w:sz w:val="18"/>
                <w:szCs w:val="18"/>
              </w:rPr>
              <w:t xml:space="preserve">The codespace protects your laptop, not your accounts: anything the agent runs can still read the logins stored in it. Leave prompts on unless the course tells you otherwise.</w:t>
            </w:r>
          </w:p>
        </w:tc>
      </w:tr>
      <w:tr>
        <w:trPr>
          <w:cantSplit/>
        </w:trPr>
        <w:tc>
          <w:tcPr>
            <w:tcW w:w="2400" w:type="dxa"/>
            <w:shd w:val="clear" w:color="auto" w:fill="F5F0FF"/>
          </w:tcPr>
          <w:p>
            <w:pPr>
              <w:spacing w:before="40" w:after="40" w:line="252" w:lineRule="auto"/>
            </w:pPr>
            <w:r>
              <w:rPr>
                <w:sz w:val="18"/>
                <w:szCs w:val="18"/>
              </w:rPr>
              <w:t xml:space="preserve">The AI features in Section 2</w:t>
            </w:r>
          </w:p>
        </w:tc>
        <w:tc>
          <w:tcPr>
            <w:tcW w:w="6960" w:type="dxa"/>
            <w:shd w:val="clear" w:color="auto" w:fill="F5F0FF"/>
          </w:tcPr>
          <w:p>
            <w:pPr>
              <w:spacing w:before="40" w:after="40" w:line="252" w:lineRule="auto"/>
            </w:pPr>
            <w:r>
              <w:rPr>
                <w:sz w:val="18"/>
                <w:szCs w:val="18"/>
              </w:rPr>
              <w:t xml:space="preserve">They use </w:t>
            </w:r>
            <w:r>
              <w:rPr>
                <w:rFonts w:ascii="Consolas" w:hAnsi="Consolas" w:cs="Consolas"/>
                <w:sz w:val="18"/>
                <w:szCs w:val="18"/>
              </w:rPr>
              <w:t xml:space="preserve">ANTHROPIC_API_KEY</w:t>
            </w:r>
            <w:r>
              <w:rPr>
                <w:sz w:val="18"/>
                <w:szCs w:val="18"/>
              </w:rPr>
              <w:t xml:space="preserve"> when it is set. Store it as a Codespaces secret rather than pasting it into the terminal, where it lands in your shell history.</w:t>
            </w:r>
          </w:p>
        </w:tc>
      </w:tr>
    </w:tbl>
    <w:p w:rsidR="00855A3A" w:rsidRDefault="00855A3A">
      <w:pPr>
        <w:spacing w:after="120" w:line="120" w:lineRule="auto"/>
      </w:pPr>
    </w:p>
    <w:p w:rsidR="00855A3A" w:rsidRDefault="00000000">
      <w:pPr>
        <w:pStyle w:val="Heading2"/>
        <w:spacing w:before="260" w:after="100"/>
      </w:pPr>
      <w:r>
        <w:t xml:space="preserve">Housekeeping, and the two ways to lose work</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900"/>
        <w:gridCol w:w="7460"/>
      </w:tblGrid>
      <w:tr>
        <w:trPr>
          <w:tblHeader/>
        </w:trPr>
        <w:tc>
          <w:tcPr>
            <w:tcW w:w="1900" w:type="dxa"/>
            <w:shd w:val="clear" w:color="auto" w:fill="5E02D1"/>
          </w:tcPr>
          <w:p>
            <w:pPr>
              <w:spacing w:before="40" w:after="40" w:line="252" w:lineRule="auto"/>
            </w:pPr>
            <w:r>
              <w:rPr>
                <w:b/>
                <w:bCs/>
                <w:color w:val="FFFFFF"/>
                <w:sz w:val="18"/>
                <w:szCs w:val="18"/>
              </w:rPr>
              <w:t xml:space="preserve">Timer</w:t>
            </w:r>
          </w:p>
        </w:tc>
        <w:tc>
          <w:tcPr>
            <w:tcW w:w="7460" w:type="dxa"/>
            <w:shd w:val="clear" w:color="auto" w:fill="5E02D1"/>
          </w:tcPr>
          <w:p>
            <w:pPr>
              <w:spacing w:before="40" w:after="40" w:line="252" w:lineRule="auto"/>
            </w:pPr>
            <w:r>
              <w:rPr>
                <w:b/>
                <w:bCs/>
                <w:color w:val="FFFFFF"/>
                <w:sz w:val="18"/>
                <w:szCs w:val="18"/>
              </w:rPr>
              <w:t xml:space="preserve">What it does</w:t>
            </w:r>
          </w:p>
        </w:tc>
      </w:tr>
      <w:tr>
        <w:trPr>
          <w:cantSplit/>
        </w:trPr>
        <w:tc>
          <w:tcPr>
            <w:tcW w:w="1900" w:type="dxa"/>
            <w:shd w:val="clear" w:color="auto" w:fill="F5F0FF"/>
          </w:tcPr>
          <w:p>
            <w:pPr>
              <w:spacing w:before="40" w:after="40" w:line="252" w:lineRule="auto"/>
            </w:pPr>
            <w:r>
              <w:rPr>
                <w:sz w:val="18"/>
                <w:szCs w:val="18"/>
              </w:rPr>
              <w:t xml:space="preserve">Idle timeout</w:t>
            </w:r>
          </w:p>
        </w:tc>
        <w:tc>
          <w:tcPr>
            <w:tcW w:w="7460" w:type="dxa"/>
            <w:shd w:val="clear" w:color="auto" w:fill="F5F0FF"/>
          </w:tcPr>
          <w:p>
            <w:pPr>
              <w:spacing w:before="40" w:after="40" w:line="252" w:lineRule="auto"/>
            </w:pPr>
            <w:r>
              <w:rPr>
                <w:sz w:val="18"/>
                <w:szCs w:val="18"/>
              </w:rPr>
              <w:t xml:space="preserve">Stops the codespace after </w:t>
            </w:r>
            <w:r>
              <w:rPr>
                <w:b/>
                <w:bCs/>
                <w:sz w:val="18"/>
                <w:szCs w:val="18"/>
              </w:rPr>
              <w:t xml:space="preserve">30 minutes</w:t>
            </w:r>
            <w:r>
              <w:rPr>
                <w:sz w:val="18"/>
                <w:szCs w:val="18"/>
              </w:rPr>
              <w:t xml:space="preserve"> with no typing or terminal output. Harmless: your files survive; click the codespace name at </w:t>
            </w:r>
            <w:r>
              <w:rPr>
                <w:b/>
                <w:bCs/>
                <w:sz w:val="18"/>
                <w:szCs w:val="18"/>
              </w:rPr>
              <w:t xml:space="preserve">github.com/codespaces</w:t>
            </w:r>
            <w:r>
              <w:rPr>
                <w:sz w:val="18"/>
                <w:szCs w:val="18"/>
              </w:rPr>
              <w:t xml:space="preserve"> to restart. You can change it (5 to 240 minutes) at </w:t>
            </w:r>
            <w:r>
              <w:rPr>
                <w:b/>
                <w:bCs/>
                <w:sz w:val="18"/>
                <w:szCs w:val="18"/>
              </w:rPr>
              <w:t xml:space="preserve">Settings › Codespaces</w:t>
            </w:r>
            <w:r>
              <w:rPr>
                <w:sz w:val="18"/>
                <w:szCs w:val="18"/>
              </w:rPr>
              <w:t xml:space="preserve">, for new codespaces only.</w:t>
            </w:r>
          </w:p>
        </w:tc>
      </w:tr>
      <w:tr>
        <w:trPr>
          <w:cantSplit/>
        </w:trPr>
        <w:tc>
          <w:tcPr>
            <w:tcW w:w="1900" w:type="dxa"/>
            <w:shd w:val="clear" w:color="auto" w:fill="FFFFFF"/>
          </w:tcPr>
          <w:p>
            <w:pPr>
              <w:spacing w:before="40" w:after="40" w:line="252" w:lineRule="auto"/>
            </w:pPr>
            <w:r>
              <w:rPr>
                <w:sz w:val="18"/>
                <w:szCs w:val="18"/>
              </w:rPr>
              <w:t xml:space="preserve">Retention</w:t>
            </w:r>
          </w:p>
        </w:tc>
        <w:tc>
          <w:tcPr>
            <w:tcW w:w="7460" w:type="dxa"/>
            <w:shd w:val="clear" w:color="auto" w:fill="FFFFFF"/>
          </w:tcPr>
          <w:p>
            <w:pPr>
              <w:spacing w:before="40" w:after="40" w:line="252" w:lineRule="auto"/>
            </w:pPr>
            <w:r>
              <w:rPr>
                <w:sz w:val="18"/>
                <w:szCs w:val="18"/>
              </w:rPr>
              <w:t xml:space="preserve">Deletes a stopped codespace after </w:t>
            </w:r>
            <w:r>
              <w:rPr>
                <w:b/>
                <w:bCs/>
                <w:sz w:val="18"/>
                <w:szCs w:val="18"/>
              </w:rPr>
              <w:t xml:space="preserve">30 days</w:t>
            </w:r>
            <w:r>
              <w:rPr>
                <w:sz w:val="18"/>
                <w:szCs w:val="18"/>
              </w:rPr>
              <w:t xml:space="preserve">, </w:t>
            </w:r>
            <w:r>
              <w:rPr>
                <w:b/>
                <w:bCs/>
                <w:sz w:val="18"/>
                <w:szCs w:val="18"/>
              </w:rPr>
              <w:t xml:space="preserve">even if you have unpushed commits</w:t>
            </w:r>
            <w:r>
              <w:rPr>
                <w:sz w:val="18"/>
                <w:szCs w:val="18"/>
              </w:rPr>
              <w:t xml:space="preserve">. Use </w:t>
            </w:r>
            <w:r>
              <w:rPr>
                <w:b/>
                <w:bCs/>
                <w:sz w:val="18"/>
                <w:szCs w:val="18"/>
              </w:rPr>
              <w:t xml:space="preserve">Keep codespace</w:t>
            </w:r>
            <w:r>
              <w:rPr>
                <w:sz w:val="18"/>
                <w:szCs w:val="18"/>
              </w:rPr>
              <w:t xml:space="preserve"> from the </w:t>
            </w:r>
            <w:r>
              <w:rPr>
                <w:b/>
                <w:bCs/>
                <w:sz w:val="18"/>
                <w:szCs w:val="18"/>
              </w:rPr>
              <w:t xml:space="preserve">...</w:t>
            </w:r>
            <w:r>
              <w:rPr>
                <w:sz w:val="18"/>
                <w:szCs w:val="18"/>
              </w:rPr>
              <w:t xml:space="preserve"> menu at </w:t>
            </w:r>
            <w:r>
              <w:rPr>
                <w:b/>
                <w:bCs/>
                <w:sz w:val="18"/>
                <w:szCs w:val="18"/>
              </w:rPr>
              <w:t xml:space="preserve">github.com/codespaces</w:t>
            </w:r>
            <w:r>
              <w:rPr>
                <w:sz w:val="18"/>
                <w:szCs w:val="18"/>
              </w:rPr>
              <w:t xml:space="preserve"> to hold one, and remember storage is still charged.</w:t>
            </w:r>
          </w:p>
        </w:tc>
      </w:tr>
    </w:tbl>
    <w:p w:rsidR="00855A3A" w:rsidRDefault="00855A3A">
      <w:pPr>
        <w:spacing w:after="120" w:line="120" w:lineRule="auto"/>
      </w:pP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900"/>
        <w:gridCol w:w="7460"/>
      </w:tblGrid>
      <w:tr>
        <w:trPr>
          <w:tblHeader/>
        </w:trPr>
        <w:tc>
          <w:tcPr>
            <w:tcW w:w="1900" w:type="dxa"/>
            <w:shd w:val="clear" w:color="auto" w:fill="5E02D1"/>
          </w:tcPr>
          <w:p>
            <w:pPr>
              <w:spacing w:before="40" w:after="40" w:line="252" w:lineRule="auto"/>
            </w:pPr>
            <w:r>
              <w:rPr>
                <w:b/>
                <w:bCs/>
                <w:color w:val="FFFFFF"/>
                <w:sz w:val="18"/>
                <w:szCs w:val="18"/>
              </w:rPr>
              <w:t xml:space="preserve">Operation</w:t>
            </w:r>
          </w:p>
        </w:tc>
        <w:tc>
          <w:tcPr>
            <w:tcW w:w="7460" w:type="dxa"/>
            <w:shd w:val="clear" w:color="auto" w:fill="5E02D1"/>
          </w:tcPr>
          <w:p>
            <w:pPr>
              <w:spacing w:before="40" w:after="40" w:line="252" w:lineRule="auto"/>
            </w:pPr>
            <w:r>
              <w:rPr>
                <w:b/>
                <w:bCs/>
                <w:color w:val="FFFFFF"/>
                <w:sz w:val="18"/>
                <w:szCs w:val="18"/>
              </w:rPr>
              <w:t xml:space="preserve">What you keep</w:t>
            </w:r>
          </w:p>
        </w:tc>
      </w:tr>
      <w:tr>
        <w:trPr>
          <w:cantSplit/>
        </w:trPr>
        <w:tc>
          <w:tcPr>
            <w:tcW w:w="1900" w:type="dxa"/>
            <w:shd w:val="clear" w:color="auto" w:fill="F5F0FF"/>
          </w:tcPr>
          <w:p>
            <w:pPr>
              <w:spacing w:before="40" w:after="40" w:line="252" w:lineRule="auto"/>
            </w:pPr>
            <w:r>
              <w:rPr>
                <w:sz w:val="18"/>
                <w:szCs w:val="18"/>
              </w:rPr>
              <w:t xml:space="preserve">Stop and start</w:t>
            </w:r>
          </w:p>
        </w:tc>
        <w:tc>
          <w:tcPr>
            <w:tcW w:w="7460" w:type="dxa"/>
            <w:shd w:val="clear" w:color="auto" w:fill="F5F0FF"/>
          </w:tcPr>
          <w:p>
            <w:pPr>
              <w:spacing w:before="40" w:after="40" w:line="252" w:lineRule="auto"/>
            </w:pPr>
            <w:r>
              <w:rPr>
                <w:sz w:val="18"/>
                <w:szCs w:val="18"/>
              </w:rPr>
              <w:t xml:space="preserve">Everything except </w:t>
            </w:r>
            <w:r>
              <w:rPr>
                <w:rFonts w:ascii="Consolas" w:hAnsi="Consolas" w:cs="Consolas"/>
                <w:sz w:val="18"/>
                <w:szCs w:val="18"/>
              </w:rPr>
              <w:t xml:space="preserve">/tmp</w:t>
            </w:r>
            <w:r>
              <w:rPr>
                <w:sz w:val="18"/>
                <w:szCs w:val="18"/>
              </w:rPr>
              <w:t xml:space="preserve">: your files, the tools, your logins.</w:t>
            </w:r>
          </w:p>
        </w:tc>
      </w:tr>
      <w:tr>
        <w:trPr>
          <w:cantSplit/>
        </w:trPr>
        <w:tc>
          <w:tcPr>
            <w:tcW w:w="1900" w:type="dxa"/>
            <w:shd w:val="clear" w:color="auto" w:fill="FFFFFF"/>
          </w:tcPr>
          <w:p>
            <w:pPr>
              <w:spacing w:before="40" w:after="40" w:line="252" w:lineRule="auto"/>
            </w:pPr>
            <w:r>
              <w:rPr>
                <w:sz w:val="18"/>
                <w:szCs w:val="18"/>
              </w:rPr>
              <w:t xml:space="preserve">Rebuild container</w:t>
            </w:r>
          </w:p>
        </w:tc>
        <w:tc>
          <w:tcPr>
            <w:tcW w:w="7460" w:type="dxa"/>
            <w:shd w:val="clear" w:color="auto" w:fill="FFFFFF"/>
          </w:tcPr>
          <w:p>
            <w:pPr>
              <w:spacing w:before="40" w:after="40" w:line="252" w:lineRule="auto"/>
            </w:pPr>
            <w:r>
              <w:rPr>
                <w:sz w:val="18"/>
                <w:szCs w:val="18"/>
              </w:rPr>
              <w:t xml:space="preserve">Your files in </w:t>
            </w:r>
            <w:r>
              <w:rPr>
                <w:rFonts w:ascii="Consolas" w:hAnsi="Consolas" w:cs="Consolas"/>
                <w:sz w:val="18"/>
                <w:szCs w:val="18"/>
              </w:rPr>
              <w:t xml:space="preserve">/workspaces</w:t>
            </w:r>
            <w:r>
              <w:rPr>
                <w:sz w:val="18"/>
                <w:szCs w:val="18"/>
              </w:rPr>
              <w:t xml:space="preserve">. The setup runs again, so the tools and the course app come back on their own, but your </w:t>
            </w:r>
            <w:r>
              <w:rPr>
                <w:b/>
                <w:bCs/>
                <w:sz w:val="18"/>
                <w:szCs w:val="18"/>
              </w:rPr>
              <w:t xml:space="preserve">logins and </w:t>
            </w:r>
            <w:r>
              <w:rPr>
                <w:rFonts w:ascii="Consolas" w:hAnsi="Consolas" w:cs="Consolas"/>
                <w:b/>
                <w:bCs/>
                <w:sz w:val="18"/>
                <w:szCs w:val="18"/>
              </w:rPr>
              <w:t xml:space="preserve">/terminal-setup</w:t>
            </w:r>
            <w:r>
              <w:rPr>
                <w:b/>
                <w:bCs/>
                <w:sz w:val="18"/>
                <w:szCs w:val="18"/>
              </w:rPr>
              <w:t xml:space="preserve"> do not</w:t>
            </w:r>
            <w:r>
              <w:rPr>
                <w:sz w:val="18"/>
                <w:szCs w:val="18"/>
              </w:rPr>
              <w:t xml:space="preserve">: redo Step 4. It takes several minutes, so avoid it during the course.</w:t>
            </w:r>
          </w:p>
        </w:tc>
      </w:tr>
      <w:tr>
        <w:trPr>
          <w:cantSplit/>
        </w:trPr>
        <w:tc>
          <w:tcPr>
            <w:tcW w:w="1900" w:type="dxa"/>
            <w:shd w:val="clear" w:color="auto" w:fill="F5F0FF"/>
          </w:tcPr>
          <w:p>
            <w:pPr>
              <w:spacing w:before="40" w:after="40" w:line="252" w:lineRule="auto"/>
            </w:pPr>
            <w:r>
              <w:rPr>
                <w:sz w:val="18"/>
                <w:szCs w:val="18"/>
              </w:rPr>
              <w:t xml:space="preserve">Delete</w:t>
            </w:r>
          </w:p>
        </w:tc>
        <w:tc>
          <w:tcPr>
            <w:tcW w:w="7460" w:type="dxa"/>
            <w:shd w:val="clear" w:color="auto" w:fill="F5F0FF"/>
          </w:tcPr>
          <w:p>
            <w:pPr>
              <w:spacing w:before="40" w:after="40" w:line="252" w:lineRule="auto"/>
            </w:pPr>
            <w:r>
              <w:rPr>
                <w:sz w:val="18"/>
                <w:szCs w:val="18"/>
              </w:rPr>
              <w:t xml:space="preserve">Nothing. Push first.</w:t>
            </w:r>
          </w:p>
        </w:tc>
      </w:tr>
    </w:tbl>
    <w:p w:rsidR="00855A3A" w:rsidRDefault="00855A3A">
      <w:pPr>
        <w:spacing w:after="120" w:line="120" w:lineRule="auto"/>
      </w:pPr>
    </w:p>
    <w:p w:rsidR="00855A3A" w:rsidRDefault="00000000">
      <w:pPr>
        <w:spacing w:after="140" w:line="276" w:lineRule="auto"/>
      </w:pPr>
      <w:r>
        <w:t xml:space="preserve">At the end of the day, stop the codespace at </w:t>
      </w:r>
      <w:r>
        <w:rPr>
          <w:b/>
          <w:bCs/>
        </w:rPr>
        <w:t xml:space="preserve">github.com/codespaces</w:t>
      </w:r>
      <w:r>
        <w:t xml:space="preserve">. When everything you care about is pushed, delete it, because storage is charged while it exists.</w:t>
      </w:r>
    </w:p>
    <w:p w:rsidR="00855A3A" w:rsidRDefault="00000000">
      <w:pPr>
        <w:pStyle w:val="Heading3"/>
        <w:spacing w:before="200" w:after="80"/>
      </w:pPr>
      <w:r>
        <w:t xml:space="preserve">Optional · VS Code on your laptop instead of the browser</w:t>
      </w:r>
    </w:p>
    <w:p w:rsidR="00855A3A" w:rsidRDefault="00000000">
      <w:pPr>
        <w:spacing w:after="140" w:line="276" w:lineRule="auto"/>
      </w:pPr>
      <w:r>
        <w:t xml:space="preserve">This fixes the shortcut clashes and the long-paste problem, but needs VS Code installed, which is probably why you are reading this. Only if VS Code is already on your machine or in your company's software catalogue: install the </w:t>
      </w:r>
      <w:r>
        <w:rPr>
          <w:b/>
          <w:bCs/>
        </w:rPr>
        <w:t xml:space="preserve">GitHub Codespaces</w:t>
      </w:r>
      <w:r>
        <w:t xml:space="preserve"> extension, open </w:t>
      </w:r>
      <w:r>
        <w:rPr>
          <w:b/>
          <w:bCs/>
        </w:rPr>
        <w:t xml:space="preserve">Remote Explorer</w:t>
      </w:r>
      <w:r>
        <w:t xml:space="preserve">, choose </w:t>
      </w:r>
      <w:r>
        <w:rPr>
          <w:b/>
          <w:bCs/>
        </w:rPr>
        <w:t xml:space="preserve">GitHub Codespaces</w:t>
      </w:r>
      <w:r>
        <w:t xml:space="preserve">, sign in, and click the plug icon beside your codespace. It is the same codespace; only the editor changes. With it connected, </w:t>
      </w:r>
      <w:r>
        <w:rPr>
          <w:rFonts w:ascii="Consolas" w:hAnsi="Consolas" w:cs="Consolas"/>
          <w:sz w:val="20"/>
          <w:szCs w:val="20"/>
        </w:rPr>
        <w:t xml:space="preserve">localhost:5173</w:t>
      </w:r>
      <w:r>
        <w:t xml:space="preserve"> works in your own browser again.</w:t>
      </w:r>
    </w:p>
    <w:p w:rsidR="00855A3A" w:rsidRDefault="00000000">
      <w:pPr>
        <w:pStyle w:val="Heading2"/>
        <w:spacing w:before="260" w:after="100"/>
      </w:pPr>
      <w:r>
        <w:t xml:space="preserve">The morning checklist</w:t>
      </w:r>
    </w:p>
    <w:p w:rsidR="00855A3A" w:rsidRDefault="00000000">
      <w:pPr>
        <w:spacing w:after="140" w:line="276" w:lineRule="auto"/>
      </w:pPr>
      <w:r>
        <w:t xml:space="preserve">Ten minutes if the codespace already exists. Twenty if you are creating it now.</w:t>
      </w:r>
    </w:p>
    <w:p w:rsidR="00855A3A" w:rsidRDefault="00000000">
      <w:pPr>
        <w:pStyle w:val="ListBullet"/>
        <w:spacing w:after="60" w:line="276" w:lineRule="auto"/>
      </w:pPr>
      <w:r>
        <w:t xml:space="preserve">Open </w:t>
      </w:r>
      <w:r>
        <w:rPr>
          <w:b/>
          <w:bCs/>
        </w:rPr>
        <w:t xml:space="preserve">github.com/codespaces</w:t>
      </w:r>
      <w:r>
        <w:t xml:space="preserve"> and start the codespace. Wait for the terminal.</w:t>
      </w:r>
    </w:p>
    <w:p w:rsidR="00855A3A" w:rsidRDefault="00000000">
      <w:pPr>
        <w:pStyle w:val="ListBullet"/>
        <w:spacing w:after="60" w:line="276" w:lineRule="auto"/>
      </w:pPr>
      <w:r>
        <w:rPr>
          <w:rFonts w:ascii="Consolas" w:hAnsi="Consolas" w:cs="Consolas"/>
          <w:sz w:val="20"/>
          <w:szCs w:val="20"/>
        </w:rPr>
        <w:t xml:space="preserve">cd /workspaces/tca-habits &amp;&amp; ./scripts/preflight.sh --agent</w:t>
      </w:r>
      <w:r>
        <w:t xml:space="preserve">. Every line says PASS. If the agent line fails, log in again (Step 4).</w:t>
      </w:r>
    </w:p>
    <w:p w:rsidR="00855A3A" w:rsidRDefault="00000000">
      <w:pPr>
        <w:pStyle w:val="ListBullet"/>
        <w:spacing w:after="60" w:line="276" w:lineRule="auto"/>
      </w:pPr>
      <w:r>
        <w:t xml:space="preserve">Start the agent in your own folder: </w:t>
      </w:r>
      <w:r>
        <w:rPr>
          <w:rFonts w:ascii="Consolas" w:hAnsi="Consolas" w:cs="Consolas"/>
          <w:sz w:val="20"/>
          <w:szCs w:val="20"/>
        </w:rPr>
        <w:t xml:space="preserve">cd /workspaces/my-habits &amp;&amp; claude</w:t>
      </w:r>
      <w:r>
        <w:t xml:space="preserve">. Accept the trust prompt.</w:t>
      </w:r>
    </w:p>
    <w:p w:rsidR="00855A3A" w:rsidRDefault="00000000">
      <w:pPr>
        <w:pStyle w:val="ListBullet"/>
        <w:spacing w:after="60" w:line="276" w:lineRule="auto"/>
      </w:pPr>
      <w:r>
        <w:t xml:space="preserve">In the net, </w:t>
      </w:r>
      <w:r>
        <w:rPr>
          <w:rFonts w:ascii="Consolas" w:hAnsi="Consolas" w:cs="Consolas"/>
          <w:sz w:val="20"/>
          <w:szCs w:val="20"/>
        </w:rPr>
        <w:t xml:space="preserve">./scripts/dev.sh</w:t>
      </w:r>
      <w:r>
        <w:t xml:space="preserve">, open port 5173 from the </w:t>
      </w:r>
      <w:r>
        <w:rPr>
          <w:b/>
          <w:bCs/>
        </w:rPr>
        <w:t xml:space="preserve">PORTS</w:t>
      </w:r>
      <w:r>
        <w:t xml:space="preserve"> tab, check the app appears, then </w:t>
      </w:r>
      <w:r>
        <w:rPr>
          <w:b/>
          <w:bCs/>
        </w:rPr>
        <w:t xml:space="preserve">Ctrl+C</w:t>
      </w:r>
      <w:r>
        <w:t xml:space="preserve">.</w:t>
      </w:r>
    </w:p>
    <w:p w:rsidR="00855A3A" w:rsidRDefault="00000000">
      <w:pPr>
        <w:pStyle w:val="ListBullet"/>
        <w:spacing w:after="60" w:line="276" w:lineRule="auto"/>
      </w:pPr>
      <w:r>
        <w:t xml:space="preserve">Create </w:t>
      </w:r>
      <w:r>
        <w:rPr>
          <w:rFonts w:ascii="Consolas" w:hAnsi="Consolas" w:cs="Consolas"/>
          <w:sz w:val="20"/>
          <w:szCs w:val="20"/>
        </w:rPr>
        <w:t xml:space="preserve">prompt.txt</w:t>
      </w:r>
      <w:r>
        <w:t xml:space="preserve"> in your app folder, ready for the day's long prompts.</w:t>
      </w:r>
    </w:p>
    <w:p w:rsidR="00855A3A" w:rsidRDefault="00000000">
      <w:pPr>
        <w:pStyle w:val="ListBullet"/>
        <w:spacing w:after="60" w:line="276" w:lineRule="auto"/>
      </w:pPr>
      <w:r>
        <w:t xml:space="preserve">Bring one sentence: a habit you actually want to build.</w:t>
      </w:r>
    </w:p>
    <w:p w:rsidR="00855A3A" w:rsidRDefault="00000000">
      <w:pPr>
        <w:pStyle w:val="Heading2"/>
        <w:spacing w:before="260" w:after="100"/>
      </w:pPr>
      <w:r>
        <w:t xml:space="preserve">When it goes wrong</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600"/>
        <w:gridCol w:w="5760"/>
      </w:tblGrid>
      <w:tr>
        <w:trPr>
          <w:tblHeader/>
        </w:trPr>
        <w:tc>
          <w:tcPr>
            <w:tcW w:w="3600" w:type="dxa"/>
            <w:shd w:val="clear" w:color="auto" w:fill="5E02D1"/>
          </w:tcPr>
          <w:p>
            <w:pPr>
              <w:spacing w:before="40" w:after="40" w:line="252" w:lineRule="auto"/>
            </w:pPr>
            <w:r>
              <w:rPr>
                <w:b/>
                <w:bCs/>
                <w:color w:val="FFFFFF"/>
                <w:sz w:val="18"/>
                <w:szCs w:val="18"/>
              </w:rPr>
              <w:t xml:space="preserve">What you see</w:t>
            </w:r>
          </w:p>
        </w:tc>
        <w:tc>
          <w:tcPr>
            <w:tcW w:w="5760" w:type="dxa"/>
            <w:shd w:val="clear" w:color="auto" w:fill="5E02D1"/>
          </w:tcPr>
          <w:p>
            <w:pPr>
              <w:spacing w:before="40" w:after="40" w:line="252" w:lineRule="auto"/>
            </w:pPr>
            <w:r>
              <w:rPr>
                <w:b/>
                <w:bCs/>
                <w:color w:val="FFFFFF"/>
                <w:sz w:val="18"/>
                <w:szCs w:val="18"/>
              </w:rPr>
              <w:t xml:space="preserve">What to do</w:t>
            </w:r>
          </w:p>
        </w:tc>
      </w:tr>
      <w:tr>
        <w:trPr>
          <w:cantSplit/>
        </w:trPr>
        <w:tc>
          <w:tcPr>
            <w:tcW w:w="3600" w:type="dxa"/>
            <w:shd w:val="clear" w:color="auto" w:fill="F5F0FF"/>
          </w:tcPr>
          <w:p>
            <w:pPr>
              <w:spacing w:before="40" w:after="40" w:line="252" w:lineRule="auto"/>
            </w:pPr>
            <w:r>
              <w:rPr>
                <w:b/>
                <w:bCs/>
                <w:sz w:val="18"/>
                <w:szCs w:val="18"/>
              </w:rPr>
              <w:t xml:space="preserve">Create codespace</w:t>
            </w:r>
            <w:r>
              <w:rPr>
                <w:sz w:val="18"/>
                <w:szCs w:val="18"/>
              </w:rPr>
              <w:t xml:space="preserve"> is missing or fails</w:t>
            </w:r>
          </w:p>
        </w:tc>
        <w:tc>
          <w:tcPr>
            <w:tcW w:w="5760" w:type="dxa"/>
            <w:shd w:val="clear" w:color="auto" w:fill="F5F0FF"/>
          </w:tcPr>
          <w:p>
            <w:pPr>
              <w:spacing w:before="40" w:after="40" w:line="252" w:lineRule="auto"/>
            </w:pPr>
            <w:r>
              <w:rPr>
                <w:sz w:val="18"/>
                <w:szCs w:val="18"/>
              </w:rPr>
              <w:t xml:space="preserve">You may be out of allowance: check </w:t>
            </w:r>
            <w:r>
              <w:rPr>
                <w:b/>
                <w:bCs/>
                <w:sz w:val="18"/>
                <w:szCs w:val="18"/>
              </w:rPr>
              <w:t xml:space="preserve">github.com/settings/billing</w:t>
            </w:r>
            <w:r>
              <w:rPr>
                <w:sz w:val="18"/>
                <w:szCs w:val="18"/>
              </w:rPr>
              <w:t xml:space="preserve">. Otherwise post a screenshot in the WhatsApp group.</w:t>
            </w:r>
          </w:p>
        </w:tc>
      </w:tr>
      <w:tr>
        <w:trPr>
          <w:cantSplit/>
        </w:trPr>
        <w:tc>
          <w:tcPr>
            <w:tcW w:w="3600" w:type="dxa"/>
            <w:shd w:val="clear" w:color="auto" w:fill="FFFFFF"/>
          </w:tcPr>
          <w:p>
            <w:pPr>
              <w:spacing w:before="40" w:after="40" w:line="252" w:lineRule="auto"/>
            </w:pPr>
            <w:r>
              <w:rPr>
                <w:sz w:val="18"/>
                <w:szCs w:val="18"/>
              </w:rPr>
              <w:t xml:space="preserve">Setup stopped with an error, or </w:t>
            </w:r>
            <w:r>
              <w:rPr>
                <w:rFonts w:ascii="Consolas" w:hAnsi="Consolas" w:cs="Consolas"/>
                <w:sz w:val="18"/>
                <w:szCs w:val="18"/>
              </w:rPr>
              <w:t xml:space="preserve">claude</w:t>
            </w:r>
            <w:r>
              <w:rPr>
                <w:sz w:val="18"/>
                <w:szCs w:val="18"/>
              </w:rPr>
              <w:t xml:space="preserve"> or </w:t>
            </w:r>
            <w:r>
              <w:rPr>
                <w:rFonts w:ascii="Consolas" w:hAnsi="Consolas" w:cs="Consolas"/>
                <w:sz w:val="18"/>
                <w:szCs w:val="18"/>
              </w:rPr>
              <w:t xml:space="preserve">uv</w:t>
            </w:r>
            <w:r>
              <w:rPr>
                <w:sz w:val="18"/>
                <w:szCs w:val="18"/>
              </w:rPr>
              <w:t xml:space="preserve"> is missing</w:t>
            </w:r>
          </w:p>
        </w:tc>
        <w:tc>
          <w:tcPr>
            <w:tcW w:w="5760" w:type="dxa"/>
            <w:shd w:val="clear" w:color="auto" w:fill="FFFFFF"/>
          </w:tcPr>
          <w:p>
            <w:pPr>
              <w:spacing w:before="40" w:after="40" w:line="252" w:lineRule="auto"/>
            </w:pPr>
            <w:r>
              <w:rPr>
                <w:sz w:val="18"/>
                <w:szCs w:val="18"/>
              </w:rPr>
              <w:t xml:space="preserve">In the terminal: </w:t>
            </w:r>
            <w:r>
              <w:rPr>
                <w:rFonts w:ascii="Consolas" w:hAnsi="Consolas" w:cs="Consolas"/>
                <w:sz w:val="18"/>
                <w:szCs w:val="18"/>
              </w:rPr>
              <w:t xml:space="preserve">cd /workspaces/tca-habits &amp;&amp; bash .devcontainer/post-create.sh</w:t>
            </w:r>
            <w:r>
              <w:rPr>
                <w:sz w:val="18"/>
                <w:szCs w:val="18"/>
              </w:rPr>
              <w:t xml:space="preserve">, then </w:t>
            </w:r>
            <w:r>
              <w:rPr>
                <w:rFonts w:ascii="Consolas" w:hAnsi="Consolas" w:cs="Consolas"/>
                <w:sz w:val="18"/>
                <w:szCs w:val="18"/>
              </w:rPr>
              <w:t xml:space="preserve">./scripts/preflight.sh</w:t>
            </w:r>
            <w:r>
              <w:rPr>
                <w:sz w:val="18"/>
                <w:szCs w:val="18"/>
              </w:rPr>
              <w:t xml:space="preserve">.</w:t>
            </w:r>
          </w:p>
        </w:tc>
      </w:tr>
      <w:tr>
        <w:trPr>
          <w:cantSplit/>
        </w:trPr>
        <w:tc>
          <w:tcPr>
            <w:tcW w:w="3600" w:type="dxa"/>
            <w:shd w:val="clear" w:color="auto" w:fill="F5F0FF"/>
          </w:tcPr>
          <w:p>
            <w:pPr>
              <w:spacing w:before="40" w:after="40" w:line="252" w:lineRule="auto"/>
            </w:pPr>
            <w:r>
              <w:rPr>
                <w:sz w:val="18"/>
                <w:szCs w:val="18"/>
              </w:rPr>
              <w:t xml:space="preserve">The browser shows a login code and nothing happens</w:t>
            </w:r>
          </w:p>
        </w:tc>
        <w:tc>
          <w:tcPr>
            <w:tcW w:w="5760" w:type="dxa"/>
            <w:shd w:val="clear" w:color="auto" w:fill="F5F0FF"/>
          </w:tcPr>
          <w:p>
            <w:pPr>
              <w:spacing w:before="40" w:after="40" w:line="252" w:lineRule="auto"/>
            </w:pPr>
            <w:r>
              <w:rPr>
                <w:sz w:val="18"/>
                <w:szCs w:val="18"/>
              </w:rPr>
              <w:t xml:space="preserve">Expected. Paste the code at the terminal prompt. If the prompt does not respond, press Esc, run </w:t>
            </w:r>
            <w:r>
              <w:rPr>
                <w:rFonts w:ascii="Consolas" w:hAnsi="Consolas" w:cs="Consolas"/>
                <w:sz w:val="18"/>
                <w:szCs w:val="18"/>
              </w:rPr>
              <w:t xml:space="preserve">claude</w:t>
            </w:r>
            <w:r>
              <w:rPr>
                <w:sz w:val="18"/>
                <w:szCs w:val="18"/>
              </w:rPr>
              <w:t xml:space="preserve"> again and type </w:t>
            </w:r>
            <w:r>
              <w:rPr>
                <w:rFonts w:ascii="Consolas" w:hAnsi="Consolas" w:cs="Consolas"/>
                <w:sz w:val="18"/>
                <w:szCs w:val="18"/>
              </w:rPr>
              <w:t xml:space="preserve">/login</w:t>
            </w:r>
            <w:r>
              <w:rPr>
                <w:sz w:val="18"/>
                <w:szCs w:val="18"/>
              </w:rPr>
              <w:t xml:space="preserve">.</w:t>
            </w:r>
          </w:p>
        </w:tc>
      </w:tr>
      <w:tr>
        <w:trPr>
          <w:cantSplit/>
        </w:trPr>
        <w:tc>
          <w:tcPr>
            <w:tcW w:w="3600" w:type="dxa"/>
            <w:shd w:val="clear" w:color="auto" w:fill="FFFFFF"/>
          </w:tcPr>
          <w:p>
            <w:pPr>
              <w:spacing w:before="40" w:after="40" w:line="252" w:lineRule="auto"/>
            </w:pPr>
            <w:r>
              <w:rPr>
                <w:sz w:val="18"/>
                <w:szCs w:val="18"/>
              </w:rPr>
              <w:t xml:space="preserve">Codex login opens a browser and hangs</w:t>
            </w:r>
          </w:p>
        </w:tc>
        <w:tc>
          <w:tcPr>
            <w:tcW w:w="5760" w:type="dxa"/>
            <w:shd w:val="clear" w:color="auto" w:fill="FFFFFF"/>
          </w:tcPr>
          <w:p>
            <w:pPr>
              <w:spacing w:before="40" w:after="40" w:line="252" w:lineRule="auto"/>
            </w:pPr>
            <w:r>
              <w:rPr>
                <w:sz w:val="18"/>
                <w:szCs w:val="18"/>
              </w:rPr>
              <w:t xml:space="preserve">Use </w:t>
            </w:r>
            <w:r>
              <w:rPr>
                <w:rFonts w:ascii="Consolas" w:hAnsi="Consolas" w:cs="Consolas"/>
                <w:sz w:val="18"/>
                <w:szCs w:val="18"/>
              </w:rPr>
              <w:t xml:space="preserve">codex login --device-auth</w:t>
            </w:r>
            <w:r>
              <w:rPr>
                <w:sz w:val="18"/>
                <w:szCs w:val="18"/>
              </w:rPr>
              <w:t xml:space="preserve">.</w:t>
            </w:r>
          </w:p>
        </w:tc>
      </w:tr>
      <w:tr>
        <w:trPr>
          <w:cantSplit/>
        </w:trPr>
        <w:tc>
          <w:tcPr>
            <w:tcW w:w="3600" w:type="dxa"/>
            <w:shd w:val="clear" w:color="auto" w:fill="F5F0FF"/>
          </w:tcPr>
          <w:p>
            <w:pPr>
              <w:spacing w:before="40" w:after="40" w:line="252" w:lineRule="auto"/>
            </w:pPr>
            <w:r>
              <w:rPr>
                <w:sz w:val="18"/>
                <w:szCs w:val="18"/>
              </w:rPr>
              <w:t xml:space="preserve">Codex warns about the sandbox at startup</w:t>
            </w:r>
          </w:p>
        </w:tc>
        <w:tc>
          <w:tcPr>
            <w:tcW w:w="5760" w:type="dxa"/>
            <w:shd w:val="clear" w:color="auto" w:fill="F5F0FF"/>
          </w:tcPr>
          <w:p>
            <w:pPr>
              <w:spacing w:before="40" w:after="40" w:line="252" w:lineRule="auto"/>
            </w:pPr>
            <w:r>
              <w:rPr>
                <w:sz w:val="18"/>
                <w:szCs w:val="18"/>
              </w:rPr>
              <w:t xml:space="preserve">Run </w:t>
            </w:r>
            <w:r>
              <w:rPr>
                <w:rFonts w:ascii="Consolas" w:hAnsi="Consolas" w:cs="Consolas"/>
                <w:sz w:val="18"/>
                <w:szCs w:val="18"/>
              </w:rPr>
              <w:t xml:space="preserve">codex --sandbox danger-full-access</w:t>
            </w:r>
            <w:r>
              <w:rPr>
                <w:sz w:val="18"/>
                <w:szCs w:val="18"/>
              </w:rPr>
              <w:t xml:space="preserve">.</w:t>
            </w:r>
          </w:p>
        </w:tc>
      </w:tr>
      <w:tr>
        <w:trPr>
          <w:cantSplit/>
        </w:trPr>
        <w:tc>
          <w:tcPr>
            <w:tcW w:w="3600" w:type="dxa"/>
            <w:shd w:val="clear" w:color="auto" w:fill="FFFFFF"/>
          </w:tcPr>
          <w:p>
            <w:pPr>
              <w:spacing w:before="40" w:after="40" w:line="252" w:lineRule="auto"/>
            </w:pPr>
            <w:r>
              <w:rPr>
                <w:b/>
                <w:bCs/>
                <w:sz w:val="18"/>
                <w:szCs w:val="18"/>
              </w:rPr>
              <w:t xml:space="preserve">Blocked request. This host is not allowed</w:t>
            </w:r>
          </w:p>
        </w:tc>
        <w:tc>
          <w:tcPr>
            <w:tcW w:w="5760" w:type="dxa"/>
            <w:shd w:val="clear" w:color="auto" w:fill="FFFFFF"/>
          </w:tcPr>
          <w:p>
            <w:pPr>
              <w:spacing w:before="40" w:after="40" w:line="252" w:lineRule="auto"/>
            </w:pPr>
            <w:r>
              <w:rPr>
                <w:sz w:val="18"/>
                <w:szCs w:val="18"/>
              </w:rPr>
              <w:t xml:space="preserve">Vite's address check, in your own app. Add </w:t>
            </w:r>
            <w:r>
              <w:rPr>
                <w:rFonts w:ascii="Consolas" w:hAnsi="Consolas" w:cs="Consolas"/>
                <w:sz w:val="18"/>
                <w:szCs w:val="18"/>
              </w:rPr>
              <w:t xml:space="preserve">allowedHosts: ['.app.github.dev']</w:t>
            </w:r>
            <w:r>
              <w:rPr>
                <w:sz w:val="18"/>
                <w:szCs w:val="18"/>
              </w:rPr>
              <w:t xml:space="preserve"> (Step 5).</w:t>
            </w:r>
          </w:p>
        </w:tc>
      </w:tr>
      <w:tr>
        <w:trPr>
          <w:cantSplit/>
        </w:trPr>
        <w:tc>
          <w:tcPr>
            <w:tcW w:w="3600" w:type="dxa"/>
            <w:shd w:val="clear" w:color="auto" w:fill="F5F0FF"/>
          </w:tcPr>
          <w:p>
            <w:pPr>
              <w:spacing w:before="40" w:after="40" w:line="252" w:lineRule="auto"/>
            </w:pPr>
            <w:r>
              <w:rPr>
                <w:sz w:val="18"/>
                <w:szCs w:val="18"/>
              </w:rPr>
              <w:t xml:space="preserve">The app's address shows 502 or hangs</w:t>
            </w:r>
          </w:p>
        </w:tc>
        <w:tc>
          <w:tcPr>
            <w:tcW w:w="5760" w:type="dxa"/>
            <w:shd w:val="clear" w:color="auto" w:fill="F5F0FF"/>
          </w:tcPr>
          <w:p>
            <w:pPr>
              <w:spacing w:before="40" w:after="40" w:line="252" w:lineRule="auto"/>
            </w:pPr>
            <w:r>
              <w:rPr>
                <w:sz w:val="18"/>
                <w:szCs w:val="18"/>
              </w:rPr>
              <w:t xml:space="preserve">Nothing is running. Check </w:t>
            </w:r>
            <w:r>
              <w:rPr>
                <w:rFonts w:ascii="Consolas" w:hAnsi="Consolas" w:cs="Consolas"/>
                <w:sz w:val="18"/>
                <w:szCs w:val="18"/>
              </w:rPr>
              <w:t xml:space="preserve">dev.sh</w:t>
            </w:r>
            <w:r>
              <w:rPr>
                <w:sz w:val="18"/>
                <w:szCs w:val="18"/>
              </w:rPr>
              <w:t xml:space="preserve"> is still going in the terminal, and that you opened 5173, not 8000.</w:t>
            </w:r>
          </w:p>
        </w:tc>
      </w:tr>
      <w:tr>
        <w:trPr>
          <w:cantSplit/>
        </w:trPr>
        <w:tc>
          <w:tcPr>
            <w:tcW w:w="3600" w:type="dxa"/>
            <w:shd w:val="clear" w:color="auto" w:fill="FFFFFF"/>
          </w:tcPr>
          <w:p>
            <w:pPr>
              <w:spacing w:before="40" w:after="40" w:line="252" w:lineRule="auto"/>
            </w:pPr>
            <w:r>
              <w:rPr>
                <w:sz w:val="18"/>
                <w:szCs w:val="18"/>
              </w:rPr>
              <w:t xml:space="preserve">Everything stopped mid-lab</w:t>
            </w:r>
          </w:p>
        </w:tc>
        <w:tc>
          <w:tcPr>
            <w:tcW w:w="5760" w:type="dxa"/>
            <w:shd w:val="clear" w:color="auto" w:fill="FFFFFF"/>
          </w:tcPr>
          <w:p>
            <w:pPr>
              <w:spacing w:before="40" w:after="40" w:line="252" w:lineRule="auto"/>
            </w:pPr>
            <w:r>
              <w:rPr>
                <w:sz w:val="18"/>
                <w:szCs w:val="18"/>
              </w:rPr>
              <w:t xml:space="preserve">The 30-minute idle timeout. Click the codespace name to restart; your work is intact.</w:t>
            </w:r>
          </w:p>
        </w:tc>
      </w:tr>
      <w:tr>
        <w:trPr>
          <w:cantSplit/>
        </w:trPr>
        <w:tc>
          <w:tcPr>
            <w:tcW w:w="3600" w:type="dxa"/>
            <w:shd w:val="clear" w:color="auto" w:fill="F5F0FF"/>
          </w:tcPr>
          <w:p>
            <w:pPr>
              <w:spacing w:before="40" w:after="40" w:line="252" w:lineRule="auto"/>
            </w:pPr>
            <w:r>
              <w:rPr>
                <w:sz w:val="18"/>
                <w:szCs w:val="18"/>
              </w:rPr>
              <w:t xml:space="preserve">The terminal swallows a long prompt</w:t>
            </w:r>
          </w:p>
        </w:tc>
        <w:tc>
          <w:tcPr>
            <w:tcW w:w="5760" w:type="dxa"/>
            <w:shd w:val="clear" w:color="auto" w:fill="F5F0FF"/>
          </w:tcPr>
          <w:p>
            <w:pPr>
              <w:spacing w:before="40" w:after="40" w:line="252" w:lineRule="auto"/>
            </w:pPr>
            <w:r>
              <w:rPr>
                <w:sz w:val="18"/>
                <w:szCs w:val="18"/>
              </w:rPr>
              <w:t xml:space="preserve">Put the prompt in a file and have the agent read it.</w:t>
            </w:r>
          </w:p>
        </w:tc>
      </w:tr>
      <w:tr>
        <w:trPr>
          <w:cantSplit/>
        </w:trPr>
        <w:tc>
          <w:tcPr>
            <w:tcW w:w="3600" w:type="dxa"/>
            <w:shd w:val="clear" w:color="auto" w:fill="FFFFFF"/>
          </w:tcPr>
          <w:p>
            <w:pPr>
              <w:spacing w:before="40" w:after="40" w:line="252" w:lineRule="auto"/>
            </w:pPr>
            <w:r>
              <w:rPr>
                <w:rFonts w:ascii="Consolas" w:hAnsi="Consolas" w:cs="Consolas"/>
                <w:sz w:val="18"/>
                <w:szCs w:val="18"/>
              </w:rPr>
              <w:t xml:space="preserve">gh repo create</w:t>
            </w:r>
            <w:r>
              <w:rPr>
                <w:sz w:val="18"/>
                <w:szCs w:val="18"/>
              </w:rPr>
              <w:t xml:space="preserve"> is refused</w:t>
            </w:r>
          </w:p>
        </w:tc>
        <w:tc>
          <w:tcPr>
            <w:tcW w:w="5760" w:type="dxa"/>
            <w:shd w:val="clear" w:color="auto" w:fill="FFFFFF"/>
          </w:tcPr>
          <w:p>
            <w:pPr>
              <w:spacing w:before="40" w:after="40" w:line="252" w:lineRule="auto"/>
            </w:pPr>
            <w:r>
              <w:rPr>
                <w:sz w:val="18"/>
                <w:szCs w:val="18"/>
              </w:rPr>
              <w:t xml:space="preserve">Run </w:t>
            </w:r>
            <w:r>
              <w:rPr>
                <w:rFonts w:ascii="Consolas" w:hAnsi="Consolas" w:cs="Consolas"/>
                <w:sz w:val="18"/>
                <w:szCs w:val="18"/>
              </w:rPr>
              <w:t xml:space="preserve">gh auth login</w:t>
            </w:r>
            <w:r>
              <w:rPr>
                <w:sz w:val="18"/>
                <w:szCs w:val="18"/>
              </w:rPr>
              <w:t xml:space="preserve">, or create the repo on github.com and add the remote by hand.</w:t>
            </w:r>
          </w:p>
        </w:tc>
      </w:tr>
    </w:tbl>
    <w:p w:rsidR="00855A3A" w:rsidRDefault="00855A3A">
      <w:pPr>
        <w:spacing w:after="120" w:line="120" w:lineRule="auto"/>
      </w:pPr>
    </w:p>
    <w:p w:rsidR="00855A3A" w:rsidRDefault="00000000">
      <w:pPr>
        <w:pStyle w:val="Heading2"/>
        <w:spacing w:before="260" w:after="100"/>
      </w:pPr>
      <w:r>
        <w:t xml:space="preserve">Worth bookmarking</w:t>
      </w:r>
    </w:p>
    <w:p w:rsidR="00855A3A" w:rsidRDefault="00000000">
      <w:pPr>
        <w:pStyle w:val="ListBullet"/>
        <w:spacing w:after="60" w:line="276" w:lineRule="auto"/>
      </w:pPr>
      <w:r>
        <w:rPr>
          <w:b/>
          <w:bCs/>
        </w:rPr>
        <w:t xml:space="preserve">docs.github.com/en/codespaces</w:t>
      </w:r>
      <w:r>
        <w:t xml:space="preserve">: ports, timeouts, retention.</w:t>
      </w:r>
    </w:p>
    <w:p w:rsidR="00855A3A" w:rsidRDefault="00000000">
      <w:pPr>
        <w:pStyle w:val="ListBullet"/>
        <w:spacing w:after="60" w:line="276" w:lineRule="auto"/>
      </w:pPr>
      <w:r>
        <w:rPr>
          <w:b/>
          <w:bCs/>
        </w:rPr>
        <w:t xml:space="preserve">github.com/codespaces</w:t>
      </w:r>
      <w:r>
        <w:t xml:space="preserve">: start, stop, keep and delete your codespaces.</w:t>
      </w:r>
    </w:p>
    <w:p w:rsidR="00855A3A" w:rsidRDefault="00000000">
      <w:pPr>
        <w:pStyle w:val="ListBullet"/>
        <w:spacing w:after="60" w:line="276" w:lineRule="auto"/>
      </w:pPr>
      <w:r>
        <w:rPr>
          <w:b/>
          <w:bCs/>
        </w:rPr>
        <w:t xml:space="preserve">code.claude.com/docs/en/authentication</w:t>
      </w:r>
      <w:r>
        <w:t xml:space="preserve">: the paste-the-code login, and </w:t>
      </w:r>
      <w:r>
        <w:rPr>
          <w:rFonts w:ascii="Consolas" w:hAnsi="Consolas" w:cs="Consolas"/>
          <w:sz w:val="20"/>
          <w:szCs w:val="20"/>
        </w:rPr>
        <w:t xml:space="preserve">setup-token</w:t>
      </w:r>
      <w:r>
        <w:t xml:space="preserve">.</w:t>
      </w:r>
    </w:p>
    <w:p w:rsidR="00855A3A" w:rsidRDefault="00000000">
      <w:pPr>
        <w:pStyle w:val="ListBullet"/>
        <w:spacing w:after="60" w:line="276" w:lineRule="auto"/>
      </w:pPr>
      <w:r>
        <w:rPr>
          <w:b/>
          <w:bCs/>
        </w:rPr>
        <w:t xml:space="preserve">developers.openai.com/codex/auth</w:t>
      </w:r>
      <w:r>
        <w:t xml:space="preserve">: Codex sign-in options.</w:t>
      </w:r>
    </w:p>
    <w:p w:rsidR="00855A3A" w:rsidRDefault="00000000">
      <w:pPr>
        <w:spacing w:after="140" w:line="276" w:lineRule="auto"/>
      </w:pPr>
      <w:r>
        <w:t xml:space="preserve">Checked against the course repo and Claude Code's documentation in October 2026. Both tools change most weeks, so trust the vendor docs over any handout, including this one.</w:t>
      </w:r>
    </w:p>
    <w:sectPr w:rsidR="00855A3A">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A8BA2" w14:textId="77777777" w:rsidR="00C10FDD" w:rsidRDefault="00C10FDD">
      <w:r>
        <w:separator/>
      </w:r>
    </w:p>
  </w:endnote>
  <w:endnote w:type="continuationSeparator" w:id="0">
    <w:p w14:paraId="3493B358" w14:textId="77777777" w:rsidR="00C10FDD" w:rsidRDefault="00C1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E890CDC-E621-8F4C-AA20-F9FC7F889197}"/>
  </w:font>
  <w:font w:name="Times New Roman">
    <w:panose1 w:val="02020603050405020304"/>
    <w:charset w:val="00"/>
    <w:family w:val="roman"/>
    <w:pitch w:val="variable"/>
    <w:sig w:usb0="E0002EFF" w:usb1="C000785B" w:usb2="00000009" w:usb3="00000000" w:csb0="000001FF" w:csb1="00000000"/>
    <w:embedRegular r:id="rId2" w:fontKey="{C8A76AD8-8784-BA40-B2CA-9475E69A4BB6}"/>
  </w:font>
  <w:font w:name="Arial">
    <w:panose1 w:val="020B0604020202020204"/>
    <w:charset w:val="00"/>
    <w:family w:val="swiss"/>
    <w:pitch w:val="variable"/>
    <w:sig w:usb0="E0002AFF" w:usb1="C0007843" w:usb2="00000009" w:usb3="00000000" w:csb0="000001FF" w:csb1="00000000"/>
    <w:embedRegular r:id="rId3" w:fontKey="{8DB028C8-B027-E24B-9B33-70F6669505D7}"/>
    <w:embedBold r:id="rId4" w:fontKey="{76F088E3-5FE1-864A-8A9F-64ECB0787717}"/>
    <w:embedItalic r:id="rId5" w:fontKey="{6E3AF316-D342-9041-AF0A-E3FE050E6EDA}"/>
  </w:font>
  <w:font w:name="Georgia">
    <w:panose1 w:val="02040502050405020303"/>
    <w:charset w:val="00"/>
    <w:family w:val="roman"/>
    <w:pitch w:val="variable"/>
    <w:sig w:usb0="00000287" w:usb1="00000000" w:usb2="00000000" w:usb3="00000000" w:csb0="0000009F" w:csb1="00000000"/>
    <w:embedItalic r:id="rId6" w:fontKey="{BAC35414-74B1-014F-A169-E5BA973227DA}"/>
  </w:font>
  <w:font w:name="Consolas">
    <w:panose1 w:val="020B0609020204030204"/>
    <w:charset w:val="00"/>
    <w:family w:val="modern"/>
    <w:pitch w:val="fixed"/>
    <w:sig w:usb0="E10002FF" w:usb1="4000FCFF" w:usb2="00000009" w:usb3="00000000" w:csb0="0000019F" w:csb1="00000000"/>
    <w:embedRegular r:id="rId7" w:fontKey="{CCFACEA8-3022-A94E-BE6A-615FBCB6CCEF}"/>
  </w:font>
  <w:font w:name="Calibri">
    <w:panose1 w:val="020F0502020204030204"/>
    <w:charset w:val="00"/>
    <w:family w:val="swiss"/>
    <w:pitch w:val="variable"/>
    <w:sig w:usb0="E0002AFF" w:usb1="C000247B" w:usb2="00000009" w:usb3="00000000" w:csb0="000001FF" w:csb1="00000000"/>
    <w:embedRegular r:id="rId8" w:fontKey="{22060E6A-EE07-5442-AF3A-41900B433B6E}"/>
  </w:font>
  <w:font w:name="Cambria">
    <w:panose1 w:val="02040503050406030204"/>
    <w:charset w:val="00"/>
    <w:family w:val="roman"/>
    <w:pitch w:val="variable"/>
    <w:sig w:usb0="E00002FF" w:usb1="400004FF" w:usb2="00000000" w:usb3="00000000" w:csb0="0000019F" w:csb1="00000000"/>
    <w:embedRegular r:id="rId9" w:fontKey="{7B216013-EBA0-444B-A525-9E88697215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7D86F"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1DD70" w14:textId="77777777" w:rsidR="00C10FDD" w:rsidRDefault="00C10FDD">
      <w:r>
        <w:separator/>
      </w:r>
    </w:p>
  </w:footnote>
  <w:footnote w:type="continuationSeparator" w:id="0">
    <w:p w14:paraId="4CEC8288" w14:textId="77777777" w:rsidR="00C10FDD" w:rsidRDefault="00C1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FA265"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65ACE"/>
    <w:rsid w:val="001B0AEF"/>
    <w:rsid w:val="002C0B0E"/>
    <w:rsid w:val="002C69F7"/>
    <w:rsid w:val="002C6F66"/>
    <w:rsid w:val="003472C1"/>
    <w:rsid w:val="004559AA"/>
    <w:rsid w:val="005B070B"/>
    <w:rsid w:val="005C7658"/>
    <w:rsid w:val="0067035B"/>
    <w:rsid w:val="006B41DC"/>
    <w:rsid w:val="006E066B"/>
    <w:rsid w:val="006F7E49"/>
    <w:rsid w:val="00727569"/>
    <w:rsid w:val="00747B27"/>
    <w:rsid w:val="007E34E8"/>
    <w:rsid w:val="00855A3A"/>
    <w:rsid w:val="008A3890"/>
    <w:rsid w:val="009D4B09"/>
    <w:rsid w:val="00A9581B"/>
    <w:rsid w:val="00B05C31"/>
    <w:rsid w:val="00C10FDD"/>
    <w:rsid w:val="00D25ED7"/>
    <w:rsid w:val="00DA0933"/>
    <w:rsid w:val="00DC0DEC"/>
    <w:rsid w:val="00DE5873"/>
    <w:rsid w:val="00DF2C2D"/>
    <w:rsid w:val="00E24062"/>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F79218"/>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3901</Words>
  <Characters>18378</Characters>
  <Application>Microsoft Office Word</Application>
  <DocSecurity>0</DocSecurity>
  <Lines>612</Lines>
  <Paragraphs>484</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8</cp:revision>
  <cp:lastPrinted>2026-07-30T23:15:00Z</cp:lastPrinted>
  <dcterms:created xsi:type="dcterms:W3CDTF">2026-07-29T10:02:00Z</dcterms:created>
  <dcterms:modified xsi:type="dcterms:W3CDTF">2026-07-31T03:27:00Z</dcterms:modified>
</cp:coreProperties>
</file>