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Arial" w:cs="Arial" w:eastAsia="Arial" w:hAnsi="Arial"/>
          <w:b/>
          <w:bCs/>
          <w:color w:val="1f5c52"/>
          <w:sz w:val="36"/>
          <w:szCs w:val="36"/>
        </w:rPr>
        <w:t xml:space="preserve">Grant Tracker – Founding Cohort Outreach</w:t>
      </w:r>
    </w:p>
    <w:p>
      <w:pPr>
        <w:spacing w:after="200"/>
      </w:pPr>
      <w:r>
        <w:rPr>
          <w:rFonts w:ascii="Arial" w:cs="Arial" w:eastAsia="Arial" w:hAnsi="Arial"/>
          <w:i/>
          <w:iCs/>
          <w:color w:val="666666"/>
          <w:sz w:val="24"/>
          <w:szCs w:val="24"/>
        </w:rPr>
        <w:t xml:space="preserve">Three email variants for mail merge. Merge fields: {{Contact Name}}, {{Org Name}}. Each variant targets a different org type. The Google Apps Script at the end handles sending.</w:t>
      </w:r>
    </w:p>
    <w:p>
      <w:pPr>
        <w:spacing w:after="200"/>
      </w:pPr>
      <w:r>
        <w:rPr>
          <w:rFonts w:ascii="Arial" w:cs="Arial" w:eastAsia="Arial" w:hAnsi="Arial"/>
          <w:i/>
          <w:iCs/>
          <w:color w:val="666666"/>
          <w:sz w:val="24"/>
          <w:szCs w:val="24"/>
        </w:rPr>
        <w:t xml:space="preserve">Important: before sending each batch, add the recipients’ email addresses to the beta_access table in Supabase. This ensures they can sign up without hitting the "request access" wall.</w:t>
      </w:r>
    </w:p>
    <w:p>
      <w:pPr>
        <w:pStyle w:val="Heading2"/>
        <w:spacing w:after="200" w:before="300"/>
      </w:pPr>
      <w:r>
        <w:rPr>
          <w:rFonts w:ascii="Arial" w:cs="Arial" w:eastAsia="Arial" w:hAnsi="Arial"/>
          <w:b/>
          <w:bCs/>
          <w:color w:val="1f5c52"/>
          <w:sz w:val="28"/>
          <w:szCs w:val="28"/>
        </w:rPr>
        <w:t xml:space="preserve">Variant A – Charities &amp; CICs</w:t>
      </w:r>
    </w:p>
    <w:p>
      <w:pPr>
        <w:spacing w:after="200"/>
      </w:pPr>
      <w:r>
        <w:rPr>
          <w:rFonts w:ascii="Arial" w:cs="Arial" w:eastAsia="Arial" w:hAnsi="Arial"/>
          <w:i/>
          <w:iCs/>
          <w:color w:val="666666"/>
          <w:sz w:val="24"/>
          <w:szCs w:val="24"/>
        </w:rPr>
        <w:t xml:space="preserve">Use for: registered charities, CICs, CIOs, community groups that directly deliver services or programmes</w:t>
      </w:r>
    </w:p>
    <w:p>
      <w:pPr>
        <w:spacing w:after="200"/>
      </w:pPr>
      <w:r>
        <w:rPr>
          <w:rFonts w:ascii="Arial" w:cs="Arial" w:eastAsia="Arial" w:hAnsi="Arial"/>
          <w:b/>
          <w:bCs/>
          <w:color w:val="2C2C2A"/>
          <w:sz w:val="24"/>
          <w:szCs w:val="24"/>
        </w:rPr>
        <w:t xml:space="preserve">Subject: </w:t>
      </w:r>
      <w:r>
        <w:rPr>
          <w:rFonts w:ascii="Arial" w:cs="Arial" w:eastAsia="Arial" w:hAnsi="Arial"/>
          <w:color w:val="2C2C2A"/>
          <w:sz w:val="24"/>
          <w:szCs w:val="24"/>
        </w:rPr>
        <w:t xml:space="preserve">{{Org Name}} – free tool for finding grants and funding</w:t>
      </w:r>
    </w:p>
    <w:p>
      <w:pPr>
        <w:spacing w:after="200"/>
      </w:pPr>
    </w:p>
    <w:p>
      <w:pPr>
        <w:spacing w:after="0"/>
      </w:pPr>
      <w:r>
        <w:rPr>
          <w:rFonts w:ascii="Arial" w:cs="Arial" w:eastAsia="Arial" w:hAnsi="Arial"/>
          <w:color w:val="2C2C2A"/>
          <w:sz w:val="24"/>
          <w:szCs w:val="24"/>
        </w:rPr>
        <w:t xml:space="preserve">Hi {{Contact Name}},</w:t>
      </w:r>
    </w:p>
    <w:p>
      <w:pPr>
        <w:spacing w:after="200"/>
      </w:pPr>
    </w:p>
    <w:p>
      <w:pPr>
        <w:spacing w:after="200"/>
      </w:pPr>
      <w:r>
        <w:rPr>
          <w:rFonts w:ascii="Arial" w:cs="Arial" w:eastAsia="Arial" w:hAnsi="Arial"/>
          <w:color w:val="2C2C2A"/>
          <w:sz w:val="24"/>
          <w:szCs w:val="24"/>
        </w:rPr>
        <w:t xml:space="preserve">I’m building Grant Tracker, a platform that matches charities and social enterprises to grants, programmes, social investment, and in-kind support. It’s designed for organisations like {{Org Name}} that spend too much time hunting for funding and not enough time doing the work.</w:t>
      </w:r>
    </w:p>
    <w:p>
      <w:pPr>
        <w:spacing w:after="200"/>
      </w:pPr>
      <w:r>
        <w:rPr>
          <w:rFonts w:ascii="Arial" w:cs="Arial" w:eastAsia="Arial" w:hAnsi="Arial"/>
          <w:color w:val="2C2C2A"/>
          <w:sz w:val="24"/>
          <w:szCs w:val="24"/>
        </w:rPr>
        <w:t xml:space="preserve">Right now I’m running a founding cohort, a small group of organisations testing the platform before it launches publicly. Full access, completely free, and the only ask is honest feedback. There are over 400 live funding opportunities in there already, matched to your profile.</w:t>
      </w:r>
    </w:p>
    <w:p>
      <w:pPr>
        <w:spacing w:after="200"/>
      </w:pPr>
      <w:r>
        <w:rPr>
          <w:rFonts w:ascii="Arial" w:cs="Arial" w:eastAsia="Arial" w:hAnsi="Arial"/>
          <w:color w:val="2C2C2A"/>
          <w:sz w:val="24"/>
          <w:szCs w:val="24"/>
        </w:rPr>
        <w:t xml:space="preserve">I’ve already set up access for {{Org Name}}, so you can go straight in:</w:t>
      </w:r>
    </w:p>
    <w:p>
      <w:pPr>
        <w:spacing w:after="200"/>
      </w:pPr>
      <w:hyperlink w:history="1" r:id="rIdbpu_qqo6sgvp8c1icns5x">
        <w:r>
          <w:rPr>
            <w:rFonts w:ascii="Arial" w:cs="Arial" w:eastAsia="Arial" w:hAnsi="Arial"/>
            <w:color w:val="1f5c52"/>
            <w:sz w:val="24"/>
            <w:szCs w:val="24"/>
            <w:u w:val="single"/>
          </w:rPr>
          <w:t xml:space="preserve">https://grant-tracker-kappa.vercel.app/signup</w:t>
        </w:r>
      </w:hyperlink>
    </w:p>
    <w:p>
      <w:pPr>
        <w:spacing w:after="200"/>
      </w:pPr>
      <w:r>
        <w:rPr>
          <w:rFonts w:ascii="Arial" w:cs="Arial" w:eastAsia="Arial" w:hAnsi="Arial"/>
          <w:color w:val="2C2C2A"/>
          <w:sz w:val="24"/>
          <w:szCs w:val="24"/>
        </w:rPr>
        <w:t xml:space="preserve">Create an account with this email address, set up your org profile, and the matching engine does the rest. Takes a couple of minutes. I’d love to know whether the matches feel right for {{Org Name}} and what’s missing.</w:t>
      </w:r>
    </w:p>
    <w:p>
      <w:pPr>
        <w:spacing w:after="200"/>
      </w:pPr>
      <w:r>
        <w:rPr>
          <w:rFonts w:ascii="Arial" w:cs="Arial" w:eastAsia="Arial" w:hAnsi="Arial"/>
          <w:color w:val="2C2C2A"/>
          <w:sz w:val="24"/>
          <w:szCs w:val="24"/>
        </w:rPr>
        <w:t xml:space="preserve">No pressure at all, but if you find it useful, I’d value a 20-minute check-in once a month to hear what’s working and what isn’t. That’s the cohort deal, and it’s the most valuable thing you can give me.</w:t>
      </w:r>
    </w:p>
    <w:p>
      <w:pPr>
        <w:spacing w:after="200"/>
      </w:pPr>
      <w:r>
        <w:rPr>
          <w:rFonts w:ascii="Arial" w:cs="Arial" w:eastAsia="Arial" w:hAnsi="Arial"/>
          <w:color w:val="2C2C2A"/>
          <w:sz w:val="24"/>
          <w:szCs w:val="24"/>
        </w:rPr>
        <w:t xml:space="preserve">Cheers,</w:t>
      </w:r>
    </w:p>
    <w:p>
      <w:pPr>
        <w:spacing w:after="0"/>
      </w:pPr>
      <w:r>
        <w:rPr>
          <w:rFonts w:ascii="Arial" w:cs="Arial" w:eastAsia="Arial" w:hAnsi="Arial"/>
          <w:b/>
          <w:bCs/>
          <w:color w:val="2C2C2A"/>
          <w:sz w:val="24"/>
          <w:szCs w:val="24"/>
        </w:rPr>
        <w:t xml:space="preserve">Paul</w:t>
      </w:r>
    </w:p>
    <w:p>
      <w:pPr>
        <w:spacing w:after="0"/>
      </w:pPr>
      <w:hyperlink w:history="1" r:id="rIdu-mf9885j7-7mnrldfulk">
        <w:r>
          <w:rPr>
            <w:rFonts w:ascii="Arial" w:cs="Arial" w:eastAsia="Arial" w:hAnsi="Arial"/>
            <w:color w:val="1f5c52"/>
            <w:sz w:val="24"/>
            <w:szCs w:val="24"/>
            <w:u w:val="single"/>
          </w:rPr>
          <w:t xml:space="preserve">paul@granttracker.co.uk</w:t>
        </w:r>
      </w:hyperlink>
    </w:p>
    <w:p>
      <w:pPr>
        <w:spacing w:after="200"/>
      </w:pPr>
      <w:hyperlink w:history="1" r:id="rIds4bnkjhnfhe-xztruje7d">
        <w:r>
          <w:rPr>
            <w:rFonts w:ascii="Arial" w:cs="Arial" w:eastAsia="Arial" w:hAnsi="Arial"/>
            <w:color w:val="1f5c52"/>
            <w:sz w:val="24"/>
            <w:szCs w:val="24"/>
            <w:u w:val="single"/>
          </w:rPr>
          <w:t xml:space="preserve">granttracker.co.uk</w:t>
        </w:r>
      </w:hyperlink>
    </w:p>
    <w:p>
      <w:r>
        <w:br w:type="page"/>
      </w:r>
    </w:p>
    <w:p>
      <w:pPr>
        <w:pStyle w:val="Heading2"/>
        <w:spacing w:after="200" w:before="300"/>
      </w:pPr>
      <w:r>
        <w:rPr>
          <w:rFonts w:ascii="Arial" w:cs="Arial" w:eastAsia="Arial" w:hAnsi="Arial"/>
          <w:b/>
          <w:bCs/>
          <w:color w:val="1f5c52"/>
          <w:sz w:val="28"/>
          <w:szCs w:val="28"/>
        </w:rPr>
        <w:t xml:space="preserve">Variant B – Social Enterprises &amp; Trading CICs</w:t>
      </w:r>
    </w:p>
    <w:p>
      <w:pPr>
        <w:spacing w:after="200"/>
      </w:pPr>
      <w:r>
        <w:rPr>
          <w:rFonts w:ascii="Arial" w:cs="Arial" w:eastAsia="Arial" w:hAnsi="Arial"/>
          <w:i/>
          <w:iCs/>
          <w:color w:val="666666"/>
          <w:sz w:val="24"/>
          <w:szCs w:val="24"/>
        </w:rPr>
        <w:t xml:space="preserve">Use for: trading social enterprises, CICs with commercial revenue, community businesses, co-ops</w:t>
      </w:r>
    </w:p>
    <w:p>
      <w:pPr>
        <w:spacing w:after="200"/>
      </w:pPr>
      <w:r>
        <w:rPr>
          <w:rFonts w:ascii="Arial" w:cs="Arial" w:eastAsia="Arial" w:hAnsi="Arial"/>
          <w:b/>
          <w:bCs/>
          <w:color w:val="2C2C2A"/>
          <w:sz w:val="24"/>
          <w:szCs w:val="24"/>
        </w:rPr>
        <w:t xml:space="preserve">Subject: </w:t>
      </w:r>
      <w:r>
        <w:rPr>
          <w:rFonts w:ascii="Arial" w:cs="Arial" w:eastAsia="Arial" w:hAnsi="Arial"/>
          <w:color w:val="2C2C2A"/>
          <w:sz w:val="24"/>
          <w:szCs w:val="24"/>
        </w:rPr>
        <w:t xml:space="preserve">{{Org Name}} – grants, investment, and programmes matched to your social enterprise</w:t>
      </w:r>
    </w:p>
    <w:p>
      <w:pPr>
        <w:spacing w:after="200"/>
      </w:pPr>
    </w:p>
    <w:p>
      <w:pPr>
        <w:spacing w:after="0"/>
      </w:pPr>
      <w:r>
        <w:rPr>
          <w:rFonts w:ascii="Arial" w:cs="Arial" w:eastAsia="Arial" w:hAnsi="Arial"/>
          <w:color w:val="2C2C2A"/>
          <w:sz w:val="24"/>
          <w:szCs w:val="24"/>
        </w:rPr>
        <w:t xml:space="preserve">Hi {{Contact Name}},</w:t>
      </w:r>
    </w:p>
    <w:p>
      <w:pPr>
        <w:spacing w:after="200"/>
      </w:pPr>
    </w:p>
    <w:p>
      <w:pPr>
        <w:spacing w:after="200"/>
      </w:pPr>
      <w:r>
        <w:rPr>
          <w:rFonts w:ascii="Arial" w:cs="Arial" w:eastAsia="Arial" w:hAnsi="Arial"/>
          <w:color w:val="2C2C2A"/>
          <w:sz w:val="24"/>
          <w:szCs w:val="24"/>
        </w:rPr>
        <w:t xml:space="preserve">I’m building Grant Tracker, a platform that matches social enterprises to all the forms of capital they can access: grants, programmes, social investment, and in-kind support. Not just a directory, but a matching engine that understands your organisation and surfaces what’s relevant.</w:t>
      </w:r>
    </w:p>
    <w:p>
      <w:pPr>
        <w:spacing w:after="200"/>
      </w:pPr>
      <w:r>
        <w:rPr>
          <w:rFonts w:ascii="Arial" w:cs="Arial" w:eastAsia="Arial" w:hAnsi="Arial"/>
          <w:color w:val="2C2C2A"/>
          <w:sz w:val="24"/>
          <w:szCs w:val="24"/>
        </w:rPr>
        <w:t xml:space="preserve">I know social enterprises often fall between the cracks. Too commercial for some funders, too mission-driven for others. Grant Tracker is built to understand blended models and match across all funding types, not just grants.</w:t>
      </w:r>
    </w:p>
    <w:p>
      <w:pPr>
        <w:spacing w:after="200"/>
      </w:pPr>
      <w:r>
        <w:rPr>
          <w:rFonts w:ascii="Arial" w:cs="Arial" w:eastAsia="Arial" w:hAnsi="Arial"/>
          <w:color w:val="2C2C2A"/>
          <w:sz w:val="24"/>
          <w:szCs w:val="24"/>
        </w:rPr>
        <w:t xml:space="preserve">I’m running a founding cohort right now: a small group testing the platform and helping shape what gets built. Full access, completely free, and the only ask is honest feedback.</w:t>
      </w:r>
    </w:p>
    <w:p>
      <w:pPr>
        <w:spacing w:after="200"/>
      </w:pPr>
      <w:r>
        <w:rPr>
          <w:rFonts w:ascii="Arial" w:cs="Arial" w:eastAsia="Arial" w:hAnsi="Arial"/>
          <w:color w:val="2C2C2A"/>
          <w:sz w:val="24"/>
          <w:szCs w:val="24"/>
        </w:rPr>
        <w:t xml:space="preserve">I’ve already set up access for {{Org Name}}. You can go straight in here:</w:t>
      </w:r>
    </w:p>
    <w:p>
      <w:pPr>
        <w:spacing w:after="200"/>
      </w:pPr>
      <w:hyperlink w:history="1" r:id="rIdy5huvqfpq_909xew8ijdv">
        <w:r>
          <w:rPr>
            <w:rFonts w:ascii="Arial" w:cs="Arial" w:eastAsia="Arial" w:hAnsi="Arial"/>
            <w:color w:val="1f5c52"/>
            <w:sz w:val="24"/>
            <w:szCs w:val="24"/>
            <w:u w:val="single"/>
          </w:rPr>
          <w:t xml:space="preserve">https://grant-tracker-kappa.vercel.app/signup</w:t>
        </w:r>
      </w:hyperlink>
    </w:p>
    <w:p>
      <w:pPr>
        <w:spacing w:after="200"/>
      </w:pPr>
      <w:r>
        <w:rPr>
          <w:rFonts w:ascii="Arial" w:cs="Arial" w:eastAsia="Arial" w:hAnsi="Arial"/>
          <w:color w:val="2C2C2A"/>
          <w:sz w:val="24"/>
          <w:szCs w:val="24"/>
        </w:rPr>
        <w:t xml:space="preserve">Create an account with this email address and set up a profile for {{Org Name}} to see what the matching engine finds. I’d particularly value your take on whether the investment and programme matches are useful alongside the grants. That’s the bit most tools miss.</w:t>
      </w:r>
    </w:p>
    <w:p>
      <w:pPr>
        <w:spacing w:after="200"/>
      </w:pPr>
      <w:r>
        <w:rPr>
          <w:rFonts w:ascii="Arial" w:cs="Arial" w:eastAsia="Arial" w:hAnsi="Arial"/>
          <w:color w:val="2C2C2A"/>
          <w:sz w:val="24"/>
          <w:szCs w:val="24"/>
        </w:rPr>
        <w:t xml:space="preserve">The cohort commitment is light: try it, use it when it’s useful, and a 20-minute check-in once a month. That feedback is what makes the product better for everyone.</w:t>
      </w:r>
    </w:p>
    <w:p>
      <w:pPr>
        <w:spacing w:after="200"/>
      </w:pPr>
      <w:r>
        <w:rPr>
          <w:rFonts w:ascii="Arial" w:cs="Arial" w:eastAsia="Arial" w:hAnsi="Arial"/>
          <w:color w:val="2C2C2A"/>
          <w:sz w:val="24"/>
          <w:szCs w:val="24"/>
        </w:rPr>
        <w:t xml:space="preserve">Cheers,</w:t>
      </w:r>
    </w:p>
    <w:p>
      <w:pPr>
        <w:spacing w:after="0"/>
      </w:pPr>
      <w:r>
        <w:rPr>
          <w:rFonts w:ascii="Arial" w:cs="Arial" w:eastAsia="Arial" w:hAnsi="Arial"/>
          <w:b/>
          <w:bCs/>
          <w:color w:val="2C2C2A"/>
          <w:sz w:val="24"/>
          <w:szCs w:val="24"/>
        </w:rPr>
        <w:t xml:space="preserve">Paul</w:t>
      </w:r>
    </w:p>
    <w:p>
      <w:pPr>
        <w:spacing w:after="0"/>
      </w:pPr>
      <w:hyperlink w:history="1" r:id="rIdta3g-pbvigbaxmhasxl_v">
        <w:r>
          <w:rPr>
            <w:rFonts w:ascii="Arial" w:cs="Arial" w:eastAsia="Arial" w:hAnsi="Arial"/>
            <w:color w:val="1f5c52"/>
            <w:sz w:val="24"/>
            <w:szCs w:val="24"/>
            <w:u w:val="single"/>
          </w:rPr>
          <w:t xml:space="preserve">paul@granttracker.co.uk</w:t>
        </w:r>
      </w:hyperlink>
    </w:p>
    <w:p>
      <w:pPr>
        <w:spacing w:after="200"/>
      </w:pPr>
      <w:hyperlink w:history="1" r:id="rIdlrd09rgrizanes7vjzmwl">
        <w:r>
          <w:rPr>
            <w:rFonts w:ascii="Arial" w:cs="Arial" w:eastAsia="Arial" w:hAnsi="Arial"/>
            <w:color w:val="1f5c52"/>
            <w:sz w:val="24"/>
            <w:szCs w:val="24"/>
            <w:u w:val="single"/>
          </w:rPr>
          <w:t xml:space="preserve">granttracker.co.uk</w:t>
        </w:r>
      </w:hyperlink>
    </w:p>
    <w:p>
      <w:r>
        <w:br w:type="page"/>
      </w:r>
    </w:p>
    <w:p>
      <w:pPr>
        <w:pStyle w:val="Heading2"/>
        <w:spacing w:after="200" w:before="300"/>
      </w:pPr>
      <w:r>
        <w:rPr>
          <w:rFonts w:ascii="Arial" w:cs="Arial" w:eastAsia="Arial" w:hAnsi="Arial"/>
          <w:b/>
          <w:bCs/>
          <w:color w:val="1f5c52"/>
          <w:sz w:val="28"/>
          <w:szCs w:val="28"/>
        </w:rPr>
        <w:t xml:space="preserve">Variant C – Infrastructure Orgs, Networks &amp; Freelance Fundraisers</w:t>
      </w:r>
    </w:p>
    <w:p>
      <w:pPr>
        <w:spacing w:after="200"/>
      </w:pPr>
      <w:r>
        <w:rPr>
          <w:rFonts w:ascii="Arial" w:cs="Arial" w:eastAsia="Arial" w:hAnsi="Arial"/>
          <w:i/>
          <w:iCs/>
          <w:color w:val="666666"/>
          <w:sz w:val="24"/>
          <w:szCs w:val="24"/>
        </w:rPr>
        <w:t xml:space="preserve">Use for: CVSs, community foundations, support orgs, networks, freelance fundraisers and consultants</w:t>
      </w:r>
    </w:p>
    <w:p>
      <w:pPr>
        <w:spacing w:after="200"/>
      </w:pPr>
      <w:r>
        <w:rPr>
          <w:rFonts w:ascii="Arial" w:cs="Arial" w:eastAsia="Arial" w:hAnsi="Arial"/>
          <w:b/>
          <w:bCs/>
          <w:color w:val="2C2C2A"/>
          <w:sz w:val="24"/>
          <w:szCs w:val="24"/>
        </w:rPr>
        <w:t xml:space="preserve">Subject: </w:t>
      </w:r>
      <w:r>
        <w:rPr>
          <w:rFonts w:ascii="Arial" w:cs="Arial" w:eastAsia="Arial" w:hAnsi="Arial"/>
          <w:color w:val="2C2C2A"/>
          <w:sz w:val="24"/>
          <w:szCs w:val="24"/>
        </w:rPr>
        <w:t xml:space="preserve">A funding tool your members / clients could use – would value your perspective</w:t>
      </w:r>
    </w:p>
    <w:p>
      <w:pPr>
        <w:spacing w:after="200"/>
      </w:pPr>
    </w:p>
    <w:p>
      <w:pPr>
        <w:spacing w:after="0"/>
      </w:pPr>
      <w:r>
        <w:rPr>
          <w:rFonts w:ascii="Arial" w:cs="Arial" w:eastAsia="Arial" w:hAnsi="Arial"/>
          <w:color w:val="2C2C2A"/>
          <w:sz w:val="24"/>
          <w:szCs w:val="24"/>
        </w:rPr>
        <w:t xml:space="preserve">Hi {{Contact Name}},</w:t>
      </w:r>
    </w:p>
    <w:p>
      <w:pPr>
        <w:spacing w:after="200"/>
      </w:pPr>
    </w:p>
    <w:p>
      <w:pPr>
        <w:spacing w:after="200"/>
      </w:pPr>
      <w:r>
        <w:rPr>
          <w:rFonts w:ascii="Arial" w:cs="Arial" w:eastAsia="Arial" w:hAnsi="Arial"/>
          <w:color w:val="2C2C2A"/>
          <w:sz w:val="24"/>
          <w:szCs w:val="24"/>
        </w:rPr>
        <w:t xml:space="preserve">I’m building Grant Tracker, a platform that matches charities and social enterprises to grants, programmes, social investment, and in-kind support. It’s designed for the organisations you work with every day, the ones that spend too many hours searching for funding they’ll never get, or missing opportunities they didn’t know existed.</w:t>
      </w:r>
    </w:p>
    <w:p>
      <w:pPr>
        <w:spacing w:after="200"/>
      </w:pPr>
      <w:r>
        <w:rPr>
          <w:rFonts w:ascii="Arial" w:cs="Arial" w:eastAsia="Arial" w:hAnsi="Arial"/>
          <w:color w:val="2C2C2A"/>
          <w:sz w:val="24"/>
          <w:szCs w:val="24"/>
        </w:rPr>
        <w:t xml:space="preserve">I’m running a founding cohort right now and I’d really value your perspective, both as someone who understands the sector and as someone who could tell me whether this would be useful for the organisations you support.</w:t>
      </w:r>
    </w:p>
    <w:p>
      <w:pPr>
        <w:spacing w:after="200"/>
      </w:pPr>
      <w:r>
        <w:rPr>
          <w:rFonts w:ascii="Arial" w:cs="Arial" w:eastAsia="Arial" w:hAnsi="Arial"/>
          <w:color w:val="2C2C2A"/>
          <w:sz w:val="24"/>
          <w:szCs w:val="24"/>
        </w:rPr>
        <w:t xml:space="preserve">I’ve already set up access for you. You can sign up and try it here:</w:t>
      </w:r>
    </w:p>
    <w:p>
      <w:pPr>
        <w:spacing w:after="200"/>
      </w:pPr>
      <w:hyperlink w:history="1" r:id="rId1qozl0n1yajxac1rtikp1">
        <w:r>
          <w:rPr>
            <w:rFonts w:ascii="Arial" w:cs="Arial" w:eastAsia="Arial" w:hAnsi="Arial"/>
            <w:color w:val="1f5c52"/>
            <w:sz w:val="24"/>
            <w:szCs w:val="24"/>
            <w:u w:val="single"/>
          </w:rPr>
          <w:t xml:space="preserve">https://grant-tracker-kappa.vercel.app/signup</w:t>
        </w:r>
      </w:hyperlink>
    </w:p>
    <w:p>
      <w:pPr>
        <w:spacing w:after="200"/>
      </w:pPr>
      <w:r>
        <w:rPr>
          <w:rFonts w:ascii="Arial" w:cs="Arial" w:eastAsia="Arial" w:hAnsi="Arial"/>
          <w:color w:val="2C2C2A"/>
          <w:sz w:val="24"/>
          <w:szCs w:val="24"/>
        </w:rPr>
        <w:t xml:space="preserve">Set up a test profile, either for your own organisation or as one of the charities or social enterprises you work with, and see what the matches look like. There are over 400 live funding opportunities in the platform already.</w:t>
      </w:r>
    </w:p>
    <w:p>
      <w:pPr>
        <w:spacing w:after="200"/>
      </w:pPr>
      <w:r>
        <w:rPr>
          <w:rFonts w:ascii="Arial" w:cs="Arial" w:eastAsia="Arial" w:hAnsi="Arial"/>
          <w:color w:val="2C2C2A"/>
          <w:sz w:val="24"/>
          <w:szCs w:val="24"/>
        </w:rPr>
        <w:t xml:space="preserve">If you think it’s useful, I’d be grateful if you’d share the signup link with your network or members. The more diverse the organisations testing it, the better the product gets.</w:t>
      </w:r>
    </w:p>
    <w:p>
      <w:pPr>
        <w:spacing w:after="200"/>
      </w:pPr>
      <w:r>
        <w:rPr>
          <w:rFonts w:ascii="Arial" w:cs="Arial" w:eastAsia="Arial" w:hAnsi="Arial"/>
          <w:color w:val="2C2C2A"/>
          <w:sz w:val="24"/>
          <w:szCs w:val="24"/>
        </w:rPr>
        <w:t xml:space="preserve">And if you’re open to it, a 20-minute check-in once a month would be incredibly valuable. That’s the cohort deal: free access in exchange for honest feedback.</w:t>
      </w:r>
    </w:p>
    <w:p>
      <w:pPr>
        <w:spacing w:after="200"/>
      </w:pPr>
      <w:r>
        <w:rPr>
          <w:rFonts w:ascii="Arial" w:cs="Arial" w:eastAsia="Arial" w:hAnsi="Arial"/>
          <w:color w:val="2C2C2A"/>
          <w:sz w:val="24"/>
          <w:szCs w:val="24"/>
        </w:rPr>
        <w:t xml:space="preserve">Cheers,</w:t>
      </w:r>
    </w:p>
    <w:p>
      <w:pPr>
        <w:spacing w:after="0"/>
      </w:pPr>
      <w:r>
        <w:rPr>
          <w:rFonts w:ascii="Arial" w:cs="Arial" w:eastAsia="Arial" w:hAnsi="Arial"/>
          <w:b/>
          <w:bCs/>
          <w:color w:val="2C2C2A"/>
          <w:sz w:val="24"/>
          <w:szCs w:val="24"/>
        </w:rPr>
        <w:t xml:space="preserve">Paul</w:t>
      </w:r>
    </w:p>
    <w:p>
      <w:pPr>
        <w:spacing w:after="0"/>
      </w:pPr>
      <w:hyperlink w:history="1" r:id="rId-1ksvp8atowewafaob8wf">
        <w:r>
          <w:rPr>
            <w:rFonts w:ascii="Arial" w:cs="Arial" w:eastAsia="Arial" w:hAnsi="Arial"/>
            <w:color w:val="1f5c52"/>
            <w:sz w:val="24"/>
            <w:szCs w:val="24"/>
            <w:u w:val="single"/>
          </w:rPr>
          <w:t xml:space="preserve">paul@granttracker.co.uk</w:t>
        </w:r>
      </w:hyperlink>
    </w:p>
    <w:p>
      <w:pPr>
        <w:spacing w:after="200"/>
      </w:pPr>
      <w:hyperlink w:history="1" r:id="rIdzglsexkjgjkbt5clvkcts">
        <w:r>
          <w:rPr>
            <w:rFonts w:ascii="Arial" w:cs="Arial" w:eastAsia="Arial" w:hAnsi="Arial"/>
            <w:color w:val="1f5c52"/>
            <w:sz w:val="24"/>
            <w:szCs w:val="24"/>
            <w:u w:val="single"/>
          </w:rPr>
          <w:t xml:space="preserve">granttracker.co.uk</w:t>
        </w:r>
      </w:hyperlink>
    </w:p>
    <w:p>
      <w:r>
        <w:br w:type="page"/>
      </w:r>
    </w:p>
    <w:p>
      <w:pPr>
        <w:pStyle w:val="Heading1"/>
        <w:spacing w:after="200" w:before="300"/>
      </w:pPr>
      <w:r>
        <w:rPr>
          <w:rFonts w:ascii="Arial" w:cs="Arial" w:eastAsia="Arial" w:hAnsi="Arial"/>
          <w:b/>
          <w:bCs/>
          <w:color w:val="1f5c52"/>
          <w:sz w:val="36"/>
          <w:szCs w:val="36"/>
        </w:rPr>
        <w:t xml:space="preserve">Google Apps Script – Mail Merge</w:t>
      </w:r>
    </w:p>
    <w:p>
      <w:pPr>
        <w:spacing w:after="200"/>
      </w:pPr>
      <w:r>
        <w:rPr>
          <w:rFonts w:ascii="Arial" w:cs="Arial" w:eastAsia="Arial" w:hAnsi="Arial"/>
          <w:i/>
          <w:iCs/>
          <w:color w:val="666666"/>
          <w:sz w:val="24"/>
          <w:szCs w:val="24"/>
        </w:rPr>
        <w:t xml:space="preserve">Paste this into your pipeline spreadsheet via Extensions &gt; Apps Script. See setup instructions below.</w:t>
      </w:r>
    </w:p>
    <w:p>
      <w:pPr>
        <w:pStyle w:val="Heading2"/>
        <w:spacing w:after="200" w:before="300"/>
      </w:pPr>
      <w:r>
        <w:rPr>
          <w:rFonts w:ascii="Arial" w:cs="Arial" w:eastAsia="Arial" w:hAnsi="Arial"/>
          <w:b/>
          <w:bCs/>
          <w:color w:val="1f5c52"/>
          <w:sz w:val="28"/>
          <w:szCs w:val="28"/>
        </w:rPr>
        <w:t xml:space="preserve">Setup instructions</w:t>
      </w:r>
    </w:p>
    <w:p>
      <w:pPr>
        <w:spacing w:after="200"/>
      </w:pPr>
      <w:r>
        <w:rPr>
          <w:rFonts w:ascii="Arial" w:cs="Arial" w:eastAsia="Arial" w:hAnsi="Arial"/>
          <w:color w:val="2C2C2A"/>
          <w:sz w:val="24"/>
          <w:szCs w:val="24"/>
        </w:rPr>
        <w:t xml:space="preserve">1. Open your grant_tracker_cohort_pipeline spreadsheet</w:t>
      </w:r>
    </w:p>
    <w:p>
      <w:pPr>
        <w:spacing w:after="200"/>
      </w:pPr>
      <w:r>
        <w:rPr>
          <w:rFonts w:ascii="Arial" w:cs="Arial" w:eastAsia="Arial" w:hAnsi="Arial"/>
          <w:color w:val="2C2C2A"/>
          <w:sz w:val="24"/>
          <w:szCs w:val="24"/>
        </w:rPr>
        <w:t xml:space="preserve">2. Go to Extensions → Apps Script</w:t>
      </w:r>
    </w:p>
    <w:p>
      <w:pPr>
        <w:spacing w:after="200"/>
      </w:pPr>
      <w:r>
        <w:rPr>
          <w:rFonts w:ascii="Arial" w:cs="Arial" w:eastAsia="Arial" w:hAnsi="Arial"/>
          <w:color w:val="2C2C2A"/>
          <w:sz w:val="24"/>
          <w:szCs w:val="24"/>
        </w:rPr>
        <w:t xml:space="preserve">3. Delete any existing code and paste the script below</w:t>
      </w:r>
    </w:p>
    <w:p>
      <w:pPr>
        <w:spacing w:after="200"/>
      </w:pPr>
      <w:r>
        <w:rPr>
          <w:rFonts w:ascii="Arial" w:cs="Arial" w:eastAsia="Arial" w:hAnsi="Arial"/>
          <w:color w:val="2C2C2A"/>
          <w:sz w:val="24"/>
          <w:szCs w:val="24"/>
        </w:rPr>
        <w:t xml:space="preserve">4. Save (Ctrl+S)</w:t>
      </w:r>
    </w:p>
    <w:p>
      <w:pPr>
        <w:spacing w:after="200"/>
      </w:pPr>
      <w:r>
        <w:rPr>
          <w:rFonts w:ascii="Arial" w:cs="Arial" w:eastAsia="Arial" w:hAnsi="Arial"/>
          <w:color w:val="2C2C2A"/>
          <w:sz w:val="24"/>
          <w:szCs w:val="24"/>
        </w:rPr>
        <w:t xml:space="preserve">5. Add a column called "Email Variant" to your Pipeline sheet (after Notes)</w:t>
      </w:r>
    </w:p>
    <w:p>
      <w:pPr>
        <w:spacing w:after="200"/>
      </w:pPr>
      <w:r>
        <w:rPr>
          <w:rFonts w:ascii="Arial" w:cs="Arial" w:eastAsia="Arial" w:hAnsi="Arial"/>
          <w:color w:val="2C2C2A"/>
          <w:sz w:val="24"/>
          <w:szCs w:val="24"/>
        </w:rPr>
        <w:t xml:space="preserve">6. For each row you want to email, enter A, B, or C in that column</w:t>
      </w:r>
    </w:p>
    <w:p>
      <w:pPr>
        <w:spacing w:after="200"/>
      </w:pPr>
      <w:r>
        <w:rPr>
          <w:rFonts w:ascii="Arial" w:cs="Arial" w:eastAsia="Arial" w:hAnsi="Arial"/>
          <w:color w:val="2C2C2A"/>
          <w:sz w:val="24"/>
          <w:szCs w:val="24"/>
        </w:rPr>
        <w:t xml:space="preserve">7. Add a column called "Email Sent" next to it (leave blank)</w:t>
      </w:r>
    </w:p>
    <w:p>
      <w:pPr>
        <w:spacing w:after="200"/>
      </w:pPr>
      <w:r>
        <w:rPr>
          <w:rFonts w:ascii="Arial" w:cs="Arial" w:eastAsia="Arial" w:hAnsi="Arial"/>
          <w:color w:val="2C2C2A"/>
          <w:sz w:val="24"/>
          <w:szCs w:val="24"/>
        </w:rPr>
        <w:t xml:space="preserve">8. Before sending, add each recipient’s email to the beta_access table in Supabase</w:t>
      </w:r>
    </w:p>
    <w:p>
      <w:pPr>
        <w:spacing w:after="200"/>
      </w:pPr>
      <w:r>
        <w:rPr>
          <w:rFonts w:ascii="Arial" w:cs="Arial" w:eastAsia="Arial" w:hAnsi="Arial"/>
          <w:color w:val="2C2C2A"/>
          <w:sz w:val="24"/>
          <w:szCs w:val="24"/>
        </w:rPr>
        <w:t xml:space="preserve">9. Go back to Apps Script and click Run → sendCohortEmails</w:t>
      </w:r>
    </w:p>
    <w:p>
      <w:pPr>
        <w:spacing w:after="200"/>
      </w:pPr>
      <w:r>
        <w:rPr>
          <w:rFonts w:ascii="Arial" w:cs="Arial" w:eastAsia="Arial" w:hAnsi="Arial"/>
          <w:color w:val="2C2C2A"/>
          <w:sz w:val="24"/>
          <w:szCs w:val="24"/>
        </w:rPr>
        <w:t xml:space="preserve">10. First run will ask for Gmail permissions. Approve them</w:t>
      </w:r>
    </w:p>
    <w:p>
      <w:pPr>
        <w:spacing w:after="200"/>
      </w:pPr>
      <w:r>
        <w:rPr>
          <w:rFonts w:ascii="Arial" w:cs="Arial" w:eastAsia="Arial" w:hAnsi="Arial"/>
          <w:color w:val="2C2C2A"/>
          <w:sz w:val="24"/>
          <w:szCs w:val="24"/>
        </w:rPr>
        <w:t xml:space="preserve">11. The script sends emails and marks each row with the date sent</w:t>
      </w:r>
    </w:p>
    <w:p>
      <w:pPr>
        <w:spacing w:after="200"/>
      </w:pPr>
      <w:r>
        <w:rPr>
          <w:rFonts w:ascii="Arial" w:cs="Arial" w:eastAsia="Arial" w:hAnsi="Arial"/>
          <w:b/>
          <w:bCs/>
          <w:color w:val="2C2C2A"/>
          <w:sz w:val="24"/>
          <w:szCs w:val="24"/>
        </w:rPr>
        <w:t xml:space="preserve">Important: </w:t>
      </w:r>
      <w:r>
        <w:rPr>
          <w:rFonts w:ascii="Arial" w:cs="Arial" w:eastAsia="Arial" w:hAnsi="Arial"/>
          <w:color w:val="2C2C2A"/>
          <w:sz w:val="24"/>
          <w:szCs w:val="24"/>
        </w:rPr>
        <w:t xml:space="preserve">The script only sends to rows that have an Email Variant (A/B/C) AND a valid email AND no date in the Email Sent column. So you can run it multiple times safely. It won’t double-send.</w:t>
      </w:r>
    </w:p>
    <w:p>
      <w:pPr>
        <w:pStyle w:val="Heading2"/>
        <w:spacing w:after="200" w:before="300"/>
      </w:pPr>
      <w:r>
        <w:rPr>
          <w:rFonts w:ascii="Arial" w:cs="Arial" w:eastAsia="Arial" w:hAnsi="Arial"/>
          <w:b/>
          <w:bCs/>
          <w:color w:val="1f5c52"/>
          <w:sz w:val="28"/>
          <w:szCs w:val="28"/>
        </w:rPr>
        <w:t xml:space="preserve">The script (copy everything below)</w:t>
      </w:r>
    </w:p>
    <w:p>
      <w:pPr>
        <w:spacing w:after="0" w:line="276"/>
      </w:pPr>
      <w:r>
        <w:rPr>
          <w:rFonts w:ascii="Courier New" w:cs="Courier New" w:eastAsia="Courier New" w:hAnsi="Courier New"/>
          <w:color w:val="333333"/>
          <w:sz w:val="18"/>
          <w:szCs w:val="18"/>
        </w:rPr>
        <w:t xml:space="preserve">function sendCohortEmails() {</w:t>
      </w:r>
    </w:p>
    <w:p>
      <w:pPr>
        <w:spacing w:after="0" w:line="276"/>
      </w:pPr>
      <w:r>
        <w:rPr>
          <w:rFonts w:ascii="Courier New" w:cs="Courier New" w:eastAsia="Courier New" w:hAnsi="Courier New"/>
          <w:color w:val="333333"/>
          <w:sz w:val="18"/>
          <w:szCs w:val="18"/>
        </w:rPr>
        <w:t xml:space="preserve">  var sheet = SpreadsheetApp.getActiveSpreadsheet().getSheetByName('Pipeline');</w:t>
      </w:r>
    </w:p>
    <w:p>
      <w:pPr>
        <w:spacing w:after="0" w:line="276"/>
      </w:pPr>
      <w:r>
        <w:rPr>
          <w:rFonts w:ascii="Courier New" w:cs="Courier New" w:eastAsia="Courier New" w:hAnsi="Courier New"/>
          <w:color w:val="333333"/>
          <w:sz w:val="18"/>
          <w:szCs w:val="18"/>
        </w:rPr>
        <w:t xml:space="preserve">  var data = sheet.getDataRange().getValues();</w:t>
      </w:r>
    </w:p>
    <w:p>
      <w:pPr>
        <w:spacing w:after="0" w:line="276"/>
      </w:pPr>
      <w:r>
        <w:rPr>
          <w:rFonts w:ascii="Courier New" w:cs="Courier New" w:eastAsia="Courier New" w:hAnsi="Courier New"/>
          <w:color w:val="333333"/>
          <w:sz w:val="18"/>
          <w:szCs w:val="18"/>
        </w:rPr>
        <w:t xml:space="preserve">  var headers = data[0];</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var colIdx = {};</w:t>
      </w:r>
    </w:p>
    <w:p>
      <w:pPr>
        <w:spacing w:after="0" w:line="276"/>
      </w:pPr>
      <w:r>
        <w:rPr>
          <w:rFonts w:ascii="Courier New" w:cs="Courier New" w:eastAsia="Courier New" w:hAnsi="Courier New"/>
          <w:color w:val="333333"/>
          <w:sz w:val="18"/>
          <w:szCs w:val="18"/>
        </w:rPr>
        <w:t xml:space="preserve">  headers.forEach(function(h, i) { colIdx[h.toString().trim()] = i;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var emailCol = colIdx['Email'];</w:t>
      </w:r>
    </w:p>
    <w:p>
      <w:pPr>
        <w:spacing w:after="0" w:line="276"/>
      </w:pPr>
      <w:r>
        <w:rPr>
          <w:rFonts w:ascii="Courier New" w:cs="Courier New" w:eastAsia="Courier New" w:hAnsi="Courier New"/>
          <w:color w:val="333333"/>
          <w:sz w:val="18"/>
          <w:szCs w:val="18"/>
        </w:rPr>
        <w:t xml:space="preserve">  var nameCol = colIdx['Contact Name'];</w:t>
      </w:r>
    </w:p>
    <w:p>
      <w:pPr>
        <w:spacing w:after="0" w:line="276"/>
      </w:pPr>
      <w:r>
        <w:rPr>
          <w:rFonts w:ascii="Courier New" w:cs="Courier New" w:eastAsia="Courier New" w:hAnsi="Courier New"/>
          <w:color w:val="333333"/>
          <w:sz w:val="18"/>
          <w:szCs w:val="18"/>
        </w:rPr>
        <w:t xml:space="preserve">  var orgCol = colIdx['Org Name'];</w:t>
      </w:r>
    </w:p>
    <w:p>
      <w:pPr>
        <w:spacing w:after="0" w:line="276"/>
      </w:pPr>
      <w:r>
        <w:rPr>
          <w:rFonts w:ascii="Courier New" w:cs="Courier New" w:eastAsia="Courier New" w:hAnsi="Courier New"/>
          <w:color w:val="333333"/>
          <w:sz w:val="18"/>
          <w:szCs w:val="18"/>
        </w:rPr>
        <w:t xml:space="preserve">  var variantCol = colIdx['Email Variant'];</w:t>
      </w:r>
    </w:p>
    <w:p>
      <w:pPr>
        <w:spacing w:after="0" w:line="276"/>
      </w:pPr>
      <w:r>
        <w:rPr>
          <w:rFonts w:ascii="Courier New" w:cs="Courier New" w:eastAsia="Courier New" w:hAnsi="Courier New"/>
          <w:color w:val="333333"/>
          <w:sz w:val="18"/>
          <w:szCs w:val="18"/>
        </w:rPr>
        <w:t xml:space="preserve">  var sentCol = colIdx['Email Sent'];</w:t>
      </w:r>
    </w:p>
    <w:p>
      <w:pPr>
        <w:spacing w:after="0" w:line="276"/>
      </w:pPr>
      <w:r>
        <w:rPr>
          <w:rFonts w:ascii="Courier New" w:cs="Courier New" w:eastAsia="Courier New" w:hAnsi="Courier New"/>
          <w:color w:val="333333"/>
          <w:sz w:val="18"/>
          <w:szCs w:val="18"/>
        </w:rPr>
        <w:t xml:space="preserve">  var statusCol = colIdx['Status'];</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if (variantCol === undefined || sentCol === undefined) {</w:t>
      </w:r>
    </w:p>
    <w:p>
      <w:pPr>
        <w:spacing w:after="0" w:line="276"/>
      </w:pPr>
      <w:r>
        <w:rPr>
          <w:rFonts w:ascii="Courier New" w:cs="Courier New" w:eastAsia="Courier New" w:hAnsi="Courier New"/>
          <w:color w:val="333333"/>
          <w:sz w:val="18"/>
          <w:szCs w:val="18"/>
        </w:rPr>
        <w:t xml:space="preserve">    SpreadsheetApp.getUi().alert('Add "Email Variant" and "Email Sent" columns to your Pipeline sheet first.');</w:t>
      </w:r>
    </w:p>
    <w:p>
      <w:pPr>
        <w:spacing w:after="0" w:line="276"/>
      </w:pPr>
      <w:r>
        <w:rPr>
          <w:rFonts w:ascii="Courier New" w:cs="Courier New" w:eastAsia="Courier New" w:hAnsi="Courier New"/>
          <w:color w:val="333333"/>
          <w:sz w:val="18"/>
          <w:szCs w:val="18"/>
        </w:rPr>
        <w:t xml:space="preserve">    return;</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var sent = 0;</w:t>
      </w:r>
    </w:p>
    <w:p>
      <w:pPr>
        <w:spacing w:after="0" w:line="276"/>
      </w:pPr>
      <w:r>
        <w:rPr>
          <w:rFonts w:ascii="Courier New" w:cs="Courier New" w:eastAsia="Courier New" w:hAnsi="Courier New"/>
          <w:color w:val="333333"/>
          <w:sz w:val="18"/>
          <w:szCs w:val="18"/>
        </w:rPr>
        <w:t xml:space="preserve">  var skipped = 0;</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for (var i = 1; i &lt; data.length; i++) {</w:t>
      </w:r>
    </w:p>
    <w:p>
      <w:pPr>
        <w:spacing w:after="0" w:line="276"/>
      </w:pPr>
      <w:r>
        <w:rPr>
          <w:rFonts w:ascii="Courier New" w:cs="Courier New" w:eastAsia="Courier New" w:hAnsi="Courier New"/>
          <w:color w:val="333333"/>
          <w:sz w:val="18"/>
          <w:szCs w:val="18"/>
        </w:rPr>
        <w:t xml:space="preserve">    var variant = (data[i][variantCol] || '').toString().trim().toUpperCase();</w:t>
      </w:r>
    </w:p>
    <w:p>
      <w:pPr>
        <w:spacing w:after="0" w:line="276"/>
      </w:pPr>
      <w:r>
        <w:rPr>
          <w:rFonts w:ascii="Courier New" w:cs="Courier New" w:eastAsia="Courier New" w:hAnsi="Courier New"/>
          <w:color w:val="333333"/>
          <w:sz w:val="18"/>
          <w:szCs w:val="18"/>
        </w:rPr>
        <w:t xml:space="preserve">    var email = (data[i][emailCol] || '').toString().trim();</w:t>
      </w:r>
    </w:p>
    <w:p>
      <w:pPr>
        <w:spacing w:after="0" w:line="276"/>
      </w:pPr>
      <w:r>
        <w:rPr>
          <w:rFonts w:ascii="Courier New" w:cs="Courier New" w:eastAsia="Courier New" w:hAnsi="Courier New"/>
          <w:color w:val="333333"/>
          <w:sz w:val="18"/>
          <w:szCs w:val="18"/>
        </w:rPr>
        <w:t xml:space="preserve">    var alreadySent = (data[i][sentCol] || '').toString().trim();</w:t>
      </w:r>
    </w:p>
    <w:p>
      <w:pPr>
        <w:spacing w:after="0" w:line="276"/>
      </w:pPr>
      <w:r>
        <w:rPr>
          <w:rFonts w:ascii="Courier New" w:cs="Courier New" w:eastAsia="Courier New" w:hAnsi="Courier New"/>
          <w:color w:val="333333"/>
          <w:sz w:val="18"/>
          <w:szCs w:val="18"/>
        </w:rPr>
        <w:t xml:space="preserve">    var contactName = (data[i][nameCol] || '').toString().trim();</w:t>
      </w:r>
    </w:p>
    <w:p>
      <w:pPr>
        <w:spacing w:after="0" w:line="276"/>
      </w:pPr>
      <w:r>
        <w:rPr>
          <w:rFonts w:ascii="Courier New" w:cs="Courier New" w:eastAsia="Courier New" w:hAnsi="Courier New"/>
          <w:color w:val="333333"/>
          <w:sz w:val="18"/>
          <w:szCs w:val="18"/>
        </w:rPr>
        <w:t xml:space="preserve">    var orgName = (data[i][orgCol] || '').toString().trim();</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if (!variant || !email || !email.includes('@') || alreadySent) {</w:t>
      </w:r>
    </w:p>
    <w:p>
      <w:pPr>
        <w:spacing w:after="0" w:line="276"/>
      </w:pPr>
      <w:r>
        <w:rPr>
          <w:rFonts w:ascii="Courier New" w:cs="Courier New" w:eastAsia="Courier New" w:hAnsi="Courier New"/>
          <w:color w:val="333333"/>
          <w:sz w:val="18"/>
          <w:szCs w:val="18"/>
        </w:rPr>
        <w:t xml:space="preserve">      if (variant &amp;&amp; !alreadySent) skipped++;</w:t>
      </w:r>
    </w:p>
    <w:p>
      <w:pPr>
        <w:spacing w:after="0" w:line="276"/>
      </w:pPr>
      <w:r>
        <w:rPr>
          <w:rFonts w:ascii="Courier New" w:cs="Courier New" w:eastAsia="Courier New" w:hAnsi="Courier New"/>
          <w:color w:val="333333"/>
          <w:sz w:val="18"/>
          <w:szCs w:val="18"/>
        </w:rPr>
        <w:t xml:space="preserve">      continue;</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var firstName = contactName.split(' ')[0] || contactName || 'there';</w:t>
      </w:r>
    </w:p>
    <w:p>
      <w:pPr>
        <w:spacing w:after="0" w:line="276"/>
      </w:pPr>
      <w:r>
        <w:rPr>
          <w:rFonts w:ascii="Courier New" w:cs="Courier New" w:eastAsia="Courier New" w:hAnsi="Courier New"/>
          <w:color w:val="333333"/>
          <w:sz w:val="18"/>
          <w:szCs w:val="18"/>
        </w:rPr>
        <w:t xml:space="preserve">    var subject = '';</w:t>
      </w:r>
    </w:p>
    <w:p>
      <w:pPr>
        <w:spacing w:after="0" w:line="276"/>
      </w:pPr>
      <w:r>
        <w:rPr>
          <w:rFonts w:ascii="Courier New" w:cs="Courier New" w:eastAsia="Courier New" w:hAnsi="Courier New"/>
          <w:color w:val="333333"/>
          <w:sz w:val="18"/>
          <w:szCs w:val="18"/>
        </w:rPr>
        <w:t xml:space="preserve">    var body =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if (variant === 'A') {</w:t>
      </w:r>
    </w:p>
    <w:p>
      <w:pPr>
        <w:spacing w:after="0" w:line="276"/>
      </w:pPr>
      <w:r>
        <w:rPr>
          <w:rFonts w:ascii="Courier New" w:cs="Courier New" w:eastAsia="Courier New" w:hAnsi="Courier New"/>
          <w:color w:val="333333"/>
          <w:sz w:val="18"/>
          <w:szCs w:val="18"/>
        </w:rPr>
        <w:t xml:space="preserve">      subject = orgName + ' \u2013 free tool for finding grants and funding';</w:t>
      </w:r>
    </w:p>
    <w:p>
      <w:pPr>
        <w:spacing w:after="0" w:line="276"/>
      </w:pPr>
      <w:r>
        <w:rPr>
          <w:rFonts w:ascii="Courier New" w:cs="Courier New" w:eastAsia="Courier New" w:hAnsi="Courier New"/>
          <w:color w:val="333333"/>
          <w:sz w:val="18"/>
          <w:szCs w:val="18"/>
        </w:rPr>
        <w:t xml:space="preserve">      body = getVariantA(firstName, orgName);</w:t>
      </w:r>
    </w:p>
    <w:p>
      <w:pPr>
        <w:spacing w:after="0" w:line="276"/>
      </w:pPr>
      <w:r>
        <w:rPr>
          <w:rFonts w:ascii="Courier New" w:cs="Courier New" w:eastAsia="Courier New" w:hAnsi="Courier New"/>
          <w:color w:val="333333"/>
          <w:sz w:val="18"/>
          <w:szCs w:val="18"/>
        </w:rPr>
        <w:t xml:space="preserve">    } else if (variant === 'B') {</w:t>
      </w:r>
    </w:p>
    <w:p>
      <w:pPr>
        <w:spacing w:after="0" w:line="276"/>
      </w:pPr>
      <w:r>
        <w:rPr>
          <w:rFonts w:ascii="Courier New" w:cs="Courier New" w:eastAsia="Courier New" w:hAnsi="Courier New"/>
          <w:color w:val="333333"/>
          <w:sz w:val="18"/>
          <w:szCs w:val="18"/>
        </w:rPr>
        <w:t xml:space="preserve">      subject = orgName + ' \u2013 grants, investment, and programmes matched to your social enterprise';</w:t>
      </w:r>
    </w:p>
    <w:p>
      <w:pPr>
        <w:spacing w:after="0" w:line="276"/>
      </w:pPr>
      <w:r>
        <w:rPr>
          <w:rFonts w:ascii="Courier New" w:cs="Courier New" w:eastAsia="Courier New" w:hAnsi="Courier New"/>
          <w:color w:val="333333"/>
          <w:sz w:val="18"/>
          <w:szCs w:val="18"/>
        </w:rPr>
        <w:t xml:space="preserve">      body = getVariantB(firstName, orgName);</w:t>
      </w:r>
    </w:p>
    <w:p>
      <w:pPr>
        <w:spacing w:after="0" w:line="276"/>
      </w:pPr>
      <w:r>
        <w:rPr>
          <w:rFonts w:ascii="Courier New" w:cs="Courier New" w:eastAsia="Courier New" w:hAnsi="Courier New"/>
          <w:color w:val="333333"/>
          <w:sz w:val="18"/>
          <w:szCs w:val="18"/>
        </w:rPr>
        <w:t xml:space="preserve">    } else if (variant === 'C') {</w:t>
      </w:r>
    </w:p>
    <w:p>
      <w:pPr>
        <w:spacing w:after="0" w:line="276"/>
      </w:pPr>
      <w:r>
        <w:rPr>
          <w:rFonts w:ascii="Courier New" w:cs="Courier New" w:eastAsia="Courier New" w:hAnsi="Courier New"/>
          <w:color w:val="333333"/>
          <w:sz w:val="18"/>
          <w:szCs w:val="18"/>
        </w:rPr>
        <w:t xml:space="preserve">      subject = 'A funding tool your members / clients could use \u2013 would value your perspective';</w:t>
      </w:r>
    </w:p>
    <w:p>
      <w:pPr>
        <w:spacing w:after="0" w:line="276"/>
      </w:pPr>
      <w:r>
        <w:rPr>
          <w:rFonts w:ascii="Courier New" w:cs="Courier New" w:eastAsia="Courier New" w:hAnsi="Courier New"/>
          <w:color w:val="333333"/>
          <w:sz w:val="18"/>
          <w:szCs w:val="18"/>
        </w:rPr>
        <w:t xml:space="preserve">      body = getVariantC(firstName, orgName);</w:t>
      </w:r>
    </w:p>
    <w:p>
      <w:pPr>
        <w:spacing w:after="0" w:line="276"/>
      </w:pPr>
      <w:r>
        <w:rPr>
          <w:rFonts w:ascii="Courier New" w:cs="Courier New" w:eastAsia="Courier New" w:hAnsi="Courier New"/>
          <w:color w:val="333333"/>
          <w:sz w:val="18"/>
          <w:szCs w:val="18"/>
        </w:rPr>
        <w:t xml:space="preserve">    } else {</w:t>
      </w:r>
    </w:p>
    <w:p>
      <w:pPr>
        <w:spacing w:after="0" w:line="276"/>
      </w:pPr>
      <w:r>
        <w:rPr>
          <w:rFonts w:ascii="Courier New" w:cs="Courier New" w:eastAsia="Courier New" w:hAnsi="Courier New"/>
          <w:color w:val="333333"/>
          <w:sz w:val="18"/>
          <w:szCs w:val="18"/>
        </w:rPr>
        <w:t xml:space="preserve">      skipped++;</w:t>
      </w:r>
    </w:p>
    <w:p>
      <w:pPr>
        <w:spacing w:after="0" w:line="276"/>
      </w:pPr>
      <w:r>
        <w:rPr>
          <w:rFonts w:ascii="Courier New" w:cs="Courier New" w:eastAsia="Courier New" w:hAnsi="Courier New"/>
          <w:color w:val="333333"/>
          <w:sz w:val="18"/>
          <w:szCs w:val="18"/>
        </w:rPr>
        <w:t xml:space="preserve">      continue;</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GmailApp.sendEmail(email, subject, '', {</w:t>
      </w:r>
    </w:p>
    <w:p>
      <w:pPr>
        <w:spacing w:after="0" w:line="276"/>
      </w:pPr>
      <w:r>
        <w:rPr>
          <w:rFonts w:ascii="Courier New" w:cs="Courier New" w:eastAsia="Courier New" w:hAnsi="Courier New"/>
          <w:color w:val="333333"/>
          <w:sz w:val="18"/>
          <w:szCs w:val="18"/>
        </w:rPr>
        <w:t xml:space="preserve">      htmlBody: body,</w:t>
      </w:r>
    </w:p>
    <w:p>
      <w:pPr>
        <w:spacing w:after="0" w:line="276"/>
      </w:pPr>
      <w:r>
        <w:rPr>
          <w:rFonts w:ascii="Courier New" w:cs="Courier New" w:eastAsia="Courier New" w:hAnsi="Courier New"/>
          <w:color w:val="333333"/>
          <w:sz w:val="18"/>
          <w:szCs w:val="18"/>
        </w:rPr>
        <w:t xml:space="preserve">      name: 'Paul Kilty',</w:t>
      </w:r>
    </w:p>
    <w:p>
      <w:pPr>
        <w:spacing w:after="0" w:line="276"/>
      </w:pPr>
      <w:r>
        <w:rPr>
          <w:rFonts w:ascii="Courier New" w:cs="Courier New" w:eastAsia="Courier New" w:hAnsi="Courier New"/>
          <w:color w:val="333333"/>
          <w:sz w:val="18"/>
          <w:szCs w:val="18"/>
        </w:rPr>
        <w:t xml:space="preserve">      replyTo: 'paul@granttracker.co.uk'</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sheet.getRange(i + 1, sentCol + 1).setValue(new Date());</w:t>
      </w:r>
    </w:p>
    <w:p>
      <w:pPr>
        <w:spacing w:after="0" w:line="276"/>
      </w:pPr>
      <w:r>
        <w:rPr>
          <w:rFonts w:ascii="Courier New" w:cs="Courier New" w:eastAsia="Courier New" w:hAnsi="Courier New"/>
          <w:color w:val="333333"/>
          <w:sz w:val="18"/>
          <w:szCs w:val="18"/>
        </w:rPr>
        <w:t xml:space="preserve">    sheet.getRange(i + 1, statusCol + 1).setValue('Contacted');</w:t>
      </w:r>
    </w:p>
    <w:p>
      <w:pPr>
        <w:spacing w:after="0" w:line="276"/>
      </w:pPr>
      <w:r>
        <w:rPr>
          <w:rFonts w:ascii="Courier New" w:cs="Courier New" w:eastAsia="Courier New" w:hAnsi="Courier New"/>
          <w:color w:val="333333"/>
          <w:sz w:val="18"/>
          <w:szCs w:val="18"/>
        </w:rPr>
        <w:t xml:space="preserve">    sent++;</w:t>
      </w:r>
    </w:p>
    <w:p>
      <w:pPr>
        <w:spacing w:after="0" w:line="276"/>
      </w:pPr>
      <w:r>
        <w:rPr>
          <w:rFonts w:ascii="Courier New" w:cs="Courier New" w:eastAsia="Courier New" w:hAnsi="Courier New"/>
          <w:color w:val="333333"/>
          <w:sz w:val="18"/>
          <w:szCs w:val="18"/>
        </w:rPr>
        <w:t xml:space="preserve">    Utilities.sleep(2000);</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  SpreadsheetApp.getUi().alert('Done! Sent ' + sent + ' emails. Skipped ' + skipped + ' (missing email or variant).');</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function getVariantA(name, org) {</w:t>
      </w:r>
    </w:p>
    <w:p>
      <w:pPr>
        <w:spacing w:after="0" w:line="276"/>
      </w:pPr>
      <w:r>
        <w:rPr>
          <w:rFonts w:ascii="Courier New" w:cs="Courier New" w:eastAsia="Courier New" w:hAnsi="Courier New"/>
          <w:color w:val="333333"/>
          <w:sz w:val="18"/>
          <w:szCs w:val="18"/>
        </w:rPr>
        <w:t xml:space="preserve">  return '&lt;div style="font-family:Arial,sans-serif;font-size:14px;color:#2C2C2A;line-height:1.6;max-width:600px"&gt;'</w:t>
      </w:r>
    </w:p>
    <w:p>
      <w:pPr>
        <w:spacing w:after="0" w:line="276"/>
      </w:pPr>
      <w:r>
        <w:rPr>
          <w:rFonts w:ascii="Courier New" w:cs="Courier New" w:eastAsia="Courier New" w:hAnsi="Courier New"/>
          <w:color w:val="333333"/>
          <w:sz w:val="18"/>
          <w:szCs w:val="18"/>
        </w:rPr>
        <w:t xml:space="preserve">    + '&lt;p&gt;Hi ' + name + ',&lt;/p&gt;'</w:t>
      </w:r>
    </w:p>
    <w:p>
      <w:pPr>
        <w:spacing w:after="0" w:line="276"/>
      </w:pPr>
      <w:r>
        <w:rPr>
          <w:rFonts w:ascii="Courier New" w:cs="Courier New" w:eastAsia="Courier New" w:hAnsi="Courier New"/>
          <w:color w:val="333333"/>
          <w:sz w:val="18"/>
          <w:szCs w:val="18"/>
        </w:rPr>
        <w:t xml:space="preserve">    + '&lt;p&gt;I\u2019m building Grant Tracker, a platform that matches charities and social enterprises to grants, programmes, social investment, and in-kind support. It\u2019s designed for organisations like ' + org + ' that spend too much time hunting for funding and not enough time doing the work.&lt;/p&gt;'</w:t>
      </w:r>
    </w:p>
    <w:p>
      <w:pPr>
        <w:spacing w:after="0" w:line="276"/>
      </w:pPr>
      <w:r>
        <w:rPr>
          <w:rFonts w:ascii="Courier New" w:cs="Courier New" w:eastAsia="Courier New" w:hAnsi="Courier New"/>
          <w:color w:val="333333"/>
          <w:sz w:val="18"/>
          <w:szCs w:val="18"/>
        </w:rPr>
        <w:t xml:space="preserve">    + '&lt;p&gt;Right now I\u2019m running a founding cohort, a small group of organisations testing the platform before it launches publicly. Full access, completely free, and the only ask is honest feedback. There are over 400 live funding opportunities in there already, matched to your profile.&lt;/p&gt;'</w:t>
      </w:r>
    </w:p>
    <w:p>
      <w:pPr>
        <w:spacing w:after="0" w:line="276"/>
      </w:pPr>
      <w:r>
        <w:rPr>
          <w:rFonts w:ascii="Courier New" w:cs="Courier New" w:eastAsia="Courier New" w:hAnsi="Courier New"/>
          <w:color w:val="333333"/>
          <w:sz w:val="18"/>
          <w:szCs w:val="18"/>
        </w:rPr>
        <w:t xml:space="preserve">    + '&lt;p&gt;I\u2019ve already set up access for ' + org + ', so you can go straight in:&lt;/p&gt;'</w:t>
      </w:r>
    </w:p>
    <w:p>
      <w:pPr>
        <w:spacing w:after="0" w:line="276"/>
      </w:pPr>
      <w:r>
        <w:rPr>
          <w:rFonts w:ascii="Courier New" w:cs="Courier New" w:eastAsia="Courier New" w:hAnsi="Courier New"/>
          <w:color w:val="333333"/>
          <w:sz w:val="18"/>
          <w:szCs w:val="18"/>
        </w:rPr>
        <w:t xml:space="preserve">    + '&lt;p&gt;&lt;a href="https://grant-tracker-kappa.vercel.app/signup" style="color:#1f5c52"&gt;https://www.granttracker.co.uk/signup&lt;/a&gt;&lt;/p&gt;'</w:t>
      </w:r>
    </w:p>
    <w:p>
      <w:pPr>
        <w:spacing w:after="0" w:line="276"/>
      </w:pPr>
      <w:r>
        <w:rPr>
          <w:rFonts w:ascii="Courier New" w:cs="Courier New" w:eastAsia="Courier New" w:hAnsi="Courier New"/>
          <w:color w:val="333333"/>
          <w:sz w:val="18"/>
          <w:szCs w:val="18"/>
        </w:rPr>
        <w:t xml:space="preserve">    + '&lt;p&gt;Create an account with this email address, set up your org profile, and the matching engine does the rest. Takes a couple of minutes. I\u2019d love to know whether the matches feel right for ' + org + ' and what\u2019s missing.&lt;/p&gt;'</w:t>
      </w:r>
    </w:p>
    <w:p>
      <w:pPr>
        <w:spacing w:after="0" w:line="276"/>
      </w:pPr>
      <w:r>
        <w:rPr>
          <w:rFonts w:ascii="Courier New" w:cs="Courier New" w:eastAsia="Courier New" w:hAnsi="Courier New"/>
          <w:color w:val="333333"/>
          <w:sz w:val="18"/>
          <w:szCs w:val="18"/>
        </w:rPr>
        <w:t xml:space="preserve">    + '&lt;p&gt;No pressure at all, but if you find it useful, I\u2019d value a 20-minute check-in once a month to hear what\u2019s working and what isn\u2019t. That\u2019s the cohort deal, and it\u2019s the most valuable thing you can give me.&lt;/p&gt;'</w:t>
      </w:r>
    </w:p>
    <w:p>
      <w:pPr>
        <w:spacing w:after="0" w:line="276"/>
      </w:pPr>
      <w:r>
        <w:rPr>
          <w:rFonts w:ascii="Courier New" w:cs="Courier New" w:eastAsia="Courier New" w:hAnsi="Courier New"/>
          <w:color w:val="333333"/>
          <w:sz w:val="18"/>
          <w:szCs w:val="18"/>
        </w:rPr>
        <w:t xml:space="preserve">    + '&lt;p&gt;Cheers,&lt;br&gt;&lt;strong&gt;Paul&lt;/strong&gt;&lt;br&gt;&lt;a href="mailto:paul@granttracker.co.uk" style="color:#1f5c52"&gt;paul@granttracker.co.uk&lt;/a&gt;&lt;br&gt;&lt;a href="https://www.granttracker.co.uk" style="color:#1f5c52"&gt;granttracker.co.uk&lt;/a&gt;&lt;/p&gt;'</w:t>
      </w:r>
    </w:p>
    <w:p>
      <w:pPr>
        <w:spacing w:after="0" w:line="276"/>
      </w:pPr>
      <w:r>
        <w:rPr>
          <w:rFonts w:ascii="Courier New" w:cs="Courier New" w:eastAsia="Courier New" w:hAnsi="Courier New"/>
          <w:color w:val="333333"/>
          <w:sz w:val="18"/>
          <w:szCs w:val="18"/>
        </w:rPr>
        <w:t xml:space="preserve">    + '&lt;/div&gt;';</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function getVariantB(name, org) {</w:t>
      </w:r>
    </w:p>
    <w:p>
      <w:pPr>
        <w:spacing w:after="0" w:line="276"/>
      </w:pPr>
      <w:r>
        <w:rPr>
          <w:rFonts w:ascii="Courier New" w:cs="Courier New" w:eastAsia="Courier New" w:hAnsi="Courier New"/>
          <w:color w:val="333333"/>
          <w:sz w:val="18"/>
          <w:szCs w:val="18"/>
        </w:rPr>
        <w:t xml:space="preserve">  return '&lt;div style="font-family:Arial,sans-serif;font-size:14px;color:#2C2C2A;line-height:1.6;max-width:600px"&gt;'</w:t>
      </w:r>
    </w:p>
    <w:p>
      <w:pPr>
        <w:spacing w:after="0" w:line="276"/>
      </w:pPr>
      <w:r>
        <w:rPr>
          <w:rFonts w:ascii="Courier New" w:cs="Courier New" w:eastAsia="Courier New" w:hAnsi="Courier New"/>
          <w:color w:val="333333"/>
          <w:sz w:val="18"/>
          <w:szCs w:val="18"/>
        </w:rPr>
        <w:t xml:space="preserve">    + '&lt;p&gt;Hi ' + name + ',&lt;/p&gt;'</w:t>
      </w:r>
    </w:p>
    <w:p>
      <w:pPr>
        <w:spacing w:after="0" w:line="276"/>
      </w:pPr>
      <w:r>
        <w:rPr>
          <w:rFonts w:ascii="Courier New" w:cs="Courier New" w:eastAsia="Courier New" w:hAnsi="Courier New"/>
          <w:color w:val="333333"/>
          <w:sz w:val="18"/>
          <w:szCs w:val="18"/>
        </w:rPr>
        <w:t xml:space="preserve">    + '&lt;p&gt;I\u2019m building Grant Tracker, a platform that matches social enterprises to all the forms of capital they can access: grants, programmes, social investment, and in-kind support. Not just a directory, but a matching engine that understands your organisation and surfaces what\u2019s relevant.&lt;/p&gt;'</w:t>
      </w:r>
    </w:p>
    <w:p>
      <w:pPr>
        <w:spacing w:after="0" w:line="276"/>
      </w:pPr>
      <w:r>
        <w:rPr>
          <w:rFonts w:ascii="Courier New" w:cs="Courier New" w:eastAsia="Courier New" w:hAnsi="Courier New"/>
          <w:color w:val="333333"/>
          <w:sz w:val="18"/>
          <w:szCs w:val="18"/>
        </w:rPr>
        <w:t xml:space="preserve">    + '&lt;p&gt;I know social enterprises often fall between the cracks. Too commercial for some funders, too mission-driven for others. Grant Tracker is built to understand blended models and match across all funding types, not just grants.&lt;/p&gt;'</w:t>
      </w:r>
    </w:p>
    <w:p>
      <w:pPr>
        <w:spacing w:after="0" w:line="276"/>
      </w:pPr>
      <w:r>
        <w:rPr>
          <w:rFonts w:ascii="Courier New" w:cs="Courier New" w:eastAsia="Courier New" w:hAnsi="Courier New"/>
          <w:color w:val="333333"/>
          <w:sz w:val="18"/>
          <w:szCs w:val="18"/>
        </w:rPr>
        <w:t xml:space="preserve">    + '&lt;p&gt;I\u2019m running a founding cohort right now: a small group testing the platform and helping shape what gets built. Full access, completely free, and the only ask is honest feedback.&lt;/p&gt;'</w:t>
      </w:r>
    </w:p>
    <w:p>
      <w:pPr>
        <w:spacing w:after="0" w:line="276"/>
      </w:pPr>
      <w:r>
        <w:rPr>
          <w:rFonts w:ascii="Courier New" w:cs="Courier New" w:eastAsia="Courier New" w:hAnsi="Courier New"/>
          <w:color w:val="333333"/>
          <w:sz w:val="18"/>
          <w:szCs w:val="18"/>
        </w:rPr>
        <w:t xml:space="preserve">    + '&lt;p&gt;I\u2019ve already set up access for ' + org + '. You can go straight in here:&lt;/p&gt;'</w:t>
      </w:r>
    </w:p>
    <w:p>
      <w:pPr>
        <w:spacing w:after="0" w:line="276"/>
      </w:pPr>
      <w:r>
        <w:rPr>
          <w:rFonts w:ascii="Courier New" w:cs="Courier New" w:eastAsia="Courier New" w:hAnsi="Courier New"/>
          <w:color w:val="333333"/>
          <w:sz w:val="18"/>
          <w:szCs w:val="18"/>
        </w:rPr>
        <w:t xml:space="preserve">    + '&lt;p&gt;&lt;a href="https://grant-tracker-kappa.vercel.app/signup" style="color:#1f5c52"&gt;https://www.granttracker.co.uk/signup&lt;/a&gt;&lt;/p&gt;'</w:t>
      </w:r>
    </w:p>
    <w:p>
      <w:pPr>
        <w:spacing w:after="0" w:line="276"/>
      </w:pPr>
      <w:r>
        <w:rPr>
          <w:rFonts w:ascii="Courier New" w:cs="Courier New" w:eastAsia="Courier New" w:hAnsi="Courier New"/>
          <w:color w:val="333333"/>
          <w:sz w:val="18"/>
          <w:szCs w:val="18"/>
        </w:rPr>
        <w:t xml:space="preserve">    + '&lt;p&gt;Create an account with this email address and set up a profile for ' + org + ' to see what the matching engine finds. I\u2019d particularly value your take on whether the investment and programme matches are useful alongside the grants. That\u2019s the bit most tools miss.&lt;/p&gt;'</w:t>
      </w:r>
    </w:p>
    <w:p>
      <w:pPr>
        <w:spacing w:after="0" w:line="276"/>
      </w:pPr>
      <w:r>
        <w:rPr>
          <w:rFonts w:ascii="Courier New" w:cs="Courier New" w:eastAsia="Courier New" w:hAnsi="Courier New"/>
          <w:color w:val="333333"/>
          <w:sz w:val="18"/>
          <w:szCs w:val="18"/>
        </w:rPr>
        <w:t xml:space="preserve">    + '&lt;p&gt;The cohort commitment is light: try it, use it when it\u2019s useful, and a 20-minute check-in once a month. That feedback is what makes the product better for everyone.&lt;/p&gt;'</w:t>
      </w:r>
    </w:p>
    <w:p>
      <w:pPr>
        <w:spacing w:after="0" w:line="276"/>
      </w:pPr>
      <w:r>
        <w:rPr>
          <w:rFonts w:ascii="Courier New" w:cs="Courier New" w:eastAsia="Courier New" w:hAnsi="Courier New"/>
          <w:color w:val="333333"/>
          <w:sz w:val="18"/>
          <w:szCs w:val="18"/>
        </w:rPr>
        <w:t xml:space="preserve">    + '&lt;p&gt;Cheers,&lt;br&gt;&lt;strong&gt;Paul&lt;/strong&gt;&lt;br&gt;&lt;a href="mailto:paul@granttracker.co.uk" style="color:#1f5c52"&gt;paul@granttracker.co.uk&lt;/a&gt;&lt;br&gt;&lt;a href="https://www.granttracker.co.uk" style="color:#1f5c52"&gt;granttracker.co.uk&lt;/a&gt;&lt;/p&gt;'</w:t>
      </w:r>
    </w:p>
    <w:p>
      <w:pPr>
        <w:spacing w:after="0" w:line="276"/>
      </w:pPr>
      <w:r>
        <w:rPr>
          <w:rFonts w:ascii="Courier New" w:cs="Courier New" w:eastAsia="Courier New" w:hAnsi="Courier New"/>
          <w:color w:val="333333"/>
          <w:sz w:val="18"/>
          <w:szCs w:val="18"/>
        </w:rPr>
        <w:t xml:space="preserve">    + '&lt;/div&gt;';</w:t>
      </w:r>
    </w:p>
    <w:p>
      <w:pPr>
        <w:spacing w:after="0" w:line="276"/>
      </w:pPr>
      <w:r>
        <w:rPr>
          <w:rFonts w:ascii="Courier New" w:cs="Courier New" w:eastAsia="Courier New" w:hAnsi="Courier New"/>
          <w:color w:val="333333"/>
          <w:sz w:val="18"/>
          <w:szCs w:val="18"/>
        </w:rPr>
        <w:t xml:space="preserve">}</w:t>
      </w:r>
    </w:p>
    <w:p>
      <w:pPr>
        <w:spacing w:after="0" w:line="276"/>
      </w:pPr>
      <w:r>
        <w:rPr>
          <w:rFonts w:ascii="Courier New" w:cs="Courier New" w:eastAsia="Courier New" w:hAnsi="Courier New"/>
          <w:color w:val="333333"/>
          <w:sz w:val="18"/>
          <w:szCs w:val="18"/>
        </w:rPr>
        <w:t xml:space="preserve"> </w:t>
      </w:r>
    </w:p>
    <w:p>
      <w:pPr>
        <w:spacing w:after="0" w:line="276"/>
      </w:pPr>
      <w:r>
        <w:rPr>
          <w:rFonts w:ascii="Courier New" w:cs="Courier New" w:eastAsia="Courier New" w:hAnsi="Courier New"/>
          <w:color w:val="333333"/>
          <w:sz w:val="18"/>
          <w:szCs w:val="18"/>
        </w:rPr>
        <w:t xml:space="preserve">function getVariantC(name, org) {</w:t>
      </w:r>
    </w:p>
    <w:p>
      <w:pPr>
        <w:spacing w:after="0" w:line="276"/>
      </w:pPr>
      <w:r>
        <w:rPr>
          <w:rFonts w:ascii="Courier New" w:cs="Courier New" w:eastAsia="Courier New" w:hAnsi="Courier New"/>
          <w:color w:val="333333"/>
          <w:sz w:val="18"/>
          <w:szCs w:val="18"/>
        </w:rPr>
        <w:t xml:space="preserve">  return '&lt;div style="font-family:Arial,sans-serif;font-size:14px;color:#2C2C2A;line-height:1.6;max-width:600px"&gt;'</w:t>
      </w:r>
    </w:p>
    <w:p>
      <w:pPr>
        <w:spacing w:after="0" w:line="276"/>
      </w:pPr>
      <w:r>
        <w:rPr>
          <w:rFonts w:ascii="Courier New" w:cs="Courier New" w:eastAsia="Courier New" w:hAnsi="Courier New"/>
          <w:color w:val="333333"/>
          <w:sz w:val="18"/>
          <w:szCs w:val="18"/>
        </w:rPr>
        <w:t xml:space="preserve">    + '&lt;p&gt;Hi ' + name + ',&lt;/p&gt;'</w:t>
      </w:r>
    </w:p>
    <w:p>
      <w:pPr>
        <w:spacing w:after="0" w:line="276"/>
      </w:pPr>
      <w:r>
        <w:rPr>
          <w:rFonts w:ascii="Courier New" w:cs="Courier New" w:eastAsia="Courier New" w:hAnsi="Courier New"/>
          <w:color w:val="333333"/>
          <w:sz w:val="18"/>
          <w:szCs w:val="18"/>
        </w:rPr>
        <w:t xml:space="preserve">    + '&lt;p&gt;I\u2019m building Grant Tracker, a platform that matches charities and social enterprises to grants, programmes, social investment, and in-kind support. It\u2019s designed for the organisations you work with every day, the ones that spend too many hours searching for funding they\u2019ll never get, or missing opportunities they didn\u2019t know existed.&lt;/p&gt;'</w:t>
      </w:r>
    </w:p>
    <w:p>
      <w:pPr>
        <w:spacing w:after="0" w:line="276"/>
      </w:pPr>
      <w:r>
        <w:rPr>
          <w:rFonts w:ascii="Courier New" w:cs="Courier New" w:eastAsia="Courier New" w:hAnsi="Courier New"/>
          <w:color w:val="333333"/>
          <w:sz w:val="18"/>
          <w:szCs w:val="18"/>
        </w:rPr>
        <w:t xml:space="preserve">    + '&lt;p&gt;I\u2019m running a founding cohort right now and I\u2019d really value your perspective, both as someone who understands the sector and as someone who could tell me whether this would be useful for the organisations you support.&lt;/p&gt;'</w:t>
      </w:r>
    </w:p>
    <w:p>
      <w:pPr>
        <w:spacing w:after="0" w:line="276"/>
      </w:pPr>
      <w:r>
        <w:rPr>
          <w:rFonts w:ascii="Courier New" w:cs="Courier New" w:eastAsia="Courier New" w:hAnsi="Courier New"/>
          <w:color w:val="333333"/>
          <w:sz w:val="18"/>
          <w:szCs w:val="18"/>
        </w:rPr>
        <w:t xml:space="preserve">    + '&lt;p&gt;I\u2019ve already set up access for you. You can sign up and try it here:&lt;/p&gt;'</w:t>
      </w:r>
    </w:p>
    <w:p>
      <w:pPr>
        <w:spacing w:after="0" w:line="276"/>
      </w:pPr>
      <w:r>
        <w:rPr>
          <w:rFonts w:ascii="Courier New" w:cs="Courier New" w:eastAsia="Courier New" w:hAnsi="Courier New"/>
          <w:color w:val="333333"/>
          <w:sz w:val="18"/>
          <w:szCs w:val="18"/>
        </w:rPr>
        <w:t xml:space="preserve">    + '&lt;p&gt;&lt;a href="https://grant-tracker-kappa.vercel.app/signup" style="color:#1f5c52"&gt;https://www.granttracker.co.uk/signup&lt;/a&gt;&lt;/p&gt;'</w:t>
      </w:r>
    </w:p>
    <w:p>
      <w:pPr>
        <w:spacing w:after="0" w:line="276"/>
      </w:pPr>
      <w:r>
        <w:rPr>
          <w:rFonts w:ascii="Courier New" w:cs="Courier New" w:eastAsia="Courier New" w:hAnsi="Courier New"/>
          <w:color w:val="333333"/>
          <w:sz w:val="18"/>
          <w:szCs w:val="18"/>
        </w:rPr>
        <w:t xml:space="preserve">    + '&lt;p&gt;Set up a test profile, either for your own organisation or as one of the charities or social enterprises you work with, and see what the matches look like. There are over 400 live funding opportunities in the platform already.&lt;/p&gt;'</w:t>
      </w:r>
    </w:p>
    <w:p>
      <w:pPr>
        <w:spacing w:after="0" w:line="276"/>
      </w:pPr>
      <w:r>
        <w:rPr>
          <w:rFonts w:ascii="Courier New" w:cs="Courier New" w:eastAsia="Courier New" w:hAnsi="Courier New"/>
          <w:color w:val="333333"/>
          <w:sz w:val="18"/>
          <w:szCs w:val="18"/>
        </w:rPr>
        <w:t xml:space="preserve">    + '&lt;p&gt;If you think it\u2019s useful, I\u2019d be grateful if you\u2019d share the signup link with your network or members. The more diverse the organisations testing it, the better the product gets.&lt;/p&gt;'</w:t>
      </w:r>
    </w:p>
    <w:p>
      <w:pPr>
        <w:spacing w:after="0" w:line="276"/>
      </w:pPr>
      <w:r>
        <w:rPr>
          <w:rFonts w:ascii="Courier New" w:cs="Courier New" w:eastAsia="Courier New" w:hAnsi="Courier New"/>
          <w:color w:val="333333"/>
          <w:sz w:val="18"/>
          <w:szCs w:val="18"/>
        </w:rPr>
        <w:t xml:space="preserve">    + '&lt;p&gt;And if you\u2019re open to it, a 20-minute check-in once a month would be incredibly valuable. That\u2019s the cohort deal: free access in exchange for honest feedback.&lt;/p&gt;'</w:t>
      </w:r>
    </w:p>
    <w:p>
      <w:pPr>
        <w:spacing w:after="0" w:line="276"/>
      </w:pPr>
      <w:r>
        <w:rPr>
          <w:rFonts w:ascii="Courier New" w:cs="Courier New" w:eastAsia="Courier New" w:hAnsi="Courier New"/>
          <w:color w:val="333333"/>
          <w:sz w:val="18"/>
          <w:szCs w:val="18"/>
        </w:rPr>
        <w:t xml:space="preserve">    + '&lt;p&gt;Cheers,&lt;br&gt;&lt;strong&gt;Paul&lt;/strong&gt;&lt;br&gt;&lt;a href="mailto:paul@granttracker.co.uk" style="color:#1f5c52"&gt;paul@granttracker.co.uk&lt;/a&gt;&lt;br&gt;&lt;a href="https://www.granttracker.co.uk" style="color:#1f5c52"&gt;granttracker.co.uk&lt;/a&gt;&lt;/p&gt;'</w:t>
      </w:r>
    </w:p>
    <w:p>
      <w:pPr>
        <w:spacing w:after="0" w:line="276"/>
      </w:pPr>
      <w:r>
        <w:rPr>
          <w:rFonts w:ascii="Courier New" w:cs="Courier New" w:eastAsia="Courier New" w:hAnsi="Courier New"/>
          <w:color w:val="333333"/>
          <w:sz w:val="18"/>
          <w:szCs w:val="18"/>
        </w:rPr>
        <w:t xml:space="preserve">    + '&lt;/div&gt;';</w:t>
      </w:r>
    </w:p>
    <w:p>
      <w:pPr>
        <w:spacing w:after="0" w:line="276"/>
      </w:pPr>
      <w:r>
        <w:rPr>
          <w:rFonts w:ascii="Courier New" w:cs="Courier New" w:eastAsia="Courier New" w:hAnsi="Courier New"/>
          <w:color w:val="333333"/>
          <w:sz w:val="18"/>
          <w:szCs w:val="1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5c52"/>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1f5c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u_qqo6sgvp8c1icns5x" Type="http://schemas.openxmlformats.org/officeDocument/2006/relationships/hyperlink" Target="https://grant-tracker-kappa.vercel.app/signup" TargetMode="External"/><Relationship Id="rIdu-mf9885j7-7mnrldfulk" Type="http://schemas.openxmlformats.org/officeDocument/2006/relationships/hyperlink" Target="mailto:paul@granttracker.co.uk" TargetMode="External"/><Relationship Id="rIds4bnkjhnfhe-xztruje7d" Type="http://schemas.openxmlformats.org/officeDocument/2006/relationships/hyperlink" Target="https://www.granttracker.co.uk" TargetMode="External"/><Relationship Id="rIdy5huvqfpq_909xew8ijdv" Type="http://schemas.openxmlformats.org/officeDocument/2006/relationships/hyperlink" Target="https://grant-tracker-kappa.vercel.app/signup" TargetMode="External"/><Relationship Id="rIdta3g-pbvigbaxmhasxl_v" Type="http://schemas.openxmlformats.org/officeDocument/2006/relationships/hyperlink" Target="mailto:paul@granttracker.co.uk" TargetMode="External"/><Relationship Id="rIdlrd09rgrizanes7vjzmwl" Type="http://schemas.openxmlformats.org/officeDocument/2006/relationships/hyperlink" Target="https://www.granttracker.co.uk" TargetMode="External"/><Relationship Id="rId1qozl0n1yajxac1rtikp1" Type="http://schemas.openxmlformats.org/officeDocument/2006/relationships/hyperlink" Target="https://grant-tracker-kappa.vercel.app/signup" TargetMode="External"/><Relationship Id="rId-1ksvp8atowewafaob8wf" Type="http://schemas.openxmlformats.org/officeDocument/2006/relationships/hyperlink" Target="mailto:paul@granttracker.co.uk" TargetMode="External"/><Relationship Id="rIdzglsexkjgjkbt5clvkcts" Type="http://schemas.openxmlformats.org/officeDocument/2006/relationships/hyperlink" Target="https://www.granttracker.co.uk"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2026-05-06T16:02:55.883Z</dcterms:created>
  <dcterms:modified xsi:type="dcterms:W3CDTF">2026-05-06T16:02:55.885Z</dcterms:modified>
</cp:coreProperties>
</file>

<file path=docProps/custom.xml><?xml version="1.0" encoding="utf-8"?>
<Properties xmlns="http://schemas.openxmlformats.org/officeDocument/2006/custom-properties" xmlns:vt="http://schemas.openxmlformats.org/officeDocument/2006/docPropsVTypes"/>
</file>