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25852" w14:textId="2D2C734F" w:rsidR="00BD134A" w:rsidRDefault="00DC15D9" w:rsidP="004F3C18">
      <w:pPr>
        <w:ind w:left="1440"/>
      </w:pPr>
      <w:r>
        <w:t xml:space="preserve">Document on </w:t>
      </w:r>
      <w:proofErr w:type="spellStart"/>
      <w:r>
        <w:t>sharePoint</w:t>
      </w:r>
      <w:proofErr w:type="spellEnd"/>
    </w:p>
    <w:p w14:paraId="5DF29E2A" w14:textId="77777777" w:rsidR="00BD134A" w:rsidRDefault="00BD134A" w:rsidP="00BD134A">
      <w:pPr>
        <w:ind w:left="1440"/>
      </w:pPr>
      <w:r>
        <w:t xml:space="preserve">Drools open source latest </w:t>
      </w:r>
    </w:p>
    <w:p w14:paraId="15DCC54F" w14:textId="0E8CD9E7" w:rsidR="00BD134A" w:rsidRDefault="00BD134A" w:rsidP="00BD134A">
      <w:pPr>
        <w:ind w:left="1440"/>
      </w:pPr>
      <w:r>
        <w:t>(</w:t>
      </w:r>
      <w:proofErr w:type="gramStart"/>
      <w:r>
        <w:t>we</w:t>
      </w:r>
      <w:proofErr w:type="gramEnd"/>
      <w:r>
        <w:t xml:space="preserve"> have already DRMS supported)</w:t>
      </w:r>
    </w:p>
    <w:p w14:paraId="7F74F924" w14:textId="518A27E9" w:rsidR="00BD134A" w:rsidRDefault="00BD134A" w:rsidP="00BD134A">
      <w:pPr>
        <w:ind w:left="1440"/>
      </w:pPr>
      <w:r>
        <w:t xml:space="preserve">Rules setup on local </w:t>
      </w:r>
    </w:p>
    <w:p w14:paraId="3C2A0909" w14:textId="77777777" w:rsidR="00BD134A" w:rsidRDefault="00BD134A" w:rsidP="00DC15D9">
      <w:pPr>
        <w:ind w:left="1440"/>
      </w:pPr>
    </w:p>
    <w:p w14:paraId="33A96D9F" w14:textId="77777777" w:rsidR="00BD134A" w:rsidRDefault="00BD134A" w:rsidP="00DC15D9">
      <w:pPr>
        <w:ind w:left="1440"/>
      </w:pPr>
    </w:p>
    <w:p w14:paraId="0D764C07" w14:textId="159B3CB7" w:rsidR="00BD134A" w:rsidRPr="00DC15D9" w:rsidRDefault="00BD134A" w:rsidP="00DC15D9">
      <w:pPr>
        <w:ind w:left="1440"/>
      </w:pPr>
      <w:r>
        <w:t>Sprint Batch</w:t>
      </w:r>
    </w:p>
    <w:p w14:paraId="194FCA6D" w14:textId="3BD1F0D3" w:rsidR="00DC15D9" w:rsidRDefault="00BD134A" w:rsidP="00DC15D9">
      <w:pPr>
        <w:spacing w:after="0" w:line="240" w:lineRule="auto"/>
        <w:ind w:left="720"/>
        <w:rPr>
          <w:rFonts w:eastAsia="Times New Roman"/>
        </w:rPr>
      </w:pPr>
      <w:r>
        <w:rPr>
          <w:rFonts w:eastAsia="Times New Roman"/>
        </w:rPr>
        <w:t xml:space="preserve">               How we can configure, schedule spring batch</w:t>
      </w:r>
    </w:p>
    <w:p w14:paraId="4C902006" w14:textId="77777777" w:rsidR="00BD134A" w:rsidRDefault="00BD134A" w:rsidP="00DC15D9">
      <w:pPr>
        <w:spacing w:after="0" w:line="240" w:lineRule="auto"/>
        <w:ind w:left="720"/>
        <w:rPr>
          <w:rFonts w:eastAsia="Times New Roman"/>
        </w:rPr>
      </w:pPr>
      <w:r>
        <w:rPr>
          <w:rFonts w:eastAsia="Times New Roman"/>
        </w:rPr>
        <w:t xml:space="preserve">               Rules in spring </w:t>
      </w:r>
      <w:proofErr w:type="gramStart"/>
      <w:r>
        <w:rPr>
          <w:rFonts w:eastAsia="Times New Roman"/>
        </w:rPr>
        <w:t>batch .</w:t>
      </w:r>
      <w:proofErr w:type="gramEnd"/>
      <w:r>
        <w:rPr>
          <w:rFonts w:eastAsia="Times New Roman"/>
        </w:rPr>
        <w:t xml:space="preserve"> Use it in the project.</w:t>
      </w:r>
    </w:p>
    <w:p w14:paraId="652EC7CA" w14:textId="77777777" w:rsidR="00BD134A" w:rsidRDefault="00BD134A" w:rsidP="00DC15D9">
      <w:pPr>
        <w:spacing w:after="0" w:line="240" w:lineRule="auto"/>
        <w:ind w:left="720"/>
        <w:rPr>
          <w:rFonts w:eastAsia="Times New Roman"/>
        </w:rPr>
      </w:pPr>
      <w:r>
        <w:rPr>
          <w:rFonts w:eastAsia="Times New Roman"/>
        </w:rPr>
        <w:tab/>
        <w:t xml:space="preserve">POC space </w:t>
      </w:r>
    </w:p>
    <w:p w14:paraId="2E692795" w14:textId="651ECD8C" w:rsidR="00BD134A" w:rsidRDefault="00BD134A" w:rsidP="00BD134A">
      <w:pPr>
        <w:spacing w:after="0" w:line="240" w:lineRule="auto"/>
        <w:ind w:left="720" w:firstLine="720"/>
        <w:rPr>
          <w:rFonts w:eastAsia="Times New Roman"/>
        </w:rPr>
      </w:pPr>
      <w:r>
        <w:rPr>
          <w:rFonts w:eastAsia="Times New Roman"/>
        </w:rPr>
        <w:t xml:space="preserve">Scheduling, </w:t>
      </w:r>
      <w:proofErr w:type="spellStart"/>
      <w:r>
        <w:rPr>
          <w:rFonts w:eastAsia="Times New Roman"/>
        </w:rPr>
        <w:t>proess</w:t>
      </w:r>
      <w:proofErr w:type="spellEnd"/>
      <w:r>
        <w:rPr>
          <w:rFonts w:eastAsia="Times New Roman"/>
        </w:rPr>
        <w:t xml:space="preserve"> </w:t>
      </w:r>
      <w:proofErr w:type="spellStart"/>
      <w:r>
        <w:rPr>
          <w:rFonts w:eastAsia="Times New Roman"/>
        </w:rPr>
        <w:t>ing</w:t>
      </w:r>
      <w:proofErr w:type="spellEnd"/>
      <w:r>
        <w:rPr>
          <w:rFonts w:eastAsia="Times New Roman"/>
        </w:rPr>
        <w:t xml:space="preserve"> flat file, excel</w:t>
      </w:r>
    </w:p>
    <w:p w14:paraId="382F5AC0" w14:textId="77777777" w:rsidR="003E378F" w:rsidRDefault="003E378F" w:rsidP="00BD134A">
      <w:pPr>
        <w:spacing w:after="0" w:line="240" w:lineRule="auto"/>
        <w:ind w:left="720" w:firstLine="720"/>
        <w:rPr>
          <w:rFonts w:eastAsia="Times New Roman"/>
        </w:rPr>
      </w:pPr>
    </w:p>
    <w:p w14:paraId="0BB93B57" w14:textId="23D5D1A0" w:rsidR="003E378F" w:rsidRDefault="003E378F" w:rsidP="00BD134A">
      <w:pPr>
        <w:spacing w:after="0" w:line="240" w:lineRule="auto"/>
        <w:ind w:left="720" w:firstLine="720"/>
        <w:rPr>
          <w:rFonts w:eastAsia="Times New Roman"/>
        </w:rPr>
      </w:pPr>
      <w:proofErr w:type="gramStart"/>
      <w:r>
        <w:rPr>
          <w:rFonts w:eastAsia="Times New Roman"/>
        </w:rPr>
        <w:t>Questions for Development workflow?</w:t>
      </w:r>
      <w:proofErr w:type="gramEnd"/>
    </w:p>
    <w:p w14:paraId="0C2616A7" w14:textId="77777777" w:rsidR="003E378F" w:rsidRDefault="003E378F" w:rsidP="00BD134A">
      <w:pPr>
        <w:spacing w:after="0" w:line="240" w:lineRule="auto"/>
        <w:ind w:left="720" w:firstLine="720"/>
        <w:rPr>
          <w:rFonts w:eastAsia="Times New Roman"/>
        </w:rPr>
      </w:pPr>
    </w:p>
    <w:p w14:paraId="2C3FBA2B" w14:textId="77777777" w:rsidR="003E378F" w:rsidRDefault="003E378F" w:rsidP="00BD134A">
      <w:pPr>
        <w:spacing w:after="0" w:line="240" w:lineRule="auto"/>
        <w:ind w:left="720" w:firstLine="720"/>
        <w:rPr>
          <w:rFonts w:eastAsia="Times New Roman"/>
        </w:rPr>
      </w:pPr>
    </w:p>
    <w:p w14:paraId="65A1D9A1" w14:textId="77777777" w:rsidR="003E378F" w:rsidRDefault="003E378F" w:rsidP="00BD134A">
      <w:pPr>
        <w:spacing w:after="0" w:line="240" w:lineRule="auto"/>
        <w:ind w:left="720" w:firstLine="720"/>
        <w:rPr>
          <w:rFonts w:eastAsia="Times New Roman"/>
        </w:rPr>
      </w:pPr>
      <w:r>
        <w:rPr>
          <w:rFonts w:eastAsia="Times New Roman"/>
        </w:rPr>
        <w:t xml:space="preserve">2 Release branches </w:t>
      </w:r>
      <w:proofErr w:type="spellStart"/>
      <w:r>
        <w:rPr>
          <w:rFonts w:eastAsia="Times New Roman"/>
        </w:rPr>
        <w:t>form</w:t>
      </w:r>
      <w:proofErr w:type="spellEnd"/>
      <w:r>
        <w:rPr>
          <w:rFonts w:eastAsia="Times New Roman"/>
        </w:rPr>
        <w:t xml:space="preserve"> now on</w:t>
      </w:r>
    </w:p>
    <w:p w14:paraId="4D3A6622" w14:textId="77777777" w:rsidR="003E378F" w:rsidRDefault="003E378F" w:rsidP="00BD134A">
      <w:pPr>
        <w:spacing w:after="0" w:line="240" w:lineRule="auto"/>
        <w:ind w:left="720" w:firstLine="720"/>
        <w:rPr>
          <w:rFonts w:eastAsia="Times New Roman"/>
        </w:rPr>
      </w:pPr>
      <w:r>
        <w:rPr>
          <w:rFonts w:eastAsia="Times New Roman"/>
        </w:rPr>
        <w:t xml:space="preserve"> Release-2020-R1</w:t>
      </w:r>
    </w:p>
    <w:p w14:paraId="49C95CDC" w14:textId="2A4975EF" w:rsidR="003E378F" w:rsidRDefault="003E378F" w:rsidP="00BD134A">
      <w:pPr>
        <w:spacing w:after="0" w:line="240" w:lineRule="auto"/>
        <w:ind w:left="720" w:firstLine="720"/>
        <w:rPr>
          <w:rFonts w:eastAsia="Times New Roman"/>
        </w:rPr>
      </w:pPr>
      <w:r>
        <w:rPr>
          <w:rFonts w:eastAsia="Times New Roman"/>
        </w:rPr>
        <w:t>No branches for each sprint</w:t>
      </w:r>
    </w:p>
    <w:p w14:paraId="17D039E3" w14:textId="43DCE410" w:rsidR="003E378F" w:rsidRDefault="003E378F" w:rsidP="00BD134A">
      <w:pPr>
        <w:spacing w:after="0" w:line="240" w:lineRule="auto"/>
        <w:ind w:left="720" w:firstLine="720"/>
        <w:rPr>
          <w:rFonts w:eastAsia="Times New Roman"/>
        </w:rPr>
      </w:pPr>
      <w:r>
        <w:rPr>
          <w:rFonts w:eastAsia="Times New Roman"/>
        </w:rPr>
        <w:t xml:space="preserve">Every sprint you need to create </w:t>
      </w:r>
      <w:proofErr w:type="spellStart"/>
      <w:r>
        <w:rPr>
          <w:rFonts w:eastAsia="Times New Roman"/>
        </w:rPr>
        <w:t>you</w:t>
      </w:r>
      <w:proofErr w:type="spellEnd"/>
      <w:r>
        <w:rPr>
          <w:rFonts w:eastAsia="Times New Roman"/>
        </w:rPr>
        <w:t xml:space="preserve"> own branch from Release -2020-R1</w:t>
      </w:r>
    </w:p>
    <w:p w14:paraId="2916C794" w14:textId="77777777" w:rsidR="00241725" w:rsidRDefault="00241725" w:rsidP="00BD134A">
      <w:pPr>
        <w:spacing w:after="0" w:line="240" w:lineRule="auto"/>
        <w:ind w:left="720" w:firstLine="720"/>
        <w:rPr>
          <w:rFonts w:eastAsia="Times New Roman"/>
        </w:rPr>
      </w:pPr>
    </w:p>
    <w:p w14:paraId="69F3542D" w14:textId="77777777" w:rsidR="00241725" w:rsidRDefault="00241725" w:rsidP="00BD134A">
      <w:pPr>
        <w:spacing w:after="0" w:line="240" w:lineRule="auto"/>
        <w:ind w:left="720" w:firstLine="720"/>
        <w:rPr>
          <w:rFonts w:eastAsia="Times New Roman"/>
        </w:rPr>
      </w:pPr>
    </w:p>
    <w:p w14:paraId="36F13344" w14:textId="77777777" w:rsidR="00241725" w:rsidRDefault="00241725" w:rsidP="00BD134A">
      <w:pPr>
        <w:spacing w:after="0" w:line="240" w:lineRule="auto"/>
        <w:ind w:left="720" w:firstLine="720"/>
        <w:rPr>
          <w:rFonts w:eastAsia="Times New Roman"/>
        </w:rPr>
      </w:pPr>
    </w:p>
    <w:p w14:paraId="5E488747" w14:textId="3A48C6FE" w:rsidR="00241725" w:rsidRDefault="00241725" w:rsidP="00BD134A">
      <w:pPr>
        <w:spacing w:after="0" w:line="240" w:lineRule="auto"/>
        <w:ind w:left="720" w:firstLine="720"/>
        <w:rPr>
          <w:rFonts w:eastAsia="Times New Roman"/>
        </w:rPr>
      </w:pPr>
      <w:r>
        <w:rPr>
          <w:rFonts w:eastAsia="Times New Roman"/>
        </w:rPr>
        <w:t xml:space="preserve">Use POC </w:t>
      </w:r>
      <w:proofErr w:type="spellStart"/>
      <w:r>
        <w:rPr>
          <w:rFonts w:eastAsia="Times New Roman"/>
        </w:rPr>
        <w:t>env</w:t>
      </w:r>
      <w:proofErr w:type="spellEnd"/>
      <w:r>
        <w:rPr>
          <w:rFonts w:eastAsia="Times New Roman"/>
        </w:rPr>
        <w:t xml:space="preserve"> for POC</w:t>
      </w:r>
    </w:p>
    <w:p w14:paraId="1F7A84E3" w14:textId="069AA482" w:rsidR="00241725" w:rsidRDefault="00241725" w:rsidP="00BD134A">
      <w:pPr>
        <w:spacing w:after="0" w:line="240" w:lineRule="auto"/>
        <w:ind w:left="720" w:firstLine="720"/>
        <w:rPr>
          <w:rFonts w:eastAsia="Times New Roman"/>
        </w:rPr>
      </w:pPr>
      <w:r>
        <w:rPr>
          <w:rFonts w:eastAsia="Times New Roman"/>
        </w:rPr>
        <w:t>Use UIT1 for rel1-2020 (</w:t>
      </w:r>
      <w:proofErr w:type="spellStart"/>
      <w:r>
        <w:rPr>
          <w:rFonts w:eastAsia="Times New Roman"/>
        </w:rPr>
        <w:t>apr</w:t>
      </w:r>
      <w:proofErr w:type="spellEnd"/>
      <w:r>
        <w:rPr>
          <w:rFonts w:eastAsia="Times New Roman"/>
        </w:rPr>
        <w:t>)    use this for dev</w:t>
      </w:r>
    </w:p>
    <w:p w14:paraId="6A2CF881" w14:textId="5BBFB8F9" w:rsidR="00241725" w:rsidRDefault="00241725" w:rsidP="00BD134A">
      <w:pPr>
        <w:spacing w:after="0" w:line="240" w:lineRule="auto"/>
        <w:ind w:left="720" w:firstLine="720"/>
        <w:rPr>
          <w:rFonts w:eastAsia="Times New Roman"/>
        </w:rPr>
      </w:pPr>
      <w:r>
        <w:rPr>
          <w:rFonts w:eastAsia="Times New Roman"/>
        </w:rPr>
        <w:t>Dev QAA</w:t>
      </w:r>
    </w:p>
    <w:p w14:paraId="652816E6" w14:textId="7D321D4A" w:rsidR="00241725" w:rsidRDefault="00241725" w:rsidP="00241725">
      <w:pPr>
        <w:spacing w:after="0" w:line="240" w:lineRule="auto"/>
        <w:ind w:left="720" w:firstLine="720"/>
        <w:rPr>
          <w:rFonts w:eastAsia="Times New Roman"/>
        </w:rPr>
      </w:pPr>
      <w:r>
        <w:rPr>
          <w:rFonts w:eastAsia="Times New Roman"/>
        </w:rPr>
        <w:t xml:space="preserve">UIT2 </w:t>
      </w:r>
      <w:proofErr w:type="gramStart"/>
      <w:r>
        <w:rPr>
          <w:rFonts w:eastAsia="Times New Roman"/>
        </w:rPr>
        <w:t>UIT3(</w:t>
      </w:r>
      <w:proofErr w:type="gramEnd"/>
      <w:r>
        <w:rPr>
          <w:rFonts w:eastAsia="Times New Roman"/>
        </w:rPr>
        <w:t xml:space="preserve">dev_ are MVP </w:t>
      </w:r>
      <w:proofErr w:type="spellStart"/>
      <w:r>
        <w:rPr>
          <w:rFonts w:eastAsia="Times New Roman"/>
        </w:rPr>
        <w:t>environents</w:t>
      </w:r>
      <w:proofErr w:type="spellEnd"/>
      <w:r>
        <w:rPr>
          <w:rFonts w:eastAsia="Times New Roman"/>
        </w:rPr>
        <w:t xml:space="preserve">) </w:t>
      </w:r>
      <w:proofErr w:type="spellStart"/>
      <w:r>
        <w:rPr>
          <w:rFonts w:eastAsia="Times New Roman"/>
        </w:rPr>
        <w:t>bdont</w:t>
      </w:r>
      <w:proofErr w:type="spellEnd"/>
      <w:r>
        <w:rPr>
          <w:rFonts w:eastAsia="Times New Roman"/>
        </w:rPr>
        <w:t xml:space="preserve"> use those</w:t>
      </w:r>
    </w:p>
    <w:p w14:paraId="4E036BB7" w14:textId="77777777" w:rsidR="00241725" w:rsidRDefault="00241725" w:rsidP="00BD134A">
      <w:pPr>
        <w:spacing w:after="0" w:line="240" w:lineRule="auto"/>
        <w:ind w:left="720" w:firstLine="720"/>
        <w:rPr>
          <w:rFonts w:eastAsia="Times New Roman"/>
        </w:rPr>
      </w:pPr>
    </w:p>
    <w:p w14:paraId="1506BF8A" w14:textId="77777777" w:rsidR="00241725" w:rsidRDefault="00241725" w:rsidP="00BD134A">
      <w:pPr>
        <w:spacing w:after="0" w:line="240" w:lineRule="auto"/>
        <w:ind w:left="720" w:firstLine="720"/>
        <w:rPr>
          <w:rFonts w:eastAsia="Times New Roman"/>
        </w:rPr>
      </w:pPr>
    </w:p>
    <w:p w14:paraId="6EC58663" w14:textId="7616A36F" w:rsidR="003E378F" w:rsidRDefault="00241725" w:rsidP="00BD134A">
      <w:pPr>
        <w:spacing w:after="0" w:line="240" w:lineRule="auto"/>
        <w:ind w:left="720" w:firstLine="720"/>
        <w:rPr>
          <w:rFonts w:eastAsia="Times New Roman"/>
        </w:rPr>
      </w:pPr>
      <w:proofErr w:type="spellStart"/>
      <w:r>
        <w:rPr>
          <w:rFonts w:eastAsia="Times New Roman"/>
        </w:rPr>
        <w:t>Redis</w:t>
      </w:r>
      <w:proofErr w:type="spellEnd"/>
      <w:r>
        <w:rPr>
          <w:rFonts w:eastAsia="Times New Roman"/>
        </w:rPr>
        <w:t xml:space="preserve"> is used to cache lookup data not real data</w:t>
      </w:r>
    </w:p>
    <w:p w14:paraId="75A5D62E" w14:textId="005A72ED" w:rsidR="00241725" w:rsidRDefault="00241725" w:rsidP="00BD134A">
      <w:pPr>
        <w:spacing w:after="0" w:line="240" w:lineRule="auto"/>
        <w:ind w:left="720" w:firstLine="720"/>
        <w:rPr>
          <w:rFonts w:eastAsia="Times New Roman"/>
        </w:rPr>
      </w:pPr>
      <w:r>
        <w:rPr>
          <w:rFonts w:eastAsia="Times New Roman"/>
        </w:rPr>
        <w:t>Only in the core service</w:t>
      </w:r>
    </w:p>
    <w:p w14:paraId="09E0639F" w14:textId="77777777" w:rsidR="00241725" w:rsidRDefault="00241725" w:rsidP="00BD134A">
      <w:pPr>
        <w:spacing w:after="0" w:line="240" w:lineRule="auto"/>
        <w:ind w:left="720" w:firstLine="720"/>
        <w:rPr>
          <w:rFonts w:eastAsia="Times New Roman"/>
        </w:rPr>
      </w:pPr>
    </w:p>
    <w:p w14:paraId="0357B2D4" w14:textId="77777777" w:rsidR="00241725" w:rsidRDefault="00241725" w:rsidP="00241725">
      <w:pPr>
        <w:spacing w:after="240"/>
        <w:rPr>
          <w:color w:val="1F497D"/>
        </w:rPr>
      </w:pPr>
      <w:proofErr w:type="gramStart"/>
      <w:r>
        <w:rPr>
          <w:color w:val="002060"/>
          <w:u w:val="single"/>
        </w:rPr>
        <w:t>Demo, Setup and Usage for developers.</w:t>
      </w:r>
      <w:proofErr w:type="gramEnd"/>
    </w:p>
    <w:p w14:paraId="567419B9" w14:textId="77777777" w:rsidR="00241725" w:rsidRDefault="00241725" w:rsidP="00241725">
      <w:pPr>
        <w:rPr>
          <w:color w:val="002060"/>
        </w:rPr>
      </w:pPr>
      <w:r>
        <w:rPr>
          <w:color w:val="002060"/>
        </w:rPr>
        <w:t xml:space="preserve">1) UCD to automate the build </w:t>
      </w:r>
      <w:proofErr w:type="gramStart"/>
      <w:r>
        <w:rPr>
          <w:color w:val="002060"/>
        </w:rPr>
        <w:t>deploy</w:t>
      </w:r>
      <w:proofErr w:type="gramEnd"/>
      <w:r>
        <w:rPr>
          <w:color w:val="002060"/>
        </w:rPr>
        <w:t xml:space="preserve"> process. </w:t>
      </w:r>
    </w:p>
    <w:p w14:paraId="3F0BBC94" w14:textId="77777777" w:rsidR="00241725" w:rsidRDefault="00241725" w:rsidP="00241725">
      <w:pPr>
        <w:spacing w:after="240"/>
        <w:rPr>
          <w:color w:val="002060"/>
        </w:rPr>
      </w:pPr>
      <w:r>
        <w:rPr>
          <w:color w:val="002060"/>
        </w:rPr>
        <w:t xml:space="preserve">2) CICD Pipelines/Jenkins </w:t>
      </w:r>
      <w:r>
        <w:rPr>
          <w:color w:val="002060"/>
          <w:highlight w:val="yellow"/>
        </w:rPr>
        <w:t xml:space="preserve">- </w:t>
      </w:r>
      <w:proofErr w:type="spellStart"/>
      <w:r>
        <w:rPr>
          <w:color w:val="002060"/>
          <w:highlight w:val="yellow"/>
        </w:rPr>
        <w:t>Mothi</w:t>
      </w:r>
      <w:proofErr w:type="spellEnd"/>
      <w:r>
        <w:rPr>
          <w:color w:val="002060"/>
          <w:highlight w:val="yellow"/>
        </w:rPr>
        <w:t xml:space="preserve"> can give a walkthrough on both UCD and CICD pipelines based on our current understanding. Get in touch with Vincent who can provide more clarity on the CICD pipeline for VBR.</w:t>
      </w:r>
    </w:p>
    <w:p w14:paraId="404E4299" w14:textId="77777777" w:rsidR="00241725" w:rsidRDefault="00241725" w:rsidP="00241725">
      <w:pPr>
        <w:rPr>
          <w:color w:val="002060"/>
        </w:rPr>
      </w:pPr>
      <w:r>
        <w:rPr>
          <w:color w:val="002060"/>
        </w:rPr>
        <w:t xml:space="preserve">3) Branching strategy in </w:t>
      </w:r>
      <w:proofErr w:type="spellStart"/>
      <w:r>
        <w:rPr>
          <w:color w:val="002060"/>
        </w:rPr>
        <w:t>Github</w:t>
      </w:r>
      <w:proofErr w:type="spellEnd"/>
      <w:r>
        <w:rPr>
          <w:color w:val="002060"/>
        </w:rPr>
        <w:t xml:space="preserve">/Pull requests - who are code reviewers. </w:t>
      </w:r>
    </w:p>
    <w:p w14:paraId="155DB057" w14:textId="77777777" w:rsidR="00241725" w:rsidRDefault="00241725" w:rsidP="00241725">
      <w:pPr>
        <w:rPr>
          <w:color w:val="002060"/>
        </w:rPr>
      </w:pPr>
    </w:p>
    <w:p w14:paraId="4642BB64" w14:textId="77777777" w:rsidR="00241725" w:rsidRDefault="00241725" w:rsidP="00241725">
      <w:pPr>
        <w:rPr>
          <w:color w:val="002060"/>
        </w:rPr>
      </w:pPr>
      <w:r>
        <w:rPr>
          <w:color w:val="002060"/>
          <w:highlight w:val="yellow"/>
        </w:rPr>
        <w:lastRenderedPageBreak/>
        <w:t>Branching will be always done at onsite by Arjun/Vincent once the sprint is closed.</w:t>
      </w:r>
    </w:p>
    <w:p w14:paraId="091BD79A" w14:textId="77777777" w:rsidR="00241725" w:rsidRDefault="00241725" w:rsidP="00241725">
      <w:pPr>
        <w:rPr>
          <w:color w:val="002060"/>
        </w:rPr>
      </w:pPr>
    </w:p>
    <w:p w14:paraId="0C2AF47B" w14:textId="77777777" w:rsidR="00241725" w:rsidRDefault="00241725" w:rsidP="00241725">
      <w:pPr>
        <w:rPr>
          <w:color w:val="002060"/>
        </w:rPr>
      </w:pPr>
      <w:r>
        <w:rPr>
          <w:color w:val="002060"/>
          <w:highlight w:val="yellow"/>
        </w:rPr>
        <w:t>For the current MVP, Arjun will send mail for the build plan.</w:t>
      </w:r>
    </w:p>
    <w:p w14:paraId="66F1DBBD" w14:textId="77777777" w:rsidR="00241725" w:rsidRDefault="00241725" w:rsidP="00241725">
      <w:pPr>
        <w:rPr>
          <w:color w:val="002060"/>
        </w:rPr>
      </w:pPr>
    </w:p>
    <w:p w14:paraId="6787BF52" w14:textId="77777777" w:rsidR="00241725" w:rsidRDefault="00241725" w:rsidP="00241725">
      <w:pPr>
        <w:rPr>
          <w:color w:val="002060"/>
          <w:highlight w:val="yellow"/>
        </w:rPr>
      </w:pPr>
      <w:r>
        <w:rPr>
          <w:color w:val="002060"/>
          <w:highlight w:val="yellow"/>
        </w:rPr>
        <w:t>Code Reviewers - Arjun/Vincent at onsite</w:t>
      </w:r>
    </w:p>
    <w:p w14:paraId="5DC38893" w14:textId="77777777" w:rsidR="00241725" w:rsidRDefault="00241725" w:rsidP="00241725">
      <w:pPr>
        <w:rPr>
          <w:color w:val="002060"/>
        </w:rPr>
      </w:pPr>
      <w:proofErr w:type="gramStart"/>
      <w:r>
        <w:rPr>
          <w:color w:val="002060"/>
          <w:highlight w:val="yellow"/>
        </w:rPr>
        <w:t xml:space="preserve">Offshore Code Reviewers - </w:t>
      </w:r>
      <w:proofErr w:type="spellStart"/>
      <w:r>
        <w:rPr>
          <w:color w:val="002060"/>
          <w:highlight w:val="yellow"/>
        </w:rPr>
        <w:t>Kumaresan</w:t>
      </w:r>
      <w:proofErr w:type="spellEnd"/>
      <w:r>
        <w:rPr>
          <w:color w:val="002060"/>
          <w:highlight w:val="yellow"/>
        </w:rPr>
        <w:t xml:space="preserve"> for UI and </w:t>
      </w:r>
      <w:proofErr w:type="spellStart"/>
      <w:r>
        <w:rPr>
          <w:color w:val="002060"/>
          <w:highlight w:val="yellow"/>
        </w:rPr>
        <w:t>Kodee</w:t>
      </w:r>
      <w:proofErr w:type="spellEnd"/>
      <w:r>
        <w:rPr>
          <w:color w:val="002060"/>
          <w:highlight w:val="yellow"/>
        </w:rPr>
        <w:t>/Muthu for Services for now.</w:t>
      </w:r>
      <w:proofErr w:type="gramEnd"/>
    </w:p>
    <w:p w14:paraId="315B5CCD" w14:textId="77777777" w:rsidR="00241725" w:rsidRDefault="00241725" w:rsidP="00241725">
      <w:pPr>
        <w:spacing w:after="240"/>
        <w:rPr>
          <w:color w:val="002060"/>
        </w:rPr>
      </w:pPr>
      <w:r>
        <w:rPr>
          <w:color w:val="002060"/>
        </w:rPr>
        <w:br/>
        <w:t xml:space="preserve">4) ELK - where it’s coming and how we are configuring it.  - </w:t>
      </w:r>
      <w:r>
        <w:rPr>
          <w:color w:val="002060"/>
          <w:highlight w:val="yellow"/>
        </w:rPr>
        <w:t>Still we have not used this in VBR</w:t>
      </w:r>
    </w:p>
    <w:p w14:paraId="1903DF72" w14:textId="77777777" w:rsidR="00241725" w:rsidRDefault="00241725" w:rsidP="00241725">
      <w:pPr>
        <w:rPr>
          <w:color w:val="002060"/>
        </w:rPr>
      </w:pPr>
      <w:r>
        <w:rPr>
          <w:color w:val="002060"/>
        </w:rPr>
        <w:t xml:space="preserve">5) </w:t>
      </w:r>
      <w:proofErr w:type="spellStart"/>
      <w:r>
        <w:rPr>
          <w:color w:val="002060"/>
        </w:rPr>
        <w:t>Sonarqube</w:t>
      </w:r>
      <w:proofErr w:type="spellEnd"/>
      <w:r>
        <w:rPr>
          <w:color w:val="002060"/>
        </w:rPr>
        <w:t xml:space="preserve">/Technical debt management </w:t>
      </w:r>
    </w:p>
    <w:p w14:paraId="449FCA04" w14:textId="77777777" w:rsidR="00241725" w:rsidRDefault="00241725" w:rsidP="00241725">
      <w:pPr>
        <w:rPr>
          <w:color w:val="002060"/>
        </w:rPr>
      </w:pPr>
    </w:p>
    <w:p w14:paraId="4115DEBC" w14:textId="77777777" w:rsidR="00241725" w:rsidRDefault="00241725" w:rsidP="00241725">
      <w:pPr>
        <w:rPr>
          <w:color w:val="002060"/>
        </w:rPr>
      </w:pPr>
      <w:r>
        <w:rPr>
          <w:color w:val="002060"/>
          <w:highlight w:val="yellow"/>
        </w:rPr>
        <w:t xml:space="preserve">- </w:t>
      </w:r>
      <w:proofErr w:type="spellStart"/>
      <w:r>
        <w:rPr>
          <w:color w:val="002060"/>
          <w:highlight w:val="yellow"/>
        </w:rPr>
        <w:t>Sonarqube</w:t>
      </w:r>
      <w:proofErr w:type="spellEnd"/>
      <w:r>
        <w:rPr>
          <w:color w:val="002060"/>
          <w:highlight w:val="yellow"/>
        </w:rPr>
        <w:t xml:space="preserve"> still not handled from offshore.</w:t>
      </w:r>
    </w:p>
    <w:p w14:paraId="7F0E9F9F" w14:textId="77777777" w:rsidR="00241725" w:rsidRDefault="00241725" w:rsidP="00241725">
      <w:pPr>
        <w:rPr>
          <w:color w:val="002060"/>
        </w:rPr>
      </w:pPr>
      <w:r>
        <w:rPr>
          <w:color w:val="002060"/>
          <w:highlight w:val="yellow"/>
        </w:rPr>
        <w:t>- Technical debt - We create technical task for tracking all the technical debts and get this confirmed with Arjun before taking it for the sprint and assign points for the same based on the complexity</w:t>
      </w:r>
    </w:p>
    <w:p w14:paraId="6F0E81FB" w14:textId="77777777" w:rsidR="00241725" w:rsidRDefault="00241725" w:rsidP="00241725">
      <w:pPr>
        <w:rPr>
          <w:color w:val="002060"/>
        </w:rPr>
      </w:pPr>
    </w:p>
    <w:p w14:paraId="1A9D77B1" w14:textId="77777777" w:rsidR="00241725" w:rsidRDefault="00241725" w:rsidP="00241725">
      <w:pPr>
        <w:rPr>
          <w:color w:val="002060"/>
        </w:rPr>
      </w:pPr>
      <w:r>
        <w:rPr>
          <w:color w:val="002060"/>
          <w:u w:val="single"/>
        </w:rPr>
        <w:t>Questions</w:t>
      </w:r>
      <w:r>
        <w:rPr>
          <w:color w:val="002060"/>
        </w:rPr>
        <w:br/>
      </w:r>
      <w:r>
        <w:rPr>
          <w:color w:val="002060"/>
        </w:rPr>
        <w:br/>
        <w:t xml:space="preserve">1) </w:t>
      </w:r>
      <w:proofErr w:type="gramStart"/>
      <w:r>
        <w:rPr>
          <w:color w:val="002060"/>
        </w:rPr>
        <w:t>Which</w:t>
      </w:r>
      <w:proofErr w:type="gramEnd"/>
      <w:r>
        <w:rPr>
          <w:color w:val="002060"/>
        </w:rPr>
        <w:t xml:space="preserve"> environments should we connect to during development/integration process?</w:t>
      </w:r>
    </w:p>
    <w:p w14:paraId="26057E5F" w14:textId="77777777" w:rsidR="00241725" w:rsidRDefault="00241725" w:rsidP="00241725">
      <w:pPr>
        <w:rPr>
          <w:color w:val="002060"/>
        </w:rPr>
      </w:pPr>
      <w:r>
        <w:rPr>
          <w:color w:val="002060"/>
          <w:highlight w:val="yellow"/>
        </w:rPr>
        <w:t>- Details will be sent by Arjun this week - We can have discussion based on that during the call scheduled for next week</w:t>
      </w:r>
      <w:r>
        <w:rPr>
          <w:color w:val="002060"/>
        </w:rPr>
        <w:t>.</w:t>
      </w:r>
    </w:p>
    <w:p w14:paraId="3BCDB769" w14:textId="77777777" w:rsidR="00241725" w:rsidRDefault="00241725" w:rsidP="00241725">
      <w:pPr>
        <w:rPr>
          <w:color w:val="002060"/>
        </w:rPr>
      </w:pPr>
      <w:r>
        <w:rPr>
          <w:color w:val="002060"/>
        </w:rPr>
        <w:br/>
        <w:t xml:space="preserve">2) When there is a change in the schema, how it is incorporated locally (when we have </w:t>
      </w:r>
      <w:proofErr w:type="spellStart"/>
      <w:r>
        <w:rPr>
          <w:color w:val="002060"/>
        </w:rPr>
        <w:t>Redis</w:t>
      </w:r>
      <w:proofErr w:type="spellEnd"/>
      <w:r>
        <w:rPr>
          <w:color w:val="002060"/>
        </w:rPr>
        <w:t xml:space="preserve"> server running)</w:t>
      </w:r>
    </w:p>
    <w:p w14:paraId="5E021A20" w14:textId="77777777" w:rsidR="00241725" w:rsidRDefault="00241725" w:rsidP="00241725">
      <w:pPr>
        <w:rPr>
          <w:color w:val="002060"/>
        </w:rPr>
      </w:pPr>
      <w:r>
        <w:rPr>
          <w:color w:val="002060"/>
          <w:highlight w:val="yellow"/>
        </w:rPr>
        <w:t xml:space="preserve">- DB schema changes are handled at onsite by Theresa/Arjun. I am not sure on what is </w:t>
      </w:r>
      <w:proofErr w:type="gramStart"/>
      <w:r>
        <w:rPr>
          <w:color w:val="002060"/>
          <w:highlight w:val="yellow"/>
        </w:rPr>
        <w:t>the ask</w:t>
      </w:r>
      <w:proofErr w:type="gramEnd"/>
      <w:r>
        <w:rPr>
          <w:color w:val="002060"/>
          <w:highlight w:val="yellow"/>
        </w:rPr>
        <w:t xml:space="preserve"> for </w:t>
      </w:r>
      <w:proofErr w:type="spellStart"/>
      <w:r>
        <w:rPr>
          <w:color w:val="002060"/>
          <w:highlight w:val="yellow"/>
        </w:rPr>
        <w:t>Redis</w:t>
      </w:r>
      <w:proofErr w:type="spellEnd"/>
      <w:r>
        <w:rPr>
          <w:color w:val="002060"/>
          <w:highlight w:val="yellow"/>
        </w:rPr>
        <w:t xml:space="preserve"> server. We can discuss during the call</w:t>
      </w:r>
    </w:p>
    <w:p w14:paraId="11B11572" w14:textId="77777777" w:rsidR="00241725" w:rsidRDefault="00241725" w:rsidP="00241725">
      <w:pPr>
        <w:rPr>
          <w:color w:val="002060"/>
        </w:rPr>
      </w:pPr>
      <w:r>
        <w:rPr>
          <w:color w:val="002060"/>
        </w:rPr>
        <w:br/>
        <w:t xml:space="preserve">3) What is the process/SLA for database schema </w:t>
      </w:r>
      <w:proofErr w:type="gramStart"/>
      <w:r>
        <w:rPr>
          <w:color w:val="002060"/>
        </w:rPr>
        <w:t>changes.</w:t>
      </w:r>
      <w:proofErr w:type="gramEnd"/>
    </w:p>
    <w:p w14:paraId="51906565" w14:textId="77777777" w:rsidR="00241725" w:rsidRDefault="00241725" w:rsidP="00241725">
      <w:pPr>
        <w:rPr>
          <w:color w:val="002060"/>
          <w:highlight w:val="yellow"/>
        </w:rPr>
      </w:pPr>
      <w:r>
        <w:rPr>
          <w:color w:val="002060"/>
          <w:highlight w:val="yellow"/>
        </w:rPr>
        <w:t xml:space="preserve">- </w:t>
      </w:r>
      <w:proofErr w:type="gramStart"/>
      <w:r>
        <w:rPr>
          <w:color w:val="002060"/>
          <w:highlight w:val="yellow"/>
        </w:rPr>
        <w:t>as</w:t>
      </w:r>
      <w:proofErr w:type="gramEnd"/>
      <w:r>
        <w:rPr>
          <w:color w:val="002060"/>
          <w:highlight w:val="yellow"/>
        </w:rPr>
        <w:t xml:space="preserve"> of now we don’t have SLAs. We highlight this during our sprint planning session if we find there is risk in taking up stories based on these schema changes.</w:t>
      </w:r>
    </w:p>
    <w:p w14:paraId="2B8EA943" w14:textId="77777777" w:rsidR="00241725" w:rsidRDefault="00241725" w:rsidP="00241725">
      <w:pPr>
        <w:rPr>
          <w:color w:val="002060"/>
        </w:rPr>
      </w:pPr>
      <w:r>
        <w:rPr>
          <w:color w:val="002060"/>
          <w:highlight w:val="yellow"/>
        </w:rPr>
        <w:t>But most of the times the schema changes will be fixed by Theresa within 2 days timeline and we need to modify the code based on the schema changes and then go with the story.</w:t>
      </w:r>
    </w:p>
    <w:p w14:paraId="1B003374" w14:textId="77777777" w:rsidR="00241725" w:rsidRDefault="00241725" w:rsidP="00241725">
      <w:pPr>
        <w:rPr>
          <w:color w:val="002060"/>
        </w:rPr>
      </w:pPr>
      <w:r>
        <w:rPr>
          <w:color w:val="002060"/>
        </w:rPr>
        <w:lastRenderedPageBreak/>
        <w:br/>
        <w:t xml:space="preserve">4) What is the use of tools: </w:t>
      </w:r>
      <w:proofErr w:type="gramStart"/>
      <w:r>
        <w:rPr>
          <w:color w:val="002060"/>
        </w:rPr>
        <w:t>XAMPP</w:t>
      </w:r>
      <w:proofErr w:type="gramEnd"/>
    </w:p>
    <w:p w14:paraId="71C2A0E2" w14:textId="77777777" w:rsidR="00241725" w:rsidRDefault="00241725" w:rsidP="00241725">
      <w:pPr>
        <w:rPr>
          <w:color w:val="002060"/>
        </w:rPr>
      </w:pPr>
      <w:r>
        <w:rPr>
          <w:color w:val="002060"/>
          <w:highlight w:val="yellow"/>
        </w:rPr>
        <w:t xml:space="preserve">- </w:t>
      </w:r>
      <w:proofErr w:type="gramStart"/>
      <w:r>
        <w:rPr>
          <w:color w:val="002060"/>
          <w:highlight w:val="yellow"/>
        </w:rPr>
        <w:t>still</w:t>
      </w:r>
      <w:proofErr w:type="gramEnd"/>
      <w:r>
        <w:rPr>
          <w:color w:val="002060"/>
          <w:highlight w:val="yellow"/>
        </w:rPr>
        <w:t xml:space="preserve"> we have not used XAMPP</w:t>
      </w:r>
    </w:p>
    <w:p w14:paraId="52A303B3" w14:textId="77777777" w:rsidR="00241725" w:rsidRDefault="00241725" w:rsidP="00241725">
      <w:pPr>
        <w:rPr>
          <w:color w:val="002060"/>
        </w:rPr>
      </w:pPr>
      <w:r>
        <w:rPr>
          <w:color w:val="002060"/>
        </w:rPr>
        <w:br/>
        <w:t xml:space="preserve">5) </w:t>
      </w:r>
      <w:proofErr w:type="spellStart"/>
      <w:r>
        <w:rPr>
          <w:color w:val="002060"/>
        </w:rPr>
        <w:t>Jboss</w:t>
      </w:r>
      <w:proofErr w:type="spellEnd"/>
      <w:r>
        <w:rPr>
          <w:color w:val="002060"/>
        </w:rPr>
        <w:t xml:space="preserve"> Rules Engine</w:t>
      </w:r>
    </w:p>
    <w:p w14:paraId="52D1BEC5" w14:textId="77777777" w:rsidR="00241725" w:rsidRDefault="00241725" w:rsidP="00241725">
      <w:pPr>
        <w:rPr>
          <w:color w:val="002060"/>
        </w:rPr>
      </w:pPr>
      <w:r>
        <w:rPr>
          <w:color w:val="002060"/>
          <w:highlight w:val="yellow"/>
        </w:rPr>
        <w:t xml:space="preserve">- Drools Rule Engine for validating the rules. We have done </w:t>
      </w:r>
      <w:proofErr w:type="spellStart"/>
      <w:r>
        <w:rPr>
          <w:color w:val="002060"/>
          <w:highlight w:val="yellow"/>
        </w:rPr>
        <w:t>PoCs</w:t>
      </w:r>
      <w:proofErr w:type="spellEnd"/>
      <w:r>
        <w:rPr>
          <w:color w:val="002060"/>
          <w:highlight w:val="yellow"/>
        </w:rPr>
        <w:t xml:space="preserve"> initially during the project start. But for the MVP, we don’t have any user stories related to Rule Engine and all validations are taken care by the </w:t>
      </w:r>
      <w:proofErr w:type="spellStart"/>
      <w:r>
        <w:rPr>
          <w:color w:val="002060"/>
          <w:highlight w:val="yellow"/>
        </w:rPr>
        <w:t>Talend</w:t>
      </w:r>
      <w:proofErr w:type="spellEnd"/>
      <w:r>
        <w:rPr>
          <w:color w:val="002060"/>
          <w:highlight w:val="yellow"/>
        </w:rPr>
        <w:t xml:space="preserve"> for now.</w:t>
      </w:r>
    </w:p>
    <w:p w14:paraId="6DB2BFA3" w14:textId="5C814806" w:rsidR="00C03566" w:rsidRPr="00C03566" w:rsidRDefault="00241725" w:rsidP="00C03566">
      <w:pPr>
        <w:rPr>
          <w:color w:val="002060"/>
        </w:rPr>
      </w:pPr>
      <w:r>
        <w:rPr>
          <w:color w:val="002060"/>
        </w:rPr>
        <w:br/>
        <w:t xml:space="preserve">6) What role is </w:t>
      </w:r>
      <w:proofErr w:type="spellStart"/>
      <w:r>
        <w:rPr>
          <w:color w:val="002060"/>
        </w:rPr>
        <w:t>Kaafka</w:t>
      </w:r>
      <w:proofErr w:type="spellEnd"/>
      <w:r>
        <w:rPr>
          <w:color w:val="002060"/>
        </w:rPr>
        <w:t xml:space="preserve"> playing in </w:t>
      </w:r>
      <w:proofErr w:type="spellStart"/>
      <w:r>
        <w:rPr>
          <w:color w:val="002060"/>
        </w:rPr>
        <w:t>VBR</w:t>
      </w:r>
      <w:r w:rsidR="00C03566" w:rsidRPr="00C03566">
        <w:rPr>
          <w:color w:val="002060"/>
        </w:rPr>
        <w:t>Demo</w:t>
      </w:r>
      <w:proofErr w:type="spellEnd"/>
      <w:r w:rsidR="00C03566" w:rsidRPr="00C03566">
        <w:rPr>
          <w:color w:val="002060"/>
        </w:rPr>
        <w:t xml:space="preserve">, Setup and Usage for </w:t>
      </w:r>
      <w:proofErr w:type="gramStart"/>
      <w:r w:rsidR="00C03566" w:rsidRPr="00C03566">
        <w:rPr>
          <w:color w:val="002060"/>
        </w:rPr>
        <w:t>developers.</w:t>
      </w:r>
      <w:proofErr w:type="gramEnd"/>
      <w:r w:rsidR="00C03566">
        <w:rPr>
          <w:color w:val="002060"/>
        </w:rPr>
        <w:t xml:space="preserve">     Not used</w:t>
      </w:r>
    </w:p>
    <w:p w14:paraId="7D6EC6C0" w14:textId="77777777" w:rsidR="00C03566" w:rsidRPr="00C03566" w:rsidRDefault="00C03566" w:rsidP="00C03566">
      <w:pPr>
        <w:rPr>
          <w:color w:val="002060"/>
        </w:rPr>
      </w:pPr>
      <w:r w:rsidRPr="00C03566">
        <w:rPr>
          <w:color w:val="002060"/>
        </w:rPr>
        <w:t xml:space="preserve">1) UCD to automate the build </w:t>
      </w:r>
      <w:proofErr w:type="gramStart"/>
      <w:r w:rsidRPr="00C03566">
        <w:rPr>
          <w:color w:val="002060"/>
        </w:rPr>
        <w:t>deploy</w:t>
      </w:r>
      <w:proofErr w:type="gramEnd"/>
      <w:r w:rsidRPr="00C03566">
        <w:rPr>
          <w:color w:val="002060"/>
        </w:rPr>
        <w:t xml:space="preserve"> process. </w:t>
      </w:r>
    </w:p>
    <w:p w14:paraId="1DCBA6C4" w14:textId="77777777" w:rsidR="00C03566" w:rsidRPr="00C03566" w:rsidRDefault="00C03566" w:rsidP="00C03566">
      <w:pPr>
        <w:rPr>
          <w:color w:val="002060"/>
        </w:rPr>
      </w:pPr>
      <w:r w:rsidRPr="00C03566">
        <w:rPr>
          <w:color w:val="002060"/>
        </w:rPr>
        <w:t xml:space="preserve">2) CICD Pipelines/Jenkins - </w:t>
      </w:r>
      <w:proofErr w:type="spellStart"/>
      <w:r w:rsidRPr="00C03566">
        <w:rPr>
          <w:color w:val="002060"/>
        </w:rPr>
        <w:t>Mothi</w:t>
      </w:r>
      <w:proofErr w:type="spellEnd"/>
      <w:r w:rsidRPr="00C03566">
        <w:rPr>
          <w:color w:val="002060"/>
        </w:rPr>
        <w:t xml:space="preserve"> can give a walkthrough on both UCD and CICD pipelines based on our current understanding. Get in touch with Vincent who can provide more clarity on the CICD pipeline for VBR.</w:t>
      </w:r>
    </w:p>
    <w:p w14:paraId="28C98027" w14:textId="77777777" w:rsidR="00C03566" w:rsidRPr="00C03566" w:rsidRDefault="00C03566" w:rsidP="00C03566">
      <w:pPr>
        <w:rPr>
          <w:color w:val="002060"/>
        </w:rPr>
      </w:pPr>
      <w:r w:rsidRPr="00C03566">
        <w:rPr>
          <w:color w:val="002060"/>
        </w:rPr>
        <w:t xml:space="preserve">3) Branching strategy in </w:t>
      </w:r>
      <w:proofErr w:type="spellStart"/>
      <w:r w:rsidRPr="00C03566">
        <w:rPr>
          <w:color w:val="002060"/>
        </w:rPr>
        <w:t>Github</w:t>
      </w:r>
      <w:proofErr w:type="spellEnd"/>
      <w:r w:rsidRPr="00C03566">
        <w:rPr>
          <w:color w:val="002060"/>
        </w:rPr>
        <w:t xml:space="preserve">/Pull requests - who are code reviewers. </w:t>
      </w:r>
    </w:p>
    <w:p w14:paraId="55460E91" w14:textId="77777777" w:rsidR="00C03566" w:rsidRPr="00C03566" w:rsidRDefault="00C03566" w:rsidP="00C03566">
      <w:pPr>
        <w:rPr>
          <w:color w:val="002060"/>
        </w:rPr>
      </w:pPr>
    </w:p>
    <w:p w14:paraId="7BA9A591" w14:textId="77777777" w:rsidR="00C03566" w:rsidRPr="00C03566" w:rsidRDefault="00C03566" w:rsidP="00C03566">
      <w:pPr>
        <w:rPr>
          <w:color w:val="002060"/>
        </w:rPr>
      </w:pPr>
      <w:r w:rsidRPr="00C03566">
        <w:rPr>
          <w:color w:val="002060"/>
        </w:rPr>
        <w:t>Branching will be always done at onsite by Arjun/Vincent once the sprint is closed.</w:t>
      </w:r>
    </w:p>
    <w:p w14:paraId="3641A429" w14:textId="77777777" w:rsidR="00C03566" w:rsidRPr="00C03566" w:rsidRDefault="00C03566" w:rsidP="00C03566">
      <w:pPr>
        <w:rPr>
          <w:color w:val="002060"/>
        </w:rPr>
      </w:pPr>
    </w:p>
    <w:p w14:paraId="0F4395BC" w14:textId="77777777" w:rsidR="00C03566" w:rsidRPr="00C03566" w:rsidRDefault="00C03566" w:rsidP="00C03566">
      <w:pPr>
        <w:rPr>
          <w:color w:val="002060"/>
        </w:rPr>
      </w:pPr>
      <w:r w:rsidRPr="00C03566">
        <w:rPr>
          <w:color w:val="002060"/>
        </w:rPr>
        <w:t>For the current MVP, Arjun will send mail for the build plan.</w:t>
      </w:r>
    </w:p>
    <w:p w14:paraId="2ED402CC" w14:textId="77777777" w:rsidR="00C03566" w:rsidRPr="00C03566" w:rsidRDefault="00C03566" w:rsidP="00C03566">
      <w:pPr>
        <w:rPr>
          <w:color w:val="002060"/>
        </w:rPr>
      </w:pPr>
    </w:p>
    <w:p w14:paraId="167C1A1D" w14:textId="77777777" w:rsidR="00C03566" w:rsidRPr="00C03566" w:rsidRDefault="00C03566" w:rsidP="00C03566">
      <w:pPr>
        <w:rPr>
          <w:color w:val="002060"/>
        </w:rPr>
      </w:pPr>
      <w:r w:rsidRPr="00C03566">
        <w:rPr>
          <w:color w:val="002060"/>
        </w:rPr>
        <w:t>Code Reviewers - Arjun/Vincent at onsite</w:t>
      </w:r>
    </w:p>
    <w:p w14:paraId="32028162" w14:textId="77777777" w:rsidR="00C03566" w:rsidRPr="00C03566" w:rsidRDefault="00C03566" w:rsidP="00C03566">
      <w:pPr>
        <w:rPr>
          <w:color w:val="002060"/>
        </w:rPr>
      </w:pPr>
      <w:proofErr w:type="gramStart"/>
      <w:r w:rsidRPr="00C03566">
        <w:rPr>
          <w:color w:val="002060"/>
        </w:rPr>
        <w:t xml:space="preserve">Offshore Code Reviewers - </w:t>
      </w:r>
      <w:proofErr w:type="spellStart"/>
      <w:r w:rsidRPr="00C03566">
        <w:rPr>
          <w:color w:val="002060"/>
        </w:rPr>
        <w:t>Kumaresan</w:t>
      </w:r>
      <w:proofErr w:type="spellEnd"/>
      <w:r w:rsidRPr="00C03566">
        <w:rPr>
          <w:color w:val="002060"/>
        </w:rPr>
        <w:t xml:space="preserve"> for UI and </w:t>
      </w:r>
      <w:proofErr w:type="spellStart"/>
      <w:r w:rsidRPr="00C03566">
        <w:rPr>
          <w:color w:val="002060"/>
        </w:rPr>
        <w:t>Kodee</w:t>
      </w:r>
      <w:proofErr w:type="spellEnd"/>
      <w:r w:rsidRPr="00C03566">
        <w:rPr>
          <w:color w:val="002060"/>
        </w:rPr>
        <w:t>/Muthu for Services for now.</w:t>
      </w:r>
      <w:proofErr w:type="gramEnd"/>
    </w:p>
    <w:p w14:paraId="252A64F2" w14:textId="77777777" w:rsidR="00C03566" w:rsidRPr="00C03566" w:rsidRDefault="00C03566" w:rsidP="00C03566">
      <w:pPr>
        <w:rPr>
          <w:color w:val="002060"/>
        </w:rPr>
      </w:pPr>
    </w:p>
    <w:p w14:paraId="666F514F" w14:textId="77777777" w:rsidR="00C03566" w:rsidRPr="00C03566" w:rsidRDefault="00C03566" w:rsidP="00C03566">
      <w:pPr>
        <w:rPr>
          <w:color w:val="002060"/>
        </w:rPr>
      </w:pPr>
      <w:r w:rsidRPr="00C03566">
        <w:rPr>
          <w:color w:val="002060"/>
        </w:rPr>
        <w:t>4) ELK - where it’s coming and how we are configuring it.  - Still we have not used this in VBR</w:t>
      </w:r>
    </w:p>
    <w:p w14:paraId="578F22C8" w14:textId="77777777" w:rsidR="00C03566" w:rsidRPr="00C03566" w:rsidRDefault="00C03566" w:rsidP="00C03566">
      <w:pPr>
        <w:rPr>
          <w:color w:val="002060"/>
        </w:rPr>
      </w:pPr>
      <w:r w:rsidRPr="00C03566">
        <w:rPr>
          <w:color w:val="002060"/>
        </w:rPr>
        <w:t xml:space="preserve">5) </w:t>
      </w:r>
      <w:proofErr w:type="spellStart"/>
      <w:r w:rsidRPr="00C03566">
        <w:rPr>
          <w:color w:val="002060"/>
        </w:rPr>
        <w:t>Sonarqube</w:t>
      </w:r>
      <w:proofErr w:type="spellEnd"/>
      <w:r w:rsidRPr="00C03566">
        <w:rPr>
          <w:color w:val="002060"/>
        </w:rPr>
        <w:t xml:space="preserve">/Technical debt management </w:t>
      </w:r>
    </w:p>
    <w:p w14:paraId="29363FC1" w14:textId="77777777" w:rsidR="00C03566" w:rsidRPr="00C03566" w:rsidRDefault="00C03566" w:rsidP="00C03566">
      <w:pPr>
        <w:rPr>
          <w:color w:val="002060"/>
        </w:rPr>
      </w:pPr>
    </w:p>
    <w:p w14:paraId="21389493" w14:textId="77777777" w:rsidR="00C03566" w:rsidRPr="00C03566" w:rsidRDefault="00C03566" w:rsidP="00C03566">
      <w:pPr>
        <w:rPr>
          <w:color w:val="002060"/>
        </w:rPr>
      </w:pPr>
      <w:r w:rsidRPr="00C03566">
        <w:rPr>
          <w:color w:val="002060"/>
        </w:rPr>
        <w:t xml:space="preserve">- </w:t>
      </w:r>
      <w:proofErr w:type="spellStart"/>
      <w:r w:rsidRPr="00C03566">
        <w:rPr>
          <w:color w:val="002060"/>
        </w:rPr>
        <w:t>Sonarqube</w:t>
      </w:r>
      <w:proofErr w:type="spellEnd"/>
      <w:r w:rsidRPr="00C03566">
        <w:rPr>
          <w:color w:val="002060"/>
        </w:rPr>
        <w:t xml:space="preserve"> still not handled from offshore.</w:t>
      </w:r>
    </w:p>
    <w:p w14:paraId="12A88D7E" w14:textId="77777777" w:rsidR="00C03566" w:rsidRPr="00C03566" w:rsidRDefault="00C03566" w:rsidP="00C03566">
      <w:pPr>
        <w:rPr>
          <w:color w:val="002060"/>
        </w:rPr>
      </w:pPr>
      <w:r w:rsidRPr="00C03566">
        <w:rPr>
          <w:color w:val="002060"/>
        </w:rPr>
        <w:t>- Technical debt - We create technical task for tracking all the technical debts and get this confirmed with Arjun before taking it for the sprint and assign points for the same based on the complexity</w:t>
      </w:r>
    </w:p>
    <w:p w14:paraId="6748D631" w14:textId="77777777" w:rsidR="00C03566" w:rsidRPr="00C03566" w:rsidRDefault="00C03566" w:rsidP="00C03566">
      <w:pPr>
        <w:rPr>
          <w:color w:val="002060"/>
        </w:rPr>
      </w:pPr>
    </w:p>
    <w:p w14:paraId="704DF136" w14:textId="77777777" w:rsidR="00C03566" w:rsidRPr="00C03566" w:rsidRDefault="00C03566" w:rsidP="00C03566">
      <w:pPr>
        <w:rPr>
          <w:color w:val="002060"/>
        </w:rPr>
      </w:pPr>
      <w:r w:rsidRPr="00C03566">
        <w:rPr>
          <w:color w:val="002060"/>
        </w:rPr>
        <w:t>Questions</w:t>
      </w:r>
    </w:p>
    <w:p w14:paraId="792B9588" w14:textId="77777777" w:rsidR="00C03566" w:rsidRPr="00C03566" w:rsidRDefault="00C03566" w:rsidP="00C03566">
      <w:pPr>
        <w:rPr>
          <w:color w:val="002060"/>
        </w:rPr>
      </w:pPr>
    </w:p>
    <w:p w14:paraId="1814786C" w14:textId="77777777" w:rsidR="00C03566" w:rsidRPr="00C03566" w:rsidRDefault="00C03566" w:rsidP="00C03566">
      <w:pPr>
        <w:rPr>
          <w:color w:val="002060"/>
        </w:rPr>
      </w:pPr>
      <w:r w:rsidRPr="00C03566">
        <w:rPr>
          <w:color w:val="002060"/>
        </w:rPr>
        <w:t>1) Which environments should we connect to during development/integration process?</w:t>
      </w:r>
    </w:p>
    <w:p w14:paraId="645C7E01" w14:textId="77777777" w:rsidR="00C03566" w:rsidRPr="00C03566" w:rsidRDefault="00C03566" w:rsidP="00C03566">
      <w:pPr>
        <w:rPr>
          <w:color w:val="002060"/>
        </w:rPr>
      </w:pPr>
      <w:r w:rsidRPr="00C03566">
        <w:rPr>
          <w:color w:val="002060"/>
        </w:rPr>
        <w:t>- Details will be sent by Arjun this week - We can have discussion based on that during the call scheduled for next week.</w:t>
      </w:r>
    </w:p>
    <w:p w14:paraId="4B5AE419" w14:textId="77777777" w:rsidR="00C03566" w:rsidRPr="00C03566" w:rsidRDefault="00C03566" w:rsidP="00C03566">
      <w:pPr>
        <w:rPr>
          <w:color w:val="002060"/>
        </w:rPr>
      </w:pPr>
    </w:p>
    <w:p w14:paraId="78ED76F5" w14:textId="77777777" w:rsidR="00C03566" w:rsidRPr="00C03566" w:rsidRDefault="00C03566" w:rsidP="00C03566">
      <w:pPr>
        <w:rPr>
          <w:color w:val="002060"/>
        </w:rPr>
      </w:pPr>
      <w:r w:rsidRPr="00C03566">
        <w:rPr>
          <w:color w:val="002060"/>
        </w:rPr>
        <w:t xml:space="preserve">2) When there is a change in the schema, how it is incorporated locally (when we have </w:t>
      </w:r>
      <w:proofErr w:type="spellStart"/>
      <w:r w:rsidRPr="00C03566">
        <w:rPr>
          <w:color w:val="002060"/>
        </w:rPr>
        <w:t>Redis</w:t>
      </w:r>
      <w:proofErr w:type="spellEnd"/>
      <w:r w:rsidRPr="00C03566">
        <w:rPr>
          <w:color w:val="002060"/>
        </w:rPr>
        <w:t xml:space="preserve"> server running)</w:t>
      </w:r>
    </w:p>
    <w:p w14:paraId="48F99A14" w14:textId="77777777" w:rsidR="00C03566" w:rsidRPr="00C03566" w:rsidRDefault="00C03566" w:rsidP="00C03566">
      <w:pPr>
        <w:rPr>
          <w:color w:val="002060"/>
        </w:rPr>
      </w:pPr>
      <w:r w:rsidRPr="00C03566">
        <w:rPr>
          <w:color w:val="002060"/>
        </w:rPr>
        <w:t xml:space="preserve">- DB schema changes are handled at onsite by Theresa/Arjun. I am not sure on what is </w:t>
      </w:r>
      <w:proofErr w:type="gramStart"/>
      <w:r w:rsidRPr="00C03566">
        <w:rPr>
          <w:color w:val="002060"/>
        </w:rPr>
        <w:t>the ask</w:t>
      </w:r>
      <w:proofErr w:type="gramEnd"/>
      <w:r w:rsidRPr="00C03566">
        <w:rPr>
          <w:color w:val="002060"/>
        </w:rPr>
        <w:t xml:space="preserve"> for </w:t>
      </w:r>
      <w:proofErr w:type="spellStart"/>
      <w:r w:rsidRPr="00C03566">
        <w:rPr>
          <w:color w:val="002060"/>
        </w:rPr>
        <w:t>Redis</w:t>
      </w:r>
      <w:proofErr w:type="spellEnd"/>
      <w:r w:rsidRPr="00C03566">
        <w:rPr>
          <w:color w:val="002060"/>
        </w:rPr>
        <w:t xml:space="preserve"> server. We can discuss during the call</w:t>
      </w:r>
    </w:p>
    <w:p w14:paraId="2A98BB85" w14:textId="77777777" w:rsidR="00C03566" w:rsidRPr="00C03566" w:rsidRDefault="00C03566" w:rsidP="00C03566">
      <w:pPr>
        <w:rPr>
          <w:color w:val="002060"/>
        </w:rPr>
      </w:pPr>
    </w:p>
    <w:p w14:paraId="405EB761" w14:textId="77777777" w:rsidR="00C03566" w:rsidRPr="00C03566" w:rsidRDefault="00C03566" w:rsidP="00C03566">
      <w:pPr>
        <w:rPr>
          <w:color w:val="002060"/>
        </w:rPr>
      </w:pPr>
      <w:r w:rsidRPr="00C03566">
        <w:rPr>
          <w:color w:val="002060"/>
        </w:rPr>
        <w:t xml:space="preserve">3) What is the process/SLA for database schema </w:t>
      </w:r>
      <w:proofErr w:type="gramStart"/>
      <w:r w:rsidRPr="00C03566">
        <w:rPr>
          <w:color w:val="002060"/>
        </w:rPr>
        <w:t>changes.</w:t>
      </w:r>
      <w:proofErr w:type="gramEnd"/>
    </w:p>
    <w:p w14:paraId="0CADEAD2" w14:textId="77777777" w:rsidR="00C03566" w:rsidRPr="00C03566" w:rsidRDefault="00C03566" w:rsidP="00C03566">
      <w:pPr>
        <w:rPr>
          <w:color w:val="002060"/>
        </w:rPr>
      </w:pPr>
      <w:r w:rsidRPr="00C03566">
        <w:rPr>
          <w:color w:val="002060"/>
        </w:rPr>
        <w:t xml:space="preserve">- </w:t>
      </w:r>
      <w:proofErr w:type="gramStart"/>
      <w:r w:rsidRPr="00C03566">
        <w:rPr>
          <w:color w:val="002060"/>
        </w:rPr>
        <w:t>as</w:t>
      </w:r>
      <w:proofErr w:type="gramEnd"/>
      <w:r w:rsidRPr="00C03566">
        <w:rPr>
          <w:color w:val="002060"/>
        </w:rPr>
        <w:t xml:space="preserve"> of now we don’t have SLAs. We highlight this during our sprint planning session if we find there is risk in taking up stories based on these schema changes.</w:t>
      </w:r>
    </w:p>
    <w:p w14:paraId="071620F5" w14:textId="77777777" w:rsidR="00C03566" w:rsidRPr="00C03566" w:rsidRDefault="00C03566" w:rsidP="00C03566">
      <w:pPr>
        <w:rPr>
          <w:color w:val="002060"/>
        </w:rPr>
      </w:pPr>
      <w:r w:rsidRPr="00C03566">
        <w:rPr>
          <w:color w:val="002060"/>
        </w:rPr>
        <w:t>But most of the times the schema changes will be fixed by Theresa within 2 days timeline and we need to modify the code based on the schema changes and then go with the story.</w:t>
      </w:r>
    </w:p>
    <w:p w14:paraId="76FAFFFD" w14:textId="77777777" w:rsidR="00C03566" w:rsidRPr="00C03566" w:rsidRDefault="00C03566" w:rsidP="00C03566">
      <w:pPr>
        <w:rPr>
          <w:color w:val="002060"/>
        </w:rPr>
      </w:pPr>
    </w:p>
    <w:p w14:paraId="163B7477" w14:textId="77777777" w:rsidR="00C03566" w:rsidRPr="00C03566" w:rsidRDefault="00C03566" w:rsidP="00C03566">
      <w:pPr>
        <w:rPr>
          <w:color w:val="002060"/>
        </w:rPr>
      </w:pPr>
      <w:r w:rsidRPr="00C03566">
        <w:rPr>
          <w:color w:val="002060"/>
        </w:rPr>
        <w:t xml:space="preserve">4) What is the use of tools: </w:t>
      </w:r>
      <w:proofErr w:type="gramStart"/>
      <w:r w:rsidRPr="00C03566">
        <w:rPr>
          <w:color w:val="002060"/>
        </w:rPr>
        <w:t>XAMPP</w:t>
      </w:r>
      <w:proofErr w:type="gramEnd"/>
    </w:p>
    <w:p w14:paraId="01EFADE9" w14:textId="77777777" w:rsidR="00C03566" w:rsidRPr="00C03566" w:rsidRDefault="00C03566" w:rsidP="00C03566">
      <w:pPr>
        <w:rPr>
          <w:color w:val="002060"/>
        </w:rPr>
      </w:pPr>
      <w:r w:rsidRPr="00C03566">
        <w:rPr>
          <w:color w:val="002060"/>
        </w:rPr>
        <w:t xml:space="preserve">- </w:t>
      </w:r>
      <w:proofErr w:type="gramStart"/>
      <w:r w:rsidRPr="00C03566">
        <w:rPr>
          <w:color w:val="002060"/>
        </w:rPr>
        <w:t>still</w:t>
      </w:r>
      <w:proofErr w:type="gramEnd"/>
      <w:r w:rsidRPr="00C03566">
        <w:rPr>
          <w:color w:val="002060"/>
        </w:rPr>
        <w:t xml:space="preserve"> we have not used XAMPP</w:t>
      </w:r>
    </w:p>
    <w:p w14:paraId="62EF6B5B" w14:textId="77777777" w:rsidR="00C03566" w:rsidRPr="00C03566" w:rsidRDefault="00C03566" w:rsidP="00C03566">
      <w:pPr>
        <w:rPr>
          <w:color w:val="002060"/>
        </w:rPr>
      </w:pPr>
    </w:p>
    <w:p w14:paraId="15F6663E" w14:textId="77777777" w:rsidR="00C03566" w:rsidRPr="00C03566" w:rsidRDefault="00C03566" w:rsidP="00C03566">
      <w:pPr>
        <w:rPr>
          <w:color w:val="002060"/>
        </w:rPr>
      </w:pPr>
      <w:r w:rsidRPr="00C03566">
        <w:rPr>
          <w:color w:val="002060"/>
        </w:rPr>
        <w:t xml:space="preserve">5) </w:t>
      </w:r>
      <w:proofErr w:type="spellStart"/>
      <w:r w:rsidRPr="00C03566">
        <w:rPr>
          <w:color w:val="002060"/>
        </w:rPr>
        <w:t>Jboss</w:t>
      </w:r>
      <w:proofErr w:type="spellEnd"/>
      <w:r w:rsidRPr="00C03566">
        <w:rPr>
          <w:color w:val="002060"/>
        </w:rPr>
        <w:t xml:space="preserve"> Rules Engine</w:t>
      </w:r>
    </w:p>
    <w:p w14:paraId="28BD1D62" w14:textId="77777777" w:rsidR="00C03566" w:rsidRPr="00C03566" w:rsidRDefault="00C03566" w:rsidP="00C03566">
      <w:pPr>
        <w:rPr>
          <w:color w:val="002060"/>
        </w:rPr>
      </w:pPr>
      <w:r w:rsidRPr="00C03566">
        <w:rPr>
          <w:color w:val="002060"/>
        </w:rPr>
        <w:t xml:space="preserve">- Drools Rule Engine for validating the rules. We have done </w:t>
      </w:r>
      <w:proofErr w:type="spellStart"/>
      <w:r w:rsidRPr="00C03566">
        <w:rPr>
          <w:color w:val="002060"/>
        </w:rPr>
        <w:t>PoCs</w:t>
      </w:r>
      <w:proofErr w:type="spellEnd"/>
      <w:r w:rsidRPr="00C03566">
        <w:rPr>
          <w:color w:val="002060"/>
        </w:rPr>
        <w:t xml:space="preserve"> initially during the project start. But for the MVP, we don’t have any user stories related to Rule Engine and all validations are taken care by the </w:t>
      </w:r>
      <w:proofErr w:type="spellStart"/>
      <w:r w:rsidRPr="00C03566">
        <w:rPr>
          <w:color w:val="002060"/>
        </w:rPr>
        <w:t>Talend</w:t>
      </w:r>
      <w:proofErr w:type="spellEnd"/>
      <w:r w:rsidRPr="00C03566">
        <w:rPr>
          <w:color w:val="002060"/>
        </w:rPr>
        <w:t xml:space="preserve"> for now.</w:t>
      </w:r>
    </w:p>
    <w:p w14:paraId="7A1D0FAA" w14:textId="77777777" w:rsidR="00C03566" w:rsidRPr="00C03566" w:rsidRDefault="00C03566" w:rsidP="00C03566">
      <w:pPr>
        <w:rPr>
          <w:color w:val="002060"/>
        </w:rPr>
      </w:pPr>
    </w:p>
    <w:p w14:paraId="47EEEF82" w14:textId="77777777" w:rsidR="00C03566" w:rsidRPr="00C03566" w:rsidRDefault="00C03566" w:rsidP="00C03566">
      <w:pPr>
        <w:rPr>
          <w:color w:val="002060"/>
        </w:rPr>
      </w:pPr>
      <w:r w:rsidRPr="00C03566">
        <w:rPr>
          <w:color w:val="002060"/>
        </w:rPr>
        <w:t xml:space="preserve">6) What role is </w:t>
      </w:r>
      <w:proofErr w:type="spellStart"/>
      <w:r w:rsidRPr="00C03566">
        <w:rPr>
          <w:color w:val="002060"/>
        </w:rPr>
        <w:t>Kaafka</w:t>
      </w:r>
      <w:proofErr w:type="spellEnd"/>
      <w:r w:rsidRPr="00C03566">
        <w:rPr>
          <w:color w:val="002060"/>
        </w:rPr>
        <w:t xml:space="preserve"> playing in VBR?</w:t>
      </w:r>
    </w:p>
    <w:p w14:paraId="346726B8" w14:textId="77777777" w:rsidR="00C03566" w:rsidRPr="00C03566" w:rsidRDefault="00C03566" w:rsidP="00C03566">
      <w:pPr>
        <w:rPr>
          <w:color w:val="002060"/>
        </w:rPr>
      </w:pPr>
      <w:r w:rsidRPr="00C03566">
        <w:rPr>
          <w:color w:val="002060"/>
        </w:rPr>
        <w:t>- Need to have discussion with Arjun for this. I am not sure how this is will be used</w:t>
      </w:r>
    </w:p>
    <w:p w14:paraId="7445282C" w14:textId="77777777" w:rsidR="00C03566" w:rsidRPr="00C03566" w:rsidRDefault="00C03566" w:rsidP="00C03566">
      <w:pPr>
        <w:rPr>
          <w:color w:val="002060"/>
        </w:rPr>
      </w:pPr>
    </w:p>
    <w:p w14:paraId="1C231D31" w14:textId="77777777" w:rsidR="00C03566" w:rsidRPr="00C03566" w:rsidRDefault="00C03566" w:rsidP="00C03566">
      <w:pPr>
        <w:rPr>
          <w:color w:val="002060"/>
        </w:rPr>
      </w:pPr>
      <w:r w:rsidRPr="00C03566">
        <w:rPr>
          <w:color w:val="002060"/>
        </w:rPr>
        <w:lastRenderedPageBreak/>
        <w:t>7) Gateway configuration</w:t>
      </w:r>
    </w:p>
    <w:p w14:paraId="0A23A85C" w14:textId="77777777" w:rsidR="00C03566" w:rsidRPr="00C03566" w:rsidRDefault="00C03566" w:rsidP="00C03566">
      <w:pPr>
        <w:rPr>
          <w:color w:val="002060"/>
        </w:rPr>
      </w:pPr>
      <w:r w:rsidRPr="00C03566">
        <w:rPr>
          <w:color w:val="002060"/>
        </w:rPr>
        <w:t>- Get in touch with Rakesh/Vincent for the gateway configuration.</w:t>
      </w:r>
    </w:p>
    <w:p w14:paraId="14FE96CF" w14:textId="77777777" w:rsidR="00C03566" w:rsidRPr="00C03566" w:rsidRDefault="00C03566" w:rsidP="00C03566">
      <w:pPr>
        <w:rPr>
          <w:color w:val="002060"/>
        </w:rPr>
      </w:pPr>
    </w:p>
    <w:p w14:paraId="05EC3E52" w14:textId="77777777" w:rsidR="00C03566" w:rsidRPr="00C03566" w:rsidRDefault="00C03566" w:rsidP="00C03566">
      <w:pPr>
        <w:rPr>
          <w:color w:val="002060"/>
        </w:rPr>
      </w:pPr>
      <w:proofErr w:type="gramStart"/>
      <w:r w:rsidRPr="00C03566">
        <w:rPr>
          <w:color w:val="002060"/>
        </w:rPr>
        <w:t>8) How many external API's we are using, and how client classes communicate with them.</w:t>
      </w:r>
      <w:proofErr w:type="gramEnd"/>
    </w:p>
    <w:p w14:paraId="531F8F54" w14:textId="77777777" w:rsidR="00C03566" w:rsidRPr="00C03566" w:rsidRDefault="00C03566" w:rsidP="00C03566">
      <w:pPr>
        <w:rPr>
          <w:color w:val="002060"/>
        </w:rPr>
      </w:pPr>
      <w:r w:rsidRPr="00C03566">
        <w:rPr>
          <w:color w:val="002060"/>
        </w:rPr>
        <w:t xml:space="preserve">- We are only interacting with Provider to get the Payee details. This involves handshake happening with the actual API using JWT tokens. </w:t>
      </w:r>
    </w:p>
    <w:p w14:paraId="7CCA648D" w14:textId="77777777" w:rsidR="00C03566" w:rsidRPr="00C03566" w:rsidRDefault="00C03566" w:rsidP="00C03566">
      <w:pPr>
        <w:rPr>
          <w:color w:val="002060"/>
        </w:rPr>
      </w:pPr>
    </w:p>
    <w:p w14:paraId="7B8069A8" w14:textId="77777777" w:rsidR="00C03566" w:rsidRPr="00C03566" w:rsidRDefault="00C03566" w:rsidP="00C03566">
      <w:pPr>
        <w:rPr>
          <w:color w:val="002060"/>
        </w:rPr>
      </w:pPr>
      <w:r w:rsidRPr="00C03566">
        <w:rPr>
          <w:color w:val="002060"/>
        </w:rPr>
        <w:t xml:space="preserve">9) </w:t>
      </w:r>
      <w:proofErr w:type="spellStart"/>
      <w:r w:rsidRPr="00C03566">
        <w:rPr>
          <w:color w:val="002060"/>
        </w:rPr>
        <w:t>Dynatrace</w:t>
      </w:r>
      <w:proofErr w:type="spellEnd"/>
    </w:p>
    <w:p w14:paraId="08625CBA" w14:textId="77777777" w:rsidR="00C03566" w:rsidRPr="00C03566" w:rsidRDefault="00C03566" w:rsidP="00C03566">
      <w:pPr>
        <w:rPr>
          <w:color w:val="002060"/>
        </w:rPr>
      </w:pPr>
      <w:r w:rsidRPr="00C03566">
        <w:rPr>
          <w:color w:val="002060"/>
        </w:rPr>
        <w:t xml:space="preserve">- </w:t>
      </w:r>
      <w:proofErr w:type="spellStart"/>
      <w:r w:rsidRPr="00C03566">
        <w:rPr>
          <w:color w:val="002060"/>
        </w:rPr>
        <w:t>Offhsore</w:t>
      </w:r>
      <w:proofErr w:type="spellEnd"/>
      <w:r w:rsidRPr="00C03566">
        <w:rPr>
          <w:color w:val="002060"/>
        </w:rPr>
        <w:t xml:space="preserve"> not involved for </w:t>
      </w:r>
      <w:proofErr w:type="spellStart"/>
      <w:r w:rsidRPr="00C03566">
        <w:rPr>
          <w:color w:val="002060"/>
        </w:rPr>
        <w:t>dynatrace</w:t>
      </w:r>
      <w:proofErr w:type="spellEnd"/>
      <w:r w:rsidRPr="00C03566">
        <w:rPr>
          <w:color w:val="002060"/>
        </w:rPr>
        <w:t xml:space="preserve"> setup. Please get in touch with Rakesh, who can provide more information on this.</w:t>
      </w:r>
    </w:p>
    <w:p w14:paraId="408C0770" w14:textId="77777777" w:rsidR="00C03566" w:rsidRPr="00C03566" w:rsidRDefault="00C03566" w:rsidP="00C03566">
      <w:pPr>
        <w:rPr>
          <w:color w:val="002060"/>
        </w:rPr>
      </w:pPr>
    </w:p>
    <w:p w14:paraId="5706328C" w14:textId="77777777" w:rsidR="00C03566" w:rsidRPr="00C03566" w:rsidRDefault="00C03566" w:rsidP="00C03566">
      <w:pPr>
        <w:rPr>
          <w:color w:val="002060"/>
        </w:rPr>
      </w:pPr>
      <w:r w:rsidRPr="00C03566">
        <w:rPr>
          <w:color w:val="002060"/>
        </w:rPr>
        <w:t xml:space="preserve">10) Any known bug/workaround we should be aware of </w:t>
      </w:r>
    </w:p>
    <w:p w14:paraId="23CDFD0D" w14:textId="77777777" w:rsidR="00C03566" w:rsidRPr="00C03566" w:rsidRDefault="00C03566" w:rsidP="00C03566">
      <w:pPr>
        <w:rPr>
          <w:color w:val="002060"/>
        </w:rPr>
      </w:pPr>
      <w:r w:rsidRPr="00C03566">
        <w:rPr>
          <w:color w:val="002060"/>
        </w:rPr>
        <w:t>- Please refer to the open bugs in the JIRA. We are closing most of the defects in the same sprint.</w:t>
      </w:r>
    </w:p>
    <w:p w14:paraId="3071AD8C" w14:textId="77777777" w:rsidR="00C03566" w:rsidRPr="00C03566" w:rsidRDefault="00C03566" w:rsidP="00C03566">
      <w:pPr>
        <w:rPr>
          <w:color w:val="002060"/>
        </w:rPr>
      </w:pPr>
      <w:r w:rsidRPr="00C03566">
        <w:rPr>
          <w:color w:val="002060"/>
        </w:rPr>
        <w:t>11) Junit for backend and Jasmin/Karma for frontend. How the integration testing is done. Is the Performance test being done? If yes, which tool?</w:t>
      </w:r>
    </w:p>
    <w:p w14:paraId="141B94D3" w14:textId="77777777" w:rsidR="00C03566" w:rsidRPr="00C03566" w:rsidRDefault="00C03566" w:rsidP="00C03566">
      <w:pPr>
        <w:rPr>
          <w:color w:val="002060"/>
        </w:rPr>
      </w:pPr>
      <w:r w:rsidRPr="00C03566">
        <w:rPr>
          <w:color w:val="002060"/>
        </w:rPr>
        <w:t xml:space="preserve">For service we are using Junit test cases and making sure we attain 70-80% coverage for now. While coding we are making sure that we handle JUnit test cases too. </w:t>
      </w:r>
    </w:p>
    <w:p w14:paraId="012928A4" w14:textId="77777777" w:rsidR="00C03566" w:rsidRPr="00C03566" w:rsidRDefault="00C03566" w:rsidP="00C03566">
      <w:pPr>
        <w:rPr>
          <w:color w:val="002060"/>
        </w:rPr>
      </w:pPr>
      <w:r w:rsidRPr="00C03566">
        <w:rPr>
          <w:color w:val="002060"/>
        </w:rPr>
        <w:t>For UI we are using Jasmine Karma for unit testing.</w:t>
      </w:r>
    </w:p>
    <w:p w14:paraId="2308C1B8" w14:textId="77777777" w:rsidR="00C03566" w:rsidRPr="00C03566" w:rsidRDefault="00C03566" w:rsidP="00C03566">
      <w:pPr>
        <w:rPr>
          <w:color w:val="002060"/>
        </w:rPr>
      </w:pPr>
      <w:proofErr w:type="gramStart"/>
      <w:r w:rsidRPr="00C03566">
        <w:rPr>
          <w:color w:val="002060"/>
        </w:rPr>
        <w:t>Currently Performance testing team using HP Load Runner.</w:t>
      </w:r>
      <w:proofErr w:type="gramEnd"/>
      <w:r w:rsidRPr="00C03566">
        <w:rPr>
          <w:color w:val="002060"/>
        </w:rPr>
        <w:t xml:space="preserve"> Get in touch with Vilas/</w:t>
      </w:r>
      <w:proofErr w:type="spellStart"/>
      <w:r w:rsidRPr="00C03566">
        <w:rPr>
          <w:color w:val="002060"/>
        </w:rPr>
        <w:t>Manjunath</w:t>
      </w:r>
      <w:proofErr w:type="spellEnd"/>
      <w:r w:rsidRPr="00C03566">
        <w:rPr>
          <w:color w:val="002060"/>
        </w:rPr>
        <w:t xml:space="preserve"> for further details on this. They are part of testing team. </w:t>
      </w:r>
    </w:p>
    <w:p w14:paraId="21FC74C8" w14:textId="77777777" w:rsidR="00C03566" w:rsidRPr="00C03566" w:rsidRDefault="00C03566" w:rsidP="00C03566">
      <w:pPr>
        <w:rPr>
          <w:color w:val="002060"/>
        </w:rPr>
      </w:pPr>
    </w:p>
    <w:p w14:paraId="6D18DFD4" w14:textId="77777777" w:rsidR="00C03566" w:rsidRPr="00C03566" w:rsidRDefault="00C03566" w:rsidP="00C03566">
      <w:pPr>
        <w:rPr>
          <w:color w:val="002060"/>
        </w:rPr>
      </w:pPr>
      <w:r w:rsidRPr="00C03566">
        <w:rPr>
          <w:color w:val="002060"/>
        </w:rPr>
        <w:t>12) SSO and security related question on Implementation.</w:t>
      </w:r>
    </w:p>
    <w:p w14:paraId="6E4FAEED" w14:textId="77777777" w:rsidR="00C03566" w:rsidRPr="00C03566" w:rsidRDefault="00C03566" w:rsidP="00C03566">
      <w:pPr>
        <w:rPr>
          <w:color w:val="002060"/>
        </w:rPr>
      </w:pPr>
      <w:r w:rsidRPr="00C03566">
        <w:rPr>
          <w:color w:val="002060"/>
        </w:rPr>
        <w:t>- Samuel/Muthu/Raja can provide more information during the call.</w:t>
      </w:r>
    </w:p>
    <w:p w14:paraId="01F6B9B4" w14:textId="77777777" w:rsidR="00C03566" w:rsidRPr="00C03566" w:rsidRDefault="00C03566" w:rsidP="00C03566">
      <w:pPr>
        <w:rPr>
          <w:color w:val="002060"/>
        </w:rPr>
      </w:pPr>
    </w:p>
    <w:p w14:paraId="713EEEC0" w14:textId="77777777" w:rsidR="00C03566" w:rsidRPr="00C03566" w:rsidRDefault="00C03566" w:rsidP="00C03566">
      <w:pPr>
        <w:rPr>
          <w:color w:val="002060"/>
        </w:rPr>
      </w:pPr>
      <w:r w:rsidRPr="00C03566">
        <w:rPr>
          <w:color w:val="002060"/>
        </w:rPr>
        <w:t>13) Sai referenced Automation testing being done.</w:t>
      </w:r>
    </w:p>
    <w:p w14:paraId="165A3D15" w14:textId="77777777" w:rsidR="00C03566" w:rsidRPr="00C03566" w:rsidRDefault="00C03566" w:rsidP="00C03566">
      <w:pPr>
        <w:rPr>
          <w:color w:val="002060"/>
        </w:rPr>
      </w:pPr>
      <w:r w:rsidRPr="00C03566">
        <w:rPr>
          <w:color w:val="002060"/>
        </w:rPr>
        <w:t xml:space="preserve">Yes. </w:t>
      </w:r>
      <w:proofErr w:type="gramStart"/>
      <w:r w:rsidRPr="00C03566">
        <w:rPr>
          <w:color w:val="002060"/>
        </w:rPr>
        <w:t>Testing team using Selenium for automated testing.</w:t>
      </w:r>
      <w:proofErr w:type="gramEnd"/>
    </w:p>
    <w:p w14:paraId="1EE60674" w14:textId="77777777" w:rsidR="00C03566" w:rsidRDefault="00C03566" w:rsidP="00C03566">
      <w:pPr>
        <w:rPr>
          <w:color w:val="002060"/>
        </w:rPr>
      </w:pPr>
    </w:p>
    <w:p w14:paraId="5FC883C4" w14:textId="77777777" w:rsidR="002B02FD" w:rsidRDefault="002B02FD" w:rsidP="00C03566">
      <w:pPr>
        <w:rPr>
          <w:color w:val="002060"/>
        </w:rPr>
      </w:pPr>
    </w:p>
    <w:p w14:paraId="2A73E972" w14:textId="77777777" w:rsidR="002B02FD" w:rsidRDefault="002B02FD" w:rsidP="00C03566">
      <w:pPr>
        <w:rPr>
          <w:color w:val="002060"/>
        </w:rPr>
      </w:pPr>
    </w:p>
    <w:p w14:paraId="3BCF92D4" w14:textId="4B61CB25" w:rsidR="002B02FD" w:rsidRDefault="002B02FD" w:rsidP="00C03566">
      <w:pPr>
        <w:rPr>
          <w:color w:val="002060"/>
        </w:rPr>
      </w:pPr>
      <w:r>
        <w:rPr>
          <w:color w:val="002060"/>
        </w:rPr>
        <w:t xml:space="preserve">Member data </w:t>
      </w:r>
      <w:proofErr w:type="spellStart"/>
      <w:proofErr w:type="gramStart"/>
      <w:r>
        <w:rPr>
          <w:color w:val="002060"/>
        </w:rPr>
        <w:t>api</w:t>
      </w:r>
      <w:proofErr w:type="spellEnd"/>
      <w:proofErr w:type="gramEnd"/>
      <w:r>
        <w:rPr>
          <w:color w:val="002060"/>
        </w:rPr>
        <w:t xml:space="preserve"> is not used. Directly from database</w:t>
      </w:r>
    </w:p>
    <w:p w14:paraId="2540B5BF" w14:textId="01BB2363" w:rsidR="002B02FD" w:rsidRDefault="002B02FD" w:rsidP="00C03566">
      <w:pPr>
        <w:rPr>
          <w:color w:val="002060"/>
        </w:rPr>
      </w:pPr>
      <w:r>
        <w:rPr>
          <w:color w:val="002060"/>
        </w:rPr>
        <w:t xml:space="preserve">Provider API is used to modify </w:t>
      </w:r>
      <w:proofErr w:type="gramStart"/>
      <w:r>
        <w:rPr>
          <w:color w:val="002060"/>
        </w:rPr>
        <w:t xml:space="preserve">( </w:t>
      </w:r>
      <w:proofErr w:type="spellStart"/>
      <w:r>
        <w:rPr>
          <w:color w:val="002060"/>
        </w:rPr>
        <w:t>vbr</w:t>
      </w:r>
      <w:proofErr w:type="spellEnd"/>
      <w:proofErr w:type="gramEnd"/>
      <w:r>
        <w:rPr>
          <w:color w:val="002060"/>
        </w:rPr>
        <w:t xml:space="preserve"> code service )</w:t>
      </w:r>
    </w:p>
    <w:p w14:paraId="2BF6F505" w14:textId="77777777" w:rsidR="002B02FD" w:rsidRDefault="002B02FD" w:rsidP="00C03566">
      <w:pPr>
        <w:rPr>
          <w:color w:val="002060"/>
        </w:rPr>
      </w:pPr>
    </w:p>
    <w:p w14:paraId="12FEF9F6" w14:textId="4EAAD6F3" w:rsidR="002B02FD" w:rsidRDefault="00F250A4" w:rsidP="00C03566">
      <w:pPr>
        <w:rPr>
          <w:color w:val="002060"/>
        </w:rPr>
      </w:pPr>
      <w:proofErr w:type="spellStart"/>
      <w:r>
        <w:rPr>
          <w:color w:val="002060"/>
        </w:rPr>
        <w:t>Commiting</w:t>
      </w:r>
      <w:proofErr w:type="spellEnd"/>
      <w:r>
        <w:rPr>
          <w:color w:val="002060"/>
        </w:rPr>
        <w:t xml:space="preserve"> to R1 after in approves then merge to </w:t>
      </w:r>
      <w:proofErr w:type="spellStart"/>
      <w:r>
        <w:rPr>
          <w:color w:val="002060"/>
        </w:rPr>
        <w:t>rel</w:t>
      </w:r>
      <w:proofErr w:type="spellEnd"/>
      <w:r>
        <w:rPr>
          <w:color w:val="002060"/>
        </w:rPr>
        <w:t xml:space="preserve"> branch</w:t>
      </w:r>
    </w:p>
    <w:p w14:paraId="4268EF23" w14:textId="0B62FEA4" w:rsidR="00F250A4" w:rsidRDefault="00F250A4" w:rsidP="00C03566">
      <w:pPr>
        <w:rPr>
          <w:color w:val="002060"/>
        </w:rPr>
      </w:pPr>
      <w:r>
        <w:rPr>
          <w:color w:val="002060"/>
        </w:rPr>
        <w:t xml:space="preserve">3 times during the day auto deployments </w:t>
      </w:r>
      <w:proofErr w:type="gramStart"/>
      <w:r>
        <w:rPr>
          <w:color w:val="002060"/>
        </w:rPr>
        <w:t>( scheduled</w:t>
      </w:r>
      <w:proofErr w:type="gramEnd"/>
      <w:r>
        <w:rPr>
          <w:color w:val="002060"/>
        </w:rPr>
        <w:t xml:space="preserve"> ) </w:t>
      </w:r>
    </w:p>
    <w:p w14:paraId="193E7032" w14:textId="37ED8908" w:rsidR="00F250A4" w:rsidRDefault="00F250A4" w:rsidP="00C03566">
      <w:pPr>
        <w:rPr>
          <w:color w:val="002060"/>
        </w:rPr>
      </w:pPr>
      <w:proofErr w:type="gramStart"/>
      <w:r>
        <w:rPr>
          <w:color w:val="002060"/>
        </w:rPr>
        <w:t>depends</w:t>
      </w:r>
      <w:proofErr w:type="gramEnd"/>
      <w:r>
        <w:rPr>
          <w:color w:val="002060"/>
        </w:rPr>
        <w:t xml:space="preserve"> on release:</w:t>
      </w:r>
    </w:p>
    <w:p w14:paraId="207D1564" w14:textId="77777777" w:rsidR="00F250A4" w:rsidRDefault="00F250A4" w:rsidP="00C03566">
      <w:pPr>
        <w:rPr>
          <w:color w:val="002060"/>
        </w:rPr>
      </w:pPr>
    </w:p>
    <w:p w14:paraId="2EAED079" w14:textId="1207FAB2" w:rsidR="00F250A4" w:rsidRDefault="00E9576F" w:rsidP="00C03566">
      <w:pPr>
        <w:rPr>
          <w:color w:val="002060"/>
        </w:rPr>
      </w:pPr>
      <w:r>
        <w:rPr>
          <w:color w:val="002060"/>
        </w:rPr>
        <w:t>JWT token:</w:t>
      </w:r>
    </w:p>
    <w:p w14:paraId="03808043" w14:textId="6FD038E2" w:rsidR="00F250A4" w:rsidRDefault="00F250A4" w:rsidP="00C03566">
      <w:pPr>
        <w:rPr>
          <w:color w:val="002060"/>
        </w:rPr>
      </w:pPr>
      <w:proofErr w:type="gramStart"/>
      <w:r>
        <w:rPr>
          <w:color w:val="002060"/>
        </w:rPr>
        <w:t>header</w:t>
      </w:r>
      <w:proofErr w:type="gramEnd"/>
      <w:r>
        <w:rPr>
          <w:color w:val="002060"/>
        </w:rPr>
        <w:t xml:space="preserve"> sec </w:t>
      </w:r>
    </w:p>
    <w:p w14:paraId="73C536B2" w14:textId="572928C6" w:rsidR="00F250A4" w:rsidRDefault="00E9576F" w:rsidP="00C03566">
      <w:pPr>
        <w:rPr>
          <w:color w:val="002060"/>
        </w:rPr>
      </w:pPr>
      <w:proofErr w:type="spellStart"/>
      <w:proofErr w:type="gramStart"/>
      <w:r>
        <w:rPr>
          <w:color w:val="002060"/>
        </w:rPr>
        <w:t>client</w:t>
      </w:r>
      <w:r w:rsidR="00F250A4">
        <w:rPr>
          <w:color w:val="002060"/>
        </w:rPr>
        <w:t>id</w:t>
      </w:r>
      <w:proofErr w:type="spellEnd"/>
      <w:proofErr w:type="gramEnd"/>
    </w:p>
    <w:p w14:paraId="22231770" w14:textId="610E10EA" w:rsidR="00F250A4" w:rsidRDefault="00E9576F" w:rsidP="00C03566">
      <w:pPr>
        <w:rPr>
          <w:color w:val="002060"/>
        </w:rPr>
      </w:pPr>
      <w:proofErr w:type="spellStart"/>
      <w:proofErr w:type="gramStart"/>
      <w:r>
        <w:rPr>
          <w:color w:val="002060"/>
        </w:rPr>
        <w:t>client</w:t>
      </w:r>
      <w:r w:rsidR="00F250A4">
        <w:rPr>
          <w:color w:val="002060"/>
        </w:rPr>
        <w:t>secrerte</w:t>
      </w:r>
      <w:proofErr w:type="spellEnd"/>
      <w:proofErr w:type="gramEnd"/>
    </w:p>
    <w:p w14:paraId="33743B09" w14:textId="04AD93B3" w:rsidR="00F250A4" w:rsidRDefault="00E9576F" w:rsidP="00C03566">
      <w:pPr>
        <w:rPr>
          <w:color w:val="002060"/>
        </w:rPr>
      </w:pPr>
      <w:proofErr w:type="spellStart"/>
      <w:proofErr w:type="gramStart"/>
      <w:r>
        <w:rPr>
          <w:color w:val="002060"/>
        </w:rPr>
        <w:t>passw</w:t>
      </w:r>
      <w:proofErr w:type="spellEnd"/>
      <w:proofErr w:type="gramEnd"/>
      <w:r>
        <w:rPr>
          <w:color w:val="002060"/>
        </w:rPr>
        <w:t>???</w:t>
      </w:r>
    </w:p>
    <w:p w14:paraId="2A9A9D9D" w14:textId="77777777" w:rsidR="00F250A4" w:rsidRDefault="00F250A4" w:rsidP="00C03566">
      <w:pPr>
        <w:rPr>
          <w:color w:val="002060"/>
        </w:rPr>
      </w:pPr>
    </w:p>
    <w:p w14:paraId="6F9D0DE3" w14:textId="77777777" w:rsidR="00F250A4" w:rsidRPr="00C03566" w:rsidRDefault="00F250A4" w:rsidP="00C03566">
      <w:pPr>
        <w:rPr>
          <w:color w:val="002060"/>
        </w:rPr>
      </w:pPr>
    </w:p>
    <w:p w14:paraId="79924FFA" w14:textId="77777777" w:rsidR="00C03566" w:rsidRPr="00C03566" w:rsidRDefault="00C03566" w:rsidP="00C03566">
      <w:pPr>
        <w:rPr>
          <w:color w:val="002060"/>
        </w:rPr>
      </w:pPr>
    </w:p>
    <w:p w14:paraId="7D1320BA" w14:textId="77777777" w:rsidR="00C03566" w:rsidRPr="00C03566" w:rsidRDefault="00C03566" w:rsidP="00C03566">
      <w:pPr>
        <w:rPr>
          <w:color w:val="002060"/>
        </w:rPr>
      </w:pPr>
    </w:p>
    <w:p w14:paraId="26DE5E3C" w14:textId="29F83AB9" w:rsidR="00BD134A" w:rsidRPr="00DC15D9" w:rsidRDefault="00BD134A" w:rsidP="00DC15D9">
      <w:pPr>
        <w:spacing w:after="0" w:line="240" w:lineRule="auto"/>
        <w:ind w:left="720"/>
        <w:rPr>
          <w:rFonts w:eastAsia="Times New Roman"/>
        </w:rPr>
      </w:pPr>
      <w:bookmarkStart w:id="0" w:name="_GoBack"/>
      <w:bookmarkEnd w:id="0"/>
    </w:p>
    <w:sectPr w:rsidR="00BD134A" w:rsidRPr="00DC15D9" w:rsidSect="00654C3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4962"/>
    <w:multiLevelType w:val="multilevel"/>
    <w:tmpl w:val="1AFC7C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nsid w:val="044903D9"/>
    <w:multiLevelType w:val="multilevel"/>
    <w:tmpl w:val="390CCD1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071F62A0"/>
    <w:multiLevelType w:val="multilevel"/>
    <w:tmpl w:val="390CCD1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B4D27E2"/>
    <w:multiLevelType w:val="hybridMultilevel"/>
    <w:tmpl w:val="714AC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B8D5B6D"/>
    <w:multiLevelType w:val="multilevel"/>
    <w:tmpl w:val="390CCD1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0C8F6B1E"/>
    <w:multiLevelType w:val="multilevel"/>
    <w:tmpl w:val="1AFC7C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0E3120D9"/>
    <w:multiLevelType w:val="hybridMultilevel"/>
    <w:tmpl w:val="663C8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642"/>
    <w:multiLevelType w:val="hybridMultilevel"/>
    <w:tmpl w:val="F4A4F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B572B"/>
    <w:multiLevelType w:val="hybridMultilevel"/>
    <w:tmpl w:val="3030E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4636A5"/>
    <w:multiLevelType w:val="multilevel"/>
    <w:tmpl w:val="390CCD1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1B1E09D8"/>
    <w:multiLevelType w:val="multilevel"/>
    <w:tmpl w:val="390CCD1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1CF75F4A"/>
    <w:multiLevelType w:val="multilevel"/>
    <w:tmpl w:val="1AFC7C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nsid w:val="26170BAE"/>
    <w:multiLevelType w:val="multilevel"/>
    <w:tmpl w:val="1AFC7C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nsid w:val="2B355820"/>
    <w:multiLevelType w:val="hybridMultilevel"/>
    <w:tmpl w:val="9670C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C35413"/>
    <w:multiLevelType w:val="multilevel"/>
    <w:tmpl w:val="1AFC7C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nsid w:val="35A00815"/>
    <w:multiLevelType w:val="hybridMultilevel"/>
    <w:tmpl w:val="9DE84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8FD7AB0"/>
    <w:multiLevelType w:val="multilevel"/>
    <w:tmpl w:val="1AFC7C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nsid w:val="3F23688D"/>
    <w:multiLevelType w:val="multilevel"/>
    <w:tmpl w:val="78A24794"/>
    <w:lvl w:ilvl="0">
      <w:start w:val="2"/>
      <w:numFmt w:val="decimal"/>
      <w:lvlText w:val="%1"/>
      <w:lvlJc w:val="left"/>
      <w:pPr>
        <w:ind w:left="360" w:hanging="360"/>
      </w:pPr>
      <w:rPr>
        <w:rFonts w:asciiTheme="minorHAnsi" w:eastAsiaTheme="minorHAnsi" w:hAnsiTheme="minorHAnsi" w:cstheme="minorBidi" w:hint="default"/>
        <w:color w:val="auto"/>
        <w:sz w:val="22"/>
      </w:rPr>
    </w:lvl>
    <w:lvl w:ilvl="1">
      <w:start w:val="6"/>
      <w:numFmt w:val="decimal"/>
      <w:lvlText w:val="%1.%2"/>
      <w:lvlJc w:val="left"/>
      <w:pPr>
        <w:ind w:left="360" w:hanging="360"/>
      </w:pPr>
      <w:rPr>
        <w:rFonts w:asciiTheme="minorHAnsi" w:eastAsiaTheme="minorHAnsi" w:hAnsiTheme="minorHAnsi" w:cstheme="minorBidi" w:hint="default"/>
        <w:color w:val="auto"/>
        <w:sz w:val="22"/>
      </w:rPr>
    </w:lvl>
    <w:lvl w:ilvl="2">
      <w:start w:val="1"/>
      <w:numFmt w:val="decimal"/>
      <w:lvlText w:val="%1.%2.%3"/>
      <w:lvlJc w:val="left"/>
      <w:pPr>
        <w:ind w:left="720" w:hanging="720"/>
      </w:pPr>
      <w:rPr>
        <w:rFonts w:asciiTheme="minorHAnsi" w:eastAsiaTheme="minorHAnsi" w:hAnsiTheme="minorHAnsi" w:cstheme="minorBidi" w:hint="default"/>
        <w:color w:val="auto"/>
        <w:sz w:val="22"/>
      </w:rPr>
    </w:lvl>
    <w:lvl w:ilvl="3">
      <w:start w:val="1"/>
      <w:numFmt w:val="decimal"/>
      <w:lvlText w:val="%1.%2.%3.%4"/>
      <w:lvlJc w:val="left"/>
      <w:pPr>
        <w:ind w:left="720" w:hanging="720"/>
      </w:pPr>
      <w:rPr>
        <w:rFonts w:asciiTheme="minorHAnsi" w:eastAsiaTheme="minorHAnsi" w:hAnsiTheme="minorHAnsi" w:cstheme="minorBidi" w:hint="default"/>
        <w:color w:val="auto"/>
        <w:sz w:val="22"/>
      </w:rPr>
    </w:lvl>
    <w:lvl w:ilvl="4">
      <w:start w:val="1"/>
      <w:numFmt w:val="decimal"/>
      <w:lvlText w:val="%1.%2.%3.%4.%5"/>
      <w:lvlJc w:val="left"/>
      <w:pPr>
        <w:ind w:left="1080" w:hanging="1080"/>
      </w:pPr>
      <w:rPr>
        <w:rFonts w:asciiTheme="minorHAnsi" w:eastAsiaTheme="minorHAnsi" w:hAnsiTheme="minorHAnsi" w:cstheme="minorBidi" w:hint="default"/>
        <w:color w:val="auto"/>
        <w:sz w:val="22"/>
      </w:rPr>
    </w:lvl>
    <w:lvl w:ilvl="5">
      <w:start w:val="1"/>
      <w:numFmt w:val="decimal"/>
      <w:lvlText w:val="%1.%2.%3.%4.%5.%6"/>
      <w:lvlJc w:val="left"/>
      <w:pPr>
        <w:ind w:left="1440" w:hanging="1440"/>
      </w:pPr>
      <w:rPr>
        <w:rFonts w:asciiTheme="minorHAnsi" w:eastAsiaTheme="minorHAnsi" w:hAnsiTheme="minorHAnsi" w:cstheme="minorBidi" w:hint="default"/>
        <w:color w:val="auto"/>
        <w:sz w:val="22"/>
      </w:rPr>
    </w:lvl>
    <w:lvl w:ilvl="6">
      <w:start w:val="1"/>
      <w:numFmt w:val="decimal"/>
      <w:lvlText w:val="%1.%2.%3.%4.%5.%6.%7"/>
      <w:lvlJc w:val="left"/>
      <w:pPr>
        <w:ind w:left="1440" w:hanging="1440"/>
      </w:pPr>
      <w:rPr>
        <w:rFonts w:asciiTheme="minorHAnsi" w:eastAsiaTheme="minorHAnsi" w:hAnsiTheme="minorHAnsi" w:cstheme="minorBidi" w:hint="default"/>
        <w:color w:val="auto"/>
        <w:sz w:val="22"/>
      </w:rPr>
    </w:lvl>
    <w:lvl w:ilvl="7">
      <w:start w:val="1"/>
      <w:numFmt w:val="decimal"/>
      <w:lvlText w:val="%1.%2.%3.%4.%5.%6.%7.%8"/>
      <w:lvlJc w:val="left"/>
      <w:pPr>
        <w:ind w:left="1800" w:hanging="1800"/>
      </w:pPr>
      <w:rPr>
        <w:rFonts w:asciiTheme="minorHAnsi" w:eastAsiaTheme="minorHAnsi" w:hAnsiTheme="minorHAnsi" w:cstheme="minorBidi" w:hint="default"/>
        <w:color w:val="auto"/>
        <w:sz w:val="22"/>
      </w:rPr>
    </w:lvl>
    <w:lvl w:ilvl="8">
      <w:start w:val="1"/>
      <w:numFmt w:val="decimal"/>
      <w:lvlText w:val="%1.%2.%3.%4.%5.%6.%7.%8.%9"/>
      <w:lvlJc w:val="left"/>
      <w:pPr>
        <w:ind w:left="1800" w:hanging="1800"/>
      </w:pPr>
      <w:rPr>
        <w:rFonts w:asciiTheme="minorHAnsi" w:eastAsiaTheme="minorHAnsi" w:hAnsiTheme="minorHAnsi" w:cstheme="minorBidi" w:hint="default"/>
        <w:color w:val="auto"/>
        <w:sz w:val="22"/>
      </w:rPr>
    </w:lvl>
  </w:abstractNum>
  <w:abstractNum w:abstractNumId="18">
    <w:nsid w:val="438F13D8"/>
    <w:multiLevelType w:val="hybridMultilevel"/>
    <w:tmpl w:val="CB087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4F27BF"/>
    <w:multiLevelType w:val="multilevel"/>
    <w:tmpl w:val="390CCD1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4C3E1D24"/>
    <w:multiLevelType w:val="multilevel"/>
    <w:tmpl w:val="1AFC7C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1">
    <w:nsid w:val="4CE64E9F"/>
    <w:multiLevelType w:val="multilevel"/>
    <w:tmpl w:val="1AFC7C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nsid w:val="4D020DF9"/>
    <w:multiLevelType w:val="multilevel"/>
    <w:tmpl w:val="390CCD1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4E0A27A8"/>
    <w:multiLevelType w:val="multilevel"/>
    <w:tmpl w:val="1AFC7C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4">
    <w:nsid w:val="4E65422E"/>
    <w:multiLevelType w:val="multilevel"/>
    <w:tmpl w:val="1AFC7C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5">
    <w:nsid w:val="4EBA71C3"/>
    <w:multiLevelType w:val="multilevel"/>
    <w:tmpl w:val="29E49A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nsid w:val="537E626A"/>
    <w:multiLevelType w:val="multilevel"/>
    <w:tmpl w:val="390CCD1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567F01ED"/>
    <w:multiLevelType w:val="hybridMultilevel"/>
    <w:tmpl w:val="9D9E6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60290F"/>
    <w:multiLevelType w:val="hybridMultilevel"/>
    <w:tmpl w:val="E71EF1A6"/>
    <w:lvl w:ilvl="0" w:tplc="4E381A30">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A1B7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AFD64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C882299"/>
    <w:multiLevelType w:val="multilevel"/>
    <w:tmpl w:val="1AFC7C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2">
    <w:nsid w:val="681B2A64"/>
    <w:multiLevelType w:val="hybridMultilevel"/>
    <w:tmpl w:val="CA20B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EA1618"/>
    <w:multiLevelType w:val="hybridMultilevel"/>
    <w:tmpl w:val="0F0C7D04"/>
    <w:lvl w:ilvl="0" w:tplc="28849D4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8F604E9"/>
    <w:multiLevelType w:val="hybridMultilevel"/>
    <w:tmpl w:val="3E940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9F117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E4946EB"/>
    <w:multiLevelType w:val="multilevel"/>
    <w:tmpl w:val="CDD4FD28"/>
    <w:lvl w:ilvl="0">
      <w:start w:val="3"/>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13"/>
  </w:num>
  <w:num w:numId="2">
    <w:abstractNumId w:val="34"/>
  </w:num>
  <w:num w:numId="3">
    <w:abstractNumId w:val="27"/>
  </w:num>
  <w:num w:numId="4">
    <w:abstractNumId w:val="29"/>
  </w:num>
  <w:num w:numId="5">
    <w:abstractNumId w:val="35"/>
  </w:num>
  <w:num w:numId="6">
    <w:abstractNumId w:val="30"/>
  </w:num>
  <w:num w:numId="7">
    <w:abstractNumId w:val="9"/>
  </w:num>
  <w:num w:numId="8">
    <w:abstractNumId w:val="22"/>
  </w:num>
  <w:num w:numId="9">
    <w:abstractNumId w:val="2"/>
  </w:num>
  <w:num w:numId="10">
    <w:abstractNumId w:val="10"/>
  </w:num>
  <w:num w:numId="11">
    <w:abstractNumId w:val="1"/>
  </w:num>
  <w:num w:numId="12">
    <w:abstractNumId w:val="4"/>
  </w:num>
  <w:num w:numId="13">
    <w:abstractNumId w:val="26"/>
  </w:num>
  <w:num w:numId="14">
    <w:abstractNumId w:val="19"/>
  </w:num>
  <w:num w:numId="15">
    <w:abstractNumId w:val="18"/>
  </w:num>
  <w:num w:numId="16">
    <w:abstractNumId w:val="25"/>
  </w:num>
  <w:num w:numId="17">
    <w:abstractNumId w:val="31"/>
  </w:num>
  <w:num w:numId="18">
    <w:abstractNumId w:val="36"/>
  </w:num>
  <w:num w:numId="19">
    <w:abstractNumId w:val="8"/>
  </w:num>
  <w:num w:numId="20">
    <w:abstractNumId w:val="14"/>
  </w:num>
  <w:num w:numId="21">
    <w:abstractNumId w:val="12"/>
  </w:num>
  <w:num w:numId="22">
    <w:abstractNumId w:val="21"/>
  </w:num>
  <w:num w:numId="23">
    <w:abstractNumId w:val="0"/>
  </w:num>
  <w:num w:numId="24">
    <w:abstractNumId w:val="6"/>
  </w:num>
  <w:num w:numId="25">
    <w:abstractNumId w:val="7"/>
  </w:num>
  <w:num w:numId="26">
    <w:abstractNumId w:val="24"/>
  </w:num>
  <w:num w:numId="27">
    <w:abstractNumId w:val="32"/>
  </w:num>
  <w:num w:numId="28">
    <w:abstractNumId w:val="16"/>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28"/>
  </w:num>
  <w:num w:numId="32">
    <w:abstractNumId w:val="17"/>
  </w:num>
  <w:num w:numId="33">
    <w:abstractNumId w:val="11"/>
  </w:num>
  <w:num w:numId="34">
    <w:abstractNumId w:val="23"/>
  </w:num>
  <w:num w:numId="35">
    <w:abstractNumId w:val="5"/>
  </w:num>
  <w:num w:numId="36">
    <w:abstractNumId w:val="33"/>
  </w:num>
  <w:num w:numId="3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7"/>
    <w:rsid w:val="000309DE"/>
    <w:rsid w:val="00045BD2"/>
    <w:rsid w:val="000908F7"/>
    <w:rsid w:val="000B3796"/>
    <w:rsid w:val="00110ACA"/>
    <w:rsid w:val="00164D96"/>
    <w:rsid w:val="001662D9"/>
    <w:rsid w:val="001C4FE3"/>
    <w:rsid w:val="001D2262"/>
    <w:rsid w:val="001F05C5"/>
    <w:rsid w:val="00241725"/>
    <w:rsid w:val="002738C8"/>
    <w:rsid w:val="002B02FD"/>
    <w:rsid w:val="002B4A0C"/>
    <w:rsid w:val="002E1A8B"/>
    <w:rsid w:val="00313148"/>
    <w:rsid w:val="003754C1"/>
    <w:rsid w:val="00386769"/>
    <w:rsid w:val="003E378F"/>
    <w:rsid w:val="004362AB"/>
    <w:rsid w:val="00463D11"/>
    <w:rsid w:val="004844B7"/>
    <w:rsid w:val="004D7EE3"/>
    <w:rsid w:val="004F3C18"/>
    <w:rsid w:val="0051421E"/>
    <w:rsid w:val="0056089B"/>
    <w:rsid w:val="00570FBA"/>
    <w:rsid w:val="005717B6"/>
    <w:rsid w:val="0058634E"/>
    <w:rsid w:val="005D02CE"/>
    <w:rsid w:val="005E5695"/>
    <w:rsid w:val="00621876"/>
    <w:rsid w:val="0062571C"/>
    <w:rsid w:val="006410D1"/>
    <w:rsid w:val="00654C31"/>
    <w:rsid w:val="006B6E7D"/>
    <w:rsid w:val="006B7DA5"/>
    <w:rsid w:val="006C6F07"/>
    <w:rsid w:val="00716383"/>
    <w:rsid w:val="00786ECC"/>
    <w:rsid w:val="00794CAE"/>
    <w:rsid w:val="007C3393"/>
    <w:rsid w:val="007E2048"/>
    <w:rsid w:val="008854EA"/>
    <w:rsid w:val="009027E8"/>
    <w:rsid w:val="00931930"/>
    <w:rsid w:val="00933429"/>
    <w:rsid w:val="00942DE9"/>
    <w:rsid w:val="00A316D8"/>
    <w:rsid w:val="00AD2F31"/>
    <w:rsid w:val="00BD134A"/>
    <w:rsid w:val="00BF2727"/>
    <w:rsid w:val="00BF6473"/>
    <w:rsid w:val="00C03566"/>
    <w:rsid w:val="00C331EA"/>
    <w:rsid w:val="00C37CFF"/>
    <w:rsid w:val="00C4500E"/>
    <w:rsid w:val="00C72A0B"/>
    <w:rsid w:val="00CB2F04"/>
    <w:rsid w:val="00CC1E9E"/>
    <w:rsid w:val="00CD7791"/>
    <w:rsid w:val="00D774B0"/>
    <w:rsid w:val="00DC15D9"/>
    <w:rsid w:val="00DE0304"/>
    <w:rsid w:val="00DE30E3"/>
    <w:rsid w:val="00DF1B98"/>
    <w:rsid w:val="00E55BBB"/>
    <w:rsid w:val="00E9576F"/>
    <w:rsid w:val="00EA2054"/>
    <w:rsid w:val="00EC4DED"/>
    <w:rsid w:val="00F11997"/>
    <w:rsid w:val="00F14205"/>
    <w:rsid w:val="00F17FDA"/>
    <w:rsid w:val="00F250A4"/>
    <w:rsid w:val="00F84774"/>
    <w:rsid w:val="00FB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C31"/>
  </w:style>
  <w:style w:type="paragraph" w:styleId="Heading1">
    <w:name w:val="heading 1"/>
    <w:basedOn w:val="Normal"/>
    <w:next w:val="Normal"/>
    <w:link w:val="Heading1Char"/>
    <w:uiPriority w:val="9"/>
    <w:qFormat/>
    <w:rsid w:val="00654C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4C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54C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54C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4C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4C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4C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4C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4C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54C31"/>
    <w:pPr>
      <w:spacing w:after="0" w:line="240" w:lineRule="auto"/>
    </w:pPr>
  </w:style>
  <w:style w:type="character" w:customStyle="1" w:styleId="Heading1Char">
    <w:name w:val="Heading 1 Char"/>
    <w:basedOn w:val="DefaultParagraphFont"/>
    <w:link w:val="Heading1"/>
    <w:uiPriority w:val="9"/>
    <w:rsid w:val="00654C31"/>
    <w:rPr>
      <w:rFonts w:asciiTheme="majorHAnsi" w:eastAsiaTheme="majorEastAsia" w:hAnsiTheme="majorHAnsi" w:cstheme="majorBidi"/>
      <w:b/>
      <w:bCs/>
      <w:sz w:val="28"/>
      <w:szCs w:val="28"/>
    </w:rPr>
  </w:style>
  <w:style w:type="paragraph" w:styleId="ListParagraph">
    <w:name w:val="List Paragraph"/>
    <w:basedOn w:val="Normal"/>
    <w:uiPriority w:val="34"/>
    <w:qFormat/>
    <w:rsid w:val="00654C31"/>
    <w:pPr>
      <w:ind w:left="720"/>
      <w:contextualSpacing/>
    </w:pPr>
  </w:style>
  <w:style w:type="character" w:styleId="Hyperlink">
    <w:name w:val="Hyperlink"/>
    <w:basedOn w:val="DefaultParagraphFont"/>
    <w:uiPriority w:val="99"/>
    <w:unhideWhenUsed/>
    <w:rsid w:val="0058634E"/>
    <w:rPr>
      <w:color w:val="0563C1" w:themeColor="hyperlink"/>
      <w:u w:val="single"/>
    </w:rPr>
  </w:style>
  <w:style w:type="character" w:customStyle="1" w:styleId="UnresolvedMention1">
    <w:name w:val="Unresolved Mention1"/>
    <w:basedOn w:val="DefaultParagraphFont"/>
    <w:uiPriority w:val="99"/>
    <w:semiHidden/>
    <w:unhideWhenUsed/>
    <w:rsid w:val="0058634E"/>
    <w:rPr>
      <w:color w:val="808080"/>
      <w:shd w:val="clear" w:color="auto" w:fill="E6E6E6"/>
    </w:rPr>
  </w:style>
  <w:style w:type="character" w:customStyle="1" w:styleId="Heading2Char">
    <w:name w:val="Heading 2 Char"/>
    <w:basedOn w:val="DefaultParagraphFont"/>
    <w:link w:val="Heading2"/>
    <w:uiPriority w:val="9"/>
    <w:rsid w:val="00654C31"/>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090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8F7"/>
    <w:rPr>
      <w:rFonts w:ascii="Tahoma" w:hAnsi="Tahoma" w:cs="Tahoma"/>
      <w:sz w:val="16"/>
      <w:szCs w:val="16"/>
    </w:rPr>
  </w:style>
  <w:style w:type="character" w:styleId="CommentReference">
    <w:name w:val="annotation reference"/>
    <w:basedOn w:val="DefaultParagraphFont"/>
    <w:uiPriority w:val="99"/>
    <w:semiHidden/>
    <w:unhideWhenUsed/>
    <w:rsid w:val="004D7EE3"/>
    <w:rPr>
      <w:sz w:val="16"/>
      <w:szCs w:val="16"/>
    </w:rPr>
  </w:style>
  <w:style w:type="paragraph" w:styleId="CommentText">
    <w:name w:val="annotation text"/>
    <w:basedOn w:val="Normal"/>
    <w:link w:val="CommentTextChar"/>
    <w:uiPriority w:val="99"/>
    <w:semiHidden/>
    <w:unhideWhenUsed/>
    <w:rsid w:val="004D7EE3"/>
    <w:pPr>
      <w:spacing w:line="240" w:lineRule="auto"/>
    </w:pPr>
    <w:rPr>
      <w:sz w:val="20"/>
      <w:szCs w:val="20"/>
    </w:rPr>
  </w:style>
  <w:style w:type="character" w:customStyle="1" w:styleId="CommentTextChar">
    <w:name w:val="Comment Text Char"/>
    <w:basedOn w:val="DefaultParagraphFont"/>
    <w:link w:val="CommentText"/>
    <w:uiPriority w:val="99"/>
    <w:semiHidden/>
    <w:rsid w:val="004D7EE3"/>
    <w:rPr>
      <w:sz w:val="20"/>
      <w:szCs w:val="20"/>
    </w:rPr>
  </w:style>
  <w:style w:type="character" w:customStyle="1" w:styleId="UnresolvedMention2">
    <w:name w:val="Unresolved Mention2"/>
    <w:basedOn w:val="DefaultParagraphFont"/>
    <w:uiPriority w:val="99"/>
    <w:semiHidden/>
    <w:unhideWhenUsed/>
    <w:rsid w:val="007C3393"/>
    <w:rPr>
      <w:color w:val="808080"/>
      <w:shd w:val="clear" w:color="auto" w:fill="E6E6E6"/>
    </w:rPr>
  </w:style>
  <w:style w:type="paragraph" w:styleId="TOCHeading">
    <w:name w:val="TOC Heading"/>
    <w:basedOn w:val="Heading1"/>
    <w:next w:val="Normal"/>
    <w:uiPriority w:val="39"/>
    <w:semiHidden/>
    <w:unhideWhenUsed/>
    <w:qFormat/>
    <w:rsid w:val="00654C31"/>
    <w:pPr>
      <w:outlineLvl w:val="9"/>
    </w:pPr>
    <w:rPr>
      <w:lang w:bidi="en-US"/>
    </w:rPr>
  </w:style>
  <w:style w:type="paragraph" w:styleId="TOC1">
    <w:name w:val="toc 1"/>
    <w:basedOn w:val="Normal"/>
    <w:next w:val="Normal"/>
    <w:autoRedefine/>
    <w:uiPriority w:val="39"/>
    <w:unhideWhenUsed/>
    <w:rsid w:val="00110ACA"/>
    <w:pPr>
      <w:spacing w:after="100"/>
    </w:pPr>
  </w:style>
  <w:style w:type="paragraph" w:styleId="TOC2">
    <w:name w:val="toc 2"/>
    <w:basedOn w:val="Normal"/>
    <w:next w:val="Normal"/>
    <w:autoRedefine/>
    <w:uiPriority w:val="39"/>
    <w:unhideWhenUsed/>
    <w:rsid w:val="00110ACA"/>
    <w:pPr>
      <w:spacing w:after="100"/>
      <w:ind w:left="220"/>
    </w:pPr>
  </w:style>
  <w:style w:type="paragraph" w:styleId="TOC3">
    <w:name w:val="toc 3"/>
    <w:basedOn w:val="Normal"/>
    <w:next w:val="Normal"/>
    <w:autoRedefine/>
    <w:uiPriority w:val="39"/>
    <w:semiHidden/>
    <w:unhideWhenUsed/>
    <w:rsid w:val="00110ACA"/>
    <w:pPr>
      <w:spacing w:after="100"/>
      <w:ind w:left="440"/>
    </w:pPr>
    <w:rPr>
      <w:lang w:eastAsia="ja-JP"/>
    </w:rPr>
  </w:style>
  <w:style w:type="character" w:customStyle="1" w:styleId="UnresolvedMention">
    <w:name w:val="Unresolved Mention"/>
    <w:basedOn w:val="DefaultParagraphFont"/>
    <w:uiPriority w:val="99"/>
    <w:semiHidden/>
    <w:unhideWhenUsed/>
    <w:rsid w:val="00931930"/>
    <w:rPr>
      <w:color w:val="808080"/>
      <w:shd w:val="clear" w:color="auto" w:fill="E6E6E6"/>
    </w:rPr>
  </w:style>
  <w:style w:type="character" w:customStyle="1" w:styleId="Heading3Char">
    <w:name w:val="Heading 3 Char"/>
    <w:basedOn w:val="DefaultParagraphFont"/>
    <w:link w:val="Heading3"/>
    <w:uiPriority w:val="9"/>
    <w:semiHidden/>
    <w:rsid w:val="00654C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54C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4C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4C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4C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4C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4C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654C3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54C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4C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4C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4C31"/>
    <w:rPr>
      <w:rFonts w:asciiTheme="majorHAnsi" w:eastAsiaTheme="majorEastAsia" w:hAnsiTheme="majorHAnsi" w:cstheme="majorBidi"/>
      <w:i/>
      <w:iCs/>
      <w:spacing w:val="13"/>
      <w:sz w:val="24"/>
      <w:szCs w:val="24"/>
    </w:rPr>
  </w:style>
  <w:style w:type="character" w:styleId="Strong">
    <w:name w:val="Strong"/>
    <w:uiPriority w:val="22"/>
    <w:qFormat/>
    <w:rsid w:val="00654C31"/>
    <w:rPr>
      <w:b/>
      <w:bCs/>
    </w:rPr>
  </w:style>
  <w:style w:type="character" w:styleId="Emphasis">
    <w:name w:val="Emphasis"/>
    <w:uiPriority w:val="20"/>
    <w:qFormat/>
    <w:rsid w:val="00654C31"/>
    <w:rPr>
      <w:b/>
      <w:bCs/>
      <w:i/>
      <w:iCs/>
      <w:spacing w:val="10"/>
      <w:bdr w:val="none" w:sz="0" w:space="0" w:color="auto"/>
      <w:shd w:val="clear" w:color="auto" w:fill="auto"/>
    </w:rPr>
  </w:style>
  <w:style w:type="paragraph" w:styleId="Quote">
    <w:name w:val="Quote"/>
    <w:basedOn w:val="Normal"/>
    <w:next w:val="Normal"/>
    <w:link w:val="QuoteChar"/>
    <w:uiPriority w:val="29"/>
    <w:qFormat/>
    <w:rsid w:val="00654C31"/>
    <w:pPr>
      <w:spacing w:before="200" w:after="0"/>
      <w:ind w:left="360" w:right="360"/>
    </w:pPr>
    <w:rPr>
      <w:i/>
      <w:iCs/>
    </w:rPr>
  </w:style>
  <w:style w:type="character" w:customStyle="1" w:styleId="QuoteChar">
    <w:name w:val="Quote Char"/>
    <w:basedOn w:val="DefaultParagraphFont"/>
    <w:link w:val="Quote"/>
    <w:uiPriority w:val="29"/>
    <w:rsid w:val="00654C31"/>
    <w:rPr>
      <w:i/>
      <w:iCs/>
    </w:rPr>
  </w:style>
  <w:style w:type="paragraph" w:styleId="IntenseQuote">
    <w:name w:val="Intense Quote"/>
    <w:basedOn w:val="Normal"/>
    <w:next w:val="Normal"/>
    <w:link w:val="IntenseQuoteChar"/>
    <w:uiPriority w:val="30"/>
    <w:qFormat/>
    <w:rsid w:val="00654C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4C31"/>
    <w:rPr>
      <w:b/>
      <w:bCs/>
      <w:i/>
      <w:iCs/>
    </w:rPr>
  </w:style>
  <w:style w:type="character" w:styleId="SubtleEmphasis">
    <w:name w:val="Subtle Emphasis"/>
    <w:uiPriority w:val="19"/>
    <w:qFormat/>
    <w:rsid w:val="00654C31"/>
    <w:rPr>
      <w:i/>
      <w:iCs/>
    </w:rPr>
  </w:style>
  <w:style w:type="character" w:styleId="IntenseEmphasis">
    <w:name w:val="Intense Emphasis"/>
    <w:uiPriority w:val="21"/>
    <w:qFormat/>
    <w:rsid w:val="00654C31"/>
    <w:rPr>
      <w:b/>
      <w:bCs/>
    </w:rPr>
  </w:style>
  <w:style w:type="character" w:styleId="SubtleReference">
    <w:name w:val="Subtle Reference"/>
    <w:uiPriority w:val="31"/>
    <w:qFormat/>
    <w:rsid w:val="00654C31"/>
    <w:rPr>
      <w:smallCaps/>
    </w:rPr>
  </w:style>
  <w:style w:type="character" w:styleId="IntenseReference">
    <w:name w:val="Intense Reference"/>
    <w:uiPriority w:val="32"/>
    <w:qFormat/>
    <w:rsid w:val="00654C31"/>
    <w:rPr>
      <w:smallCaps/>
      <w:spacing w:val="5"/>
      <w:u w:val="single"/>
    </w:rPr>
  </w:style>
  <w:style w:type="character" w:styleId="BookTitle">
    <w:name w:val="Book Title"/>
    <w:uiPriority w:val="33"/>
    <w:qFormat/>
    <w:rsid w:val="00654C31"/>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C31"/>
  </w:style>
  <w:style w:type="paragraph" w:styleId="Heading1">
    <w:name w:val="heading 1"/>
    <w:basedOn w:val="Normal"/>
    <w:next w:val="Normal"/>
    <w:link w:val="Heading1Char"/>
    <w:uiPriority w:val="9"/>
    <w:qFormat/>
    <w:rsid w:val="00654C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4C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54C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54C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4C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4C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4C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4C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4C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54C31"/>
    <w:pPr>
      <w:spacing w:after="0" w:line="240" w:lineRule="auto"/>
    </w:pPr>
  </w:style>
  <w:style w:type="character" w:customStyle="1" w:styleId="Heading1Char">
    <w:name w:val="Heading 1 Char"/>
    <w:basedOn w:val="DefaultParagraphFont"/>
    <w:link w:val="Heading1"/>
    <w:uiPriority w:val="9"/>
    <w:rsid w:val="00654C31"/>
    <w:rPr>
      <w:rFonts w:asciiTheme="majorHAnsi" w:eastAsiaTheme="majorEastAsia" w:hAnsiTheme="majorHAnsi" w:cstheme="majorBidi"/>
      <w:b/>
      <w:bCs/>
      <w:sz w:val="28"/>
      <w:szCs w:val="28"/>
    </w:rPr>
  </w:style>
  <w:style w:type="paragraph" w:styleId="ListParagraph">
    <w:name w:val="List Paragraph"/>
    <w:basedOn w:val="Normal"/>
    <w:uiPriority w:val="34"/>
    <w:qFormat/>
    <w:rsid w:val="00654C31"/>
    <w:pPr>
      <w:ind w:left="720"/>
      <w:contextualSpacing/>
    </w:pPr>
  </w:style>
  <w:style w:type="character" w:styleId="Hyperlink">
    <w:name w:val="Hyperlink"/>
    <w:basedOn w:val="DefaultParagraphFont"/>
    <w:uiPriority w:val="99"/>
    <w:unhideWhenUsed/>
    <w:rsid w:val="0058634E"/>
    <w:rPr>
      <w:color w:val="0563C1" w:themeColor="hyperlink"/>
      <w:u w:val="single"/>
    </w:rPr>
  </w:style>
  <w:style w:type="character" w:customStyle="1" w:styleId="UnresolvedMention1">
    <w:name w:val="Unresolved Mention1"/>
    <w:basedOn w:val="DefaultParagraphFont"/>
    <w:uiPriority w:val="99"/>
    <w:semiHidden/>
    <w:unhideWhenUsed/>
    <w:rsid w:val="0058634E"/>
    <w:rPr>
      <w:color w:val="808080"/>
      <w:shd w:val="clear" w:color="auto" w:fill="E6E6E6"/>
    </w:rPr>
  </w:style>
  <w:style w:type="character" w:customStyle="1" w:styleId="Heading2Char">
    <w:name w:val="Heading 2 Char"/>
    <w:basedOn w:val="DefaultParagraphFont"/>
    <w:link w:val="Heading2"/>
    <w:uiPriority w:val="9"/>
    <w:rsid w:val="00654C31"/>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090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8F7"/>
    <w:rPr>
      <w:rFonts w:ascii="Tahoma" w:hAnsi="Tahoma" w:cs="Tahoma"/>
      <w:sz w:val="16"/>
      <w:szCs w:val="16"/>
    </w:rPr>
  </w:style>
  <w:style w:type="character" w:styleId="CommentReference">
    <w:name w:val="annotation reference"/>
    <w:basedOn w:val="DefaultParagraphFont"/>
    <w:uiPriority w:val="99"/>
    <w:semiHidden/>
    <w:unhideWhenUsed/>
    <w:rsid w:val="004D7EE3"/>
    <w:rPr>
      <w:sz w:val="16"/>
      <w:szCs w:val="16"/>
    </w:rPr>
  </w:style>
  <w:style w:type="paragraph" w:styleId="CommentText">
    <w:name w:val="annotation text"/>
    <w:basedOn w:val="Normal"/>
    <w:link w:val="CommentTextChar"/>
    <w:uiPriority w:val="99"/>
    <w:semiHidden/>
    <w:unhideWhenUsed/>
    <w:rsid w:val="004D7EE3"/>
    <w:pPr>
      <w:spacing w:line="240" w:lineRule="auto"/>
    </w:pPr>
    <w:rPr>
      <w:sz w:val="20"/>
      <w:szCs w:val="20"/>
    </w:rPr>
  </w:style>
  <w:style w:type="character" w:customStyle="1" w:styleId="CommentTextChar">
    <w:name w:val="Comment Text Char"/>
    <w:basedOn w:val="DefaultParagraphFont"/>
    <w:link w:val="CommentText"/>
    <w:uiPriority w:val="99"/>
    <w:semiHidden/>
    <w:rsid w:val="004D7EE3"/>
    <w:rPr>
      <w:sz w:val="20"/>
      <w:szCs w:val="20"/>
    </w:rPr>
  </w:style>
  <w:style w:type="character" w:customStyle="1" w:styleId="UnresolvedMention2">
    <w:name w:val="Unresolved Mention2"/>
    <w:basedOn w:val="DefaultParagraphFont"/>
    <w:uiPriority w:val="99"/>
    <w:semiHidden/>
    <w:unhideWhenUsed/>
    <w:rsid w:val="007C3393"/>
    <w:rPr>
      <w:color w:val="808080"/>
      <w:shd w:val="clear" w:color="auto" w:fill="E6E6E6"/>
    </w:rPr>
  </w:style>
  <w:style w:type="paragraph" w:styleId="TOCHeading">
    <w:name w:val="TOC Heading"/>
    <w:basedOn w:val="Heading1"/>
    <w:next w:val="Normal"/>
    <w:uiPriority w:val="39"/>
    <w:semiHidden/>
    <w:unhideWhenUsed/>
    <w:qFormat/>
    <w:rsid w:val="00654C31"/>
    <w:pPr>
      <w:outlineLvl w:val="9"/>
    </w:pPr>
    <w:rPr>
      <w:lang w:bidi="en-US"/>
    </w:rPr>
  </w:style>
  <w:style w:type="paragraph" w:styleId="TOC1">
    <w:name w:val="toc 1"/>
    <w:basedOn w:val="Normal"/>
    <w:next w:val="Normal"/>
    <w:autoRedefine/>
    <w:uiPriority w:val="39"/>
    <w:unhideWhenUsed/>
    <w:rsid w:val="00110ACA"/>
    <w:pPr>
      <w:spacing w:after="100"/>
    </w:pPr>
  </w:style>
  <w:style w:type="paragraph" w:styleId="TOC2">
    <w:name w:val="toc 2"/>
    <w:basedOn w:val="Normal"/>
    <w:next w:val="Normal"/>
    <w:autoRedefine/>
    <w:uiPriority w:val="39"/>
    <w:unhideWhenUsed/>
    <w:rsid w:val="00110ACA"/>
    <w:pPr>
      <w:spacing w:after="100"/>
      <w:ind w:left="220"/>
    </w:pPr>
  </w:style>
  <w:style w:type="paragraph" w:styleId="TOC3">
    <w:name w:val="toc 3"/>
    <w:basedOn w:val="Normal"/>
    <w:next w:val="Normal"/>
    <w:autoRedefine/>
    <w:uiPriority w:val="39"/>
    <w:semiHidden/>
    <w:unhideWhenUsed/>
    <w:rsid w:val="00110ACA"/>
    <w:pPr>
      <w:spacing w:after="100"/>
      <w:ind w:left="440"/>
    </w:pPr>
    <w:rPr>
      <w:lang w:eastAsia="ja-JP"/>
    </w:rPr>
  </w:style>
  <w:style w:type="character" w:customStyle="1" w:styleId="UnresolvedMention">
    <w:name w:val="Unresolved Mention"/>
    <w:basedOn w:val="DefaultParagraphFont"/>
    <w:uiPriority w:val="99"/>
    <w:semiHidden/>
    <w:unhideWhenUsed/>
    <w:rsid w:val="00931930"/>
    <w:rPr>
      <w:color w:val="808080"/>
      <w:shd w:val="clear" w:color="auto" w:fill="E6E6E6"/>
    </w:rPr>
  </w:style>
  <w:style w:type="character" w:customStyle="1" w:styleId="Heading3Char">
    <w:name w:val="Heading 3 Char"/>
    <w:basedOn w:val="DefaultParagraphFont"/>
    <w:link w:val="Heading3"/>
    <w:uiPriority w:val="9"/>
    <w:semiHidden/>
    <w:rsid w:val="00654C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54C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4C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4C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4C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4C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4C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654C3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54C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4C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4C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4C31"/>
    <w:rPr>
      <w:rFonts w:asciiTheme="majorHAnsi" w:eastAsiaTheme="majorEastAsia" w:hAnsiTheme="majorHAnsi" w:cstheme="majorBidi"/>
      <w:i/>
      <w:iCs/>
      <w:spacing w:val="13"/>
      <w:sz w:val="24"/>
      <w:szCs w:val="24"/>
    </w:rPr>
  </w:style>
  <w:style w:type="character" w:styleId="Strong">
    <w:name w:val="Strong"/>
    <w:uiPriority w:val="22"/>
    <w:qFormat/>
    <w:rsid w:val="00654C31"/>
    <w:rPr>
      <w:b/>
      <w:bCs/>
    </w:rPr>
  </w:style>
  <w:style w:type="character" w:styleId="Emphasis">
    <w:name w:val="Emphasis"/>
    <w:uiPriority w:val="20"/>
    <w:qFormat/>
    <w:rsid w:val="00654C31"/>
    <w:rPr>
      <w:b/>
      <w:bCs/>
      <w:i/>
      <w:iCs/>
      <w:spacing w:val="10"/>
      <w:bdr w:val="none" w:sz="0" w:space="0" w:color="auto"/>
      <w:shd w:val="clear" w:color="auto" w:fill="auto"/>
    </w:rPr>
  </w:style>
  <w:style w:type="paragraph" w:styleId="Quote">
    <w:name w:val="Quote"/>
    <w:basedOn w:val="Normal"/>
    <w:next w:val="Normal"/>
    <w:link w:val="QuoteChar"/>
    <w:uiPriority w:val="29"/>
    <w:qFormat/>
    <w:rsid w:val="00654C31"/>
    <w:pPr>
      <w:spacing w:before="200" w:after="0"/>
      <w:ind w:left="360" w:right="360"/>
    </w:pPr>
    <w:rPr>
      <w:i/>
      <w:iCs/>
    </w:rPr>
  </w:style>
  <w:style w:type="character" w:customStyle="1" w:styleId="QuoteChar">
    <w:name w:val="Quote Char"/>
    <w:basedOn w:val="DefaultParagraphFont"/>
    <w:link w:val="Quote"/>
    <w:uiPriority w:val="29"/>
    <w:rsid w:val="00654C31"/>
    <w:rPr>
      <w:i/>
      <w:iCs/>
    </w:rPr>
  </w:style>
  <w:style w:type="paragraph" w:styleId="IntenseQuote">
    <w:name w:val="Intense Quote"/>
    <w:basedOn w:val="Normal"/>
    <w:next w:val="Normal"/>
    <w:link w:val="IntenseQuoteChar"/>
    <w:uiPriority w:val="30"/>
    <w:qFormat/>
    <w:rsid w:val="00654C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4C31"/>
    <w:rPr>
      <w:b/>
      <w:bCs/>
      <w:i/>
      <w:iCs/>
    </w:rPr>
  </w:style>
  <w:style w:type="character" w:styleId="SubtleEmphasis">
    <w:name w:val="Subtle Emphasis"/>
    <w:uiPriority w:val="19"/>
    <w:qFormat/>
    <w:rsid w:val="00654C31"/>
    <w:rPr>
      <w:i/>
      <w:iCs/>
    </w:rPr>
  </w:style>
  <w:style w:type="character" w:styleId="IntenseEmphasis">
    <w:name w:val="Intense Emphasis"/>
    <w:uiPriority w:val="21"/>
    <w:qFormat/>
    <w:rsid w:val="00654C31"/>
    <w:rPr>
      <w:b/>
      <w:bCs/>
    </w:rPr>
  </w:style>
  <w:style w:type="character" w:styleId="SubtleReference">
    <w:name w:val="Subtle Reference"/>
    <w:uiPriority w:val="31"/>
    <w:qFormat/>
    <w:rsid w:val="00654C31"/>
    <w:rPr>
      <w:smallCaps/>
    </w:rPr>
  </w:style>
  <w:style w:type="character" w:styleId="IntenseReference">
    <w:name w:val="Intense Reference"/>
    <w:uiPriority w:val="32"/>
    <w:qFormat/>
    <w:rsid w:val="00654C31"/>
    <w:rPr>
      <w:smallCaps/>
      <w:spacing w:val="5"/>
      <w:u w:val="single"/>
    </w:rPr>
  </w:style>
  <w:style w:type="character" w:styleId="BookTitle">
    <w:name w:val="Book Title"/>
    <w:uiPriority w:val="33"/>
    <w:qFormat/>
    <w:rsid w:val="00654C31"/>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5262">
      <w:bodyDiv w:val="1"/>
      <w:marLeft w:val="0"/>
      <w:marRight w:val="0"/>
      <w:marTop w:val="0"/>
      <w:marBottom w:val="0"/>
      <w:divBdr>
        <w:top w:val="none" w:sz="0" w:space="0" w:color="auto"/>
        <w:left w:val="none" w:sz="0" w:space="0" w:color="auto"/>
        <w:bottom w:val="none" w:sz="0" w:space="0" w:color="auto"/>
        <w:right w:val="none" w:sz="0" w:space="0" w:color="auto"/>
      </w:divBdr>
    </w:div>
    <w:div w:id="623461477">
      <w:bodyDiv w:val="1"/>
      <w:marLeft w:val="0"/>
      <w:marRight w:val="0"/>
      <w:marTop w:val="0"/>
      <w:marBottom w:val="0"/>
      <w:divBdr>
        <w:top w:val="none" w:sz="0" w:space="0" w:color="auto"/>
        <w:left w:val="none" w:sz="0" w:space="0" w:color="auto"/>
        <w:bottom w:val="none" w:sz="0" w:space="0" w:color="auto"/>
        <w:right w:val="none" w:sz="0" w:space="0" w:color="auto"/>
      </w:divBdr>
    </w:div>
    <w:div w:id="872154830">
      <w:bodyDiv w:val="1"/>
      <w:marLeft w:val="0"/>
      <w:marRight w:val="0"/>
      <w:marTop w:val="0"/>
      <w:marBottom w:val="0"/>
      <w:divBdr>
        <w:top w:val="none" w:sz="0" w:space="0" w:color="auto"/>
        <w:left w:val="none" w:sz="0" w:space="0" w:color="auto"/>
        <w:bottom w:val="none" w:sz="0" w:space="0" w:color="auto"/>
        <w:right w:val="none" w:sz="0" w:space="0" w:color="auto"/>
      </w:divBdr>
    </w:div>
    <w:div w:id="1114863116">
      <w:bodyDiv w:val="1"/>
      <w:marLeft w:val="0"/>
      <w:marRight w:val="0"/>
      <w:marTop w:val="0"/>
      <w:marBottom w:val="0"/>
      <w:divBdr>
        <w:top w:val="none" w:sz="0" w:space="0" w:color="auto"/>
        <w:left w:val="none" w:sz="0" w:space="0" w:color="auto"/>
        <w:bottom w:val="none" w:sz="0" w:space="0" w:color="auto"/>
        <w:right w:val="none" w:sz="0" w:space="0" w:color="auto"/>
      </w:divBdr>
    </w:div>
    <w:div w:id="18285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Zone xmlns="5c010ad1-c08e-4983-b227-f5575219fce8">Zone 2</Zone>
    <_ip_UnifiedCompliancePolicyUIAction xmlns="http://schemas.microsoft.com/sharepoint/v3" xsi:nil="true"/>
    <TaxCatchAll xmlns="5c010ad1-c08e-4983-b227-f5575219fce8"/>
    <_ip_UnifiedCompliancePolicyProperties xmlns="http://schemas.microsoft.com/sharepoint/v3" xsi:nil="true"/>
    <TaxKeywordTaxHTField xmlns="5c010ad1-c08e-4983-b227-f5575219fce8">
      <Terms xmlns="http://schemas.microsoft.com/office/infopath/2007/PartnerControls"/>
    </TaxKeywordTaxHTField>
    <_dlc_DocId xmlns="15c20377-777f-49ed-811e-745d5c8813c5">VBRTEAM-1923017265-1943</_dlc_DocId>
    <_dlc_DocIdUrl xmlns="15c20377-777f-49ed-811e-745d5c8813c5">
      <Url>https://myfyi.sharepoint.com/teams/VBRTeam/_layouts/15/DocIdRedir.aspx?ID=VBRTEAM-1923017265-1943</Url>
      <Description>VBRTEAM-1923017265-1943</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HCSC Document" ma:contentTypeID="0x01010069CE749EA4B24C4CBEE01E9FA745B77000F1F2070905151E468BA0DCF20CFE58E1" ma:contentTypeVersion="18" ma:contentTypeDescription="" ma:contentTypeScope="" ma:versionID="50a9a2b86182aa088376f24a14f441d3">
  <xsd:schema xmlns:xsd="http://www.w3.org/2001/XMLSchema" xmlns:xs="http://www.w3.org/2001/XMLSchema" xmlns:p="http://schemas.microsoft.com/office/2006/metadata/properties" xmlns:ns1="http://schemas.microsoft.com/sharepoint/v3" xmlns:ns2="5c010ad1-c08e-4983-b227-f5575219fce8" xmlns:ns3="15c20377-777f-49ed-811e-745d5c8813c5" xmlns:ns4="c5df9ac6-3509-41be-9f25-3315be73c560" targetNamespace="http://schemas.microsoft.com/office/2006/metadata/properties" ma:root="true" ma:fieldsID="3f4c4ba573bf39130065e9fe276f02b4" ns1:_="" ns2:_="" ns3:_="" ns4:_="">
    <xsd:import namespace="http://schemas.microsoft.com/sharepoint/v3"/>
    <xsd:import namespace="5c010ad1-c08e-4983-b227-f5575219fce8"/>
    <xsd:import namespace="15c20377-777f-49ed-811e-745d5c8813c5"/>
    <xsd:import namespace="c5df9ac6-3509-41be-9f25-3315be73c560"/>
    <xsd:element name="properties">
      <xsd:complexType>
        <xsd:sequence>
          <xsd:element name="documentManagement">
            <xsd:complexType>
              <xsd:all>
                <xsd:element ref="ns2:Zone"/>
                <xsd:element ref="ns2:TaxKeywordTaxHTField" minOccurs="0"/>
                <xsd:element ref="ns2:TaxCatchAll" minOccurs="0"/>
                <xsd:element ref="ns2:TaxCatchAllLabel" minOccurs="0"/>
                <xsd:element ref="ns3:_dlc_DocId" minOccurs="0"/>
                <xsd:element ref="ns3:_dlc_DocIdUrl" minOccurs="0"/>
                <xsd:element ref="ns3:_dlc_DocIdPersistId"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1:_ip_UnifiedCompliancePolicyProperties" minOccurs="0"/>
                <xsd:element ref="ns1:_ip_UnifiedCompliancePolicyUIAc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010ad1-c08e-4983-b227-f5575219fce8" elementFormDefault="qualified">
    <xsd:import namespace="http://schemas.microsoft.com/office/2006/documentManagement/types"/>
    <xsd:import namespace="http://schemas.microsoft.com/office/infopath/2007/PartnerControls"/>
    <xsd:element name="Zone" ma:index="3" ma:displayName="Zone" ma:default="Zone 2" ma:format="Dropdown" ma:internalName="Zone">
      <xsd:simpleType>
        <xsd:restriction base="dms:Choice">
          <xsd:enumeration value="Zone 2"/>
          <xsd:enumeration value="(Zone 3) Account and Member Management"/>
          <xsd:enumeration value="(Zone 3) Benefits and Claim Management"/>
          <xsd:enumeration value="(Zone 3) Corporate Administration"/>
          <xsd:enumeration value="(Zone 3) Corporate Planning and Governance"/>
          <xsd:enumeration value="(Zone 3) Financial Management"/>
          <xsd:enumeration value="(Zone 3) Health Care Management"/>
          <xsd:enumeration value="(Zone 3) Human Resources Management"/>
          <xsd:enumeration value="(Zone 3) Information Management"/>
          <xsd:enumeration value="(Zone 3) Legal and Compliance Management"/>
          <xsd:enumeration value="(Zone 3) Provider Management"/>
          <xsd:enumeration value="(Zone 3) Sales, Marketing and Communications"/>
          <xsd:enumeration value="(Zone 3) Technology Management"/>
        </xsd:restriction>
      </xsd:simpleType>
    </xsd:element>
    <xsd:element name="TaxKeywordTaxHTField" ma:index="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7f8c590d-c9d0-495f-bddd-290f353f2616}" ma:internalName="TaxCatchAll" ma:showField="CatchAllData" ma:web="d220ebee-0451-467c-a902-6e414904218f">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7f8c590d-c9d0-495f-bddd-290f353f2616}" ma:internalName="TaxCatchAllLabel" ma:readOnly="true" ma:showField="CatchAllDataLabel" ma:web="d220ebee-0451-467c-a902-6e41490421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c20377-777f-49ed-811e-745d5c8813c5"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5df9ac6-3509-41be-9f25-3315be73c560"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54530e2d-b1ea-4ada-8c7e-d095980ec340" ContentTypeId="0x01010069CE749EA4B24C4CBEE01E9FA745B770"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795E8-DF78-4577-8C9F-959A3BE97CED}">
  <ds:schemaRefs>
    <ds:schemaRef ds:uri="http://schemas.microsoft.com/sharepoint/events"/>
  </ds:schemaRefs>
</ds:datastoreItem>
</file>

<file path=customXml/itemProps2.xml><?xml version="1.0" encoding="utf-8"?>
<ds:datastoreItem xmlns:ds="http://schemas.openxmlformats.org/officeDocument/2006/customXml" ds:itemID="{EB2B8C30-2143-4DF7-8742-16EF19432A15}">
  <ds:schemaRefs>
    <ds:schemaRef ds:uri="http://schemas.microsoft.com/sharepoint/v3/contenttype/forms"/>
  </ds:schemaRefs>
</ds:datastoreItem>
</file>

<file path=customXml/itemProps3.xml><?xml version="1.0" encoding="utf-8"?>
<ds:datastoreItem xmlns:ds="http://schemas.openxmlformats.org/officeDocument/2006/customXml" ds:itemID="{2248C5B8-0074-4933-ABFC-DC5AE53CE8B1}">
  <ds:schemaRefs>
    <ds:schemaRef ds:uri="http://schemas.microsoft.com/office/2006/metadata/properties"/>
    <ds:schemaRef ds:uri="http://schemas.microsoft.com/office/infopath/2007/PartnerControls"/>
    <ds:schemaRef ds:uri="5c010ad1-c08e-4983-b227-f5575219fce8"/>
    <ds:schemaRef ds:uri="http://schemas.microsoft.com/sharepoint/v3"/>
    <ds:schemaRef ds:uri="15c20377-777f-49ed-811e-745d5c8813c5"/>
  </ds:schemaRefs>
</ds:datastoreItem>
</file>

<file path=customXml/itemProps4.xml><?xml version="1.0" encoding="utf-8"?>
<ds:datastoreItem xmlns:ds="http://schemas.openxmlformats.org/officeDocument/2006/customXml" ds:itemID="{1832AE25-D0AF-4E98-AA66-8F82F5E6C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010ad1-c08e-4983-b227-f5575219fce8"/>
    <ds:schemaRef ds:uri="15c20377-777f-49ed-811e-745d5c8813c5"/>
    <ds:schemaRef ds:uri="c5df9ac6-3509-41be-9f25-3315be73c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C946FD7-D8A5-4680-9F66-055DF077814D}">
  <ds:schemaRefs>
    <ds:schemaRef ds:uri="Microsoft.SharePoint.Taxonomy.ContentTypeSync"/>
  </ds:schemaRefs>
</ds:datastoreItem>
</file>

<file path=customXml/itemProps6.xml><?xml version="1.0" encoding="utf-8"?>
<ds:datastoreItem xmlns:ds="http://schemas.openxmlformats.org/officeDocument/2006/customXml" ds:itemID="{B2E202A3-7A5A-4645-A522-CC4AC64DC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Health Care Service Corporation</Company>
  <LinksUpToDate>false</LinksUpToDate>
  <CharactersWithSpaces>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Prabu Ramamoorthy</dc:creator>
  <cp:lastModifiedBy>HCSC User</cp:lastModifiedBy>
  <cp:revision>7</cp:revision>
  <dcterms:created xsi:type="dcterms:W3CDTF">2020-01-02T22:57:00Z</dcterms:created>
  <dcterms:modified xsi:type="dcterms:W3CDTF">2020-01-03T21:30:00Z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0x01010069CE749EA4B24C4CBEE01E9FA745B77000F1F2070905151E468BA0DCF20CFE58E1</vt:lpwstr>
  </property>
  <property fmtid="{D5CDD505-2E9C-101B-9397-08002B2CF9AE}" pid="3" name="_dlc_DocIdItemGuid">
    <vt:lpwstr>0672b63c-0d61-48e1-9f67-43001a9cb639</vt:lpwstr>
  </property>
  <property fmtid="{D5CDD505-2E9C-101B-9397-08002B2CF9AE}" pid="4" name="TaxKeyword">
    <vt:lpwstr/>
  </property>
</Properties>
</file>