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Systematic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Lens-Expressed</w:t>
      </w:r>
      <w:r>
        <w:t xml:space="preserve"> </w:t>
      </w:r>
      <w:r>
        <w:t xml:space="preserve">RNA-Binding</w:t>
      </w:r>
      <w:r>
        <w:t xml:space="preserve"> </w:t>
      </w:r>
      <w:r>
        <w:t xml:space="preserve">Proteins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Langard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results"/>
      <w:bookmarkEnd w:id="22"/>
      <w:r>
        <w:t xml:space="preserve">Results</w:t>
      </w:r>
    </w:p>
    <w:p>
      <w:pPr>
        <w:pStyle w:val="Heading2"/>
      </w:pPr>
      <w:bookmarkStart w:id="23" w:name="functionalanalysis"/>
      <w:bookmarkEnd w:id="23"/>
      <w:r>
        <w:t xml:space="preserve">Systematic Analysis of Lens-Expressed RNA-Binding Proteins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 (A) Venn diagram of highly-expressed RBPs grouped in either lens epithelial or fiber cells or both. (B) Functional representativity of lens-expressed RBPs, divided with regard of target RNAs class. (C) Dotplot showing the functional classification of expressed RBPs in the lens. The tissue specificity of an RBP is indicated by a colored sign next to its name." title="" id="1" name="Picture"/>
            <a:graphic>
              <a:graphicData uri="http://schemas.openxmlformats.org/drawingml/2006/picture">
                <pic:pic>
                  <pic:nvPicPr>
                    <pic:cNvPr descr="../figures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592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rna-binding-predictions"/>
      <w:bookmarkEnd w:id="26"/>
      <w:r>
        <w:t xml:space="preserve">RNA-binding predictions</w:t>
      </w:r>
    </w:p>
    <w:p>
      <w:pPr>
        <w:pStyle w:val="Heading1"/>
      </w:pPr>
      <w:bookmarkStart w:id="27" w:name="discussion"/>
      <w:bookmarkEnd w:id="27"/>
      <w:r>
        <w:t xml:space="preserve">Discussion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6107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 Analysis of Lens-Expressed RNA-Binding Proteins</dc:title>
  <dc:creator>Paul Langard</dc:creator>
  <dcterms:created xsi:type="dcterms:W3CDTF">2019-12-21T23:25:14Z</dcterms:created>
  <dcterms:modified xsi:type="dcterms:W3CDTF">2019-12-21T23:25:14Z</dcterms:modified>
</cp:coreProperties>
</file>