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A6762" w:rsidRDefault="00DA6762">
      <w:pPr>
        <w:jc w:val="both"/>
      </w:pPr>
      <w:bookmarkStart w:id="0" w:name="_GoBack"/>
      <w:bookmarkEnd w:id="0"/>
    </w:p>
    <w:p w:rsidR="00DA6762" w:rsidRDefault="00DA6762">
      <w:pPr>
        <w:jc w:val="both"/>
      </w:pPr>
    </w:p>
    <w:p w:rsidR="00DA6762" w:rsidRDefault="00DA6762">
      <w:pPr>
        <w:jc w:val="both"/>
      </w:pPr>
    </w:p>
    <w:p w:rsidR="00DA6762" w:rsidRDefault="00DA6762">
      <w:pPr>
        <w:jc w:val="both"/>
      </w:pPr>
    </w:p>
    <w:p w:rsidR="00DA6762" w:rsidRDefault="00DA6762">
      <w:pPr>
        <w:jc w:val="both"/>
      </w:pPr>
    </w:p>
    <w:p w:rsidR="00DA6762" w:rsidRDefault="00DA6762">
      <w:pPr>
        <w:jc w:val="both"/>
      </w:pPr>
    </w:p>
    <w:p w:rsidR="00DA6762" w:rsidRDefault="00DA6762">
      <w:pPr>
        <w:jc w:val="both"/>
      </w:pPr>
    </w:p>
    <w:p w:rsidR="00DA6762" w:rsidRDefault="00DA6762">
      <w:pPr>
        <w:jc w:val="both"/>
      </w:pPr>
    </w:p>
    <w:p w:rsidR="00DA6762" w:rsidRDefault="002C6FDF">
      <w:pPr>
        <w:jc w:val="both"/>
      </w:pPr>
      <w:r>
        <w:rPr>
          <w:rFonts w:ascii="Cambria" w:eastAsia="Cambria" w:hAnsi="Cambria" w:cs="Cambria"/>
          <w:sz w:val="64"/>
          <w:szCs w:val="64"/>
        </w:rPr>
        <w:t xml:space="preserve">Cahier des Charges Prévisionnel </w:t>
      </w:r>
    </w:p>
    <w:p w:rsidR="00DA6762" w:rsidRDefault="00DA6762">
      <w:pPr>
        <w:jc w:val="both"/>
      </w:pPr>
    </w:p>
    <w:p w:rsidR="00DA6762" w:rsidRDefault="00653623">
      <w:pPr>
        <w:jc w:val="center"/>
      </w:pPr>
      <w:r>
        <w:rPr>
          <w:noProof/>
        </w:rPr>
        <w:drawing>
          <wp:inline distT="0" distB="0" distL="0" distR="0">
            <wp:extent cx="2800350" cy="18669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54-170104110653902-22388778994607965558-454327.jpg"/>
                    <pic:cNvPicPr/>
                  </pic:nvPicPr>
                  <pic:blipFill>
                    <a:blip r:embed="rId7">
                      <a:extLst>
                        <a:ext uri="{28A0092B-C50C-407E-A947-70E740481C1C}">
                          <a14:useLocalDpi xmlns:a14="http://schemas.microsoft.com/office/drawing/2010/main" val="0"/>
                        </a:ext>
                      </a:extLst>
                    </a:blip>
                    <a:stretch>
                      <a:fillRect/>
                    </a:stretch>
                  </pic:blipFill>
                  <pic:spPr>
                    <a:xfrm>
                      <a:off x="0" y="0"/>
                      <a:ext cx="2800350" cy="1866900"/>
                    </a:xfrm>
                    <a:prstGeom prst="rect">
                      <a:avLst/>
                    </a:prstGeom>
                  </pic:spPr>
                </pic:pic>
              </a:graphicData>
            </a:graphic>
          </wp:inline>
        </w:drawing>
      </w:r>
    </w:p>
    <w:p w:rsidR="00DA6762" w:rsidRDefault="00DA6762">
      <w:pPr>
        <w:jc w:val="both"/>
      </w:pPr>
    </w:p>
    <w:p w:rsidR="00DA6762" w:rsidRDefault="00DA6762">
      <w:pPr>
        <w:jc w:val="both"/>
      </w:pPr>
    </w:p>
    <w:p w:rsidR="00DA6762" w:rsidRDefault="00DA6762">
      <w:pPr>
        <w:jc w:val="both"/>
      </w:pPr>
    </w:p>
    <w:p w:rsidR="00DA6762" w:rsidRDefault="00DA6762">
      <w:pPr>
        <w:jc w:val="both"/>
      </w:pPr>
    </w:p>
    <w:p w:rsidR="00DA6762" w:rsidRDefault="002C6FDF">
      <w:pPr>
        <w:jc w:val="center"/>
      </w:pPr>
      <w:r>
        <w:rPr>
          <w:noProof/>
        </w:rPr>
        <w:drawing>
          <wp:inline distT="114300" distB="114300" distL="114300" distR="114300">
            <wp:extent cx="2351250" cy="1664563"/>
            <wp:effectExtent l="0" t="0" r="0" b="0"/>
            <wp:docPr id="2" name="image03.png" descr="Logo ensc.png"/>
            <wp:cNvGraphicFramePr/>
            <a:graphic xmlns:a="http://schemas.openxmlformats.org/drawingml/2006/main">
              <a:graphicData uri="http://schemas.openxmlformats.org/drawingml/2006/picture">
                <pic:pic xmlns:pic="http://schemas.openxmlformats.org/drawingml/2006/picture">
                  <pic:nvPicPr>
                    <pic:cNvPr id="0" name="image03.png" descr="Logo ensc.png"/>
                    <pic:cNvPicPr preferRelativeResize="0"/>
                  </pic:nvPicPr>
                  <pic:blipFill>
                    <a:blip r:embed="rId8"/>
                    <a:srcRect/>
                    <a:stretch>
                      <a:fillRect/>
                    </a:stretch>
                  </pic:blipFill>
                  <pic:spPr>
                    <a:xfrm>
                      <a:off x="0" y="0"/>
                      <a:ext cx="2351250" cy="1664563"/>
                    </a:xfrm>
                    <a:prstGeom prst="rect">
                      <a:avLst/>
                    </a:prstGeom>
                    <a:ln/>
                  </pic:spPr>
                </pic:pic>
              </a:graphicData>
            </a:graphic>
          </wp:inline>
        </w:drawing>
      </w:r>
    </w:p>
    <w:p w:rsidR="00DA6762" w:rsidRDefault="00DA6762">
      <w:pPr>
        <w:jc w:val="both"/>
      </w:pPr>
    </w:p>
    <w:p w:rsidR="00DA6762" w:rsidRDefault="00DA6762">
      <w:pPr>
        <w:jc w:val="both"/>
      </w:pPr>
    </w:p>
    <w:p w:rsidR="00DA6762" w:rsidRDefault="00DA6762">
      <w:pPr>
        <w:jc w:val="both"/>
      </w:pPr>
    </w:p>
    <w:p w:rsidR="00DA6762" w:rsidRDefault="00DA6762">
      <w:pPr>
        <w:jc w:val="both"/>
      </w:pPr>
    </w:p>
    <w:p w:rsidR="00DA6762" w:rsidRDefault="00DA6762">
      <w:pPr>
        <w:jc w:val="both"/>
      </w:pPr>
    </w:p>
    <w:p w:rsidR="00DA6762" w:rsidRDefault="00DA6762">
      <w:pPr>
        <w:jc w:val="both"/>
      </w:pPr>
    </w:p>
    <w:p w:rsidR="00DA6762" w:rsidRDefault="00DA6762">
      <w:pPr>
        <w:jc w:val="both"/>
      </w:pPr>
    </w:p>
    <w:p w:rsidR="00DA6762" w:rsidRDefault="00DA6762">
      <w:pPr>
        <w:jc w:val="both"/>
      </w:pPr>
    </w:p>
    <w:p w:rsidR="00DA6762" w:rsidRDefault="00DA6762">
      <w:pPr>
        <w:jc w:val="both"/>
      </w:pPr>
    </w:p>
    <w:p w:rsidR="00DA6762" w:rsidRDefault="00DA6762">
      <w:pPr>
        <w:jc w:val="both"/>
      </w:pPr>
    </w:p>
    <w:p w:rsidR="00DA6762" w:rsidRDefault="00DA6762">
      <w:pPr>
        <w:jc w:val="both"/>
      </w:pPr>
    </w:p>
    <w:p w:rsidR="00DA6762" w:rsidRDefault="00DA6762">
      <w:pPr>
        <w:jc w:val="both"/>
      </w:pPr>
    </w:p>
    <w:p w:rsidR="00DA6762" w:rsidRDefault="00DA6762">
      <w:pPr>
        <w:jc w:val="both"/>
      </w:pPr>
    </w:p>
    <w:p w:rsidR="00DA6762" w:rsidRDefault="00DA6762">
      <w:pPr>
        <w:jc w:val="both"/>
      </w:pPr>
    </w:p>
    <w:p w:rsidR="00DA6762" w:rsidRDefault="00DA6762">
      <w:pPr>
        <w:jc w:val="both"/>
      </w:pPr>
    </w:p>
    <w:p w:rsidR="00DA6762" w:rsidRDefault="00DA6762">
      <w:pPr>
        <w:jc w:val="both"/>
      </w:pPr>
    </w:p>
    <w:p w:rsidR="00DA6762" w:rsidRDefault="00DA6762">
      <w:pPr>
        <w:jc w:val="both"/>
      </w:pPr>
    </w:p>
    <w:p w:rsidR="00DA6762" w:rsidRDefault="00DA6762">
      <w:pPr>
        <w:jc w:val="both"/>
      </w:pPr>
    </w:p>
    <w:tbl>
      <w:tblPr>
        <w:tblStyle w:val="a"/>
        <w:tblW w:w="7034" w:type="dxa"/>
        <w:tblInd w:w="1246" w:type="dxa"/>
        <w:tblLayout w:type="fixed"/>
        <w:tblLook w:val="0000" w:firstRow="0" w:lastRow="0" w:firstColumn="0" w:lastColumn="0" w:noHBand="0" w:noVBand="0"/>
      </w:tblPr>
      <w:tblGrid>
        <w:gridCol w:w="2803"/>
        <w:gridCol w:w="4231"/>
      </w:tblGrid>
      <w:tr w:rsidR="00DA6762">
        <w:tc>
          <w:tcPr>
            <w:tcW w:w="2803" w:type="dxa"/>
            <w:tcBorders>
              <w:top w:val="single" w:sz="4" w:space="0" w:color="000000"/>
              <w:left w:val="single" w:sz="4" w:space="0" w:color="000000"/>
              <w:bottom w:val="single" w:sz="4" w:space="0" w:color="000000"/>
              <w:right w:val="nil"/>
            </w:tcBorders>
            <w:shd w:val="clear" w:color="auto" w:fill="E6E6E6"/>
            <w:tcMar>
              <w:top w:w="55" w:type="dxa"/>
              <w:left w:w="55" w:type="dxa"/>
              <w:bottom w:w="55" w:type="dxa"/>
              <w:right w:w="55" w:type="dxa"/>
            </w:tcMar>
          </w:tcPr>
          <w:p w:rsidR="00DA6762" w:rsidRDefault="002C6FDF">
            <w:pPr>
              <w:jc w:val="both"/>
            </w:pPr>
            <w:r>
              <w:rPr>
                <w:rFonts w:ascii="Cambria" w:eastAsia="Cambria" w:hAnsi="Cambria" w:cs="Cambria"/>
                <w:b/>
                <w:sz w:val="20"/>
                <w:szCs w:val="20"/>
              </w:rPr>
              <w:t>Référence</w:t>
            </w:r>
          </w:p>
        </w:tc>
        <w:tc>
          <w:tcPr>
            <w:tcW w:w="423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DA6762" w:rsidRDefault="008626B9">
            <w:pPr>
              <w:jc w:val="both"/>
            </w:pPr>
            <w:r>
              <w:rPr>
                <w:rFonts w:ascii="Cambria" w:eastAsia="Cambria" w:hAnsi="Cambria" w:cs="Cambria"/>
                <w:sz w:val="20"/>
                <w:szCs w:val="20"/>
              </w:rPr>
              <w:t>CDC_PJIAV_V0</w:t>
            </w:r>
            <w:r w:rsidR="002C6FDF">
              <w:rPr>
                <w:rFonts w:ascii="Cambria" w:eastAsia="Cambria" w:hAnsi="Cambria" w:cs="Cambria"/>
                <w:sz w:val="20"/>
                <w:szCs w:val="20"/>
              </w:rPr>
              <w:t xml:space="preserve"> </w:t>
            </w:r>
          </w:p>
        </w:tc>
      </w:tr>
      <w:tr w:rsidR="00DA6762">
        <w:tc>
          <w:tcPr>
            <w:tcW w:w="2803" w:type="dxa"/>
            <w:tcBorders>
              <w:top w:val="nil"/>
              <w:left w:val="single" w:sz="4" w:space="0" w:color="000000"/>
              <w:bottom w:val="single" w:sz="4" w:space="0" w:color="000000"/>
              <w:right w:val="nil"/>
            </w:tcBorders>
            <w:shd w:val="clear" w:color="auto" w:fill="E6E6E6"/>
            <w:tcMar>
              <w:top w:w="55" w:type="dxa"/>
              <w:left w:w="55" w:type="dxa"/>
              <w:bottom w:w="55" w:type="dxa"/>
              <w:right w:w="55" w:type="dxa"/>
            </w:tcMar>
          </w:tcPr>
          <w:p w:rsidR="00DA6762" w:rsidRDefault="002C6FDF">
            <w:pPr>
              <w:jc w:val="both"/>
            </w:pPr>
            <w:r>
              <w:rPr>
                <w:rFonts w:ascii="Cambria" w:eastAsia="Cambria" w:hAnsi="Cambria" w:cs="Cambria"/>
                <w:b/>
                <w:sz w:val="20"/>
                <w:szCs w:val="20"/>
              </w:rPr>
              <w:t>Projet</w:t>
            </w:r>
          </w:p>
        </w:tc>
        <w:tc>
          <w:tcPr>
            <w:tcW w:w="4231" w:type="dxa"/>
            <w:tcBorders>
              <w:top w:val="nil"/>
              <w:left w:val="single" w:sz="4" w:space="0" w:color="000000"/>
              <w:bottom w:val="single" w:sz="4" w:space="0" w:color="000000"/>
              <w:right w:val="single" w:sz="4" w:space="0" w:color="000000"/>
            </w:tcBorders>
            <w:tcMar>
              <w:top w:w="55" w:type="dxa"/>
              <w:left w:w="55" w:type="dxa"/>
              <w:bottom w:w="55" w:type="dxa"/>
              <w:right w:w="55" w:type="dxa"/>
            </w:tcMar>
          </w:tcPr>
          <w:p w:rsidR="00DA6762" w:rsidRDefault="008626B9">
            <w:pPr>
              <w:jc w:val="both"/>
            </w:pPr>
            <w:r>
              <w:rPr>
                <w:rFonts w:ascii="Cambria" w:eastAsia="Cambria" w:hAnsi="Cambria" w:cs="Cambria"/>
                <w:sz w:val="20"/>
                <w:szCs w:val="20"/>
              </w:rPr>
              <w:t xml:space="preserve">Projet Informatique Analyse de </w:t>
            </w:r>
            <w:r w:rsidR="0093118C">
              <w:rPr>
                <w:rFonts w:ascii="Cambria" w:eastAsia="Cambria" w:hAnsi="Cambria" w:cs="Cambria"/>
                <w:sz w:val="20"/>
                <w:szCs w:val="20"/>
              </w:rPr>
              <w:t>verbatim</w:t>
            </w:r>
          </w:p>
        </w:tc>
      </w:tr>
      <w:tr w:rsidR="00DA6762">
        <w:tc>
          <w:tcPr>
            <w:tcW w:w="2803" w:type="dxa"/>
            <w:tcBorders>
              <w:top w:val="nil"/>
              <w:left w:val="single" w:sz="4" w:space="0" w:color="000000"/>
              <w:bottom w:val="single" w:sz="4" w:space="0" w:color="000000"/>
              <w:right w:val="nil"/>
            </w:tcBorders>
            <w:shd w:val="clear" w:color="auto" w:fill="E6E6E6"/>
            <w:tcMar>
              <w:top w:w="55" w:type="dxa"/>
              <w:left w:w="55" w:type="dxa"/>
              <w:bottom w:w="55" w:type="dxa"/>
              <w:right w:w="55" w:type="dxa"/>
            </w:tcMar>
          </w:tcPr>
          <w:p w:rsidR="00DA6762" w:rsidRDefault="002C6FDF">
            <w:pPr>
              <w:jc w:val="both"/>
            </w:pPr>
            <w:r>
              <w:rPr>
                <w:rFonts w:ascii="Cambria" w:eastAsia="Cambria" w:hAnsi="Cambria" w:cs="Cambria"/>
                <w:b/>
                <w:sz w:val="20"/>
                <w:szCs w:val="20"/>
              </w:rPr>
              <w:t>Date de début</w:t>
            </w:r>
          </w:p>
        </w:tc>
        <w:tc>
          <w:tcPr>
            <w:tcW w:w="4231" w:type="dxa"/>
            <w:tcBorders>
              <w:top w:val="nil"/>
              <w:left w:val="single" w:sz="4" w:space="0" w:color="000000"/>
              <w:bottom w:val="single" w:sz="4" w:space="0" w:color="000000"/>
              <w:right w:val="single" w:sz="4" w:space="0" w:color="000000"/>
            </w:tcBorders>
            <w:tcMar>
              <w:top w:w="55" w:type="dxa"/>
              <w:left w:w="55" w:type="dxa"/>
              <w:bottom w:w="55" w:type="dxa"/>
              <w:right w:w="55" w:type="dxa"/>
            </w:tcMar>
          </w:tcPr>
          <w:p w:rsidR="00DA6762" w:rsidRDefault="008626B9">
            <w:pPr>
              <w:jc w:val="both"/>
            </w:pPr>
            <w:r>
              <w:rPr>
                <w:rFonts w:ascii="Cambria" w:eastAsia="Cambria" w:hAnsi="Cambria" w:cs="Cambria"/>
                <w:sz w:val="20"/>
                <w:szCs w:val="20"/>
              </w:rPr>
              <w:t>17/01/17</w:t>
            </w:r>
          </w:p>
        </w:tc>
      </w:tr>
    </w:tbl>
    <w:p w:rsidR="00DA6762" w:rsidRDefault="00DA6762">
      <w:pPr>
        <w:jc w:val="both"/>
      </w:pPr>
    </w:p>
    <w:p w:rsidR="00DA6762" w:rsidRDefault="00DA6762">
      <w:pPr>
        <w:jc w:val="both"/>
      </w:pPr>
    </w:p>
    <w:p w:rsidR="00DA6762" w:rsidRDefault="00DA6762">
      <w:pPr>
        <w:jc w:val="both"/>
      </w:pPr>
    </w:p>
    <w:p w:rsidR="00DA6762" w:rsidRDefault="00DA6762">
      <w:pPr>
        <w:jc w:val="both"/>
      </w:pPr>
    </w:p>
    <w:tbl>
      <w:tblPr>
        <w:tblStyle w:val="a0"/>
        <w:tblW w:w="661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15"/>
      </w:tblGrid>
      <w:tr w:rsidR="00DA6762">
        <w:trPr>
          <w:jc w:val="center"/>
        </w:trPr>
        <w:tc>
          <w:tcPr>
            <w:tcW w:w="6615" w:type="dxa"/>
            <w:tcBorders>
              <w:top w:val="single" w:sz="4" w:space="0" w:color="000000"/>
              <w:left w:val="single" w:sz="4" w:space="0" w:color="000000"/>
              <w:bottom w:val="single" w:sz="4" w:space="0" w:color="000000"/>
              <w:right w:val="single" w:sz="4" w:space="0" w:color="000000"/>
            </w:tcBorders>
            <w:shd w:val="clear" w:color="auto" w:fill="E6E6E6"/>
            <w:tcMar>
              <w:top w:w="55" w:type="dxa"/>
              <w:left w:w="55" w:type="dxa"/>
              <w:bottom w:w="55" w:type="dxa"/>
              <w:right w:w="55" w:type="dxa"/>
            </w:tcMar>
          </w:tcPr>
          <w:p w:rsidR="00DA6762" w:rsidRDefault="008626B9">
            <w:pPr>
              <w:jc w:val="center"/>
            </w:pPr>
            <w:r>
              <w:rPr>
                <w:rFonts w:ascii="Cambria" w:eastAsia="Cambria" w:hAnsi="Cambria" w:cs="Cambria"/>
                <w:b/>
                <w:sz w:val="20"/>
                <w:szCs w:val="20"/>
              </w:rPr>
              <w:t>Elève</w:t>
            </w:r>
          </w:p>
        </w:tc>
      </w:tr>
      <w:tr w:rsidR="00DA6762">
        <w:trPr>
          <w:jc w:val="center"/>
        </w:trPr>
        <w:tc>
          <w:tcPr>
            <w:tcW w:w="661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DA6762" w:rsidRDefault="002C6FDF">
            <w:pPr>
              <w:jc w:val="center"/>
            </w:pPr>
            <w:r>
              <w:rPr>
                <w:rFonts w:ascii="Cambria" w:eastAsia="Cambria" w:hAnsi="Cambria" w:cs="Cambria"/>
                <w:sz w:val="20"/>
                <w:szCs w:val="20"/>
              </w:rPr>
              <w:t>LAURENT Paul (2A)</w:t>
            </w:r>
          </w:p>
        </w:tc>
      </w:tr>
    </w:tbl>
    <w:p w:rsidR="00DA6762" w:rsidRDefault="00DA6762">
      <w:pPr>
        <w:jc w:val="both"/>
      </w:pPr>
    </w:p>
    <w:p w:rsidR="00DA6762" w:rsidRDefault="00DA6762">
      <w:pPr>
        <w:jc w:val="both"/>
      </w:pPr>
    </w:p>
    <w:p w:rsidR="00DA6762" w:rsidRDefault="00DA6762">
      <w:pPr>
        <w:jc w:val="both"/>
      </w:pPr>
    </w:p>
    <w:p w:rsidR="00DA6762" w:rsidRDefault="00DA6762">
      <w:pPr>
        <w:jc w:val="both"/>
      </w:pPr>
    </w:p>
    <w:p w:rsidR="00DA6762" w:rsidRDefault="00DA6762">
      <w:pPr>
        <w:jc w:val="both"/>
      </w:pPr>
    </w:p>
    <w:tbl>
      <w:tblPr>
        <w:tblStyle w:val="a1"/>
        <w:tblW w:w="10701" w:type="dxa"/>
        <w:jc w:val="center"/>
        <w:tblInd w:w="0" w:type="dxa"/>
        <w:tblLayout w:type="fixed"/>
        <w:tblLook w:val="0000" w:firstRow="0" w:lastRow="0" w:firstColumn="0" w:lastColumn="0" w:noHBand="0" w:noVBand="0"/>
      </w:tblPr>
      <w:tblGrid>
        <w:gridCol w:w="1144"/>
        <w:gridCol w:w="1418"/>
        <w:gridCol w:w="1134"/>
        <w:gridCol w:w="1417"/>
        <w:gridCol w:w="5588"/>
      </w:tblGrid>
      <w:tr w:rsidR="00DA6762">
        <w:trPr>
          <w:trHeight w:val="240"/>
          <w:jc w:val="center"/>
        </w:trPr>
        <w:tc>
          <w:tcPr>
            <w:tcW w:w="10701" w:type="dxa"/>
            <w:gridSpan w:val="5"/>
            <w:tcBorders>
              <w:top w:val="single" w:sz="4" w:space="0" w:color="000000"/>
              <w:left w:val="single" w:sz="4" w:space="0" w:color="000000"/>
              <w:bottom w:val="single" w:sz="4" w:space="0" w:color="000000"/>
              <w:right w:val="single" w:sz="4" w:space="0" w:color="000000"/>
            </w:tcBorders>
            <w:shd w:val="clear" w:color="auto" w:fill="E6E6E6"/>
          </w:tcPr>
          <w:p w:rsidR="00DA6762" w:rsidRDefault="002C6FDF">
            <w:pPr>
              <w:jc w:val="center"/>
            </w:pPr>
            <w:r>
              <w:rPr>
                <w:rFonts w:ascii="Cambria" w:eastAsia="Cambria" w:hAnsi="Cambria" w:cs="Cambria"/>
                <w:b/>
                <w:sz w:val="20"/>
                <w:szCs w:val="20"/>
              </w:rPr>
              <w:t>Historique des modifications</w:t>
            </w:r>
          </w:p>
        </w:tc>
      </w:tr>
      <w:tr w:rsidR="00DA6762">
        <w:trPr>
          <w:trHeight w:val="240"/>
          <w:jc w:val="center"/>
        </w:trPr>
        <w:tc>
          <w:tcPr>
            <w:tcW w:w="1144" w:type="dxa"/>
            <w:tcBorders>
              <w:top w:val="single" w:sz="4" w:space="0" w:color="000000"/>
              <w:left w:val="single" w:sz="4" w:space="0" w:color="000000"/>
              <w:bottom w:val="single" w:sz="4" w:space="0" w:color="000000"/>
              <w:right w:val="nil"/>
            </w:tcBorders>
            <w:shd w:val="clear" w:color="auto" w:fill="E6E6E6"/>
            <w:tcMar>
              <w:top w:w="55" w:type="dxa"/>
              <w:left w:w="55" w:type="dxa"/>
              <w:bottom w:w="55" w:type="dxa"/>
              <w:right w:w="55" w:type="dxa"/>
            </w:tcMar>
          </w:tcPr>
          <w:p w:rsidR="00DA6762" w:rsidRDefault="002C6FDF">
            <w:pPr>
              <w:jc w:val="center"/>
            </w:pPr>
            <w:r>
              <w:rPr>
                <w:rFonts w:ascii="Cambria" w:eastAsia="Cambria" w:hAnsi="Cambria" w:cs="Cambria"/>
                <w:b/>
                <w:sz w:val="20"/>
                <w:szCs w:val="20"/>
              </w:rPr>
              <w:t>Version</w:t>
            </w:r>
          </w:p>
        </w:tc>
        <w:tc>
          <w:tcPr>
            <w:tcW w:w="1418" w:type="dxa"/>
            <w:tcBorders>
              <w:top w:val="single" w:sz="4" w:space="0" w:color="000000"/>
              <w:left w:val="single" w:sz="4" w:space="0" w:color="000000"/>
              <w:bottom w:val="single" w:sz="4" w:space="0" w:color="000000"/>
              <w:right w:val="nil"/>
            </w:tcBorders>
            <w:shd w:val="clear" w:color="auto" w:fill="E6E6E6"/>
            <w:tcMar>
              <w:top w:w="55" w:type="dxa"/>
              <w:left w:w="55" w:type="dxa"/>
              <w:bottom w:w="55" w:type="dxa"/>
              <w:right w:w="55" w:type="dxa"/>
            </w:tcMar>
          </w:tcPr>
          <w:p w:rsidR="00DA6762" w:rsidRDefault="002C6FDF">
            <w:pPr>
              <w:jc w:val="center"/>
            </w:pPr>
            <w:r>
              <w:rPr>
                <w:rFonts w:ascii="Cambria" w:eastAsia="Cambria" w:hAnsi="Cambria" w:cs="Cambria"/>
                <w:b/>
                <w:sz w:val="20"/>
                <w:szCs w:val="20"/>
              </w:rPr>
              <w:t>Date</w:t>
            </w:r>
          </w:p>
        </w:tc>
        <w:tc>
          <w:tcPr>
            <w:tcW w:w="1134" w:type="dxa"/>
            <w:tcBorders>
              <w:top w:val="single" w:sz="4" w:space="0" w:color="000000"/>
              <w:left w:val="single" w:sz="4" w:space="0" w:color="000000"/>
              <w:bottom w:val="single" w:sz="4" w:space="0" w:color="000000"/>
              <w:right w:val="single" w:sz="4" w:space="0" w:color="000000"/>
            </w:tcBorders>
            <w:shd w:val="clear" w:color="auto" w:fill="E6E6E6"/>
          </w:tcPr>
          <w:p w:rsidR="00DA6762" w:rsidRDefault="002C6FDF">
            <w:pPr>
              <w:jc w:val="center"/>
            </w:pPr>
            <w:r>
              <w:rPr>
                <w:rFonts w:ascii="Cambria" w:eastAsia="Cambria" w:hAnsi="Cambria" w:cs="Cambria"/>
                <w:b/>
                <w:sz w:val="20"/>
                <w:szCs w:val="20"/>
              </w:rPr>
              <w:t>Auteur</w:t>
            </w:r>
          </w:p>
        </w:tc>
        <w:tc>
          <w:tcPr>
            <w:tcW w:w="1417" w:type="dxa"/>
            <w:tcBorders>
              <w:top w:val="single" w:sz="4" w:space="0" w:color="000000"/>
              <w:left w:val="single" w:sz="4" w:space="0" w:color="000000"/>
              <w:bottom w:val="single" w:sz="4" w:space="0" w:color="000000"/>
              <w:right w:val="single" w:sz="4" w:space="0" w:color="000000"/>
            </w:tcBorders>
            <w:shd w:val="clear" w:color="auto" w:fill="E6E6E6"/>
          </w:tcPr>
          <w:p w:rsidR="00DA6762" w:rsidRDefault="002C6FDF">
            <w:pPr>
              <w:jc w:val="center"/>
            </w:pPr>
            <w:r>
              <w:rPr>
                <w:rFonts w:ascii="Cambria" w:eastAsia="Cambria" w:hAnsi="Cambria" w:cs="Cambria"/>
                <w:b/>
                <w:sz w:val="20"/>
                <w:szCs w:val="20"/>
              </w:rPr>
              <w:t>Validation</w:t>
            </w:r>
          </w:p>
        </w:tc>
        <w:tc>
          <w:tcPr>
            <w:tcW w:w="5588" w:type="dxa"/>
            <w:tcBorders>
              <w:top w:val="single" w:sz="4" w:space="0" w:color="000000"/>
              <w:left w:val="single" w:sz="4" w:space="0" w:color="000000"/>
              <w:bottom w:val="single" w:sz="4" w:space="0" w:color="000000"/>
              <w:right w:val="single" w:sz="4" w:space="0" w:color="000000"/>
            </w:tcBorders>
            <w:shd w:val="clear" w:color="auto" w:fill="E6E6E6"/>
            <w:tcMar>
              <w:top w:w="55" w:type="dxa"/>
              <w:left w:w="55" w:type="dxa"/>
              <w:bottom w:w="55" w:type="dxa"/>
              <w:right w:w="55" w:type="dxa"/>
            </w:tcMar>
          </w:tcPr>
          <w:p w:rsidR="00DA6762" w:rsidRDefault="002C6FDF">
            <w:pPr>
              <w:jc w:val="center"/>
            </w:pPr>
            <w:r>
              <w:rPr>
                <w:rFonts w:ascii="Cambria" w:eastAsia="Cambria" w:hAnsi="Cambria" w:cs="Cambria"/>
                <w:b/>
                <w:sz w:val="20"/>
                <w:szCs w:val="20"/>
              </w:rPr>
              <w:t>Détails</w:t>
            </w:r>
          </w:p>
        </w:tc>
      </w:tr>
      <w:tr w:rsidR="00DA6762">
        <w:trPr>
          <w:trHeight w:val="240"/>
          <w:jc w:val="center"/>
        </w:trPr>
        <w:tc>
          <w:tcPr>
            <w:tcW w:w="1144" w:type="dxa"/>
            <w:tcBorders>
              <w:top w:val="nil"/>
              <w:left w:val="single" w:sz="4" w:space="0" w:color="000000"/>
              <w:bottom w:val="single" w:sz="4" w:space="0" w:color="000000"/>
              <w:right w:val="nil"/>
            </w:tcBorders>
            <w:tcMar>
              <w:top w:w="55" w:type="dxa"/>
              <w:left w:w="55" w:type="dxa"/>
              <w:bottom w:w="55" w:type="dxa"/>
              <w:right w:w="55" w:type="dxa"/>
            </w:tcMar>
          </w:tcPr>
          <w:p w:rsidR="00DA6762" w:rsidRDefault="002C6FDF">
            <w:pPr>
              <w:jc w:val="center"/>
            </w:pPr>
            <w:r>
              <w:rPr>
                <w:rFonts w:ascii="Cambria" w:eastAsia="Cambria" w:hAnsi="Cambria" w:cs="Cambria"/>
                <w:sz w:val="20"/>
                <w:szCs w:val="20"/>
              </w:rPr>
              <w:t>0</w:t>
            </w:r>
          </w:p>
        </w:tc>
        <w:tc>
          <w:tcPr>
            <w:tcW w:w="1418" w:type="dxa"/>
            <w:tcBorders>
              <w:top w:val="nil"/>
              <w:left w:val="single" w:sz="4" w:space="0" w:color="000000"/>
              <w:bottom w:val="single" w:sz="4" w:space="0" w:color="000000"/>
              <w:right w:val="nil"/>
            </w:tcBorders>
            <w:tcMar>
              <w:top w:w="55" w:type="dxa"/>
              <w:left w:w="55" w:type="dxa"/>
              <w:bottom w:w="55" w:type="dxa"/>
              <w:right w:w="55" w:type="dxa"/>
            </w:tcMar>
          </w:tcPr>
          <w:p w:rsidR="00DA6762" w:rsidRDefault="008626B9">
            <w:pPr>
              <w:jc w:val="center"/>
            </w:pPr>
            <w:r>
              <w:rPr>
                <w:rFonts w:ascii="Cambria" w:eastAsia="Cambria" w:hAnsi="Cambria" w:cs="Cambria"/>
                <w:sz w:val="20"/>
                <w:szCs w:val="20"/>
              </w:rPr>
              <w:t>20/101/17</w:t>
            </w:r>
          </w:p>
        </w:tc>
        <w:tc>
          <w:tcPr>
            <w:tcW w:w="1134" w:type="dxa"/>
            <w:tcBorders>
              <w:top w:val="nil"/>
              <w:left w:val="single" w:sz="4" w:space="0" w:color="000000"/>
              <w:bottom w:val="single" w:sz="4" w:space="0" w:color="000000"/>
              <w:right w:val="single" w:sz="4" w:space="0" w:color="000000"/>
            </w:tcBorders>
          </w:tcPr>
          <w:p w:rsidR="00DA6762" w:rsidRDefault="0093118C">
            <w:pPr>
              <w:jc w:val="center"/>
            </w:pPr>
            <w:r>
              <w:rPr>
                <w:rFonts w:ascii="Cambria" w:eastAsia="Cambria" w:hAnsi="Cambria" w:cs="Cambria"/>
                <w:sz w:val="20"/>
                <w:szCs w:val="20"/>
              </w:rPr>
              <w:t>Paul Laurent</w:t>
            </w:r>
          </w:p>
        </w:tc>
        <w:tc>
          <w:tcPr>
            <w:tcW w:w="1417" w:type="dxa"/>
            <w:tcBorders>
              <w:top w:val="nil"/>
              <w:left w:val="single" w:sz="4" w:space="0" w:color="000000"/>
              <w:bottom w:val="single" w:sz="4" w:space="0" w:color="000000"/>
              <w:right w:val="single" w:sz="4" w:space="0" w:color="000000"/>
            </w:tcBorders>
          </w:tcPr>
          <w:p w:rsidR="00DA6762" w:rsidRDefault="002C6FDF">
            <w:pPr>
              <w:jc w:val="center"/>
            </w:pPr>
            <w:r>
              <w:rPr>
                <w:rFonts w:ascii="Cambria" w:eastAsia="Cambria" w:hAnsi="Cambria" w:cs="Cambria"/>
                <w:sz w:val="20"/>
                <w:szCs w:val="20"/>
              </w:rPr>
              <w:t>non</w:t>
            </w:r>
          </w:p>
        </w:tc>
        <w:tc>
          <w:tcPr>
            <w:tcW w:w="5588" w:type="dxa"/>
            <w:tcBorders>
              <w:top w:val="nil"/>
              <w:left w:val="single" w:sz="4" w:space="0" w:color="000000"/>
              <w:bottom w:val="single" w:sz="4" w:space="0" w:color="000000"/>
              <w:right w:val="single" w:sz="4" w:space="0" w:color="000000"/>
            </w:tcBorders>
            <w:tcMar>
              <w:top w:w="55" w:type="dxa"/>
              <w:left w:w="55" w:type="dxa"/>
              <w:bottom w:w="55" w:type="dxa"/>
              <w:right w:w="55" w:type="dxa"/>
            </w:tcMar>
          </w:tcPr>
          <w:p w:rsidR="00DA6762" w:rsidRDefault="002C6FDF">
            <w:pPr>
              <w:jc w:val="center"/>
            </w:pPr>
            <w:r>
              <w:rPr>
                <w:rFonts w:ascii="Cambria" w:eastAsia="Cambria" w:hAnsi="Cambria" w:cs="Cambria"/>
                <w:sz w:val="20"/>
                <w:szCs w:val="20"/>
              </w:rPr>
              <w:t>Version initiale</w:t>
            </w:r>
          </w:p>
        </w:tc>
      </w:tr>
    </w:tbl>
    <w:p w:rsidR="00DA6762" w:rsidRDefault="00DA6762">
      <w:pPr>
        <w:jc w:val="both"/>
      </w:pPr>
    </w:p>
    <w:p w:rsidR="00DA6762" w:rsidRDefault="00DA6762">
      <w:pPr>
        <w:jc w:val="both"/>
      </w:pPr>
    </w:p>
    <w:p w:rsidR="00DA6762" w:rsidRDefault="00DA6762">
      <w:pPr>
        <w:jc w:val="both"/>
      </w:pPr>
    </w:p>
    <w:p w:rsidR="00DA6762" w:rsidRDefault="00DA6762">
      <w:pPr>
        <w:jc w:val="both"/>
      </w:pPr>
    </w:p>
    <w:p w:rsidR="00DA6762" w:rsidRDefault="00DA6762">
      <w:pPr>
        <w:jc w:val="both"/>
      </w:pPr>
    </w:p>
    <w:p w:rsidR="00DA6762" w:rsidRDefault="00DA6762">
      <w:pPr>
        <w:jc w:val="both"/>
      </w:pPr>
    </w:p>
    <w:p w:rsidR="00DA6762" w:rsidRDefault="00DA6762">
      <w:pPr>
        <w:jc w:val="both"/>
      </w:pPr>
    </w:p>
    <w:p w:rsidR="00DA6762" w:rsidRDefault="00DA6762">
      <w:pPr>
        <w:jc w:val="both"/>
      </w:pPr>
    </w:p>
    <w:p w:rsidR="00DA6762" w:rsidRDefault="00DA6762">
      <w:pPr>
        <w:jc w:val="both"/>
      </w:pPr>
    </w:p>
    <w:p w:rsidR="00DA6762" w:rsidRDefault="00DA6762">
      <w:pPr>
        <w:jc w:val="both"/>
      </w:pPr>
    </w:p>
    <w:p w:rsidR="00DA6762" w:rsidRDefault="00DA6762">
      <w:pPr>
        <w:jc w:val="both"/>
      </w:pPr>
    </w:p>
    <w:p w:rsidR="00DA6762" w:rsidRDefault="00DA6762">
      <w:pPr>
        <w:jc w:val="both"/>
      </w:pPr>
    </w:p>
    <w:p w:rsidR="00DA6762" w:rsidRDefault="00DA6762">
      <w:pPr>
        <w:jc w:val="both"/>
      </w:pPr>
    </w:p>
    <w:p w:rsidR="00DA6762" w:rsidRDefault="00DA6762">
      <w:pPr>
        <w:jc w:val="both"/>
      </w:pPr>
    </w:p>
    <w:p w:rsidR="00DA6762" w:rsidRDefault="00DA6762">
      <w:pPr>
        <w:jc w:val="both"/>
      </w:pPr>
    </w:p>
    <w:p w:rsidR="00DA6762" w:rsidRDefault="00DA6762">
      <w:pPr>
        <w:jc w:val="both"/>
      </w:pPr>
    </w:p>
    <w:p w:rsidR="00DA6762" w:rsidRDefault="00DA6762">
      <w:pPr>
        <w:jc w:val="both"/>
      </w:pPr>
    </w:p>
    <w:p w:rsidR="00DA6762" w:rsidRDefault="00DA6762">
      <w:pPr>
        <w:jc w:val="both"/>
      </w:pPr>
    </w:p>
    <w:p w:rsidR="00DA6762" w:rsidRDefault="00DA6762">
      <w:pPr>
        <w:widowControl/>
        <w:jc w:val="both"/>
      </w:pPr>
    </w:p>
    <w:p w:rsidR="00DA6762" w:rsidRDefault="002C6FDF">
      <w:pPr>
        <w:spacing w:line="276" w:lineRule="auto"/>
        <w:jc w:val="both"/>
      </w:pPr>
      <w:r>
        <w:rPr>
          <w:rFonts w:ascii="Cambria" w:eastAsia="Cambria" w:hAnsi="Cambria" w:cs="Cambria"/>
          <w:b/>
          <w:sz w:val="32"/>
          <w:szCs w:val="32"/>
        </w:rPr>
        <w:t>TABLE DES MATIÈRES</w:t>
      </w:r>
    </w:p>
    <w:p w:rsidR="00DA6762" w:rsidRDefault="00DA6762">
      <w:pPr>
        <w:spacing w:line="276" w:lineRule="auto"/>
        <w:jc w:val="both"/>
      </w:pPr>
    </w:p>
    <w:p w:rsidR="00DA6762" w:rsidRDefault="006F3183">
      <w:pPr>
        <w:ind w:left="360"/>
        <w:jc w:val="both"/>
      </w:pPr>
      <w:hyperlink w:anchor="_1t0rpijtqe43">
        <w:r w:rsidR="002C6FDF">
          <w:rPr>
            <w:rFonts w:ascii="Cambria" w:eastAsia="Cambria" w:hAnsi="Cambria" w:cs="Cambria"/>
            <w:b/>
            <w:u w:val="single"/>
          </w:rPr>
          <w:t>I. Introduction</w:t>
        </w:r>
      </w:hyperlink>
      <w:r w:rsidR="002C6FDF">
        <w:rPr>
          <w:rFonts w:ascii="Cambria" w:eastAsia="Cambria" w:hAnsi="Cambria" w:cs="Cambria"/>
          <w:b/>
          <w:u w:val="single"/>
        </w:rPr>
        <w:t xml:space="preserve">                                                                                                                                             4  </w:t>
      </w:r>
    </w:p>
    <w:p w:rsidR="00DA6762" w:rsidRDefault="00DA6762">
      <w:pPr>
        <w:ind w:left="720"/>
        <w:jc w:val="both"/>
      </w:pPr>
    </w:p>
    <w:p w:rsidR="00DA6762" w:rsidRDefault="006F3183">
      <w:pPr>
        <w:ind w:left="720"/>
        <w:jc w:val="both"/>
      </w:pPr>
      <w:hyperlink w:anchor="_7kkjx7r7swi8">
        <w:r w:rsidR="002C6FDF">
          <w:rPr>
            <w:rFonts w:ascii="Cambria" w:eastAsia="Cambria" w:hAnsi="Cambria" w:cs="Cambria"/>
            <w:sz w:val="22"/>
            <w:szCs w:val="22"/>
          </w:rPr>
          <w:t>I.1 Contexte du projet</w:t>
        </w:r>
      </w:hyperlink>
    </w:p>
    <w:p w:rsidR="00DA6762" w:rsidRDefault="006F3183">
      <w:pPr>
        <w:ind w:left="720"/>
        <w:jc w:val="both"/>
      </w:pPr>
      <w:hyperlink w:anchor="_6t9oghk8jrui">
        <w:r w:rsidR="002C6FDF">
          <w:rPr>
            <w:rFonts w:ascii="Cambria" w:eastAsia="Cambria" w:hAnsi="Cambria" w:cs="Cambria"/>
            <w:sz w:val="22"/>
            <w:szCs w:val="22"/>
          </w:rPr>
          <w:t xml:space="preserve">I.2 </w:t>
        </w:r>
        <w:r w:rsidR="0093118C">
          <w:rPr>
            <w:rFonts w:ascii="Cambria" w:eastAsia="Cambria" w:hAnsi="Cambria" w:cs="Cambria"/>
            <w:sz w:val="22"/>
            <w:szCs w:val="22"/>
          </w:rPr>
          <w:t>Préexistant</w:t>
        </w:r>
      </w:hyperlink>
    </w:p>
    <w:p w:rsidR="00DA6762" w:rsidRDefault="00DA6762">
      <w:pPr>
        <w:ind w:left="720"/>
        <w:jc w:val="both"/>
      </w:pPr>
    </w:p>
    <w:p w:rsidR="00DA6762" w:rsidRDefault="006F3183">
      <w:pPr>
        <w:ind w:left="360"/>
        <w:jc w:val="both"/>
      </w:pPr>
      <w:hyperlink w:anchor="_3znysh7">
        <w:r w:rsidR="002C6FDF">
          <w:rPr>
            <w:rFonts w:ascii="Cambria" w:eastAsia="Cambria" w:hAnsi="Cambria" w:cs="Cambria"/>
            <w:b/>
            <w:u w:val="single"/>
          </w:rPr>
          <w:t>II. Description technique des besoins  client</w:t>
        </w:r>
      </w:hyperlink>
      <w:r w:rsidR="002C6FDF">
        <w:rPr>
          <w:rFonts w:ascii="Cambria" w:eastAsia="Cambria" w:hAnsi="Cambria" w:cs="Cambria"/>
          <w:b/>
          <w:u w:val="single"/>
        </w:rPr>
        <w:t xml:space="preserve">                                                                                 5</w:t>
      </w:r>
    </w:p>
    <w:p w:rsidR="00DA6762" w:rsidRDefault="00DA6762">
      <w:pPr>
        <w:ind w:left="720"/>
        <w:jc w:val="both"/>
      </w:pPr>
    </w:p>
    <w:p w:rsidR="00DA6762" w:rsidRDefault="006F3183">
      <w:pPr>
        <w:ind w:left="720"/>
        <w:jc w:val="both"/>
      </w:pPr>
      <w:hyperlink w:anchor="_2et92p0">
        <w:r w:rsidR="002C6FDF">
          <w:rPr>
            <w:rFonts w:ascii="Cambria" w:eastAsia="Cambria" w:hAnsi="Cambria" w:cs="Cambria"/>
            <w:sz w:val="22"/>
            <w:szCs w:val="22"/>
          </w:rPr>
          <w:t>II.1 Objectifs du projet</w:t>
        </w:r>
      </w:hyperlink>
    </w:p>
    <w:p w:rsidR="00DA6762" w:rsidRDefault="006F3183">
      <w:pPr>
        <w:ind w:left="720"/>
        <w:jc w:val="both"/>
      </w:pPr>
      <w:hyperlink w:anchor="_tyjcwt">
        <w:r w:rsidR="002C6FDF">
          <w:rPr>
            <w:rFonts w:ascii="Cambria" w:eastAsia="Cambria" w:hAnsi="Cambria" w:cs="Cambria"/>
            <w:sz w:val="22"/>
            <w:szCs w:val="22"/>
          </w:rPr>
          <w:t>II.2 Description du/des  produit(s) attendu(s)</w:t>
        </w:r>
      </w:hyperlink>
    </w:p>
    <w:p w:rsidR="00DA6762" w:rsidRDefault="006F3183">
      <w:pPr>
        <w:ind w:left="720"/>
        <w:jc w:val="both"/>
      </w:pPr>
      <w:hyperlink w:anchor="_qtur0v8e3yaa">
        <w:r w:rsidR="002C6FDF">
          <w:rPr>
            <w:rFonts w:ascii="Cambria" w:eastAsia="Cambria" w:hAnsi="Cambria" w:cs="Cambria"/>
            <w:sz w:val="22"/>
            <w:szCs w:val="22"/>
          </w:rPr>
          <w:t>II.3 Description liée aux métiers concernés</w:t>
        </w:r>
      </w:hyperlink>
    </w:p>
    <w:p w:rsidR="00DA6762" w:rsidRDefault="006F3183">
      <w:pPr>
        <w:ind w:left="720"/>
        <w:jc w:val="both"/>
      </w:pPr>
      <w:hyperlink w:anchor="_4d34og8">
        <w:r w:rsidR="002C6FDF">
          <w:rPr>
            <w:rFonts w:ascii="Cambria" w:eastAsia="Cambria" w:hAnsi="Cambria" w:cs="Cambria"/>
            <w:sz w:val="22"/>
            <w:szCs w:val="22"/>
          </w:rPr>
          <w:t>II.4 Contexte d'utilisation</w:t>
        </w:r>
      </w:hyperlink>
    </w:p>
    <w:p w:rsidR="00DA6762" w:rsidRDefault="006F3183">
      <w:pPr>
        <w:ind w:left="720"/>
        <w:jc w:val="both"/>
      </w:pPr>
      <w:hyperlink w:anchor="_2s8eyo1">
        <w:r w:rsidR="002C6FDF">
          <w:rPr>
            <w:rFonts w:ascii="Cambria" w:eastAsia="Cambria" w:hAnsi="Cambria" w:cs="Cambria"/>
            <w:sz w:val="22"/>
            <w:szCs w:val="22"/>
          </w:rPr>
          <w:t>II.5 Description des données (liées au projet)</w:t>
        </w:r>
      </w:hyperlink>
    </w:p>
    <w:p w:rsidR="00DA6762" w:rsidRDefault="006F3183">
      <w:pPr>
        <w:ind w:left="720"/>
        <w:jc w:val="both"/>
      </w:pPr>
      <w:hyperlink w:anchor="_17dp8vu">
        <w:r w:rsidR="002C6FDF">
          <w:rPr>
            <w:rFonts w:ascii="Cambria" w:eastAsia="Cambria" w:hAnsi="Cambria" w:cs="Cambria"/>
            <w:sz w:val="22"/>
            <w:szCs w:val="22"/>
          </w:rPr>
          <w:t>II.6 Conditions de mises en œuvre et de déploiement</w:t>
        </w:r>
      </w:hyperlink>
    </w:p>
    <w:p w:rsidR="00DA6762" w:rsidRDefault="006F3183">
      <w:pPr>
        <w:ind w:left="720"/>
        <w:jc w:val="both"/>
      </w:pPr>
      <w:hyperlink w:anchor="_3rdcrjn">
        <w:r w:rsidR="002C6FDF">
          <w:rPr>
            <w:rFonts w:ascii="Cambria" w:eastAsia="Cambria" w:hAnsi="Cambria" w:cs="Cambria"/>
            <w:sz w:val="22"/>
            <w:szCs w:val="22"/>
          </w:rPr>
          <w:t>II.7 Exigences techniques et fonctionnelles</w:t>
        </w:r>
      </w:hyperlink>
    </w:p>
    <w:p w:rsidR="00DA6762" w:rsidRDefault="006F3183">
      <w:pPr>
        <w:ind w:left="1440"/>
        <w:jc w:val="both"/>
      </w:pPr>
      <w:hyperlink w:anchor="_26in1rg">
        <w:r w:rsidR="002C6FDF">
          <w:rPr>
            <w:rFonts w:ascii="Cambria" w:eastAsia="Cambria" w:hAnsi="Cambria" w:cs="Cambria"/>
            <w:sz w:val="22"/>
            <w:szCs w:val="22"/>
          </w:rPr>
          <w:t>II.7.1 Contraintes</w:t>
        </w:r>
      </w:hyperlink>
    </w:p>
    <w:p w:rsidR="00DA6762" w:rsidRDefault="006F3183">
      <w:pPr>
        <w:ind w:left="1440"/>
        <w:jc w:val="both"/>
      </w:pPr>
      <w:hyperlink w:anchor="_35nkun2">
        <w:r w:rsidR="002C6FDF">
          <w:rPr>
            <w:rFonts w:ascii="Cambria" w:eastAsia="Cambria" w:hAnsi="Cambria" w:cs="Cambria"/>
            <w:sz w:val="22"/>
            <w:szCs w:val="22"/>
          </w:rPr>
          <w:t>II.7.</w:t>
        </w:r>
      </w:hyperlink>
      <w:hyperlink w:anchor="_35nkun2">
        <w:r w:rsidR="002C6FDF">
          <w:rPr>
            <w:rFonts w:ascii="Cambria" w:eastAsia="Cambria" w:hAnsi="Cambria" w:cs="Cambria"/>
            <w:sz w:val="22"/>
            <w:szCs w:val="22"/>
          </w:rPr>
          <w:t>2</w:t>
        </w:r>
      </w:hyperlink>
      <w:hyperlink w:anchor="_35nkun2">
        <w:r w:rsidR="002C6FDF">
          <w:rPr>
            <w:rFonts w:ascii="Cambria" w:eastAsia="Cambria" w:hAnsi="Cambria" w:cs="Cambria"/>
            <w:sz w:val="22"/>
            <w:szCs w:val="22"/>
          </w:rPr>
          <w:t xml:space="preserve"> Exigences fonctionnelles du/des produits</w:t>
        </w:r>
      </w:hyperlink>
    </w:p>
    <w:p w:rsidR="00DA6762" w:rsidRDefault="00DA6762">
      <w:pPr>
        <w:ind w:left="1440"/>
        <w:jc w:val="both"/>
      </w:pPr>
    </w:p>
    <w:p w:rsidR="00DA6762" w:rsidRDefault="006F3183">
      <w:pPr>
        <w:ind w:left="360"/>
        <w:jc w:val="both"/>
      </w:pPr>
      <w:hyperlink w:anchor="_1ksv4uv">
        <w:r w:rsidR="002C6FDF">
          <w:rPr>
            <w:rFonts w:ascii="Cambria" w:eastAsia="Cambria" w:hAnsi="Cambria" w:cs="Cambria"/>
            <w:b/>
            <w:u w:val="single"/>
          </w:rPr>
          <w:t>III. Exigences portant sur la conduite du projet</w:t>
        </w:r>
      </w:hyperlink>
      <w:r w:rsidR="002C6FDF">
        <w:rPr>
          <w:rFonts w:ascii="Cambria" w:eastAsia="Cambria" w:hAnsi="Cambria" w:cs="Cambria"/>
          <w:b/>
          <w:u w:val="single"/>
        </w:rPr>
        <w:t xml:space="preserve">                                                                          8</w:t>
      </w:r>
    </w:p>
    <w:p w:rsidR="00DA6762" w:rsidRDefault="00DA6762">
      <w:pPr>
        <w:ind w:left="720"/>
        <w:jc w:val="both"/>
      </w:pPr>
    </w:p>
    <w:p w:rsidR="00DA6762" w:rsidRDefault="006F3183">
      <w:pPr>
        <w:ind w:left="720"/>
        <w:jc w:val="both"/>
      </w:pPr>
      <w:hyperlink w:anchor="_44sinio">
        <w:r w:rsidR="002C6FDF">
          <w:rPr>
            <w:rFonts w:ascii="Cambria" w:eastAsia="Cambria" w:hAnsi="Cambria" w:cs="Cambria"/>
            <w:sz w:val="22"/>
            <w:szCs w:val="22"/>
          </w:rPr>
          <w:t>III.1 Durée du projet</w:t>
        </w:r>
      </w:hyperlink>
    </w:p>
    <w:p w:rsidR="00DA6762" w:rsidRDefault="006F3183">
      <w:pPr>
        <w:ind w:left="720"/>
        <w:jc w:val="both"/>
      </w:pPr>
      <w:hyperlink w:anchor="_2jxsxqh">
        <w:r w:rsidR="002C6FDF">
          <w:rPr>
            <w:rFonts w:ascii="Cambria" w:eastAsia="Cambria" w:hAnsi="Cambria" w:cs="Cambria"/>
            <w:sz w:val="22"/>
            <w:szCs w:val="22"/>
          </w:rPr>
          <w:t>III.2 Critères d'acceptation du produit</w:t>
        </w:r>
      </w:hyperlink>
    </w:p>
    <w:p w:rsidR="00DA6762" w:rsidRDefault="006F3183">
      <w:pPr>
        <w:ind w:left="720"/>
        <w:jc w:val="both"/>
      </w:pPr>
      <w:hyperlink w:anchor="_z337ya">
        <w:r w:rsidR="002C6FDF">
          <w:rPr>
            <w:rFonts w:ascii="Cambria" w:eastAsia="Cambria" w:hAnsi="Cambria" w:cs="Cambria"/>
            <w:sz w:val="22"/>
            <w:szCs w:val="22"/>
          </w:rPr>
          <w:t xml:space="preserve">III.3 Structuration du projet, </w:t>
        </w:r>
        <w:proofErr w:type="spellStart"/>
        <w:r w:rsidR="002C6FDF">
          <w:rPr>
            <w:rFonts w:ascii="Cambria" w:eastAsia="Cambria" w:hAnsi="Cambria" w:cs="Cambria"/>
            <w:sz w:val="22"/>
            <w:szCs w:val="22"/>
          </w:rPr>
          <w:t>reporting</w:t>
        </w:r>
        <w:proofErr w:type="spellEnd"/>
        <w:r w:rsidR="002C6FDF">
          <w:rPr>
            <w:rFonts w:ascii="Cambria" w:eastAsia="Cambria" w:hAnsi="Cambria" w:cs="Cambria"/>
            <w:sz w:val="22"/>
            <w:szCs w:val="22"/>
          </w:rPr>
          <w:t xml:space="preserve"> clients</w:t>
        </w:r>
      </w:hyperlink>
    </w:p>
    <w:p w:rsidR="00DA6762" w:rsidRDefault="006F3183">
      <w:pPr>
        <w:ind w:left="720"/>
        <w:jc w:val="both"/>
      </w:pPr>
      <w:hyperlink w:anchor="_3j2qqm3">
        <w:r w:rsidR="002C6FDF">
          <w:rPr>
            <w:rFonts w:ascii="Cambria" w:eastAsia="Cambria" w:hAnsi="Cambria" w:cs="Cambria"/>
            <w:sz w:val="22"/>
            <w:szCs w:val="22"/>
          </w:rPr>
          <w:t>III.4 Contraintes de coûts, délais, ressources</w:t>
        </w:r>
      </w:hyperlink>
    </w:p>
    <w:p w:rsidR="00DA6762" w:rsidRDefault="006F3183">
      <w:pPr>
        <w:ind w:left="720"/>
        <w:jc w:val="both"/>
      </w:pPr>
      <w:hyperlink w:anchor="_kxkw69lisbqo">
        <w:r w:rsidR="002C6FDF">
          <w:rPr>
            <w:rFonts w:ascii="Cambria" w:eastAsia="Cambria" w:hAnsi="Cambria" w:cs="Cambria"/>
            <w:sz w:val="22"/>
            <w:szCs w:val="22"/>
          </w:rPr>
          <w:t>III.5 Prototypes</w:t>
        </w:r>
      </w:hyperlink>
    </w:p>
    <w:p w:rsidR="00DA6762" w:rsidRDefault="006F3183">
      <w:pPr>
        <w:ind w:left="720"/>
        <w:jc w:val="both"/>
      </w:pPr>
      <w:hyperlink w:anchor="_4i7ojhp">
        <w:r w:rsidR="002C6FDF">
          <w:rPr>
            <w:rFonts w:ascii="Cambria" w:eastAsia="Cambria" w:hAnsi="Cambria" w:cs="Cambria"/>
            <w:sz w:val="22"/>
            <w:szCs w:val="22"/>
          </w:rPr>
          <w:t>III.6 Gestion des configurations</w:t>
        </w:r>
      </w:hyperlink>
    </w:p>
    <w:p w:rsidR="00DA6762" w:rsidRDefault="006F3183">
      <w:pPr>
        <w:ind w:left="720"/>
        <w:jc w:val="both"/>
      </w:pPr>
      <w:hyperlink w:anchor="_2xcytpi">
        <w:r w:rsidR="002C6FDF">
          <w:rPr>
            <w:rFonts w:ascii="Cambria" w:eastAsia="Cambria" w:hAnsi="Cambria" w:cs="Cambria"/>
            <w:sz w:val="22"/>
            <w:szCs w:val="22"/>
          </w:rPr>
          <w:t>III.6 Validation</w:t>
        </w:r>
      </w:hyperlink>
    </w:p>
    <w:p w:rsidR="00DA6762" w:rsidRDefault="006F3183">
      <w:pPr>
        <w:ind w:left="720"/>
        <w:jc w:val="both"/>
      </w:pPr>
      <w:hyperlink w:anchor="_1ci93xb">
        <w:r w:rsidR="002C6FDF">
          <w:rPr>
            <w:rFonts w:ascii="Cambria" w:eastAsia="Cambria" w:hAnsi="Cambria" w:cs="Cambria"/>
            <w:sz w:val="22"/>
            <w:szCs w:val="22"/>
          </w:rPr>
          <w:t>III.7 Conformité et système qualité du projet</w:t>
        </w:r>
      </w:hyperlink>
    </w:p>
    <w:p w:rsidR="00DA6762" w:rsidRDefault="006F3183">
      <w:pPr>
        <w:ind w:left="720"/>
        <w:jc w:val="both"/>
      </w:pPr>
      <w:hyperlink w:anchor="_3whwml4">
        <w:r w:rsidR="002C6FDF">
          <w:rPr>
            <w:rFonts w:ascii="Cambria" w:eastAsia="Cambria" w:hAnsi="Cambria" w:cs="Cambria"/>
            <w:sz w:val="22"/>
            <w:szCs w:val="22"/>
          </w:rPr>
          <w:t>III.8 Risques</w:t>
        </w:r>
      </w:hyperlink>
    </w:p>
    <w:p w:rsidR="00DA6762" w:rsidRDefault="00DA6762">
      <w:pPr>
        <w:ind w:left="720"/>
        <w:jc w:val="both"/>
      </w:pPr>
    </w:p>
    <w:p w:rsidR="00DA6762" w:rsidRDefault="006F3183">
      <w:pPr>
        <w:ind w:left="360"/>
        <w:jc w:val="both"/>
      </w:pPr>
      <w:hyperlink w:anchor="_2bn6wsx">
        <w:r w:rsidR="002C6FDF">
          <w:rPr>
            <w:rFonts w:ascii="Cambria" w:eastAsia="Cambria" w:hAnsi="Cambria" w:cs="Cambria"/>
            <w:b/>
            <w:u w:val="single"/>
          </w:rPr>
          <w:t>IV. Exécution du contrat</w:t>
        </w:r>
      </w:hyperlink>
      <w:r w:rsidR="002C6FDF">
        <w:rPr>
          <w:rFonts w:ascii="Cambria" w:eastAsia="Cambria" w:hAnsi="Cambria" w:cs="Cambria"/>
          <w:b/>
          <w:u w:val="single"/>
        </w:rPr>
        <w:t xml:space="preserve">                                                                                                                       11</w:t>
      </w:r>
    </w:p>
    <w:p w:rsidR="00DA6762" w:rsidRDefault="00DA6762">
      <w:pPr>
        <w:ind w:left="720"/>
        <w:jc w:val="both"/>
      </w:pPr>
    </w:p>
    <w:p w:rsidR="00DA6762" w:rsidRDefault="006F3183">
      <w:pPr>
        <w:ind w:left="720"/>
        <w:jc w:val="both"/>
      </w:pPr>
      <w:hyperlink w:anchor="_qsh70q">
        <w:r w:rsidR="002C6FDF">
          <w:rPr>
            <w:rFonts w:ascii="Cambria" w:eastAsia="Cambria" w:hAnsi="Cambria" w:cs="Cambria"/>
            <w:sz w:val="22"/>
            <w:szCs w:val="22"/>
          </w:rPr>
          <w:t>IV.1 Prestations prévues</w:t>
        </w:r>
      </w:hyperlink>
    </w:p>
    <w:p w:rsidR="00DA6762" w:rsidRDefault="006F3183">
      <w:pPr>
        <w:ind w:left="720"/>
        <w:jc w:val="both"/>
      </w:pPr>
      <w:hyperlink w:anchor="_3as4poj">
        <w:r w:rsidR="002C6FDF">
          <w:rPr>
            <w:rFonts w:ascii="Cambria" w:eastAsia="Cambria" w:hAnsi="Cambria" w:cs="Cambria"/>
            <w:sz w:val="22"/>
            <w:szCs w:val="22"/>
          </w:rPr>
          <w:t>IV.2 Livrables</w:t>
        </w:r>
      </w:hyperlink>
    </w:p>
    <w:p w:rsidR="00DA6762" w:rsidRDefault="00DA6762">
      <w:pPr>
        <w:ind w:left="360"/>
        <w:jc w:val="both"/>
      </w:pPr>
    </w:p>
    <w:p w:rsidR="00DA6762" w:rsidRDefault="006F3183">
      <w:pPr>
        <w:ind w:left="360"/>
        <w:jc w:val="both"/>
      </w:pPr>
      <w:hyperlink w:anchor="_p9lqcyj9gpsb">
        <w:r w:rsidR="002C6FDF">
          <w:rPr>
            <w:rFonts w:ascii="Cambria" w:eastAsia="Cambria" w:hAnsi="Cambria" w:cs="Cambria"/>
            <w:b/>
            <w:u w:val="single"/>
          </w:rPr>
          <w:t>Annexes</w:t>
        </w:r>
      </w:hyperlink>
    </w:p>
    <w:p w:rsidR="00DA6762" w:rsidRDefault="00DA6762">
      <w:pPr>
        <w:pStyle w:val="Titre1"/>
        <w:jc w:val="both"/>
      </w:pPr>
      <w:bookmarkStart w:id="1" w:name="_uevya12xvy4c" w:colFirst="0" w:colLast="0"/>
      <w:bookmarkEnd w:id="1"/>
    </w:p>
    <w:p w:rsidR="00DA6762" w:rsidRDefault="002C6FDF">
      <w:r>
        <w:br w:type="page"/>
      </w:r>
    </w:p>
    <w:p w:rsidR="00DA6762" w:rsidRDefault="00DA6762">
      <w:pPr>
        <w:pStyle w:val="Titre1"/>
        <w:jc w:val="both"/>
      </w:pPr>
      <w:bookmarkStart w:id="2" w:name="_oad9yaxi6jqx" w:colFirst="0" w:colLast="0"/>
      <w:bookmarkEnd w:id="2"/>
    </w:p>
    <w:p w:rsidR="00DA6762" w:rsidRDefault="00DA6762">
      <w:pPr>
        <w:pStyle w:val="Titre1"/>
        <w:jc w:val="both"/>
      </w:pPr>
      <w:bookmarkStart w:id="3" w:name="_j72paq67inl0" w:colFirst="0" w:colLast="0"/>
      <w:bookmarkEnd w:id="3"/>
    </w:p>
    <w:p w:rsidR="00DA6762" w:rsidRDefault="002C6FDF">
      <w:pPr>
        <w:pStyle w:val="Titre1"/>
        <w:jc w:val="both"/>
      </w:pPr>
      <w:bookmarkStart w:id="4" w:name="_hgohwzcv8620" w:colFirst="0" w:colLast="0"/>
      <w:bookmarkEnd w:id="4"/>
      <w:r>
        <w:rPr>
          <w:rFonts w:ascii="Cambria" w:eastAsia="Cambria" w:hAnsi="Cambria" w:cs="Cambria"/>
          <w:sz w:val="32"/>
          <w:szCs w:val="32"/>
        </w:rPr>
        <w:t>I. Introduction</w:t>
      </w:r>
    </w:p>
    <w:p w:rsidR="00DA6762" w:rsidRDefault="00DA6762">
      <w:pPr>
        <w:pStyle w:val="Titre1"/>
        <w:jc w:val="both"/>
      </w:pPr>
      <w:bookmarkStart w:id="5" w:name="_130x9sozmj6x" w:colFirst="0" w:colLast="0"/>
      <w:bookmarkEnd w:id="5"/>
    </w:p>
    <w:p w:rsidR="00DA6762" w:rsidRDefault="002C6FDF">
      <w:pPr>
        <w:pStyle w:val="Titre1"/>
        <w:jc w:val="both"/>
      </w:pPr>
      <w:bookmarkStart w:id="6" w:name="_1t0rpijtqe43" w:colFirst="0" w:colLast="0"/>
      <w:bookmarkEnd w:id="6"/>
      <w:r>
        <w:rPr>
          <w:rFonts w:ascii="Cambria" w:eastAsia="Cambria" w:hAnsi="Cambria" w:cs="Cambria"/>
        </w:rPr>
        <w:t xml:space="preserve">I.1 Contexte du projet  </w:t>
      </w:r>
    </w:p>
    <w:p w:rsidR="00DA6762" w:rsidRDefault="00DA6762">
      <w:pPr>
        <w:ind w:firstLine="720"/>
        <w:jc w:val="both"/>
      </w:pPr>
    </w:p>
    <w:p w:rsidR="00DA6762" w:rsidRDefault="00C7098E">
      <w:pPr>
        <w:ind w:firstLine="720"/>
        <w:jc w:val="both"/>
      </w:pPr>
      <w:r>
        <w:rPr>
          <w:rFonts w:ascii="Cambria" w:eastAsia="Cambria" w:hAnsi="Cambria" w:cs="Cambria"/>
        </w:rPr>
        <w:t>Lors de campagnes po</w:t>
      </w:r>
      <w:r w:rsidR="0093118C">
        <w:rPr>
          <w:rFonts w:ascii="Cambria" w:eastAsia="Cambria" w:hAnsi="Cambria" w:cs="Cambria"/>
        </w:rPr>
        <w:t>litiques, des personnes peuvent</w:t>
      </w:r>
      <w:r>
        <w:rPr>
          <w:rFonts w:ascii="Cambria" w:eastAsia="Cambria" w:hAnsi="Cambria" w:cs="Cambria"/>
        </w:rPr>
        <w:t xml:space="preserve"> mener des campagnes de </w:t>
      </w:r>
      <w:proofErr w:type="gramStart"/>
      <w:r>
        <w:rPr>
          <w:rFonts w:ascii="Cambria" w:eastAsia="Cambria" w:hAnsi="Cambria" w:cs="Cambria"/>
        </w:rPr>
        <w:t>questionnement</w:t>
      </w:r>
      <w:proofErr w:type="gramEnd"/>
      <w:r>
        <w:rPr>
          <w:rFonts w:ascii="Cambria" w:eastAsia="Cambria" w:hAnsi="Cambria" w:cs="Cambria"/>
        </w:rPr>
        <w:t xml:space="preserve"> auprès de la population. Ils recueillent des réponses à des questions ouvertes qui doivent être analysées. Ces données doivent être analysées « à la main » car les données sont plus complexes que celles issues de questions fermées qui peuvent être automatiquement traitées.</w:t>
      </w:r>
    </w:p>
    <w:p w:rsidR="00DA6762" w:rsidRDefault="00DA6762">
      <w:pPr>
        <w:spacing w:after="120"/>
        <w:jc w:val="both"/>
      </w:pPr>
    </w:p>
    <w:p w:rsidR="00DA6762" w:rsidRDefault="002C6FDF">
      <w:pPr>
        <w:pStyle w:val="Titre2"/>
        <w:jc w:val="both"/>
      </w:pPr>
      <w:bookmarkStart w:id="7" w:name="_6t9oghk8jrui" w:colFirst="0" w:colLast="0"/>
      <w:bookmarkEnd w:id="7"/>
      <w:r>
        <w:rPr>
          <w:rFonts w:ascii="Cambria" w:eastAsia="Cambria" w:hAnsi="Cambria" w:cs="Cambria"/>
        </w:rPr>
        <w:t xml:space="preserve">I.2 </w:t>
      </w:r>
      <w:proofErr w:type="spellStart"/>
      <w:r>
        <w:rPr>
          <w:rFonts w:ascii="Cambria" w:eastAsia="Cambria" w:hAnsi="Cambria" w:cs="Cambria"/>
        </w:rPr>
        <w:t>Pré-existant</w:t>
      </w:r>
      <w:proofErr w:type="spellEnd"/>
    </w:p>
    <w:p w:rsidR="00D82450" w:rsidRDefault="00500ADE" w:rsidP="00CF3264">
      <w:pPr>
        <w:spacing w:after="120"/>
        <w:ind w:firstLine="720"/>
        <w:jc w:val="both"/>
      </w:pPr>
      <w:r>
        <w:t xml:space="preserve">De nombreuses recherches ont été faites concernant le langage. L’analyse de données textuelles considère que les textes (verbatim) peuvent être organisés et analysés. </w:t>
      </w:r>
      <w:r w:rsidR="009C1FE3">
        <w:t xml:space="preserve">Avec le développement de l’informatique, s’est développé le traitement automatique du </w:t>
      </w:r>
      <w:r w:rsidR="00D82450">
        <w:t>langage (</w:t>
      </w:r>
      <w:r w:rsidR="009C1FE3">
        <w:t xml:space="preserve">à la base pour traduire). Ce </w:t>
      </w:r>
      <w:r w:rsidR="00D82450">
        <w:t>traitement</w:t>
      </w:r>
      <w:r w:rsidR="009C1FE3">
        <w:t xml:space="preserve"> s’appuie principalement sur de l’algèbre linéaire, de la modélisation et la théorie de l’information. Cependant, la théorie de l’information est limitée par l’absence de considération de </w:t>
      </w:r>
      <w:r w:rsidR="00D82450">
        <w:t xml:space="preserve">la sémantique. Des réflexions autour de la </w:t>
      </w:r>
      <w:proofErr w:type="spellStart"/>
      <w:r w:rsidR="00D82450">
        <w:t>neur</w:t>
      </w:r>
      <w:r w:rsidR="00353C94">
        <w:t>o-linguistique</w:t>
      </w:r>
      <w:proofErr w:type="spellEnd"/>
      <w:r w:rsidR="00353C94">
        <w:t xml:space="preserve"> sont nécessaires afin de mettre en place une analyse sémantique.</w:t>
      </w:r>
    </w:p>
    <w:p w:rsidR="00083E05" w:rsidRDefault="00D82450">
      <w:pPr>
        <w:spacing w:after="120"/>
        <w:jc w:val="both"/>
      </w:pPr>
      <w:r>
        <w:t>Des entreprises ont développés</w:t>
      </w:r>
      <w:r w:rsidR="00083E05">
        <w:t xml:space="preserve"> des solutions, notamment autour de l’analyse des données textuelles ; on retrouve : </w:t>
      </w:r>
    </w:p>
    <w:p w:rsidR="00083E05" w:rsidRDefault="00083E05" w:rsidP="00083E05">
      <w:pPr>
        <w:pStyle w:val="Paragraphedeliste"/>
        <w:numPr>
          <w:ilvl w:val="0"/>
          <w:numId w:val="12"/>
        </w:numPr>
        <w:spacing w:after="120"/>
        <w:jc w:val="both"/>
      </w:pPr>
      <w:r>
        <w:t>Alceste : met en place un travail statistique puis regroupe des segments de sens qui représentent des idées développées.</w:t>
      </w:r>
    </w:p>
    <w:p w:rsidR="00083E05" w:rsidRDefault="00083E05" w:rsidP="00083E05">
      <w:pPr>
        <w:pStyle w:val="Paragraphedeliste"/>
        <w:numPr>
          <w:ilvl w:val="0"/>
          <w:numId w:val="12"/>
        </w:numPr>
        <w:spacing w:after="120"/>
        <w:jc w:val="both"/>
      </w:pPr>
      <w:proofErr w:type="spellStart"/>
      <w:r>
        <w:t>Statistica</w:t>
      </w:r>
      <w:proofErr w:type="spellEnd"/>
      <w:r>
        <w:t xml:space="preserve"> : principal logiciel d’analyse </w:t>
      </w:r>
      <w:r w:rsidR="00B02234">
        <w:t>prédictive</w:t>
      </w:r>
      <w:r>
        <w:t>.</w:t>
      </w:r>
    </w:p>
    <w:p w:rsidR="00083E05" w:rsidRDefault="00083E05" w:rsidP="00083E05">
      <w:pPr>
        <w:pStyle w:val="Paragraphedeliste"/>
        <w:numPr>
          <w:ilvl w:val="0"/>
          <w:numId w:val="12"/>
        </w:numPr>
        <w:spacing w:after="120"/>
        <w:jc w:val="both"/>
      </w:pPr>
      <w:proofErr w:type="spellStart"/>
      <w:r>
        <w:t>Proxem</w:t>
      </w:r>
      <w:proofErr w:type="spellEnd"/>
      <w:r>
        <w:t> :</w:t>
      </w:r>
      <w:r w:rsidR="00B02234">
        <w:t xml:space="preserve"> met en place une analyse sémantique (dans le cadre par exemple de satisfaction client)</w:t>
      </w:r>
    </w:p>
    <w:p w:rsidR="00DA6762" w:rsidRDefault="00DA6762">
      <w:pPr>
        <w:ind w:firstLine="720"/>
        <w:jc w:val="both"/>
      </w:pPr>
    </w:p>
    <w:p w:rsidR="00DA6762" w:rsidRDefault="002C6FDF">
      <w:pPr>
        <w:pStyle w:val="Titre1"/>
        <w:jc w:val="both"/>
      </w:pPr>
      <w:bookmarkStart w:id="8" w:name="_3znysh7" w:colFirst="0" w:colLast="0"/>
      <w:bookmarkEnd w:id="8"/>
      <w:r>
        <w:rPr>
          <w:rFonts w:ascii="Cambria" w:eastAsia="Cambria" w:hAnsi="Cambria" w:cs="Cambria"/>
          <w:sz w:val="32"/>
          <w:szCs w:val="32"/>
        </w:rPr>
        <w:t xml:space="preserve">II. Description technique des </w:t>
      </w:r>
      <w:r w:rsidR="00C7098E">
        <w:rPr>
          <w:rFonts w:ascii="Cambria" w:eastAsia="Cambria" w:hAnsi="Cambria" w:cs="Cambria"/>
          <w:sz w:val="32"/>
          <w:szCs w:val="32"/>
        </w:rPr>
        <w:t>besoins client</w:t>
      </w:r>
      <w:r>
        <w:rPr>
          <w:rFonts w:ascii="Cambria" w:eastAsia="Cambria" w:hAnsi="Cambria" w:cs="Cambria"/>
          <w:color w:val="FF0000"/>
          <w:sz w:val="32"/>
          <w:szCs w:val="32"/>
        </w:rPr>
        <w:t xml:space="preserve"> </w:t>
      </w:r>
    </w:p>
    <w:p w:rsidR="00DA6762" w:rsidRDefault="00DA6762">
      <w:pPr>
        <w:spacing w:after="120"/>
        <w:jc w:val="both"/>
      </w:pPr>
    </w:p>
    <w:p w:rsidR="00DA6762" w:rsidRDefault="002C6FDF">
      <w:pPr>
        <w:pStyle w:val="Titre2"/>
        <w:jc w:val="both"/>
      </w:pPr>
      <w:bookmarkStart w:id="9" w:name="_2et92p0" w:colFirst="0" w:colLast="0"/>
      <w:bookmarkEnd w:id="9"/>
      <w:r>
        <w:rPr>
          <w:rFonts w:ascii="Cambria" w:eastAsia="Cambria" w:hAnsi="Cambria" w:cs="Cambria"/>
        </w:rPr>
        <w:t>II.1 Objectifs du projet</w:t>
      </w:r>
    </w:p>
    <w:p w:rsidR="00DA6762" w:rsidRDefault="00DA6762">
      <w:pPr>
        <w:spacing w:after="120"/>
        <w:jc w:val="both"/>
      </w:pPr>
    </w:p>
    <w:p w:rsidR="00DA6762" w:rsidRDefault="002C6FDF">
      <w:pPr>
        <w:spacing w:after="120"/>
        <w:jc w:val="both"/>
      </w:pPr>
      <w:r>
        <w:rPr>
          <w:rFonts w:ascii="Cambria" w:eastAsia="Cambria" w:hAnsi="Cambria" w:cs="Cambria"/>
          <w:sz w:val="20"/>
          <w:szCs w:val="20"/>
        </w:rPr>
        <w:tab/>
      </w:r>
      <w:r>
        <w:rPr>
          <w:rFonts w:ascii="Cambria" w:eastAsia="Cambria" w:hAnsi="Cambria" w:cs="Cambria"/>
        </w:rPr>
        <w:t>L’objectif d</w:t>
      </w:r>
      <w:r w:rsidR="00C7098E">
        <w:rPr>
          <w:rFonts w:ascii="Cambria" w:eastAsia="Cambria" w:hAnsi="Cambria" w:cs="Cambria"/>
        </w:rPr>
        <w:t xml:space="preserve">u projet est de créer un système permettant d’analyser automatiquement les données issues des </w:t>
      </w:r>
      <w:r w:rsidR="0093118C">
        <w:rPr>
          <w:rFonts w:ascii="Cambria" w:eastAsia="Cambria" w:hAnsi="Cambria" w:cs="Cambria"/>
        </w:rPr>
        <w:t>verbatim</w:t>
      </w:r>
      <w:r w:rsidR="00C7098E">
        <w:rPr>
          <w:rFonts w:ascii="Cambria" w:eastAsia="Cambria" w:hAnsi="Cambria" w:cs="Cambria"/>
        </w:rPr>
        <w:t xml:space="preserve">. Il s’agit de pouvoir en sortir des tendances de prévoir donc des </w:t>
      </w:r>
      <w:r w:rsidR="00C7098E">
        <w:rPr>
          <w:rFonts w:ascii="Cambria" w:eastAsia="Cambria" w:hAnsi="Cambria" w:cs="Cambria"/>
        </w:rPr>
        <w:lastRenderedPageBreak/>
        <w:t>comportements par la suite.</w:t>
      </w:r>
      <w:r w:rsidR="00B02234">
        <w:rPr>
          <w:rFonts w:ascii="Cambria" w:eastAsia="Cambria" w:hAnsi="Cambria" w:cs="Cambria"/>
        </w:rPr>
        <w:t xml:space="preserve"> Il est important qu’il ne s’agisse pas uniquement d’une analyse quantitative mais qualitative.</w:t>
      </w:r>
    </w:p>
    <w:p w:rsidR="00DA6762" w:rsidRDefault="00DA6762">
      <w:pPr>
        <w:spacing w:after="120"/>
        <w:jc w:val="both"/>
      </w:pPr>
    </w:p>
    <w:p w:rsidR="00DA6762" w:rsidRDefault="002C6FDF">
      <w:pPr>
        <w:pStyle w:val="Titre2"/>
        <w:jc w:val="both"/>
      </w:pPr>
      <w:bookmarkStart w:id="10" w:name="_tyjcwt" w:colFirst="0" w:colLast="0"/>
      <w:bookmarkEnd w:id="10"/>
      <w:r>
        <w:rPr>
          <w:rFonts w:ascii="Cambria" w:eastAsia="Cambria" w:hAnsi="Cambria" w:cs="Cambria"/>
        </w:rPr>
        <w:t>II.2 Description du/</w:t>
      </w:r>
      <w:r w:rsidR="00F10247">
        <w:rPr>
          <w:rFonts w:ascii="Cambria" w:eastAsia="Cambria" w:hAnsi="Cambria" w:cs="Cambria"/>
        </w:rPr>
        <w:t>des produit</w:t>
      </w:r>
      <w:r>
        <w:rPr>
          <w:rFonts w:ascii="Cambria" w:eastAsia="Cambria" w:hAnsi="Cambria" w:cs="Cambria"/>
        </w:rPr>
        <w:t>(s) attendu(s)</w:t>
      </w:r>
    </w:p>
    <w:p w:rsidR="00DA6762" w:rsidRDefault="00DA6762">
      <w:pPr>
        <w:spacing w:after="120"/>
        <w:jc w:val="both"/>
      </w:pPr>
    </w:p>
    <w:p w:rsidR="00B02234" w:rsidRDefault="002C6FDF" w:rsidP="00C7098E">
      <w:pPr>
        <w:spacing w:after="120"/>
        <w:ind w:firstLine="720"/>
        <w:jc w:val="both"/>
        <w:rPr>
          <w:rFonts w:ascii="Cambria" w:eastAsia="Cambria" w:hAnsi="Cambria" w:cs="Cambria"/>
        </w:rPr>
      </w:pPr>
      <w:r>
        <w:rPr>
          <w:rFonts w:ascii="Cambria" w:eastAsia="Cambria" w:hAnsi="Cambria" w:cs="Cambria"/>
        </w:rPr>
        <w:t>Durant ce projet</w:t>
      </w:r>
      <w:r w:rsidR="00B02234">
        <w:rPr>
          <w:rFonts w:ascii="Cambria" w:eastAsia="Cambria" w:hAnsi="Cambria" w:cs="Cambria"/>
        </w:rPr>
        <w:t>, deux livrables sont attendus. :</w:t>
      </w:r>
    </w:p>
    <w:p w:rsidR="00C7098E" w:rsidRPr="00B02234" w:rsidRDefault="002C6FDF" w:rsidP="00B02234">
      <w:pPr>
        <w:pStyle w:val="Paragraphedeliste"/>
        <w:numPr>
          <w:ilvl w:val="0"/>
          <w:numId w:val="14"/>
        </w:numPr>
        <w:spacing w:after="120"/>
        <w:jc w:val="both"/>
        <w:rPr>
          <w:rFonts w:ascii="Cambria" w:eastAsia="Cambria" w:hAnsi="Cambria" w:cs="Cambria"/>
        </w:rPr>
      </w:pPr>
      <w:r w:rsidRPr="00B02234">
        <w:rPr>
          <w:rFonts w:ascii="Cambria" w:eastAsia="Cambria" w:hAnsi="Cambria" w:cs="Cambria"/>
        </w:rPr>
        <w:t>L</w:t>
      </w:r>
      <w:r w:rsidR="00C7098E" w:rsidRPr="00B02234">
        <w:rPr>
          <w:rFonts w:ascii="Cambria" w:eastAsia="Cambria" w:hAnsi="Cambria" w:cs="Cambria"/>
        </w:rPr>
        <w:t>e premier s’intéressera à la partie conception du projet. Il concernera l’état de l’art, la planification, les méthodes d’analyse, l’architecture du système.</w:t>
      </w:r>
    </w:p>
    <w:p w:rsidR="00DA6762" w:rsidRDefault="00C7098E" w:rsidP="00B02234">
      <w:pPr>
        <w:pStyle w:val="Paragraphedeliste"/>
        <w:numPr>
          <w:ilvl w:val="0"/>
          <w:numId w:val="14"/>
        </w:numPr>
        <w:spacing w:after="120"/>
        <w:jc w:val="both"/>
      </w:pPr>
      <w:r w:rsidRPr="00B02234">
        <w:rPr>
          <w:rFonts w:ascii="Cambria" w:eastAsia="Cambria" w:hAnsi="Cambria" w:cs="Cambria"/>
        </w:rPr>
        <w:t xml:space="preserve">Le second livrable concernera l’implémentation du système. </w:t>
      </w:r>
    </w:p>
    <w:p w:rsidR="00DA6762" w:rsidRDefault="00DA6762">
      <w:pPr>
        <w:spacing w:after="120"/>
        <w:jc w:val="both"/>
      </w:pPr>
    </w:p>
    <w:p w:rsidR="00DA6762" w:rsidRDefault="002C6FDF">
      <w:pPr>
        <w:pStyle w:val="Titre2"/>
        <w:jc w:val="both"/>
      </w:pPr>
      <w:bookmarkStart w:id="11" w:name="_qtur0v8e3yaa" w:colFirst="0" w:colLast="0"/>
      <w:bookmarkEnd w:id="11"/>
      <w:r>
        <w:rPr>
          <w:rFonts w:ascii="Cambria" w:eastAsia="Cambria" w:hAnsi="Cambria" w:cs="Cambria"/>
        </w:rPr>
        <w:t>II.3 Description liée aux métiers concernés</w:t>
      </w:r>
    </w:p>
    <w:p w:rsidR="00DA6762" w:rsidRDefault="00DA6762">
      <w:pPr>
        <w:spacing w:after="120"/>
        <w:jc w:val="both"/>
      </w:pPr>
    </w:p>
    <w:p w:rsidR="00DA6762" w:rsidRPr="00C7098E" w:rsidRDefault="002C6FDF" w:rsidP="00CF3264">
      <w:pPr>
        <w:spacing w:after="120"/>
        <w:ind w:firstLine="720"/>
        <w:jc w:val="both"/>
      </w:pPr>
      <w:r>
        <w:rPr>
          <w:rFonts w:ascii="Cambria" w:eastAsia="Cambria" w:hAnsi="Cambria" w:cs="Cambria"/>
        </w:rPr>
        <w:t>Les différentes disciplines intervenant au cours du projet sont :</w:t>
      </w:r>
    </w:p>
    <w:p w:rsidR="00DA6762" w:rsidRDefault="002C6FDF">
      <w:pPr>
        <w:numPr>
          <w:ilvl w:val="0"/>
          <w:numId w:val="2"/>
        </w:numPr>
        <w:spacing w:after="120"/>
        <w:ind w:hanging="360"/>
        <w:contextualSpacing/>
        <w:jc w:val="both"/>
        <w:rPr>
          <w:rFonts w:ascii="Cambria" w:eastAsia="Cambria" w:hAnsi="Cambria" w:cs="Cambria"/>
        </w:rPr>
      </w:pPr>
      <w:r>
        <w:rPr>
          <w:rFonts w:ascii="Cambria" w:eastAsia="Cambria" w:hAnsi="Cambria" w:cs="Cambria"/>
        </w:rPr>
        <w:t>L’informatique</w:t>
      </w:r>
    </w:p>
    <w:p w:rsidR="00DA6762" w:rsidRDefault="00C7098E">
      <w:pPr>
        <w:numPr>
          <w:ilvl w:val="0"/>
          <w:numId w:val="2"/>
        </w:numPr>
        <w:spacing w:after="120"/>
        <w:ind w:hanging="360"/>
        <w:contextualSpacing/>
        <w:jc w:val="both"/>
        <w:rPr>
          <w:rFonts w:ascii="Cambria" w:eastAsia="Cambria" w:hAnsi="Cambria" w:cs="Cambria"/>
        </w:rPr>
      </w:pPr>
      <w:r>
        <w:rPr>
          <w:rFonts w:ascii="Cambria" w:eastAsia="Cambria" w:hAnsi="Cambria" w:cs="Cambria"/>
        </w:rPr>
        <w:t>Les mathématiques</w:t>
      </w:r>
    </w:p>
    <w:p w:rsidR="00C7098E" w:rsidRDefault="00C7098E">
      <w:pPr>
        <w:numPr>
          <w:ilvl w:val="0"/>
          <w:numId w:val="2"/>
        </w:numPr>
        <w:spacing w:after="120"/>
        <w:ind w:hanging="360"/>
        <w:contextualSpacing/>
        <w:jc w:val="both"/>
        <w:rPr>
          <w:rFonts w:ascii="Cambria" w:eastAsia="Cambria" w:hAnsi="Cambria" w:cs="Cambria"/>
        </w:rPr>
      </w:pPr>
      <w:r>
        <w:rPr>
          <w:rFonts w:ascii="Cambria" w:eastAsia="Cambria" w:hAnsi="Cambria" w:cs="Cambria"/>
        </w:rPr>
        <w:t>Les sciences du langage</w:t>
      </w:r>
    </w:p>
    <w:p w:rsidR="00DA6762" w:rsidRPr="00C7098E" w:rsidRDefault="002C6FDF" w:rsidP="00C7098E">
      <w:pPr>
        <w:numPr>
          <w:ilvl w:val="0"/>
          <w:numId w:val="2"/>
        </w:numPr>
        <w:spacing w:after="120"/>
        <w:ind w:hanging="360"/>
        <w:contextualSpacing/>
        <w:jc w:val="both"/>
        <w:rPr>
          <w:rFonts w:ascii="Cambria" w:eastAsia="Cambria" w:hAnsi="Cambria" w:cs="Cambria"/>
        </w:rPr>
      </w:pPr>
      <w:r>
        <w:rPr>
          <w:rFonts w:ascii="Cambria" w:eastAsia="Cambria" w:hAnsi="Cambria" w:cs="Cambria"/>
        </w:rPr>
        <w:t>La gestion de projet</w:t>
      </w:r>
    </w:p>
    <w:p w:rsidR="00DA6762" w:rsidRDefault="00DA6762">
      <w:pPr>
        <w:spacing w:after="120"/>
        <w:jc w:val="both"/>
      </w:pPr>
    </w:p>
    <w:p w:rsidR="00DA6762" w:rsidRDefault="00DA6762">
      <w:pPr>
        <w:spacing w:after="120"/>
        <w:jc w:val="both"/>
      </w:pPr>
    </w:p>
    <w:p w:rsidR="00DA6762" w:rsidRDefault="002C6FDF">
      <w:pPr>
        <w:pStyle w:val="Titre2"/>
        <w:jc w:val="both"/>
      </w:pPr>
      <w:bookmarkStart w:id="12" w:name="_dgx774pw42kh" w:colFirst="0" w:colLast="0"/>
      <w:bookmarkEnd w:id="12"/>
      <w:r>
        <w:rPr>
          <w:rFonts w:ascii="Cambria" w:eastAsia="Cambria" w:hAnsi="Cambria" w:cs="Cambria"/>
        </w:rPr>
        <w:t>II.4 Contexte d'utilisation</w:t>
      </w:r>
    </w:p>
    <w:p w:rsidR="00DA6762" w:rsidRDefault="00DA6762">
      <w:pPr>
        <w:jc w:val="both"/>
      </w:pPr>
    </w:p>
    <w:p w:rsidR="00DA6762" w:rsidRDefault="002C6FDF">
      <w:pPr>
        <w:pStyle w:val="Titre2"/>
        <w:jc w:val="both"/>
      </w:pPr>
      <w:bookmarkStart w:id="13" w:name="_2s8eyo1" w:colFirst="0" w:colLast="0"/>
      <w:bookmarkEnd w:id="13"/>
      <w:r>
        <w:rPr>
          <w:rFonts w:ascii="Cambria" w:eastAsia="Cambria" w:hAnsi="Cambria" w:cs="Cambria"/>
        </w:rPr>
        <w:t>II.5 Description des données</w:t>
      </w:r>
    </w:p>
    <w:p w:rsidR="00DA6762" w:rsidRDefault="00DA6762">
      <w:pPr>
        <w:spacing w:after="120"/>
        <w:jc w:val="both"/>
      </w:pPr>
    </w:p>
    <w:p w:rsidR="00DA6762" w:rsidRDefault="00653623" w:rsidP="00CF3264">
      <w:pPr>
        <w:spacing w:after="120"/>
        <w:ind w:firstLine="720"/>
        <w:jc w:val="both"/>
      </w:pPr>
      <w:r>
        <w:rPr>
          <w:rFonts w:ascii="Cambria" w:eastAsia="Cambria" w:hAnsi="Cambria" w:cs="Cambria"/>
        </w:rPr>
        <w:t>L’entreprise quorum s’occupe de fournir des données verbatim</w:t>
      </w:r>
      <w:r w:rsidR="00DF7A6E">
        <w:rPr>
          <w:rFonts w:ascii="Cambria" w:eastAsia="Cambria" w:hAnsi="Cambria" w:cs="Cambria"/>
        </w:rPr>
        <w:t>.</w:t>
      </w:r>
    </w:p>
    <w:p w:rsidR="00DA6762" w:rsidRDefault="002C6FDF">
      <w:pPr>
        <w:jc w:val="both"/>
      </w:pPr>
      <w:r>
        <w:rPr>
          <w:rFonts w:ascii="Cambria" w:eastAsia="Cambria" w:hAnsi="Cambria" w:cs="Cambria"/>
        </w:rPr>
        <w:tab/>
      </w:r>
    </w:p>
    <w:p w:rsidR="00DA6762" w:rsidRDefault="002C6FDF">
      <w:pPr>
        <w:pStyle w:val="Titre2"/>
        <w:jc w:val="both"/>
      </w:pPr>
      <w:bookmarkStart w:id="14" w:name="_17dp8vu" w:colFirst="0" w:colLast="0"/>
      <w:bookmarkEnd w:id="14"/>
      <w:r>
        <w:rPr>
          <w:rFonts w:ascii="Cambria" w:eastAsia="Cambria" w:hAnsi="Cambria" w:cs="Cambria"/>
        </w:rPr>
        <w:t>II.6 Conditions de mises en œuvre et de déploiement</w:t>
      </w:r>
    </w:p>
    <w:p w:rsidR="00DA6762" w:rsidRDefault="00DA6762">
      <w:pPr>
        <w:spacing w:after="120"/>
        <w:jc w:val="both"/>
      </w:pPr>
    </w:p>
    <w:p w:rsidR="00DA6762" w:rsidRDefault="006B26F2" w:rsidP="00CF3264">
      <w:pPr>
        <w:spacing w:after="120"/>
        <w:ind w:firstLine="720"/>
        <w:jc w:val="both"/>
        <w:rPr>
          <w:rFonts w:ascii="Cambria" w:eastAsia="Cambria" w:hAnsi="Cambria" w:cs="Cambria"/>
        </w:rPr>
      </w:pPr>
      <w:r>
        <w:rPr>
          <w:rFonts w:ascii="Cambria" w:eastAsia="Cambria" w:hAnsi="Cambria" w:cs="Cambria"/>
        </w:rPr>
        <w:t>Le système devra subir des tests pour assurer son utilisabilité. Des tests unitaires auront lieu tout au long de la phase de développement et des tests d’intégration viendront assurer la cohérence des différentes fonctions développées.</w:t>
      </w:r>
    </w:p>
    <w:p w:rsidR="006B26F2" w:rsidRDefault="006B26F2" w:rsidP="006B26F2">
      <w:pPr>
        <w:spacing w:after="120"/>
        <w:jc w:val="both"/>
      </w:pPr>
      <w:r>
        <w:rPr>
          <w:rFonts w:ascii="Cambria" w:eastAsia="Cambria" w:hAnsi="Cambria" w:cs="Cambria"/>
        </w:rPr>
        <w:t xml:space="preserve">Enfin des essais auront lieu régulièrement avec l’entreprise Quorum pour assurer que le système répond à leurs attentes.  </w:t>
      </w:r>
    </w:p>
    <w:p w:rsidR="00DA6762" w:rsidRDefault="00DA6762">
      <w:pPr>
        <w:spacing w:after="120"/>
        <w:jc w:val="both"/>
      </w:pPr>
    </w:p>
    <w:p w:rsidR="00DA6762" w:rsidRDefault="002C6FDF">
      <w:pPr>
        <w:pStyle w:val="Titre2"/>
        <w:jc w:val="both"/>
      </w:pPr>
      <w:bookmarkStart w:id="15" w:name="_3rdcrjn" w:colFirst="0" w:colLast="0"/>
      <w:bookmarkEnd w:id="15"/>
      <w:r>
        <w:rPr>
          <w:rFonts w:ascii="Cambria" w:eastAsia="Cambria" w:hAnsi="Cambria" w:cs="Cambria"/>
          <w:sz w:val="32"/>
          <w:szCs w:val="32"/>
        </w:rPr>
        <w:t>II.7 Exigences techniques et fonctionnelles</w:t>
      </w:r>
    </w:p>
    <w:p w:rsidR="00DA6762" w:rsidRDefault="002C6FDF">
      <w:pPr>
        <w:pStyle w:val="Titre4"/>
        <w:ind w:left="720" w:hanging="725"/>
        <w:jc w:val="both"/>
      </w:pPr>
      <w:bookmarkStart w:id="16" w:name="_26in1rg" w:colFirst="0" w:colLast="0"/>
      <w:bookmarkEnd w:id="16"/>
      <w:r>
        <w:rPr>
          <w:rFonts w:ascii="Cambria" w:eastAsia="Cambria" w:hAnsi="Cambria" w:cs="Cambria"/>
        </w:rPr>
        <w:t xml:space="preserve">II.7.1 Contraintes </w:t>
      </w:r>
    </w:p>
    <w:p w:rsidR="00DA6762" w:rsidRDefault="00DA6762">
      <w:pPr>
        <w:pStyle w:val="Titre4"/>
        <w:ind w:left="720" w:hanging="725"/>
        <w:jc w:val="both"/>
      </w:pPr>
      <w:bookmarkStart w:id="17" w:name="_xi4sv4jwji9z" w:colFirst="0" w:colLast="0"/>
      <w:bookmarkEnd w:id="17"/>
    </w:p>
    <w:p w:rsidR="00DA6762" w:rsidRDefault="002C6FDF">
      <w:pPr>
        <w:spacing w:after="120"/>
        <w:ind w:left="707" w:hanging="347"/>
        <w:jc w:val="both"/>
      </w:pPr>
      <w:r>
        <w:rPr>
          <w:rFonts w:ascii="Cambria" w:eastAsia="Cambria" w:hAnsi="Cambria" w:cs="Cambria"/>
          <w:b/>
          <w:u w:val="single"/>
        </w:rPr>
        <w:t>Désignation</w:t>
      </w:r>
      <w:r>
        <w:rPr>
          <w:rFonts w:ascii="Cambria" w:eastAsia="Cambria" w:hAnsi="Cambria" w:cs="Cambria"/>
        </w:rPr>
        <w:t xml:space="preserve"> : C_1</w:t>
      </w:r>
    </w:p>
    <w:p w:rsidR="00DA6762" w:rsidRDefault="002C6FDF">
      <w:pPr>
        <w:spacing w:after="120"/>
        <w:ind w:left="707" w:hanging="347"/>
        <w:jc w:val="both"/>
      </w:pPr>
      <w:proofErr w:type="gramStart"/>
      <w:r>
        <w:rPr>
          <w:rFonts w:ascii="Cambria" w:eastAsia="Cambria" w:hAnsi="Cambria" w:cs="Cambria"/>
          <w:b/>
          <w:u w:val="single"/>
        </w:rPr>
        <w:t>Description</w:t>
      </w:r>
      <w:r>
        <w:rPr>
          <w:rFonts w:ascii="Cambria" w:eastAsia="Cambria" w:hAnsi="Cambria" w:cs="Cambria"/>
        </w:rPr>
        <w:t xml:space="preserve">  :</w:t>
      </w:r>
      <w:proofErr w:type="gramEnd"/>
      <w:r>
        <w:rPr>
          <w:rFonts w:ascii="Cambria" w:eastAsia="Cambria" w:hAnsi="Cambria" w:cs="Cambria"/>
        </w:rPr>
        <w:t xml:space="preserve"> L’interface devra </w:t>
      </w:r>
      <w:r w:rsidR="00B02234">
        <w:rPr>
          <w:rFonts w:ascii="Cambria" w:eastAsia="Cambria" w:hAnsi="Cambria" w:cs="Cambria"/>
        </w:rPr>
        <w:t>permettre un usage simple et professionnel du système</w:t>
      </w:r>
      <w:r>
        <w:rPr>
          <w:rFonts w:ascii="Cambria" w:eastAsia="Cambria" w:hAnsi="Cambria" w:cs="Cambria"/>
        </w:rPr>
        <w:t>.</w:t>
      </w:r>
    </w:p>
    <w:p w:rsidR="00DA6762" w:rsidRDefault="00DA6762">
      <w:pPr>
        <w:spacing w:after="120"/>
        <w:jc w:val="both"/>
      </w:pPr>
    </w:p>
    <w:p w:rsidR="00DA6762" w:rsidRDefault="002C6FDF">
      <w:pPr>
        <w:pStyle w:val="Titre4"/>
        <w:ind w:left="576" w:hanging="561"/>
        <w:jc w:val="both"/>
      </w:pPr>
      <w:bookmarkStart w:id="18" w:name="_35nkun2" w:colFirst="0" w:colLast="0"/>
      <w:bookmarkEnd w:id="18"/>
      <w:r>
        <w:rPr>
          <w:rFonts w:ascii="Cambria" w:eastAsia="Cambria" w:hAnsi="Cambria" w:cs="Cambria"/>
        </w:rPr>
        <w:t>II.7.2 Exigences fonctionnelles du/des produits</w:t>
      </w:r>
    </w:p>
    <w:p w:rsidR="00DA6762" w:rsidRDefault="00DA6762">
      <w:pPr>
        <w:spacing w:after="120"/>
        <w:jc w:val="both"/>
      </w:pPr>
    </w:p>
    <w:p w:rsidR="00DA6762" w:rsidRDefault="002C6FDF">
      <w:pPr>
        <w:spacing w:after="120"/>
        <w:ind w:left="367"/>
        <w:jc w:val="both"/>
      </w:pPr>
      <w:r>
        <w:rPr>
          <w:rFonts w:ascii="Cambria" w:eastAsia="Cambria" w:hAnsi="Cambria" w:cs="Cambria"/>
          <w:b/>
          <w:u w:val="single"/>
        </w:rPr>
        <w:t>Désignation</w:t>
      </w:r>
      <w:r>
        <w:rPr>
          <w:rFonts w:ascii="Cambria" w:eastAsia="Cambria" w:hAnsi="Cambria" w:cs="Cambria"/>
        </w:rPr>
        <w:t xml:space="preserve"> : EF_1</w:t>
      </w:r>
    </w:p>
    <w:p w:rsidR="00DA6762" w:rsidRDefault="002C6FDF">
      <w:pPr>
        <w:spacing w:after="120"/>
        <w:ind w:left="367"/>
        <w:jc w:val="both"/>
      </w:pPr>
      <w:r>
        <w:rPr>
          <w:rFonts w:ascii="Cambria" w:eastAsia="Cambria" w:hAnsi="Cambria" w:cs="Cambria"/>
          <w:b/>
          <w:u w:val="single"/>
        </w:rPr>
        <w:t>Description</w:t>
      </w:r>
      <w:r>
        <w:rPr>
          <w:rFonts w:ascii="Cambria" w:eastAsia="Cambria" w:hAnsi="Cambria" w:cs="Cambria"/>
        </w:rPr>
        <w:t xml:space="preserve"> : </w:t>
      </w:r>
      <w:r w:rsidR="003D2682">
        <w:rPr>
          <w:rFonts w:ascii="Cambria" w:eastAsia="Cambria" w:hAnsi="Cambria" w:cs="Cambria"/>
        </w:rPr>
        <w:t>Le système devra pouvoir mener son analyse de manière autonome suivant le sujet défini.</w:t>
      </w:r>
    </w:p>
    <w:p w:rsidR="00DA6762" w:rsidRDefault="00DA6762">
      <w:pPr>
        <w:spacing w:after="120"/>
        <w:ind w:left="367"/>
        <w:jc w:val="both"/>
      </w:pPr>
    </w:p>
    <w:p w:rsidR="00DA6762" w:rsidRDefault="002C6FDF">
      <w:pPr>
        <w:spacing w:after="120"/>
        <w:ind w:left="367"/>
        <w:jc w:val="both"/>
      </w:pPr>
      <w:r>
        <w:rPr>
          <w:rFonts w:ascii="Cambria" w:eastAsia="Cambria" w:hAnsi="Cambria" w:cs="Cambria"/>
          <w:b/>
          <w:u w:val="single"/>
        </w:rPr>
        <w:t>Désignation</w:t>
      </w:r>
      <w:r>
        <w:rPr>
          <w:rFonts w:ascii="Cambria" w:eastAsia="Cambria" w:hAnsi="Cambria" w:cs="Cambria"/>
        </w:rPr>
        <w:t xml:space="preserve"> : EF_2</w:t>
      </w:r>
    </w:p>
    <w:p w:rsidR="00DA6762" w:rsidRDefault="002C6FDF">
      <w:pPr>
        <w:spacing w:after="120"/>
        <w:ind w:left="367"/>
        <w:jc w:val="both"/>
      </w:pPr>
      <w:r>
        <w:rPr>
          <w:rFonts w:ascii="Cambria" w:eastAsia="Cambria" w:hAnsi="Cambria" w:cs="Cambria"/>
          <w:b/>
          <w:u w:val="single"/>
        </w:rPr>
        <w:t>Description</w:t>
      </w:r>
      <w:r>
        <w:rPr>
          <w:rFonts w:ascii="Cambria" w:eastAsia="Cambria" w:hAnsi="Cambria" w:cs="Cambria"/>
        </w:rPr>
        <w:t xml:space="preserve"> : </w:t>
      </w:r>
      <w:r w:rsidR="003D2682">
        <w:rPr>
          <w:rFonts w:ascii="Cambria" w:eastAsia="Cambria" w:hAnsi="Cambria" w:cs="Cambria"/>
        </w:rPr>
        <w:t>Le système devra mener des analyses statistiques des verbatim.</w:t>
      </w:r>
    </w:p>
    <w:p w:rsidR="00DA6762" w:rsidRDefault="00DA6762">
      <w:pPr>
        <w:spacing w:after="120"/>
        <w:ind w:left="367"/>
        <w:jc w:val="both"/>
      </w:pPr>
    </w:p>
    <w:p w:rsidR="00DA6762" w:rsidRDefault="002C6FDF">
      <w:pPr>
        <w:spacing w:after="120"/>
        <w:ind w:left="367"/>
        <w:jc w:val="both"/>
      </w:pPr>
      <w:r>
        <w:rPr>
          <w:rFonts w:ascii="Cambria" w:eastAsia="Cambria" w:hAnsi="Cambria" w:cs="Cambria"/>
          <w:b/>
          <w:u w:val="single"/>
        </w:rPr>
        <w:t>Désignation</w:t>
      </w:r>
      <w:r>
        <w:rPr>
          <w:rFonts w:ascii="Cambria" w:eastAsia="Cambria" w:hAnsi="Cambria" w:cs="Cambria"/>
        </w:rPr>
        <w:t xml:space="preserve"> : EF_3</w:t>
      </w:r>
    </w:p>
    <w:p w:rsidR="00DA6762" w:rsidRDefault="002C6FDF">
      <w:pPr>
        <w:spacing w:after="120"/>
        <w:ind w:left="367"/>
        <w:jc w:val="both"/>
        <w:rPr>
          <w:rFonts w:ascii="Cambria" w:eastAsia="Cambria" w:hAnsi="Cambria" w:cs="Cambria"/>
        </w:rPr>
      </w:pPr>
      <w:r>
        <w:rPr>
          <w:rFonts w:ascii="Cambria" w:eastAsia="Cambria" w:hAnsi="Cambria" w:cs="Cambria"/>
          <w:b/>
          <w:u w:val="single"/>
        </w:rPr>
        <w:t>Description</w:t>
      </w:r>
      <w:r>
        <w:rPr>
          <w:rFonts w:ascii="Cambria" w:eastAsia="Cambria" w:hAnsi="Cambria" w:cs="Cambria"/>
        </w:rPr>
        <w:t xml:space="preserve"> : </w:t>
      </w:r>
      <w:r w:rsidR="003D2682">
        <w:rPr>
          <w:rFonts w:ascii="Cambria" w:eastAsia="Cambria" w:hAnsi="Cambria" w:cs="Cambria"/>
        </w:rPr>
        <w:t xml:space="preserve">Le système devra extraire les mots clefs </w:t>
      </w:r>
      <w:r w:rsidR="00B128F2">
        <w:rPr>
          <w:rFonts w:ascii="Cambria" w:eastAsia="Cambria" w:hAnsi="Cambria" w:cs="Cambria"/>
        </w:rPr>
        <w:t>et déterminer les thématiques abordées.</w:t>
      </w:r>
    </w:p>
    <w:p w:rsidR="00DA6762" w:rsidRDefault="00DA6762">
      <w:pPr>
        <w:spacing w:after="120"/>
        <w:ind w:left="367"/>
        <w:jc w:val="both"/>
      </w:pPr>
    </w:p>
    <w:p w:rsidR="00DA6762" w:rsidRDefault="002C6FDF">
      <w:pPr>
        <w:pStyle w:val="Titre1"/>
        <w:jc w:val="both"/>
      </w:pPr>
      <w:bookmarkStart w:id="19" w:name="_dhylpbhitm5f" w:colFirst="0" w:colLast="0"/>
      <w:bookmarkEnd w:id="19"/>
      <w:r>
        <w:rPr>
          <w:rFonts w:ascii="Cambria" w:eastAsia="Cambria" w:hAnsi="Cambria" w:cs="Cambria"/>
          <w:sz w:val="32"/>
          <w:szCs w:val="32"/>
        </w:rPr>
        <w:t>III. Exigences portant sur la conduite du projet</w:t>
      </w:r>
    </w:p>
    <w:p w:rsidR="00DA6762" w:rsidRDefault="00DA6762">
      <w:pPr>
        <w:jc w:val="both"/>
      </w:pPr>
    </w:p>
    <w:p w:rsidR="00DA6762" w:rsidRDefault="002C6FDF" w:rsidP="00CF3264">
      <w:pPr>
        <w:spacing w:after="120"/>
        <w:ind w:firstLine="720"/>
        <w:jc w:val="both"/>
      </w:pPr>
      <w:r>
        <w:rPr>
          <w:rFonts w:ascii="Cambria" w:eastAsia="Cambria" w:hAnsi="Cambria" w:cs="Cambria"/>
        </w:rPr>
        <w:t>Planning prévisionnel fourni en annexe.</w:t>
      </w:r>
    </w:p>
    <w:p w:rsidR="00DA6762" w:rsidRDefault="00DA6762">
      <w:pPr>
        <w:spacing w:after="120"/>
        <w:jc w:val="both"/>
      </w:pPr>
    </w:p>
    <w:p w:rsidR="00DA6762" w:rsidRDefault="002C6FDF">
      <w:pPr>
        <w:pStyle w:val="Titre2"/>
        <w:jc w:val="both"/>
      </w:pPr>
      <w:bookmarkStart w:id="20" w:name="_44sinio" w:colFirst="0" w:colLast="0"/>
      <w:bookmarkEnd w:id="20"/>
      <w:r>
        <w:rPr>
          <w:rFonts w:ascii="Cambria" w:eastAsia="Cambria" w:hAnsi="Cambria" w:cs="Cambria"/>
        </w:rPr>
        <w:t>III.1 Durée du projet</w:t>
      </w:r>
    </w:p>
    <w:p w:rsidR="00DA6762" w:rsidRDefault="00DA6762">
      <w:pPr>
        <w:spacing w:after="120"/>
        <w:jc w:val="both"/>
      </w:pPr>
    </w:p>
    <w:p w:rsidR="00DA6762" w:rsidRDefault="002C6FDF" w:rsidP="00CF3264">
      <w:pPr>
        <w:spacing w:after="120"/>
        <w:ind w:firstLine="720"/>
        <w:jc w:val="both"/>
        <w:rPr>
          <w:rFonts w:ascii="Cambria" w:eastAsia="Cambria" w:hAnsi="Cambria" w:cs="Cambria"/>
        </w:rPr>
      </w:pPr>
      <w:r>
        <w:rPr>
          <w:rFonts w:ascii="Cambria" w:eastAsia="Cambria" w:hAnsi="Cambria" w:cs="Cambria"/>
        </w:rPr>
        <w:t xml:space="preserve">Le projet se déroule du </w:t>
      </w:r>
      <w:r w:rsidR="00B128F2">
        <w:rPr>
          <w:rFonts w:ascii="Cambria" w:eastAsia="Cambria" w:hAnsi="Cambria" w:cs="Cambria"/>
        </w:rPr>
        <w:t>13</w:t>
      </w:r>
      <w:r>
        <w:rPr>
          <w:rFonts w:ascii="Cambria" w:eastAsia="Cambria" w:hAnsi="Cambria" w:cs="Cambria"/>
        </w:rPr>
        <w:t>/</w:t>
      </w:r>
      <w:r w:rsidR="00B128F2">
        <w:rPr>
          <w:rFonts w:ascii="Cambria" w:eastAsia="Cambria" w:hAnsi="Cambria" w:cs="Cambria"/>
        </w:rPr>
        <w:t>01/2017</w:t>
      </w:r>
      <w:r>
        <w:rPr>
          <w:rFonts w:ascii="Cambria" w:eastAsia="Cambria" w:hAnsi="Cambria" w:cs="Cambria"/>
        </w:rPr>
        <w:t xml:space="preserve"> au </w:t>
      </w:r>
      <w:r w:rsidR="00B128F2">
        <w:rPr>
          <w:rFonts w:ascii="Cambria" w:eastAsia="Cambria" w:hAnsi="Cambria" w:cs="Cambria"/>
        </w:rPr>
        <w:t>27/04</w:t>
      </w:r>
      <w:r>
        <w:rPr>
          <w:rFonts w:ascii="Cambria" w:eastAsia="Cambria" w:hAnsi="Cambria" w:cs="Cambria"/>
        </w:rPr>
        <w:t>/2017. Une soutenance orale viendra clore le projet</w:t>
      </w:r>
      <w:r w:rsidR="00B128F2">
        <w:rPr>
          <w:rFonts w:ascii="Cambria" w:eastAsia="Cambria" w:hAnsi="Cambria" w:cs="Cambria"/>
        </w:rPr>
        <w:t xml:space="preserve"> le 02/05/2017</w:t>
      </w:r>
      <w:r>
        <w:rPr>
          <w:rFonts w:ascii="Cambria" w:eastAsia="Cambria" w:hAnsi="Cambria" w:cs="Cambria"/>
        </w:rPr>
        <w:t>.</w:t>
      </w:r>
    </w:p>
    <w:p w:rsidR="00B128F2" w:rsidRDefault="00B128F2">
      <w:pPr>
        <w:spacing w:after="120"/>
        <w:jc w:val="both"/>
      </w:pPr>
    </w:p>
    <w:p w:rsidR="00DA6762" w:rsidRDefault="002C6FDF">
      <w:pPr>
        <w:pStyle w:val="Titre2"/>
        <w:jc w:val="both"/>
      </w:pPr>
      <w:bookmarkStart w:id="21" w:name="_2jxsxqh" w:colFirst="0" w:colLast="0"/>
      <w:bookmarkEnd w:id="21"/>
      <w:r>
        <w:rPr>
          <w:rFonts w:ascii="Cambria" w:eastAsia="Cambria" w:hAnsi="Cambria" w:cs="Cambria"/>
        </w:rPr>
        <w:lastRenderedPageBreak/>
        <w:t xml:space="preserve">III.2 Critères d'acceptation du produit </w:t>
      </w:r>
    </w:p>
    <w:p w:rsidR="00DA6762" w:rsidRDefault="00DA6762">
      <w:pPr>
        <w:spacing w:after="120"/>
        <w:jc w:val="both"/>
      </w:pPr>
    </w:p>
    <w:p w:rsidR="00DA6762" w:rsidRDefault="002C6FDF" w:rsidP="00CF3264">
      <w:pPr>
        <w:spacing w:after="120"/>
        <w:ind w:firstLine="720"/>
        <w:jc w:val="both"/>
      </w:pPr>
      <w:r>
        <w:rPr>
          <w:rFonts w:ascii="Cambria" w:eastAsia="Cambria" w:hAnsi="Cambria" w:cs="Cambria"/>
        </w:rPr>
        <w:t xml:space="preserve">La réussite du projet dépendra de la qualité </w:t>
      </w:r>
      <w:r w:rsidR="00B128F2">
        <w:rPr>
          <w:rFonts w:ascii="Cambria" w:eastAsia="Cambria" w:hAnsi="Cambria" w:cs="Cambria"/>
        </w:rPr>
        <w:t xml:space="preserve">des résultats que proposera le système, en termes d’analyse de thématiques </w:t>
      </w:r>
      <w:r w:rsidR="00B02234">
        <w:rPr>
          <w:rFonts w:ascii="Cambria" w:eastAsia="Cambria" w:hAnsi="Cambria" w:cs="Cambria"/>
        </w:rPr>
        <w:t>développées</w:t>
      </w:r>
      <w:r w:rsidR="00B128F2">
        <w:rPr>
          <w:rFonts w:ascii="Cambria" w:eastAsia="Cambria" w:hAnsi="Cambria" w:cs="Cambria"/>
        </w:rPr>
        <w:t xml:space="preserve"> par les gens.</w:t>
      </w:r>
    </w:p>
    <w:p w:rsidR="00DA6762" w:rsidRDefault="00DA6762">
      <w:pPr>
        <w:spacing w:after="120"/>
        <w:jc w:val="both"/>
      </w:pPr>
    </w:p>
    <w:p w:rsidR="00DA6762" w:rsidRDefault="002C6FDF">
      <w:pPr>
        <w:pStyle w:val="Titre2"/>
        <w:jc w:val="both"/>
      </w:pPr>
      <w:bookmarkStart w:id="22" w:name="_z337ya" w:colFirst="0" w:colLast="0"/>
      <w:bookmarkEnd w:id="22"/>
      <w:r>
        <w:rPr>
          <w:rFonts w:ascii="Cambria" w:eastAsia="Cambria" w:hAnsi="Cambria" w:cs="Cambria"/>
        </w:rPr>
        <w:t xml:space="preserve">III.3 Structuration du projet, </w:t>
      </w:r>
      <w:proofErr w:type="spellStart"/>
      <w:r>
        <w:rPr>
          <w:rFonts w:ascii="Cambria" w:eastAsia="Cambria" w:hAnsi="Cambria" w:cs="Cambria"/>
        </w:rPr>
        <w:t>reporting</w:t>
      </w:r>
      <w:proofErr w:type="spellEnd"/>
      <w:r>
        <w:rPr>
          <w:rFonts w:ascii="Cambria" w:eastAsia="Cambria" w:hAnsi="Cambria" w:cs="Cambria"/>
        </w:rPr>
        <w:t xml:space="preserve"> clients</w:t>
      </w:r>
    </w:p>
    <w:p w:rsidR="00DA6762" w:rsidRDefault="00DA6762">
      <w:pPr>
        <w:spacing w:after="120"/>
        <w:jc w:val="both"/>
      </w:pPr>
    </w:p>
    <w:p w:rsidR="00B128F2" w:rsidRDefault="00B128F2" w:rsidP="00CF3264">
      <w:pPr>
        <w:spacing w:after="120"/>
        <w:ind w:firstLine="720"/>
        <w:jc w:val="both"/>
        <w:rPr>
          <w:rFonts w:ascii="Cambria" w:eastAsia="Cambria" w:hAnsi="Cambria" w:cs="Cambria"/>
        </w:rPr>
      </w:pPr>
      <w:r>
        <w:rPr>
          <w:rFonts w:ascii="Cambria" w:eastAsia="Cambria" w:hAnsi="Cambria" w:cs="Cambria"/>
        </w:rPr>
        <w:t xml:space="preserve">Des </w:t>
      </w:r>
      <w:proofErr w:type="spellStart"/>
      <w:r>
        <w:rPr>
          <w:rFonts w:ascii="Cambria" w:eastAsia="Cambria" w:hAnsi="Cambria" w:cs="Cambria"/>
        </w:rPr>
        <w:t>reporting</w:t>
      </w:r>
      <w:proofErr w:type="spellEnd"/>
      <w:r>
        <w:rPr>
          <w:rFonts w:ascii="Cambria" w:eastAsia="Cambria" w:hAnsi="Cambria" w:cs="Cambria"/>
        </w:rPr>
        <w:t xml:space="preserve"> avec l’équipe de Quorum auront lieu régulièrement afin d’assurer que le projet suit l’évolution souhaitée.</w:t>
      </w:r>
    </w:p>
    <w:p w:rsidR="00B128F2" w:rsidRPr="00B128F2" w:rsidRDefault="00B128F2">
      <w:pPr>
        <w:spacing w:after="120"/>
        <w:jc w:val="both"/>
        <w:rPr>
          <w:rFonts w:ascii="Cambria" w:eastAsia="Cambria" w:hAnsi="Cambria" w:cs="Cambria"/>
        </w:rPr>
      </w:pPr>
      <w:r>
        <w:rPr>
          <w:rFonts w:ascii="Cambria" w:eastAsia="Cambria" w:hAnsi="Cambria" w:cs="Cambria"/>
        </w:rPr>
        <w:t xml:space="preserve">Des </w:t>
      </w:r>
      <w:proofErr w:type="spellStart"/>
      <w:r>
        <w:rPr>
          <w:rFonts w:ascii="Cambria" w:eastAsia="Cambria" w:hAnsi="Cambria" w:cs="Cambria"/>
        </w:rPr>
        <w:t>reporting</w:t>
      </w:r>
      <w:proofErr w:type="spellEnd"/>
      <w:r>
        <w:rPr>
          <w:rFonts w:ascii="Cambria" w:eastAsia="Cambria" w:hAnsi="Cambria" w:cs="Cambria"/>
        </w:rPr>
        <w:t xml:space="preserve"> avec le tuteur seront mis en place afin d’assurer le bon déroulement du projet.</w:t>
      </w:r>
    </w:p>
    <w:p w:rsidR="00DA6762" w:rsidRDefault="00DA6762">
      <w:pPr>
        <w:spacing w:after="120"/>
        <w:jc w:val="both"/>
      </w:pPr>
    </w:p>
    <w:p w:rsidR="00DA6762" w:rsidRDefault="00DA6762">
      <w:pPr>
        <w:spacing w:after="120"/>
        <w:jc w:val="both"/>
      </w:pPr>
    </w:p>
    <w:p w:rsidR="00DA6762" w:rsidRDefault="002C6FDF">
      <w:pPr>
        <w:pStyle w:val="Titre2"/>
        <w:jc w:val="both"/>
      </w:pPr>
      <w:bookmarkStart w:id="23" w:name="_3j2qqm3" w:colFirst="0" w:colLast="0"/>
      <w:bookmarkEnd w:id="23"/>
      <w:r>
        <w:rPr>
          <w:rFonts w:ascii="Cambria" w:eastAsia="Cambria" w:hAnsi="Cambria" w:cs="Cambria"/>
        </w:rPr>
        <w:t>III.4 Contraintes de coûts, délais, ressources</w:t>
      </w:r>
    </w:p>
    <w:p w:rsidR="00DA6762" w:rsidRDefault="00DA6762">
      <w:pPr>
        <w:spacing w:after="120"/>
        <w:jc w:val="both"/>
      </w:pPr>
    </w:p>
    <w:p w:rsidR="00DA6762" w:rsidRDefault="002C6FDF" w:rsidP="00CF3264">
      <w:pPr>
        <w:spacing w:after="120"/>
        <w:ind w:firstLine="720"/>
        <w:jc w:val="both"/>
      </w:pPr>
      <w:r>
        <w:rPr>
          <w:rFonts w:ascii="Cambria" w:eastAsia="Cambria" w:hAnsi="Cambria" w:cs="Cambria"/>
        </w:rPr>
        <w:t xml:space="preserve">Le projet se déroulera sur une durée de travail hebdomadaire de </w:t>
      </w:r>
      <w:r w:rsidR="00B128F2">
        <w:rPr>
          <w:rFonts w:ascii="Cambria" w:eastAsia="Cambria" w:hAnsi="Cambria" w:cs="Cambria"/>
        </w:rPr>
        <w:t>6h</w:t>
      </w:r>
      <w:r>
        <w:rPr>
          <w:rFonts w:ascii="Cambria" w:eastAsia="Cambria" w:hAnsi="Cambria" w:cs="Cambria"/>
        </w:rPr>
        <w:t xml:space="preserve"> pendant </w:t>
      </w:r>
      <w:r w:rsidR="00B128F2">
        <w:rPr>
          <w:rFonts w:ascii="Cambria" w:eastAsia="Cambria" w:hAnsi="Cambria" w:cs="Cambria"/>
        </w:rPr>
        <w:t>15</w:t>
      </w:r>
      <w:r>
        <w:rPr>
          <w:rFonts w:ascii="Cambria" w:eastAsia="Cambria" w:hAnsi="Cambria" w:cs="Cambria"/>
        </w:rPr>
        <w:t xml:space="preserve"> semaines. </w:t>
      </w:r>
    </w:p>
    <w:p w:rsidR="00DA6762" w:rsidRDefault="002C6FDF">
      <w:pPr>
        <w:spacing w:after="120"/>
        <w:jc w:val="both"/>
      </w:pPr>
      <w:r>
        <w:rPr>
          <w:rFonts w:ascii="Cambria" w:eastAsia="Cambria" w:hAnsi="Cambria" w:cs="Cambria"/>
        </w:rPr>
        <w:t xml:space="preserve">La réalisation du projet est donc budgétée à </w:t>
      </w:r>
      <w:r w:rsidR="00B128F2">
        <w:rPr>
          <w:rFonts w:ascii="Cambria" w:eastAsia="Cambria" w:hAnsi="Cambria" w:cs="Cambria"/>
        </w:rPr>
        <w:t>3</w:t>
      </w:r>
      <w:r>
        <w:rPr>
          <w:rFonts w:ascii="Cambria" w:eastAsia="Cambria" w:hAnsi="Cambria" w:cs="Cambria"/>
        </w:rPr>
        <w:t xml:space="preserve"> semaines de travail.</w:t>
      </w:r>
    </w:p>
    <w:p w:rsidR="00DA6762" w:rsidRDefault="002C6FDF">
      <w:pPr>
        <w:spacing w:after="120"/>
        <w:jc w:val="both"/>
        <w:rPr>
          <w:rFonts w:ascii="Cambria" w:eastAsia="Cambria" w:hAnsi="Cambria" w:cs="Cambria"/>
        </w:rPr>
      </w:pPr>
      <w:r>
        <w:rPr>
          <w:rFonts w:ascii="Cambria" w:eastAsia="Cambria" w:hAnsi="Cambria" w:cs="Cambria"/>
        </w:rPr>
        <w:t>Aucun achat de matériel n’est prévu, il n’y aura de ce fait aucune contrainte financière.</w:t>
      </w:r>
    </w:p>
    <w:p w:rsidR="00B02234" w:rsidRDefault="00B02234">
      <w:pPr>
        <w:spacing w:after="120"/>
        <w:jc w:val="both"/>
      </w:pPr>
    </w:p>
    <w:p w:rsidR="00DA6762" w:rsidRDefault="002C6FDF">
      <w:pPr>
        <w:pStyle w:val="Titre2"/>
        <w:jc w:val="both"/>
      </w:pPr>
      <w:bookmarkStart w:id="24" w:name="_godsha1apti5" w:colFirst="0" w:colLast="0"/>
      <w:bookmarkEnd w:id="24"/>
      <w:r>
        <w:rPr>
          <w:rFonts w:ascii="Cambria" w:eastAsia="Cambria" w:hAnsi="Cambria" w:cs="Cambria"/>
        </w:rPr>
        <w:t>III.5 Prototypes</w:t>
      </w:r>
    </w:p>
    <w:p w:rsidR="00DA6762" w:rsidRDefault="00DA6762">
      <w:pPr>
        <w:jc w:val="both"/>
      </w:pPr>
    </w:p>
    <w:p w:rsidR="00DA6762" w:rsidRDefault="002C6FDF" w:rsidP="00CF3264">
      <w:pPr>
        <w:spacing w:after="120"/>
        <w:ind w:firstLine="720"/>
        <w:jc w:val="both"/>
      </w:pPr>
      <w:r>
        <w:rPr>
          <w:rFonts w:ascii="Cambria" w:eastAsia="Cambria" w:hAnsi="Cambria" w:cs="Cambria"/>
        </w:rPr>
        <w:t xml:space="preserve">Un prototype </w:t>
      </w:r>
      <w:r w:rsidR="00B128F2">
        <w:rPr>
          <w:rFonts w:ascii="Cambria" w:eastAsia="Cambria" w:hAnsi="Cambria" w:cs="Cambria"/>
        </w:rPr>
        <w:t xml:space="preserve">preuve de concept </w:t>
      </w:r>
      <w:r w:rsidR="00511C5E">
        <w:rPr>
          <w:rFonts w:ascii="Cambria" w:eastAsia="Cambria" w:hAnsi="Cambria" w:cs="Cambria"/>
        </w:rPr>
        <w:t>est attendu comme livrable.</w:t>
      </w:r>
    </w:p>
    <w:p w:rsidR="00DA6762" w:rsidRDefault="00DA6762">
      <w:pPr>
        <w:spacing w:after="120"/>
        <w:jc w:val="both"/>
      </w:pPr>
    </w:p>
    <w:p w:rsidR="00DA6762" w:rsidRDefault="002C6FDF">
      <w:pPr>
        <w:pStyle w:val="Titre2"/>
        <w:jc w:val="both"/>
      </w:pPr>
      <w:bookmarkStart w:id="25" w:name="_4i7ojhp" w:colFirst="0" w:colLast="0"/>
      <w:bookmarkEnd w:id="25"/>
      <w:r>
        <w:rPr>
          <w:rFonts w:ascii="Cambria" w:eastAsia="Cambria" w:hAnsi="Cambria" w:cs="Cambria"/>
        </w:rPr>
        <w:t>III.6 Gestion des configurations</w:t>
      </w:r>
    </w:p>
    <w:p w:rsidR="00B02234" w:rsidRDefault="00B02234" w:rsidP="00B02234">
      <w:pPr>
        <w:spacing w:after="120"/>
        <w:jc w:val="both"/>
      </w:pPr>
    </w:p>
    <w:p w:rsidR="00DA6762" w:rsidRDefault="002C6FDF" w:rsidP="00CF3264">
      <w:pPr>
        <w:spacing w:after="120"/>
        <w:ind w:firstLine="720"/>
        <w:jc w:val="both"/>
      </w:pPr>
      <w:r>
        <w:rPr>
          <w:rFonts w:ascii="Cambria" w:eastAsia="Cambria" w:hAnsi="Cambria" w:cs="Cambria"/>
        </w:rPr>
        <w:t xml:space="preserve">Concernant la gestion des documents produits, elle le sera à travers le </w:t>
      </w:r>
      <w:proofErr w:type="spellStart"/>
      <w:r>
        <w:rPr>
          <w:rFonts w:ascii="Cambria" w:eastAsia="Cambria" w:hAnsi="Cambria" w:cs="Cambria"/>
        </w:rPr>
        <w:t>versionning</w:t>
      </w:r>
      <w:proofErr w:type="spellEnd"/>
      <w:r>
        <w:rPr>
          <w:rFonts w:ascii="Cambria" w:eastAsia="Cambria" w:hAnsi="Cambria" w:cs="Cambria"/>
        </w:rPr>
        <w:t xml:space="preserve"> de Google Drive ainsi qu’un référencement sur chacun desdits documents.</w:t>
      </w:r>
    </w:p>
    <w:p w:rsidR="00DA6762" w:rsidRDefault="00511C5E">
      <w:pPr>
        <w:spacing w:after="120"/>
        <w:jc w:val="both"/>
      </w:pPr>
      <w:r>
        <w:rPr>
          <w:rFonts w:ascii="Cambria" w:eastAsia="Cambria" w:hAnsi="Cambria" w:cs="Cambria"/>
        </w:rPr>
        <w:t xml:space="preserve">Le </w:t>
      </w:r>
      <w:proofErr w:type="spellStart"/>
      <w:r>
        <w:rPr>
          <w:rFonts w:ascii="Cambria" w:eastAsia="Cambria" w:hAnsi="Cambria" w:cs="Cambria"/>
        </w:rPr>
        <w:t>versionning</w:t>
      </w:r>
      <w:proofErr w:type="spellEnd"/>
      <w:r>
        <w:rPr>
          <w:rFonts w:ascii="Cambria" w:eastAsia="Cambria" w:hAnsi="Cambria" w:cs="Cambria"/>
        </w:rPr>
        <w:t xml:space="preserve"> du code sera assuré par Git.</w:t>
      </w:r>
    </w:p>
    <w:p w:rsidR="00DA6762" w:rsidRDefault="00DA6762">
      <w:pPr>
        <w:spacing w:after="120"/>
        <w:jc w:val="both"/>
      </w:pPr>
    </w:p>
    <w:p w:rsidR="00DA6762" w:rsidRDefault="002C6FDF">
      <w:pPr>
        <w:pStyle w:val="Titre2"/>
        <w:jc w:val="both"/>
      </w:pPr>
      <w:bookmarkStart w:id="26" w:name="_2xcytpi" w:colFirst="0" w:colLast="0"/>
      <w:bookmarkEnd w:id="26"/>
      <w:r>
        <w:rPr>
          <w:rFonts w:ascii="Cambria" w:eastAsia="Cambria" w:hAnsi="Cambria" w:cs="Cambria"/>
        </w:rPr>
        <w:t>III.7 Validation</w:t>
      </w:r>
    </w:p>
    <w:p w:rsidR="00DA6762" w:rsidRDefault="00DA6762">
      <w:pPr>
        <w:spacing w:after="120"/>
        <w:jc w:val="both"/>
      </w:pPr>
    </w:p>
    <w:p w:rsidR="00DA6762" w:rsidRDefault="002C6FDF" w:rsidP="00CF3264">
      <w:pPr>
        <w:spacing w:after="120"/>
        <w:ind w:firstLine="720"/>
        <w:jc w:val="both"/>
      </w:pPr>
      <w:r>
        <w:rPr>
          <w:rFonts w:ascii="Cambria" w:eastAsia="Cambria" w:hAnsi="Cambria" w:cs="Cambria"/>
        </w:rPr>
        <w:lastRenderedPageBreak/>
        <w:t xml:space="preserve">La partie conception sera validée par </w:t>
      </w:r>
      <w:r w:rsidR="00B02234">
        <w:rPr>
          <w:rFonts w:ascii="Cambria" w:eastAsia="Cambria" w:hAnsi="Cambria" w:cs="Cambria"/>
        </w:rPr>
        <w:t>l’équipe de Quorum. S’en suivra le prototype dont la validation sera assurée par des tests et une présentation à l’équipe de Quorum.</w:t>
      </w:r>
    </w:p>
    <w:p w:rsidR="00DA6762" w:rsidRDefault="00DA6762">
      <w:pPr>
        <w:spacing w:after="120"/>
        <w:jc w:val="both"/>
      </w:pPr>
    </w:p>
    <w:p w:rsidR="00DA6762" w:rsidRDefault="002C6FDF">
      <w:pPr>
        <w:pStyle w:val="Titre2"/>
        <w:jc w:val="both"/>
      </w:pPr>
      <w:bookmarkStart w:id="27" w:name="_963toatlavm" w:colFirst="0" w:colLast="0"/>
      <w:bookmarkEnd w:id="27"/>
      <w:r>
        <w:rPr>
          <w:rFonts w:ascii="Cambria" w:eastAsia="Cambria" w:hAnsi="Cambria" w:cs="Cambria"/>
        </w:rPr>
        <w:t>III.7 Conformité et système qualité du projet</w:t>
      </w:r>
    </w:p>
    <w:p w:rsidR="00DA6762" w:rsidRDefault="00DA6762">
      <w:pPr>
        <w:jc w:val="both"/>
      </w:pPr>
    </w:p>
    <w:p w:rsidR="00DA6762" w:rsidRDefault="002C6FDF">
      <w:pPr>
        <w:spacing w:after="120"/>
        <w:jc w:val="both"/>
      </w:pPr>
      <w:r>
        <w:rPr>
          <w:rFonts w:ascii="Cambria" w:eastAsia="Cambria" w:hAnsi="Cambria" w:cs="Cambria"/>
        </w:rPr>
        <w:t>A définir ultérieurement.</w:t>
      </w:r>
    </w:p>
    <w:p w:rsidR="00DA6762" w:rsidRDefault="00DA6762">
      <w:pPr>
        <w:spacing w:after="120"/>
        <w:jc w:val="both"/>
      </w:pPr>
    </w:p>
    <w:p w:rsidR="00DA6762" w:rsidRDefault="002C6FDF">
      <w:pPr>
        <w:pStyle w:val="Titre2"/>
        <w:jc w:val="both"/>
      </w:pPr>
      <w:bookmarkStart w:id="28" w:name="_3whwml4" w:colFirst="0" w:colLast="0"/>
      <w:bookmarkEnd w:id="28"/>
      <w:r>
        <w:rPr>
          <w:rFonts w:ascii="Cambria" w:eastAsia="Cambria" w:hAnsi="Cambria" w:cs="Cambria"/>
        </w:rPr>
        <w:t>III.8 Risques</w:t>
      </w:r>
    </w:p>
    <w:p w:rsidR="00DA6762" w:rsidRDefault="00DA6762">
      <w:pPr>
        <w:spacing w:after="120"/>
        <w:jc w:val="both"/>
      </w:pPr>
    </w:p>
    <w:p w:rsidR="00DA6762" w:rsidRDefault="002C6FDF">
      <w:pPr>
        <w:spacing w:after="120"/>
        <w:ind w:left="707" w:hanging="347"/>
        <w:jc w:val="both"/>
      </w:pPr>
      <w:r>
        <w:rPr>
          <w:rFonts w:ascii="Cambria" w:eastAsia="Cambria" w:hAnsi="Cambria" w:cs="Cambria"/>
          <w:b/>
          <w:u w:val="single"/>
        </w:rPr>
        <w:t>Désignation</w:t>
      </w:r>
      <w:r>
        <w:rPr>
          <w:rFonts w:ascii="Cambria" w:eastAsia="Cambria" w:hAnsi="Cambria" w:cs="Cambria"/>
        </w:rPr>
        <w:t xml:space="preserve"> : RI_1</w:t>
      </w:r>
    </w:p>
    <w:p w:rsidR="00DA6762" w:rsidRDefault="002C6FDF">
      <w:pPr>
        <w:spacing w:after="120"/>
        <w:ind w:left="707" w:hanging="347"/>
        <w:jc w:val="both"/>
      </w:pPr>
      <w:proofErr w:type="gramStart"/>
      <w:r>
        <w:rPr>
          <w:rFonts w:ascii="Cambria" w:eastAsia="Cambria" w:hAnsi="Cambria" w:cs="Cambria"/>
          <w:b/>
          <w:u w:val="single"/>
        </w:rPr>
        <w:t>Description</w:t>
      </w:r>
      <w:r>
        <w:rPr>
          <w:rFonts w:ascii="Cambria" w:eastAsia="Cambria" w:hAnsi="Cambria" w:cs="Cambria"/>
        </w:rPr>
        <w:t xml:space="preserve">  :</w:t>
      </w:r>
      <w:proofErr w:type="gramEnd"/>
      <w:r>
        <w:rPr>
          <w:rFonts w:ascii="Cambria" w:eastAsia="Cambria" w:hAnsi="Cambria" w:cs="Cambria"/>
        </w:rPr>
        <w:t xml:space="preserve"> </w:t>
      </w:r>
      <w:r w:rsidR="00511C5E">
        <w:rPr>
          <w:rFonts w:ascii="Cambria" w:eastAsia="Cambria" w:hAnsi="Cambria" w:cs="Cambria"/>
        </w:rPr>
        <w:t>Temps d’apprentissage des fonctionnalités de Python</w:t>
      </w:r>
    </w:p>
    <w:p w:rsidR="00DA6762" w:rsidRDefault="00DA6762" w:rsidP="00511C5E">
      <w:pPr>
        <w:spacing w:after="120"/>
        <w:jc w:val="both"/>
      </w:pPr>
    </w:p>
    <w:p w:rsidR="00DA6762" w:rsidRDefault="002C6FDF">
      <w:pPr>
        <w:spacing w:after="120"/>
        <w:ind w:left="707" w:hanging="347"/>
        <w:jc w:val="both"/>
      </w:pPr>
      <w:r>
        <w:rPr>
          <w:rFonts w:ascii="Cambria" w:eastAsia="Cambria" w:hAnsi="Cambria" w:cs="Cambria"/>
          <w:b/>
          <w:u w:val="single"/>
        </w:rPr>
        <w:t>Désignation</w:t>
      </w:r>
      <w:r w:rsidR="00511C5E">
        <w:rPr>
          <w:rFonts w:ascii="Cambria" w:eastAsia="Cambria" w:hAnsi="Cambria" w:cs="Cambria"/>
        </w:rPr>
        <w:t xml:space="preserve"> : RI_2</w:t>
      </w:r>
    </w:p>
    <w:p w:rsidR="00DA6762" w:rsidRDefault="002C6FDF">
      <w:pPr>
        <w:spacing w:after="120"/>
        <w:ind w:left="707" w:hanging="347"/>
        <w:jc w:val="both"/>
      </w:pPr>
      <w:proofErr w:type="gramStart"/>
      <w:r>
        <w:rPr>
          <w:rFonts w:ascii="Cambria" w:eastAsia="Cambria" w:hAnsi="Cambria" w:cs="Cambria"/>
          <w:b/>
          <w:u w:val="single"/>
        </w:rPr>
        <w:t>Description</w:t>
      </w:r>
      <w:r>
        <w:rPr>
          <w:rFonts w:ascii="Cambria" w:eastAsia="Cambria" w:hAnsi="Cambria" w:cs="Cambria"/>
        </w:rPr>
        <w:t xml:space="preserve">  :</w:t>
      </w:r>
      <w:proofErr w:type="gramEnd"/>
      <w:r>
        <w:rPr>
          <w:rFonts w:ascii="Cambria" w:eastAsia="Cambria" w:hAnsi="Cambria" w:cs="Cambria"/>
        </w:rPr>
        <w:t xml:space="preserve"> </w:t>
      </w:r>
      <w:r w:rsidR="00511C5E">
        <w:rPr>
          <w:rFonts w:ascii="Cambria" w:eastAsia="Cambria" w:hAnsi="Cambria" w:cs="Cambria"/>
        </w:rPr>
        <w:t>Complexité calculatoire trop importante</w:t>
      </w:r>
    </w:p>
    <w:p w:rsidR="00DA6762" w:rsidRDefault="00DA6762">
      <w:pPr>
        <w:spacing w:after="120"/>
        <w:jc w:val="both"/>
      </w:pPr>
    </w:p>
    <w:p w:rsidR="00DA6762" w:rsidRDefault="00DA6762">
      <w:pPr>
        <w:spacing w:after="120"/>
        <w:jc w:val="both"/>
      </w:pPr>
    </w:p>
    <w:p w:rsidR="00DA6762" w:rsidRDefault="00DA6762">
      <w:pPr>
        <w:spacing w:after="120"/>
        <w:jc w:val="both"/>
      </w:pPr>
    </w:p>
    <w:p w:rsidR="00DA6762" w:rsidRDefault="002C6FDF">
      <w:pPr>
        <w:pStyle w:val="Titre1"/>
        <w:jc w:val="both"/>
      </w:pPr>
      <w:bookmarkStart w:id="29" w:name="_2bn6wsx" w:colFirst="0" w:colLast="0"/>
      <w:bookmarkEnd w:id="29"/>
      <w:r>
        <w:rPr>
          <w:rFonts w:ascii="Cambria" w:eastAsia="Cambria" w:hAnsi="Cambria" w:cs="Cambria"/>
          <w:sz w:val="32"/>
          <w:szCs w:val="32"/>
        </w:rPr>
        <w:t>IV. Exécution du contrat</w:t>
      </w:r>
    </w:p>
    <w:p w:rsidR="00DA6762" w:rsidRDefault="00DA6762">
      <w:pPr>
        <w:spacing w:after="120"/>
        <w:jc w:val="both"/>
      </w:pPr>
    </w:p>
    <w:p w:rsidR="00DA6762" w:rsidRDefault="002C6FDF">
      <w:pPr>
        <w:pStyle w:val="Titre2"/>
        <w:jc w:val="both"/>
      </w:pPr>
      <w:bookmarkStart w:id="30" w:name="_qsh70q" w:colFirst="0" w:colLast="0"/>
      <w:bookmarkEnd w:id="30"/>
      <w:r>
        <w:rPr>
          <w:rFonts w:ascii="Cambria" w:eastAsia="Cambria" w:hAnsi="Cambria" w:cs="Cambria"/>
        </w:rPr>
        <w:t>IV.1 Prestations prévues</w:t>
      </w:r>
    </w:p>
    <w:p w:rsidR="00DA6762" w:rsidRDefault="00DA6762">
      <w:pPr>
        <w:spacing w:after="120"/>
        <w:jc w:val="both"/>
      </w:pPr>
    </w:p>
    <w:p w:rsidR="00DA6762" w:rsidRDefault="002C6FDF" w:rsidP="00CF3264">
      <w:pPr>
        <w:spacing w:after="120"/>
        <w:ind w:firstLine="720"/>
        <w:jc w:val="both"/>
      </w:pPr>
      <w:r>
        <w:rPr>
          <w:rFonts w:ascii="Cambria" w:eastAsia="Cambria" w:hAnsi="Cambria" w:cs="Cambria"/>
        </w:rPr>
        <w:t xml:space="preserve">Une présentation finale </w:t>
      </w:r>
      <w:r w:rsidR="00B02234">
        <w:rPr>
          <w:rFonts w:ascii="Cambria" w:eastAsia="Cambria" w:hAnsi="Cambria" w:cs="Cambria"/>
        </w:rPr>
        <w:t>du</w:t>
      </w:r>
      <w:r>
        <w:rPr>
          <w:rFonts w:ascii="Cambria" w:eastAsia="Cambria" w:hAnsi="Cambria" w:cs="Cambria"/>
        </w:rPr>
        <w:t xml:space="preserve"> projet est prévue le </w:t>
      </w:r>
      <w:r w:rsidR="00511C5E">
        <w:rPr>
          <w:rFonts w:ascii="Cambria" w:eastAsia="Cambria" w:hAnsi="Cambria" w:cs="Cambria"/>
        </w:rPr>
        <w:t>02</w:t>
      </w:r>
      <w:r>
        <w:rPr>
          <w:rFonts w:ascii="Cambria" w:eastAsia="Cambria" w:hAnsi="Cambria" w:cs="Cambria"/>
        </w:rPr>
        <w:t>/</w:t>
      </w:r>
      <w:r w:rsidR="00511C5E">
        <w:rPr>
          <w:rFonts w:ascii="Cambria" w:eastAsia="Cambria" w:hAnsi="Cambria" w:cs="Cambria"/>
        </w:rPr>
        <w:t>05</w:t>
      </w:r>
      <w:r>
        <w:rPr>
          <w:rFonts w:ascii="Cambria" w:eastAsia="Cambria" w:hAnsi="Cambria" w:cs="Cambria"/>
        </w:rPr>
        <w:t>/2017. Cette présentation contiend</w:t>
      </w:r>
      <w:r w:rsidR="00511C5E">
        <w:rPr>
          <w:rFonts w:ascii="Cambria" w:eastAsia="Cambria" w:hAnsi="Cambria" w:cs="Cambria"/>
        </w:rPr>
        <w:t>ra une documentation quant aux</w:t>
      </w:r>
      <w:r>
        <w:rPr>
          <w:rFonts w:ascii="Cambria" w:eastAsia="Cambria" w:hAnsi="Cambria" w:cs="Cambria"/>
        </w:rPr>
        <w:t xml:space="preserve"> choix et </w:t>
      </w:r>
      <w:r w:rsidR="00ED02F6">
        <w:rPr>
          <w:rFonts w:ascii="Cambria" w:eastAsia="Cambria" w:hAnsi="Cambria" w:cs="Cambria"/>
        </w:rPr>
        <w:t>à la</w:t>
      </w:r>
      <w:r>
        <w:rPr>
          <w:rFonts w:ascii="Cambria" w:eastAsia="Cambria" w:hAnsi="Cambria" w:cs="Cambria"/>
        </w:rPr>
        <w:t xml:space="preserve"> réflexion. Elle comprendra </w:t>
      </w:r>
      <w:r w:rsidR="00ED02F6">
        <w:rPr>
          <w:rFonts w:ascii="Cambria" w:eastAsia="Cambria" w:hAnsi="Cambria" w:cs="Cambria"/>
        </w:rPr>
        <w:t>également</w:t>
      </w:r>
      <w:r>
        <w:rPr>
          <w:rFonts w:ascii="Cambria" w:eastAsia="Cambria" w:hAnsi="Cambria" w:cs="Cambria"/>
        </w:rPr>
        <w:t xml:space="preserve"> l</w:t>
      </w:r>
      <w:r w:rsidR="00ED02F6">
        <w:rPr>
          <w:rFonts w:ascii="Cambria" w:eastAsia="Cambria" w:hAnsi="Cambria" w:cs="Cambria"/>
        </w:rPr>
        <w:t xml:space="preserve">’exécutable qui aura été testé. </w:t>
      </w:r>
      <w:r>
        <w:rPr>
          <w:rFonts w:ascii="Cambria" w:eastAsia="Cambria" w:hAnsi="Cambria" w:cs="Cambria"/>
        </w:rPr>
        <w:t xml:space="preserve">Finalement, </w:t>
      </w:r>
      <w:r w:rsidR="00ED02F6">
        <w:rPr>
          <w:rFonts w:ascii="Cambria" w:eastAsia="Cambria" w:hAnsi="Cambria" w:cs="Cambria"/>
        </w:rPr>
        <w:t>il sera présenté</w:t>
      </w:r>
      <w:r>
        <w:rPr>
          <w:rFonts w:ascii="Cambria" w:eastAsia="Cambria" w:hAnsi="Cambria" w:cs="Cambria"/>
        </w:rPr>
        <w:t xml:space="preserve"> </w:t>
      </w:r>
      <w:r w:rsidR="00ED02F6">
        <w:rPr>
          <w:rFonts w:ascii="Cambria" w:eastAsia="Cambria" w:hAnsi="Cambria" w:cs="Cambria"/>
        </w:rPr>
        <w:t>les perspectives associées au prototype développé.</w:t>
      </w:r>
    </w:p>
    <w:p w:rsidR="00DA6762" w:rsidRDefault="00DA6762">
      <w:pPr>
        <w:spacing w:after="120"/>
        <w:jc w:val="both"/>
      </w:pPr>
    </w:p>
    <w:p w:rsidR="00DA6762" w:rsidRDefault="002C6FDF">
      <w:pPr>
        <w:pStyle w:val="Titre2"/>
        <w:jc w:val="both"/>
      </w:pPr>
      <w:bookmarkStart w:id="31" w:name="_3as4poj" w:colFirst="0" w:colLast="0"/>
      <w:bookmarkEnd w:id="31"/>
      <w:r>
        <w:rPr>
          <w:rFonts w:ascii="Cambria" w:eastAsia="Cambria" w:hAnsi="Cambria" w:cs="Cambria"/>
        </w:rPr>
        <w:t>IV.2 Livrables</w:t>
      </w:r>
    </w:p>
    <w:p w:rsidR="00DA6762" w:rsidRDefault="00DA6762">
      <w:pPr>
        <w:widowControl/>
        <w:jc w:val="both"/>
      </w:pPr>
    </w:p>
    <w:p w:rsidR="00DA6762" w:rsidRDefault="002C6FDF">
      <w:pPr>
        <w:numPr>
          <w:ilvl w:val="0"/>
          <w:numId w:val="1"/>
        </w:numPr>
        <w:spacing w:after="120"/>
        <w:ind w:hanging="360"/>
        <w:contextualSpacing/>
        <w:jc w:val="both"/>
        <w:rPr>
          <w:rFonts w:ascii="Cambria" w:eastAsia="Cambria" w:hAnsi="Cambria" w:cs="Cambria"/>
        </w:rPr>
      </w:pPr>
      <w:r>
        <w:rPr>
          <w:rFonts w:ascii="Cambria" w:eastAsia="Cambria" w:hAnsi="Cambria" w:cs="Cambria"/>
        </w:rPr>
        <w:t xml:space="preserve">Livrable 1 : réalisation d’un état de l’art et mise en avant des problématiques du projet avec le développement des solutions envisagées. Ce livrable doit être remis le </w:t>
      </w:r>
      <w:r w:rsidR="00ED02F6">
        <w:rPr>
          <w:rFonts w:ascii="Cambria" w:eastAsia="Cambria" w:hAnsi="Cambria" w:cs="Cambria"/>
        </w:rPr>
        <w:t>20</w:t>
      </w:r>
      <w:r>
        <w:rPr>
          <w:rFonts w:ascii="Cambria" w:eastAsia="Cambria" w:hAnsi="Cambria" w:cs="Cambria"/>
        </w:rPr>
        <w:t>/</w:t>
      </w:r>
      <w:r w:rsidR="00ED02F6">
        <w:rPr>
          <w:rFonts w:ascii="Cambria" w:eastAsia="Cambria" w:hAnsi="Cambria" w:cs="Cambria"/>
        </w:rPr>
        <w:t>02/2017</w:t>
      </w:r>
    </w:p>
    <w:p w:rsidR="00DA6762" w:rsidRDefault="00DA6762">
      <w:pPr>
        <w:spacing w:after="120"/>
        <w:jc w:val="both"/>
      </w:pPr>
    </w:p>
    <w:p w:rsidR="00DA6762" w:rsidRDefault="002C6FDF">
      <w:pPr>
        <w:numPr>
          <w:ilvl w:val="0"/>
          <w:numId w:val="1"/>
        </w:numPr>
        <w:spacing w:after="120"/>
        <w:ind w:hanging="360"/>
        <w:contextualSpacing/>
        <w:jc w:val="both"/>
        <w:rPr>
          <w:rFonts w:ascii="Cambria" w:eastAsia="Cambria" w:hAnsi="Cambria" w:cs="Cambria"/>
        </w:rPr>
      </w:pPr>
      <w:r>
        <w:rPr>
          <w:rFonts w:ascii="Cambria" w:eastAsia="Cambria" w:hAnsi="Cambria" w:cs="Cambria"/>
        </w:rPr>
        <w:lastRenderedPageBreak/>
        <w:t xml:space="preserve">Livrable 2 : </w:t>
      </w:r>
      <w:r w:rsidR="00ED02F6">
        <w:rPr>
          <w:rFonts w:ascii="Cambria" w:eastAsia="Cambria" w:hAnsi="Cambria" w:cs="Cambria"/>
        </w:rPr>
        <w:t>Développement de la solution technique. Ce livrable doit être remis le 27/04/2017.</w:t>
      </w:r>
    </w:p>
    <w:p w:rsidR="00DA6762" w:rsidRDefault="00DA6762">
      <w:pPr>
        <w:spacing w:after="120"/>
        <w:jc w:val="both"/>
      </w:pPr>
    </w:p>
    <w:p w:rsidR="00DA6762" w:rsidRDefault="00DA6762">
      <w:pPr>
        <w:spacing w:after="120"/>
        <w:jc w:val="both"/>
      </w:pPr>
    </w:p>
    <w:p w:rsidR="00DA6762" w:rsidRDefault="002C6FDF">
      <w:pPr>
        <w:pStyle w:val="Titre1"/>
        <w:jc w:val="both"/>
      </w:pPr>
      <w:bookmarkStart w:id="32" w:name="_neph3zneefq0" w:colFirst="0" w:colLast="0"/>
      <w:bookmarkEnd w:id="32"/>
      <w:r>
        <w:rPr>
          <w:rFonts w:ascii="Cambria" w:eastAsia="Cambria" w:hAnsi="Cambria" w:cs="Cambria"/>
          <w:u w:val="single"/>
        </w:rPr>
        <w:t>Annexes</w:t>
      </w:r>
      <w:r>
        <w:rPr>
          <w:rFonts w:ascii="Cambria" w:eastAsia="Cambria" w:hAnsi="Cambria" w:cs="Cambria"/>
        </w:rPr>
        <w:t xml:space="preserve"> :</w:t>
      </w:r>
    </w:p>
    <w:p w:rsidR="00DA6762" w:rsidRDefault="00DA6762"/>
    <w:p w:rsidR="00DA6762" w:rsidRDefault="00DA6762"/>
    <w:p w:rsidR="00DA6762" w:rsidRDefault="00DA6762">
      <w:pPr>
        <w:spacing w:after="120"/>
        <w:jc w:val="both"/>
      </w:pPr>
    </w:p>
    <w:sectPr w:rsidR="00DA6762">
      <w:headerReference w:type="default" r:id="rId9"/>
      <w:footerReference w:type="default" r:id="rId10"/>
      <w:pgSz w:w="11906" w:h="16838"/>
      <w:pgMar w:top="1700" w:right="1134" w:bottom="1700"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3183" w:rsidRDefault="006F3183">
      <w:r>
        <w:separator/>
      </w:r>
    </w:p>
  </w:endnote>
  <w:endnote w:type="continuationSeparator" w:id="0">
    <w:p w:rsidR="006F3183" w:rsidRDefault="006F3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C94" w:rsidRDefault="00353C94">
    <w:pPr>
      <w:tabs>
        <w:tab w:val="center" w:pos="4818"/>
        <w:tab w:val="right" w:pos="9637"/>
      </w:tabs>
      <w:spacing w:after="1134"/>
    </w:pPr>
    <w:r>
      <w:rPr>
        <w:rFonts w:ascii="Arial" w:eastAsia="Arial" w:hAnsi="Arial" w:cs="Arial"/>
        <w:sz w:val="20"/>
        <w:szCs w:val="20"/>
        <w:u w:val="single"/>
      </w:rPr>
      <w:t>Ref.</w:t>
    </w:r>
    <w:r>
      <w:rPr>
        <w:rFonts w:ascii="Arial" w:eastAsia="Arial" w:hAnsi="Arial" w:cs="Arial"/>
        <w:sz w:val="20"/>
        <w:szCs w:val="20"/>
      </w:rPr>
      <w:t xml:space="preserve">:CDC_PJIAV_V0 </w:t>
    </w:r>
    <w:r>
      <w:rPr>
        <w:rFonts w:ascii="Arial" w:eastAsia="Arial" w:hAnsi="Arial" w:cs="Arial"/>
        <w:b/>
        <w:sz w:val="20"/>
        <w:szCs w:val="20"/>
      </w:rPr>
      <w:tab/>
    </w:r>
    <w:r>
      <w:fldChar w:fldCharType="begin"/>
    </w:r>
    <w:r>
      <w:instrText>PAGE</w:instrText>
    </w:r>
    <w:r>
      <w:fldChar w:fldCharType="separate"/>
    </w:r>
    <w:r w:rsidR="00BB38A8">
      <w:rPr>
        <w:noProof/>
      </w:rPr>
      <w:t>8</w:t>
    </w:r>
    <w:r>
      <w:fldChar w:fldCharType="end"/>
    </w:r>
    <w:r>
      <w:rPr>
        <w:rFonts w:ascii="Arial" w:eastAsia="Arial" w:hAnsi="Arial" w:cs="Arial"/>
        <w:b/>
        <w:sz w:val="20"/>
        <w:szCs w:val="20"/>
      </w:rPr>
      <w:t xml:space="preserve"> / </w:t>
    </w:r>
    <w:r>
      <w:fldChar w:fldCharType="begin"/>
    </w:r>
    <w:r>
      <w:instrText>NUMPAGES</w:instrText>
    </w:r>
    <w:r>
      <w:fldChar w:fldCharType="separate"/>
    </w:r>
    <w:r w:rsidR="00BB38A8">
      <w:rPr>
        <w:noProof/>
      </w:rPr>
      <w:t>9</w:t>
    </w:r>
    <w:r>
      <w:fldChar w:fldCharType="end"/>
    </w:r>
    <w:r>
      <w:rPr>
        <w:rFonts w:ascii="Arial" w:eastAsia="Arial" w:hAnsi="Arial" w:cs="Arial"/>
        <w:b/>
        <w:sz w:val="20"/>
        <w:szCs w:val="20"/>
      </w:rPr>
      <w:tab/>
    </w:r>
    <w:r>
      <w:rPr>
        <w:rFonts w:ascii="Arial" w:eastAsia="Arial" w:hAnsi="Arial" w:cs="Arial"/>
        <w:i/>
        <w:sz w:val="20"/>
        <w:szCs w:val="20"/>
      </w:rPr>
      <w:t>t 2017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3183" w:rsidRDefault="006F3183">
      <w:r>
        <w:separator/>
      </w:r>
    </w:p>
  </w:footnote>
  <w:footnote w:type="continuationSeparator" w:id="0">
    <w:p w:rsidR="006F3183" w:rsidRDefault="006F31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C94" w:rsidRDefault="00353C94">
    <w:pPr>
      <w:tabs>
        <w:tab w:val="center" w:pos="4818"/>
        <w:tab w:val="right" w:pos="9637"/>
      </w:tabs>
      <w:spacing w:before="1134"/>
      <w:jc w:val="center"/>
    </w:pPr>
    <w:r>
      <w:rPr>
        <w:rFonts w:ascii="Arial" w:eastAsia="Arial" w:hAnsi="Arial" w:cs="Arial"/>
        <w:b/>
        <w:sz w:val="20"/>
        <w:szCs w:val="20"/>
      </w:rPr>
      <w:t>Cahier des charges - Projet informatique Analyse de verbatim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126A"/>
    <w:multiLevelType w:val="multilevel"/>
    <w:tmpl w:val="60B6804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 w15:restartNumberingAfterBreak="0">
    <w:nsid w:val="071D084E"/>
    <w:multiLevelType w:val="hybridMultilevel"/>
    <w:tmpl w:val="801E96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E0979A7"/>
    <w:multiLevelType w:val="multilevel"/>
    <w:tmpl w:val="B1A45E0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15:restartNumberingAfterBreak="0">
    <w:nsid w:val="21587823"/>
    <w:multiLevelType w:val="multilevel"/>
    <w:tmpl w:val="549678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1AB5E0F"/>
    <w:multiLevelType w:val="multilevel"/>
    <w:tmpl w:val="7E46EB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90C7C6D"/>
    <w:multiLevelType w:val="hybridMultilevel"/>
    <w:tmpl w:val="531E32BE"/>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6" w15:restartNumberingAfterBreak="0">
    <w:nsid w:val="3422425D"/>
    <w:multiLevelType w:val="multilevel"/>
    <w:tmpl w:val="744AD54E"/>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7" w15:restartNumberingAfterBreak="0">
    <w:nsid w:val="3988677F"/>
    <w:multiLevelType w:val="multilevel"/>
    <w:tmpl w:val="8C6472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15:restartNumberingAfterBreak="0">
    <w:nsid w:val="3AC7155D"/>
    <w:multiLevelType w:val="multilevel"/>
    <w:tmpl w:val="6CEC05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49CF5A99"/>
    <w:multiLevelType w:val="multilevel"/>
    <w:tmpl w:val="B5D6682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0" w15:restartNumberingAfterBreak="0">
    <w:nsid w:val="4E1425A4"/>
    <w:multiLevelType w:val="multilevel"/>
    <w:tmpl w:val="84AC3C7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15:restartNumberingAfterBreak="0">
    <w:nsid w:val="5AD03100"/>
    <w:multiLevelType w:val="multilevel"/>
    <w:tmpl w:val="0528266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2" w15:restartNumberingAfterBreak="0">
    <w:nsid w:val="5B4233BD"/>
    <w:multiLevelType w:val="multilevel"/>
    <w:tmpl w:val="469C487E"/>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3" w15:restartNumberingAfterBreak="0">
    <w:nsid w:val="70A36925"/>
    <w:multiLevelType w:val="hybridMultilevel"/>
    <w:tmpl w:val="71CAE456"/>
    <w:lvl w:ilvl="0" w:tplc="151C50BA">
      <w:start w:val="2"/>
      <w:numFmt w:val="bullet"/>
      <w:lvlText w:val="-"/>
      <w:lvlJc w:val="left"/>
      <w:pPr>
        <w:ind w:left="1080" w:hanging="360"/>
      </w:pPr>
      <w:rPr>
        <w:rFonts w:ascii="Cambria" w:eastAsia="Cambria" w:hAnsi="Cambria" w:cs="Cambria"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3"/>
  </w:num>
  <w:num w:numId="2">
    <w:abstractNumId w:val="9"/>
  </w:num>
  <w:num w:numId="3">
    <w:abstractNumId w:val="10"/>
  </w:num>
  <w:num w:numId="4">
    <w:abstractNumId w:val="8"/>
  </w:num>
  <w:num w:numId="5">
    <w:abstractNumId w:val="6"/>
  </w:num>
  <w:num w:numId="6">
    <w:abstractNumId w:val="12"/>
  </w:num>
  <w:num w:numId="7">
    <w:abstractNumId w:val="7"/>
  </w:num>
  <w:num w:numId="8">
    <w:abstractNumId w:val="4"/>
  </w:num>
  <w:num w:numId="9">
    <w:abstractNumId w:val="2"/>
  </w:num>
  <w:num w:numId="10">
    <w:abstractNumId w:val="11"/>
  </w:num>
  <w:num w:numId="11">
    <w:abstractNumId w:val="0"/>
  </w:num>
  <w:num w:numId="12">
    <w:abstractNumId w:val="1"/>
  </w:num>
  <w:num w:numId="13">
    <w:abstractNumId w:val="1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fr-FR"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762"/>
    <w:rsid w:val="00083E05"/>
    <w:rsid w:val="002C6FDF"/>
    <w:rsid w:val="00353C94"/>
    <w:rsid w:val="00370B4C"/>
    <w:rsid w:val="003D2682"/>
    <w:rsid w:val="00500ADE"/>
    <w:rsid w:val="00511C5E"/>
    <w:rsid w:val="00653623"/>
    <w:rsid w:val="006B26F2"/>
    <w:rsid w:val="006F3183"/>
    <w:rsid w:val="008626B9"/>
    <w:rsid w:val="00917FEB"/>
    <w:rsid w:val="0093118C"/>
    <w:rsid w:val="009C1FE3"/>
    <w:rsid w:val="00B02234"/>
    <w:rsid w:val="00B1125E"/>
    <w:rsid w:val="00B128F2"/>
    <w:rsid w:val="00BB38A8"/>
    <w:rsid w:val="00C7098E"/>
    <w:rsid w:val="00CF3264"/>
    <w:rsid w:val="00D82450"/>
    <w:rsid w:val="00DA6762"/>
    <w:rsid w:val="00DB7F4C"/>
    <w:rsid w:val="00DF7A6E"/>
    <w:rsid w:val="00ED02F6"/>
    <w:rsid w:val="00F102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53E969-5AB8-4F6F-9F89-6F129EAB8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fr-FR" w:eastAsia="fr-FR"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240" w:after="120"/>
      <w:outlineLvl w:val="0"/>
    </w:pPr>
    <w:rPr>
      <w:rFonts w:ascii="Arial" w:eastAsia="Arial" w:hAnsi="Arial" w:cs="Arial"/>
      <w:b/>
      <w:sz w:val="28"/>
      <w:szCs w:val="28"/>
    </w:rPr>
  </w:style>
  <w:style w:type="paragraph" w:styleId="Titre2">
    <w:name w:val="heading 2"/>
    <w:basedOn w:val="Normal"/>
    <w:next w:val="Normal"/>
    <w:pPr>
      <w:keepNext/>
      <w:keepLines/>
      <w:spacing w:before="240" w:after="120"/>
      <w:outlineLvl w:val="1"/>
    </w:pPr>
    <w:rPr>
      <w:rFonts w:ascii="Arial" w:eastAsia="Arial" w:hAnsi="Arial" w:cs="Arial"/>
      <w:b/>
      <w:i/>
      <w:sz w:val="28"/>
      <w:szCs w:val="28"/>
    </w:rPr>
  </w:style>
  <w:style w:type="paragraph" w:styleId="Titre3">
    <w:name w:val="heading 3"/>
    <w:basedOn w:val="Normal"/>
    <w:next w:val="Normal"/>
    <w:pPr>
      <w:keepNext/>
      <w:keepLines/>
      <w:spacing w:before="240" w:after="120"/>
      <w:outlineLvl w:val="2"/>
    </w:pPr>
    <w:rPr>
      <w:rFonts w:ascii="Arial" w:eastAsia="Arial" w:hAnsi="Arial" w:cs="Arial"/>
      <w:b/>
      <w:sz w:val="28"/>
      <w:szCs w:val="28"/>
    </w:rPr>
  </w:style>
  <w:style w:type="paragraph" w:styleId="Titre4">
    <w:name w:val="heading 4"/>
    <w:basedOn w:val="Normal"/>
    <w:next w:val="Normal"/>
    <w:pPr>
      <w:keepNext/>
      <w:keepLines/>
      <w:spacing w:before="240" w:after="120"/>
      <w:outlineLvl w:val="3"/>
    </w:pPr>
    <w:rPr>
      <w:rFonts w:ascii="Arial" w:eastAsia="Arial" w:hAnsi="Arial" w:cs="Arial"/>
      <w:b/>
      <w:i/>
      <w:sz w:val="28"/>
      <w:szCs w:val="28"/>
    </w:rPr>
  </w:style>
  <w:style w:type="paragraph" w:styleId="Titre5">
    <w:name w:val="heading 5"/>
    <w:basedOn w:val="Normal"/>
    <w:next w:val="Normal"/>
    <w:pPr>
      <w:keepNext/>
      <w:keepLines/>
      <w:spacing w:before="240" w:after="120"/>
      <w:outlineLvl w:val="4"/>
    </w:pPr>
    <w:rPr>
      <w:rFonts w:ascii="Arial" w:eastAsia="Arial" w:hAnsi="Arial" w:cs="Arial"/>
      <w:b/>
      <w:sz w:val="28"/>
      <w:szCs w:val="28"/>
    </w:rPr>
  </w:style>
  <w:style w:type="paragraph" w:styleId="Titre6">
    <w:name w:val="heading 6"/>
    <w:basedOn w:val="Normal"/>
    <w:next w:val="Normal"/>
    <w:pPr>
      <w:keepNext/>
      <w:keepLines/>
      <w:spacing w:before="240" w:after="120"/>
      <w:outlineLvl w:val="5"/>
    </w:pPr>
    <w:rPr>
      <w:rFonts w:ascii="Arial" w:eastAsia="Arial" w:hAnsi="Arial" w:cs="Arial"/>
      <w:b/>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contextualSpacing/>
    </w:pPr>
    <w:rPr>
      <w:b/>
      <w:sz w:val="72"/>
      <w:szCs w:val="7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0" w:type="dxa"/>
        <w:right w:w="10" w:type="dxa"/>
      </w:tblCellMar>
    </w:tblPr>
  </w:style>
  <w:style w:type="paragraph" w:styleId="En-tte">
    <w:name w:val="header"/>
    <w:basedOn w:val="Normal"/>
    <w:link w:val="En-tteCar"/>
    <w:uiPriority w:val="99"/>
    <w:unhideWhenUsed/>
    <w:rsid w:val="008626B9"/>
    <w:pPr>
      <w:tabs>
        <w:tab w:val="center" w:pos="4536"/>
        <w:tab w:val="right" w:pos="9072"/>
      </w:tabs>
    </w:pPr>
  </w:style>
  <w:style w:type="character" w:customStyle="1" w:styleId="En-tteCar">
    <w:name w:val="En-tête Car"/>
    <w:basedOn w:val="Policepardfaut"/>
    <w:link w:val="En-tte"/>
    <w:uiPriority w:val="99"/>
    <w:rsid w:val="008626B9"/>
  </w:style>
  <w:style w:type="paragraph" w:styleId="Pieddepage">
    <w:name w:val="footer"/>
    <w:basedOn w:val="Normal"/>
    <w:link w:val="PieddepageCar"/>
    <w:uiPriority w:val="99"/>
    <w:unhideWhenUsed/>
    <w:rsid w:val="008626B9"/>
    <w:pPr>
      <w:tabs>
        <w:tab w:val="center" w:pos="4536"/>
        <w:tab w:val="right" w:pos="9072"/>
      </w:tabs>
    </w:pPr>
  </w:style>
  <w:style w:type="character" w:customStyle="1" w:styleId="PieddepageCar">
    <w:name w:val="Pied de page Car"/>
    <w:basedOn w:val="Policepardfaut"/>
    <w:link w:val="Pieddepage"/>
    <w:uiPriority w:val="99"/>
    <w:rsid w:val="008626B9"/>
  </w:style>
  <w:style w:type="paragraph" w:styleId="Paragraphedeliste">
    <w:name w:val="List Paragraph"/>
    <w:basedOn w:val="Normal"/>
    <w:uiPriority w:val="34"/>
    <w:qFormat/>
    <w:rsid w:val="00083E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9</Pages>
  <Words>1286</Words>
  <Characters>7076</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Laurent</dc:creator>
  <cp:lastModifiedBy>Paul Laurent</cp:lastModifiedBy>
  <cp:revision>3</cp:revision>
  <cp:lastPrinted>2017-01-22T22:08:00Z</cp:lastPrinted>
  <dcterms:created xsi:type="dcterms:W3CDTF">2017-01-21T21:45:00Z</dcterms:created>
  <dcterms:modified xsi:type="dcterms:W3CDTF">2017-01-22T22:09:00Z</dcterms:modified>
</cp:coreProperties>
</file>