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0B6" w:rsidRDefault="004E10B6"/>
    <w:p w:rsidR="00B14FD2" w:rsidRDefault="00DA540F" w:rsidP="00DA540F">
      <w:pPr>
        <w:pStyle w:val="Heading1"/>
      </w:pPr>
      <w:bookmarkStart w:id="0" w:name="_Toc504069165"/>
      <w:r w:rsidRPr="00DA540F">
        <w:t>Lesson 3 Section 1 Understand Methods and Encapsulation</w:t>
      </w:r>
      <w:bookmarkEnd w:id="0"/>
    </w:p>
    <w:p w:rsidR="00B14FD2" w:rsidRDefault="00B14FD2" w:rsidP="00B14FD2"/>
    <w:p w:rsidR="00B14FD2" w:rsidRDefault="00B14FD2" w:rsidP="00B14FD2">
      <w:pPr>
        <w:pStyle w:val="Heading1"/>
      </w:pPr>
      <w:bookmarkStart w:id="1" w:name="_Toc504069166"/>
      <w:r>
        <w:t>Subsection 1: Work with methods, arguments, return values and overloading</w:t>
      </w:r>
      <w:bookmarkEnd w:id="1"/>
    </w:p>
    <w:p w:rsidR="00A777EE" w:rsidRDefault="00870A35" w:rsidP="00B14FD2">
      <w:r>
        <w:br/>
      </w:r>
      <w:r w:rsidR="009D4F60">
        <w:t>Throughout</w:t>
      </w:r>
      <w:r w:rsidR="00815FF3">
        <w:t xml:space="preserve"> this </w:t>
      </w:r>
      <w:r w:rsidR="009D4F60">
        <w:t>course</w:t>
      </w:r>
      <w:r w:rsidR="00815FF3">
        <w:t xml:space="preserve"> you have been using the </w:t>
      </w:r>
      <w:proofErr w:type="gramStart"/>
      <w:r w:rsidR="00815FF3" w:rsidRPr="009D4F60">
        <w:rPr>
          <w:b/>
        </w:rPr>
        <w:t>main</w:t>
      </w:r>
      <w:r w:rsidR="009D4F60" w:rsidRPr="009D4F60">
        <w:rPr>
          <w:b/>
        </w:rPr>
        <w:t>(</w:t>
      </w:r>
      <w:proofErr w:type="gramEnd"/>
      <w:r w:rsidR="009D4F60" w:rsidRPr="009D4F60">
        <w:rPr>
          <w:b/>
        </w:rPr>
        <w:t>)</w:t>
      </w:r>
      <w:r w:rsidR="00815FF3">
        <w:t xml:space="preserve"> method to run code examples. The main method is a special type of method that </w:t>
      </w:r>
      <w:r w:rsidR="009D4F60">
        <w:t>provides</w:t>
      </w:r>
      <w:r w:rsidR="00815FF3">
        <w:t xml:space="preserve"> the entrance to an application. </w:t>
      </w:r>
      <w:r w:rsidR="00BF092E">
        <w:t>As you learnt in the first section</w:t>
      </w:r>
      <w:r w:rsidR="00A777EE">
        <w:t>,</w:t>
      </w:r>
      <w:r w:rsidR="00BF092E">
        <w:t xml:space="preserve"> when an </w:t>
      </w:r>
      <w:r w:rsidR="00A777EE">
        <w:t>application</w:t>
      </w:r>
      <w:r w:rsidR="00BF092E">
        <w:t xml:space="preserve"> is launched the </w:t>
      </w:r>
      <w:proofErr w:type="gramStart"/>
      <w:r w:rsidR="00A777EE" w:rsidRPr="00A777EE">
        <w:rPr>
          <w:b/>
        </w:rPr>
        <w:t>main(</w:t>
      </w:r>
      <w:proofErr w:type="gramEnd"/>
      <w:r w:rsidR="00A777EE" w:rsidRPr="00A777EE">
        <w:rPr>
          <w:b/>
        </w:rPr>
        <w:t>)</w:t>
      </w:r>
      <w:r w:rsidR="00A777EE">
        <w:t xml:space="preserve"> method</w:t>
      </w:r>
      <w:r w:rsidR="00BF092E">
        <w:t xml:space="preserve"> is the </w:t>
      </w:r>
      <w:r w:rsidR="00A777EE">
        <w:t>first</w:t>
      </w:r>
      <w:r w:rsidR="00BF092E">
        <w:t xml:space="preserve"> </w:t>
      </w:r>
      <w:r w:rsidR="00A777EE">
        <w:t>method</w:t>
      </w:r>
      <w:r w:rsidR="00BF092E">
        <w:t xml:space="preserve"> </w:t>
      </w:r>
      <w:r w:rsidR="00A777EE">
        <w:t xml:space="preserve">to be </w:t>
      </w:r>
      <w:r w:rsidR="00BF092E">
        <w:t xml:space="preserve">executed </w:t>
      </w:r>
      <w:r w:rsidR="00A777EE">
        <w:t>and</w:t>
      </w:r>
      <w:r w:rsidR="00BF092E">
        <w:t xml:space="preserve"> from</w:t>
      </w:r>
      <w:r w:rsidR="00A777EE">
        <w:t xml:space="preserve"> </w:t>
      </w:r>
      <w:r w:rsidR="00BF092E">
        <w:t xml:space="preserve">this method all other </w:t>
      </w:r>
      <w:r w:rsidR="00A777EE">
        <w:t>methods are</w:t>
      </w:r>
      <w:r w:rsidR="00BF092E">
        <w:t xml:space="preserve"> called. </w:t>
      </w:r>
    </w:p>
    <w:p w:rsidR="00A777EE" w:rsidRDefault="00BF092E" w:rsidP="00B14FD2">
      <w:r>
        <w:t>In this</w:t>
      </w:r>
      <w:r w:rsidR="00A777EE">
        <w:t xml:space="preserve"> section we</w:t>
      </w:r>
      <w:r>
        <w:t xml:space="preserve"> will look deeper into the structure of methods and examine their constituent parts.</w:t>
      </w:r>
      <w:r w:rsidR="00A777EE">
        <w:t xml:space="preserve"> </w:t>
      </w:r>
    </w:p>
    <w:p w:rsidR="00A777EE" w:rsidRDefault="006F3C8C" w:rsidP="006F3C8C">
      <w:pPr>
        <w:pStyle w:val="Heading2"/>
      </w:pPr>
      <w:bookmarkStart w:id="2" w:name="_Toc504069167"/>
      <w:r>
        <w:t>Method signature</w:t>
      </w:r>
      <w:bookmarkEnd w:id="2"/>
    </w:p>
    <w:p w:rsidR="00BF092E" w:rsidRDefault="00BF092E" w:rsidP="00B14FD2">
      <w:r>
        <w:t xml:space="preserve">If you remember </w:t>
      </w:r>
      <w:r w:rsidR="006F3C8C">
        <w:t xml:space="preserve">from </w:t>
      </w:r>
      <w:r>
        <w:t xml:space="preserve">the </w:t>
      </w:r>
      <w:proofErr w:type="gramStart"/>
      <w:r w:rsidR="00924E9D" w:rsidRPr="006F3C8C">
        <w:rPr>
          <w:b/>
        </w:rPr>
        <w:t>main</w:t>
      </w:r>
      <w:r w:rsidR="006F3C8C" w:rsidRPr="006F3C8C">
        <w:rPr>
          <w:b/>
        </w:rPr>
        <w:t>(</w:t>
      </w:r>
      <w:proofErr w:type="gramEnd"/>
      <w:r w:rsidR="006F3C8C" w:rsidRPr="006F3C8C">
        <w:rPr>
          <w:b/>
        </w:rPr>
        <w:t>)</w:t>
      </w:r>
      <w:r w:rsidR="00924E9D">
        <w:t xml:space="preserve"> method </w:t>
      </w:r>
      <w:r w:rsidR="00924E9D" w:rsidRPr="00924E9D">
        <w:t xml:space="preserve">has a special signature that </w:t>
      </w:r>
      <w:r w:rsidR="00924E9D">
        <w:t xml:space="preserve">identifies it as a </w:t>
      </w:r>
      <w:r w:rsidR="00924E9D" w:rsidRPr="006F3C8C">
        <w:rPr>
          <w:b/>
        </w:rPr>
        <w:t>main</w:t>
      </w:r>
      <w:r w:rsidR="006F3C8C" w:rsidRPr="006F3C8C">
        <w:rPr>
          <w:b/>
        </w:rPr>
        <w:t>()</w:t>
      </w:r>
      <w:r w:rsidR="00924E9D">
        <w:t xml:space="preserve"> method and </w:t>
      </w:r>
      <w:r>
        <w:t>looks like this:</w:t>
      </w:r>
    </w:p>
    <w:p w:rsidR="00BF092E" w:rsidRPr="00924E9D" w:rsidRDefault="00BF092E" w:rsidP="00B14FD2">
      <w:pPr>
        <w:rPr>
          <w:b/>
        </w:rPr>
      </w:pPr>
      <w:proofErr w:type="gramStart"/>
      <w:r w:rsidRPr="00924E9D">
        <w:rPr>
          <w:b/>
        </w:rPr>
        <w:t>public</w:t>
      </w:r>
      <w:proofErr w:type="gramEnd"/>
      <w:r w:rsidRPr="00924E9D">
        <w:rPr>
          <w:b/>
        </w:rPr>
        <w:t xml:space="preserve"> void static main(String… </w:t>
      </w:r>
      <w:proofErr w:type="spellStart"/>
      <w:r w:rsidRPr="00924E9D">
        <w:rPr>
          <w:b/>
        </w:rPr>
        <w:t>args</w:t>
      </w:r>
      <w:proofErr w:type="spellEnd"/>
      <w:r w:rsidRPr="00924E9D">
        <w:rPr>
          <w:b/>
        </w:rPr>
        <w:t>){ … }</w:t>
      </w:r>
    </w:p>
    <w:p w:rsidR="00924E9D" w:rsidRPr="00924E9D" w:rsidRDefault="00924E9D" w:rsidP="00924E9D">
      <w:r w:rsidRPr="00924E9D">
        <w:t xml:space="preserve">The </w:t>
      </w:r>
      <w:r w:rsidRPr="006F3C8C">
        <w:rPr>
          <w:b/>
        </w:rPr>
        <w:t>main</w:t>
      </w:r>
      <w:r w:rsidR="006F3C8C" w:rsidRPr="006F3C8C">
        <w:rPr>
          <w:b/>
        </w:rPr>
        <w:t>()</w:t>
      </w:r>
      <w:r w:rsidRPr="00924E9D">
        <w:t xml:space="preserve"> method must be </w:t>
      </w:r>
      <w:r w:rsidRPr="006F3C8C">
        <w:rPr>
          <w:b/>
        </w:rPr>
        <w:t>public</w:t>
      </w:r>
      <w:r w:rsidRPr="00924E9D">
        <w:t xml:space="preserve">, so that it can be accessed by the JVM from outside the package structure, </w:t>
      </w:r>
      <w:r w:rsidRPr="006F3C8C">
        <w:rPr>
          <w:b/>
        </w:rPr>
        <w:t>static</w:t>
      </w:r>
      <w:r w:rsidRPr="00924E9D">
        <w:t xml:space="preserve"> so that it can be executed by using the class name as a reference rather than an object instance (more on this concept later), it must be called </w:t>
      </w:r>
      <w:r w:rsidRPr="00364903">
        <w:rPr>
          <w:b/>
        </w:rPr>
        <w:t>main</w:t>
      </w:r>
      <w:r w:rsidRPr="00924E9D">
        <w:t xml:space="preserve"> and mus</w:t>
      </w:r>
      <w:r w:rsidR="00364903">
        <w:t xml:space="preserve">t declare an array of arguments: </w:t>
      </w:r>
      <w:r w:rsidRPr="00364903">
        <w:rPr>
          <w:b/>
        </w:rPr>
        <w:t xml:space="preserve">main(String… </w:t>
      </w:r>
      <w:proofErr w:type="spellStart"/>
      <w:r w:rsidRPr="00364903">
        <w:rPr>
          <w:b/>
        </w:rPr>
        <w:t>args</w:t>
      </w:r>
      <w:proofErr w:type="spellEnd"/>
      <w:r w:rsidRPr="00364903">
        <w:rPr>
          <w:b/>
        </w:rPr>
        <w:t>).</w:t>
      </w:r>
      <w:r w:rsidRPr="00924E9D">
        <w:t xml:space="preserve"> Any deviation from this format will create a method that is not a main</w:t>
      </w:r>
      <w:r w:rsidR="00364903">
        <w:t xml:space="preserve"> method and </w:t>
      </w:r>
      <w:r w:rsidRPr="00924E9D">
        <w:t>the JVM will not call it and your application will not launch.</w:t>
      </w:r>
    </w:p>
    <w:p w:rsidR="00F47FA9" w:rsidRDefault="00244A84" w:rsidP="00924E9D">
      <w:r>
        <w:t>The main method will call other methods to provide more functionality to the application. These methods follow a similar structure to the main method but with far more options</w:t>
      </w:r>
      <w:r w:rsidR="009E14F7">
        <w:t xml:space="preserve"> to choose from when designed the method signature</w:t>
      </w:r>
      <w:r>
        <w:t>.</w:t>
      </w:r>
    </w:p>
    <w:p w:rsidR="00BB1148" w:rsidRPr="007E7123" w:rsidRDefault="00BB1148" w:rsidP="00BB114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504069168"/>
      <w:r w:rsidRPr="007E7123">
        <w:t>Dissecting the Java Method</w:t>
      </w:r>
      <w:bookmarkEnd w:id="3"/>
    </w:p>
    <w:p w:rsidR="007E7123" w:rsidRDefault="00BB1148" w:rsidP="007E7123">
      <w:r w:rsidRPr="007E7123">
        <w:t xml:space="preserve">The each element of a method </w:t>
      </w:r>
      <w:r w:rsidR="009E14F7" w:rsidRPr="007E7123">
        <w:t>declaration</w:t>
      </w:r>
      <w:r w:rsidRPr="007E7123">
        <w:t xml:space="preserve"> </w:t>
      </w:r>
      <w:r w:rsidR="009E14F7" w:rsidRPr="007E7123">
        <w:t>gives</w:t>
      </w:r>
      <w:r w:rsidRPr="007E7123">
        <w:t xml:space="preserve"> it certain characteristics that we can use to help our program </w:t>
      </w:r>
      <w:r w:rsidR="009E14F7" w:rsidRPr="007E7123">
        <w:t>behaviour</w:t>
      </w:r>
      <w:r w:rsidRPr="007E7123">
        <w:t xml:space="preserve"> in certain ways. </w:t>
      </w:r>
      <w:r w:rsidR="009E14F7" w:rsidRPr="007E7123">
        <w:t>Let’s</w:t>
      </w:r>
      <w:r w:rsidRPr="007E7123">
        <w:t xml:space="preserve"> look at the entire structure and examine each element in turn.</w:t>
      </w:r>
    </w:p>
    <w:p w:rsidR="000C501C" w:rsidRDefault="00210475" w:rsidP="00B14FD2">
      <w:r>
        <w:t xml:space="preserve">Here are examples of </w:t>
      </w:r>
      <w:r w:rsidR="00A222C1">
        <w:t>valid</w:t>
      </w:r>
      <w:r>
        <w:t xml:space="preserve"> and </w:t>
      </w:r>
      <w:r w:rsidR="00A222C1">
        <w:t>invalid</w:t>
      </w:r>
      <w:r>
        <w:t xml:space="preserve"> method </w:t>
      </w:r>
      <w:r w:rsidR="00A222C1">
        <w:t>declarations</w:t>
      </w:r>
      <w:r>
        <w:t>.</w:t>
      </w:r>
    </w:p>
    <w:p w:rsidR="00A14A49" w:rsidRPr="00A14A49" w:rsidRDefault="00A14A49" w:rsidP="00A14A49">
      <w:pPr>
        <w:rPr>
          <w:b/>
        </w:rPr>
      </w:pPr>
      <w:r w:rsidRPr="00A14A49">
        <w:rPr>
          <w:b/>
        </w:rPr>
        <w:t>Valid</w:t>
      </w:r>
      <w:r w:rsidR="007E7123">
        <w:rPr>
          <w:b/>
        </w:rPr>
        <w:t xml:space="preserve"> Method declarations</w:t>
      </w:r>
    </w:p>
    <w:p w:rsidR="00A14A49" w:rsidRDefault="00210475" w:rsidP="00B14FD2">
      <w:r>
        <w:t xml:space="preserve">public </w:t>
      </w:r>
      <w:r w:rsidR="00A14A49">
        <w:t xml:space="preserve">String </w:t>
      </w:r>
      <w:r w:rsidR="00646ABF">
        <w:t>calculate</w:t>
      </w:r>
      <w:r w:rsidR="00A14A49">
        <w:t>(){ … }</w:t>
      </w:r>
      <w:r w:rsidR="00646ABF">
        <w:br/>
        <w:t>public static final String calculate (){ … }</w:t>
      </w:r>
      <w:r w:rsidR="00646ABF">
        <w:br/>
        <w:t>public final static String calculate (){ … }</w:t>
      </w:r>
      <w:r w:rsidR="00646ABF">
        <w:br/>
      </w:r>
      <w:r w:rsidR="00376D71">
        <w:t xml:space="preserve">final </w:t>
      </w:r>
      <w:r w:rsidR="00646ABF">
        <w:t>public String calculate (){ … }</w:t>
      </w:r>
      <w:r w:rsidR="004C33B7" w:rsidRPr="004C33B7">
        <w:t xml:space="preserve"> </w:t>
      </w:r>
      <w:r w:rsidR="004C33B7">
        <w:br/>
      </w:r>
      <w:r w:rsidR="004C33B7">
        <w:lastRenderedPageBreak/>
        <w:t>static String calculate (){ … }</w:t>
      </w:r>
      <w:r w:rsidR="000B55E0">
        <w:br/>
        <w:t>abstract void calculate();</w:t>
      </w:r>
    </w:p>
    <w:p w:rsidR="00A14A49" w:rsidRPr="00A14A49" w:rsidRDefault="00A14A49" w:rsidP="00A14A49">
      <w:pPr>
        <w:rPr>
          <w:b/>
        </w:rPr>
      </w:pPr>
      <w:r>
        <w:rPr>
          <w:b/>
        </w:rPr>
        <w:t>Inv</w:t>
      </w:r>
      <w:r w:rsidRPr="00A14A49">
        <w:rPr>
          <w:b/>
        </w:rPr>
        <w:t>alid</w:t>
      </w:r>
      <w:r w:rsidR="007E7123">
        <w:rPr>
          <w:b/>
        </w:rPr>
        <w:t xml:space="preserve"> Method declarations</w:t>
      </w:r>
    </w:p>
    <w:p w:rsidR="00F5682E" w:rsidRDefault="00A14A49" w:rsidP="00F5682E">
      <w:r>
        <w:t xml:space="preserve">public String </w:t>
      </w:r>
      <w:r w:rsidR="00C758EF">
        <w:t xml:space="preserve">final </w:t>
      </w:r>
      <w:r w:rsidR="00646ABF">
        <w:t xml:space="preserve">calculate </w:t>
      </w:r>
      <w:r>
        <w:t>(){ … }</w:t>
      </w:r>
      <w:r w:rsidR="00C758EF">
        <w:t xml:space="preserve"> // the optional</w:t>
      </w:r>
      <w:r w:rsidR="00376D71">
        <w:t xml:space="preserve"> </w:t>
      </w:r>
      <w:r w:rsidR="00C758EF">
        <w:t>specifier is in the wrong place</w:t>
      </w:r>
      <w:r w:rsidR="00F5682E">
        <w:br/>
        <w:t xml:space="preserve">public </w:t>
      </w:r>
      <w:r w:rsidR="004C33B7">
        <w:t xml:space="preserve">static </w:t>
      </w:r>
      <w:r w:rsidR="00F5682E">
        <w:t>String final calculate (){ … } // the optional specifier is in the wrong place</w:t>
      </w:r>
      <w:r w:rsidR="00F5682E">
        <w:br/>
        <w:t xml:space="preserve">public </w:t>
      </w:r>
      <w:r w:rsidR="004C33B7">
        <w:t xml:space="preserve">Final Static </w:t>
      </w:r>
      <w:r w:rsidR="00F5682E">
        <w:t xml:space="preserve">String final calculate (){ … } // the optional specifier is in the </w:t>
      </w:r>
      <w:r w:rsidR="004C33B7">
        <w:t>case</w:t>
      </w:r>
      <w:r w:rsidR="000B55E0" w:rsidRPr="000B55E0">
        <w:t xml:space="preserve"> </w:t>
      </w:r>
      <w:r w:rsidR="000B55E0">
        <w:br/>
        <w:t>abstract void calculate(){ … }</w:t>
      </w:r>
      <w:r w:rsidR="000B55E0" w:rsidRPr="000B55E0">
        <w:t xml:space="preserve"> </w:t>
      </w:r>
      <w:r w:rsidR="000C3F92">
        <w:t>// abstract methods don’t have method bodies</w:t>
      </w:r>
      <w:r w:rsidR="000B55E0">
        <w:br/>
        <w:t>public String final calculate (){ … } // the optional specifier is in the wrong place</w:t>
      </w:r>
    </w:p>
    <w:p w:rsidR="000B55E0" w:rsidRDefault="000C3F92" w:rsidP="00F5682E">
      <w:r>
        <w:t>Note</w:t>
      </w:r>
      <w:r w:rsidR="00061EFF">
        <w:t>:</w:t>
      </w:r>
      <w:r>
        <w:t xml:space="preserve"> </w:t>
      </w:r>
      <w:r w:rsidRPr="00061EFF">
        <w:rPr>
          <w:b/>
        </w:rPr>
        <w:t>native</w:t>
      </w:r>
      <w:r>
        <w:t xml:space="preserve"> and </w:t>
      </w:r>
      <w:proofErr w:type="spellStart"/>
      <w:r w:rsidRPr="00061EFF">
        <w:rPr>
          <w:b/>
        </w:rPr>
        <w:t>strictfp</w:t>
      </w:r>
      <w:proofErr w:type="spellEnd"/>
      <w:r>
        <w:t xml:space="preserve"> cannot be used together</w:t>
      </w:r>
      <w:r w:rsidR="00A74EEC">
        <w:t xml:space="preserve">, nor can </w:t>
      </w:r>
      <w:r w:rsidR="00A74EEC" w:rsidRPr="00061EFF">
        <w:rPr>
          <w:b/>
        </w:rPr>
        <w:t>abstract</w:t>
      </w:r>
      <w:r w:rsidR="00A74EEC">
        <w:t xml:space="preserve"> and </w:t>
      </w:r>
      <w:r w:rsidR="00A74EEC" w:rsidRPr="00061EFF">
        <w:rPr>
          <w:b/>
        </w:rPr>
        <w:t>final</w:t>
      </w:r>
      <w:r w:rsidR="00314662">
        <w:t>,</w:t>
      </w:r>
      <w:r w:rsidR="00A74EEC" w:rsidRPr="00A74EEC">
        <w:t xml:space="preserve"> </w:t>
      </w:r>
      <w:r w:rsidR="00061EFF">
        <w:t xml:space="preserve">and </w:t>
      </w:r>
      <w:proofErr w:type="spellStart"/>
      <w:r w:rsidR="00A74EEC" w:rsidRPr="00061EFF">
        <w:rPr>
          <w:b/>
        </w:rPr>
        <w:t>strictfp</w:t>
      </w:r>
      <w:proofErr w:type="spellEnd"/>
      <w:r w:rsidR="00314662">
        <w:t xml:space="preserve"> and</w:t>
      </w:r>
      <w:r w:rsidR="00A74EEC" w:rsidRPr="00A74EEC">
        <w:t xml:space="preserve"> </w:t>
      </w:r>
      <w:r w:rsidR="00A74EEC" w:rsidRPr="00061EFF">
        <w:rPr>
          <w:b/>
        </w:rPr>
        <w:t>synchronized</w:t>
      </w:r>
      <w:r w:rsidR="00314662">
        <w:t>. A</w:t>
      </w:r>
      <w:r>
        <w:t xml:space="preserve">ll other </w:t>
      </w:r>
      <w:r w:rsidR="00061EFF">
        <w:t>optional</w:t>
      </w:r>
      <w:r>
        <w:t xml:space="preserve"> specifiers can be combined like so:</w:t>
      </w:r>
    </w:p>
    <w:p w:rsidR="00314662" w:rsidRDefault="00314662" w:rsidP="00314662">
      <w:pPr>
        <w:pStyle w:val="HTMLPreformatted"/>
        <w:shd w:val="clear" w:color="auto" w:fill="2B2B2B"/>
        <w:rPr>
          <w:color w:val="A9B7C6"/>
          <w:sz w:val="19"/>
          <w:szCs w:val="19"/>
        </w:rPr>
      </w:pPr>
      <w:proofErr w:type="gramStart"/>
      <w:r>
        <w:rPr>
          <w:color w:val="CC7832"/>
          <w:sz w:val="19"/>
          <w:szCs w:val="19"/>
        </w:rPr>
        <w:t>private</w:t>
      </w:r>
      <w:proofErr w:type="gramEnd"/>
      <w:r>
        <w:rPr>
          <w:color w:val="CC7832"/>
          <w:sz w:val="19"/>
          <w:szCs w:val="19"/>
        </w:rPr>
        <w:t xml:space="preserve"> static final </w:t>
      </w:r>
      <w:proofErr w:type="spellStart"/>
      <w:r>
        <w:rPr>
          <w:color w:val="CC7832"/>
          <w:sz w:val="19"/>
          <w:szCs w:val="19"/>
        </w:rPr>
        <w:t>strictfp</w:t>
      </w:r>
      <w:proofErr w:type="spellEnd"/>
      <w:r>
        <w:rPr>
          <w:color w:val="CC7832"/>
          <w:sz w:val="19"/>
          <w:szCs w:val="19"/>
        </w:rPr>
        <w:t xml:space="preserve"> synchronized void </w:t>
      </w:r>
      <w:r>
        <w:rPr>
          <w:color w:val="FFC66D"/>
          <w:sz w:val="19"/>
          <w:szCs w:val="19"/>
        </w:rPr>
        <w:t>calculate6</w:t>
      </w:r>
      <w:r>
        <w:rPr>
          <w:color w:val="A9B7C6"/>
          <w:sz w:val="19"/>
          <w:szCs w:val="19"/>
        </w:rPr>
        <w:t>() { … }</w:t>
      </w:r>
    </w:p>
    <w:p w:rsidR="000C501C" w:rsidRDefault="000C501C" w:rsidP="00B14FD2"/>
    <w:p w:rsidR="009442FB" w:rsidRPr="007E7123" w:rsidRDefault="009442FB" w:rsidP="009442FB">
      <w:pPr>
        <w:pStyle w:val="Heading3"/>
      </w:pPr>
      <w:bookmarkStart w:id="4" w:name="_Toc504069169"/>
      <w:r w:rsidRPr="007E7123">
        <w:t>Return types</w:t>
      </w:r>
      <w:bookmarkEnd w:id="4"/>
    </w:p>
    <w:p w:rsidR="00EE0A85" w:rsidRDefault="00EE0A85" w:rsidP="00B14FD2">
      <w:r w:rsidRPr="007418B7">
        <w:t xml:space="preserve">The return type identifies the data type of the value the method can return. </w:t>
      </w:r>
      <w:r w:rsidR="005E053E">
        <w:t xml:space="preserve">Here are some examples of </w:t>
      </w:r>
      <w:r w:rsidR="00346345">
        <w:t>valid</w:t>
      </w:r>
      <w:r w:rsidR="005E053E">
        <w:t xml:space="preserve"> and invalid methods with return </w:t>
      </w:r>
      <w:r w:rsidR="00346345">
        <w:t>defined</w:t>
      </w:r>
      <w:r w:rsidR="005E053E">
        <w:t>.</w:t>
      </w:r>
    </w:p>
    <w:p w:rsidR="00EE0A85" w:rsidRPr="00EE0A85" w:rsidRDefault="00EE0A85" w:rsidP="00B14FD2">
      <w:pPr>
        <w:rPr>
          <w:b/>
        </w:rPr>
      </w:pPr>
      <w:r w:rsidRPr="00EE0A85">
        <w:rPr>
          <w:b/>
        </w:rPr>
        <w:t>Valid</w:t>
      </w:r>
      <w:r w:rsidR="007418B7">
        <w:rPr>
          <w:b/>
        </w:rPr>
        <w:t xml:space="preserve"> return types</w:t>
      </w:r>
    </w:p>
    <w:p w:rsidR="00EE0A85" w:rsidRDefault="00EE0A85" w:rsidP="00B14FD2">
      <w:r>
        <w:t>public void calculate(){ … }</w:t>
      </w:r>
      <w:r w:rsidR="0056326A">
        <w:br/>
        <w:t>public integer calculate(){ return 100; }</w:t>
      </w:r>
      <w:r w:rsidR="00D567B3">
        <w:br/>
        <w:t>public void calculate(){ return;}</w:t>
      </w:r>
      <w:r w:rsidR="00D567B3" w:rsidRPr="00D567B3">
        <w:t xml:space="preserve"> </w:t>
      </w:r>
      <w:r w:rsidR="00D567B3">
        <w:br/>
        <w:t>public String cal</w:t>
      </w:r>
      <w:r w:rsidR="00346345">
        <w:t xml:space="preserve">culate(){ return </w:t>
      </w:r>
      <w:proofErr w:type="spellStart"/>
      <w:r w:rsidR="00346345">
        <w:t>getString</w:t>
      </w:r>
      <w:proofErr w:type="spellEnd"/>
      <w:r w:rsidR="00346345">
        <w:t>(); }</w:t>
      </w:r>
    </w:p>
    <w:p w:rsidR="00EE0A85" w:rsidRPr="00EE0A85" w:rsidRDefault="00EE0A85" w:rsidP="00B14FD2">
      <w:pPr>
        <w:rPr>
          <w:b/>
        </w:rPr>
      </w:pPr>
      <w:r w:rsidRPr="00EE0A85">
        <w:rPr>
          <w:b/>
        </w:rPr>
        <w:t>Invalid</w:t>
      </w:r>
      <w:r w:rsidR="007418B7">
        <w:rPr>
          <w:b/>
        </w:rPr>
        <w:t xml:space="preserve"> return types</w:t>
      </w:r>
    </w:p>
    <w:p w:rsidR="00AC202F" w:rsidRDefault="00EE0A85" w:rsidP="00EE0A85">
      <w:proofErr w:type="gramStart"/>
      <w:r>
        <w:t>public</w:t>
      </w:r>
      <w:proofErr w:type="gramEnd"/>
      <w:r>
        <w:t xml:space="preserve"> void calculate(){</w:t>
      </w:r>
      <w:r>
        <w:br/>
        <w:t xml:space="preserve">   return 100;</w:t>
      </w:r>
      <w:r>
        <w:br/>
        <w:t>}</w:t>
      </w:r>
      <w:r w:rsidR="005228E8">
        <w:br/>
        <w:t>T</w:t>
      </w:r>
      <w:r w:rsidR="0056326A">
        <w:t>his method should not return a value.</w:t>
      </w:r>
    </w:p>
    <w:p w:rsidR="00AC202F" w:rsidRDefault="00AC202F" w:rsidP="00EE0A85">
      <w:proofErr w:type="gramStart"/>
      <w:r>
        <w:t>public</w:t>
      </w:r>
      <w:proofErr w:type="gramEnd"/>
      <w:r>
        <w:t xml:space="preserve"> void calculate(){</w:t>
      </w:r>
      <w:r>
        <w:br/>
        <w:t xml:space="preserve">   return Void;</w:t>
      </w:r>
      <w:r>
        <w:br/>
        <w:t>}</w:t>
      </w:r>
      <w:r>
        <w:br/>
        <w:t>Void is not a return type.</w:t>
      </w:r>
    </w:p>
    <w:p w:rsidR="0056326A" w:rsidRDefault="0056326A" w:rsidP="00B14FD2">
      <w:proofErr w:type="gramStart"/>
      <w:r>
        <w:t>public</w:t>
      </w:r>
      <w:proofErr w:type="gramEnd"/>
      <w:r>
        <w:t xml:space="preserve"> integer calculate(){ return "Five"; }</w:t>
      </w:r>
      <w:r w:rsidR="005228E8">
        <w:br/>
        <w:t>T</w:t>
      </w:r>
      <w:r>
        <w:t xml:space="preserve">he </w:t>
      </w:r>
      <w:r w:rsidR="005228E8">
        <w:t xml:space="preserve">value returned must be compatible with the </w:t>
      </w:r>
      <w:r>
        <w:t xml:space="preserve">return type </w:t>
      </w:r>
    </w:p>
    <w:p w:rsidR="00210475" w:rsidRDefault="00D567B3" w:rsidP="00B14FD2">
      <w:proofErr w:type="gramStart"/>
      <w:r>
        <w:t>public</w:t>
      </w:r>
      <w:proofErr w:type="gramEnd"/>
      <w:r>
        <w:t xml:space="preserve"> integer calculate(){ return 100 }</w:t>
      </w:r>
      <w:r>
        <w:br/>
        <w:t xml:space="preserve">The semi-colon </w:t>
      </w:r>
      <w:r w:rsidR="008C4FF5">
        <w:t>is missing</w:t>
      </w:r>
      <w:r>
        <w:t xml:space="preserve"> from the return statement.</w:t>
      </w:r>
    </w:p>
    <w:p w:rsidR="00210475" w:rsidRDefault="00CD165A" w:rsidP="00B14FD2">
      <w:proofErr w:type="gramStart"/>
      <w:r>
        <w:t>public</w:t>
      </w:r>
      <w:proofErr w:type="gramEnd"/>
      <w:r>
        <w:t xml:space="preserve"> String </w:t>
      </w:r>
      <w:r w:rsidR="00E42ED6">
        <w:t xml:space="preserve">message </w:t>
      </w:r>
      <w:r>
        <w:t>(){ … }</w:t>
      </w:r>
      <w:r>
        <w:br/>
        <w:t>The method must have a return statement that returns a string</w:t>
      </w:r>
    </w:p>
    <w:p w:rsidR="009442FB" w:rsidRDefault="004B3A25" w:rsidP="00B14FD2">
      <w:proofErr w:type="gramStart"/>
      <w:r>
        <w:lastRenderedPageBreak/>
        <w:t>public</w:t>
      </w:r>
      <w:proofErr w:type="gramEnd"/>
      <w:r>
        <w:t xml:space="preserve"> </w:t>
      </w:r>
      <w:r w:rsidR="00E42ED6">
        <w:t xml:space="preserve">message </w:t>
      </w:r>
      <w:r>
        <w:t>(){return "Hello" }</w:t>
      </w:r>
      <w:r>
        <w:br/>
        <w:t>All methods must have a return type defined.</w:t>
      </w:r>
    </w:p>
    <w:p w:rsidR="004B3A25" w:rsidRDefault="004B3A25" w:rsidP="00B14FD2">
      <w:proofErr w:type="gramStart"/>
      <w:r>
        <w:t>public</w:t>
      </w:r>
      <w:proofErr w:type="gramEnd"/>
      <w:r>
        <w:t xml:space="preserve"> </w:t>
      </w:r>
      <w:r w:rsidR="00E42ED6">
        <w:t>String</w:t>
      </w:r>
      <w:r>
        <w:t xml:space="preserve"> </w:t>
      </w:r>
      <w:r w:rsidR="00E42ED6">
        <w:t>message</w:t>
      </w:r>
      <w:r>
        <w:t>(</w:t>
      </w:r>
      <w:r w:rsidR="00E42ED6">
        <w:t>int score</w:t>
      </w:r>
      <w:r>
        <w:t xml:space="preserve">){ </w:t>
      </w:r>
      <w:r w:rsidR="00E42ED6">
        <w:t>if(</w:t>
      </w:r>
      <w:r>
        <w:t xml:space="preserve"> </w:t>
      </w:r>
      <w:r w:rsidR="00E42ED6">
        <w:t>score &gt;= 90) return "You’ve won";</w:t>
      </w:r>
      <w:r>
        <w:t>}</w:t>
      </w:r>
      <w:r w:rsidR="00E42ED6">
        <w:br/>
        <w:t xml:space="preserve">This will not </w:t>
      </w:r>
      <w:r w:rsidR="00346345">
        <w:t>compile</w:t>
      </w:r>
      <w:r w:rsidR="00E42ED6">
        <w:t xml:space="preserve"> because there is no return statement for the</w:t>
      </w:r>
      <w:r w:rsidR="00346345">
        <w:t xml:space="preserve"> </w:t>
      </w:r>
      <w:r w:rsidR="00E42ED6">
        <w:t>case where score is less than 90. The compiler will complain of a missing return statement</w:t>
      </w:r>
    </w:p>
    <w:p w:rsidR="009442FB" w:rsidRPr="005A57F8" w:rsidRDefault="009442FB" w:rsidP="009442FB">
      <w:pPr>
        <w:pStyle w:val="Heading3"/>
      </w:pPr>
      <w:bookmarkStart w:id="5" w:name="_Toc504069170"/>
      <w:r w:rsidRPr="005A57F8">
        <w:t>Method name</w:t>
      </w:r>
      <w:bookmarkEnd w:id="5"/>
    </w:p>
    <w:p w:rsidR="009442FB" w:rsidRDefault="00310D39" w:rsidP="00B14FD2">
      <w:r w:rsidRPr="005A57F8">
        <w:t xml:space="preserve">The naming of a method follows the same rules as the naming of a </w:t>
      </w:r>
      <w:r w:rsidR="00061EFF" w:rsidRPr="005A57F8">
        <w:t>variable</w:t>
      </w:r>
      <w:r w:rsidRPr="005A57F8">
        <w:t xml:space="preserve">. We covered this topic in the </w:t>
      </w:r>
      <w:r w:rsidR="00061EFF" w:rsidRPr="005A57F8">
        <w:t>very</w:t>
      </w:r>
      <w:r w:rsidR="007811E7" w:rsidRPr="005A57F8">
        <w:t xml:space="preserve"> first section of this course but </w:t>
      </w:r>
      <w:r w:rsidR="00061EFF" w:rsidRPr="005A57F8">
        <w:t>let’s</w:t>
      </w:r>
      <w:r w:rsidR="007811E7" w:rsidRPr="005A57F8">
        <w:t xml:space="preserve"> recap.</w:t>
      </w:r>
    </w:p>
    <w:p w:rsidR="00965EB2" w:rsidRPr="009A2204" w:rsidRDefault="00965EB2" w:rsidP="00965EB2">
      <w:pPr>
        <w:spacing w:after="0" w:line="240" w:lineRule="auto"/>
        <w:textAlignment w:val="baseline"/>
        <w:rPr>
          <w:rFonts w:eastAsia="Times New Roman" w:cstheme="minorHAnsi"/>
          <w:color w:val="424242"/>
          <w:lang w:eastAsia="en-GB"/>
        </w:rPr>
      </w:pPr>
      <w:r w:rsidRPr="009A2204">
        <w:rPr>
          <w:rFonts w:eastAsia="Times New Roman" w:cstheme="minorHAnsi"/>
          <w:color w:val="424242"/>
          <w:lang w:eastAsia="en-GB"/>
        </w:rPr>
        <w:t>These rules are:</w:t>
      </w:r>
    </w:p>
    <w:p w:rsidR="00965EB2" w:rsidRPr="009A2204" w:rsidRDefault="00965EB2" w:rsidP="00965EB2">
      <w:pPr>
        <w:spacing w:after="0" w:line="240" w:lineRule="auto"/>
        <w:textAlignment w:val="baseline"/>
        <w:rPr>
          <w:rFonts w:eastAsia="Times New Roman" w:cstheme="minorHAnsi"/>
          <w:color w:val="424242"/>
          <w:lang w:eastAsia="en-GB"/>
        </w:rPr>
      </w:pPr>
    </w:p>
    <w:p w:rsidR="00965EB2" w:rsidRPr="009A2204" w:rsidRDefault="00965EB2" w:rsidP="00965EB2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 xml:space="preserve">It MUST start with a letter, currency ($,€,£ </w:t>
      </w:r>
      <w:proofErr w:type="spellStart"/>
      <w:r w:rsidRPr="009A2204">
        <w:rPr>
          <w:rFonts w:cstheme="minorHAnsi"/>
        </w:rPr>
        <w:t>etc</w:t>
      </w:r>
      <w:proofErr w:type="spellEnd"/>
      <w:r w:rsidRPr="009A2204">
        <w:rPr>
          <w:rFonts w:cstheme="minorHAnsi"/>
        </w:rPr>
        <w:t>) or a connecting character (underscore _ )</w:t>
      </w:r>
    </w:p>
    <w:p w:rsidR="00965EB2" w:rsidRPr="009A2204" w:rsidRDefault="00965EB2" w:rsidP="00965EB2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 xml:space="preserve">It CANNOT start with a number, but can include a number </w:t>
      </w:r>
    </w:p>
    <w:p w:rsidR="00965EB2" w:rsidRPr="009A2204" w:rsidRDefault="00965EB2" w:rsidP="00965EB2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 xml:space="preserve">It CANNOT include a space </w:t>
      </w:r>
    </w:p>
    <w:p w:rsidR="00965EB2" w:rsidRPr="009A2204" w:rsidRDefault="00965EB2" w:rsidP="00965EB2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 xml:space="preserve">It CANNOT be a Java keyword </w:t>
      </w:r>
      <w:r w:rsidR="009A2204">
        <w:rPr>
          <w:rFonts w:cstheme="minorHAnsi"/>
        </w:rPr>
        <w:t>(e.g.</w:t>
      </w:r>
      <w:r w:rsidRPr="009A2204">
        <w:rPr>
          <w:rFonts w:cstheme="minorHAnsi"/>
        </w:rPr>
        <w:t xml:space="preserve"> if, while, switch etc. See full keyword list below) </w:t>
      </w:r>
    </w:p>
    <w:p w:rsidR="00965EB2" w:rsidRPr="009A2204" w:rsidRDefault="00965EB2" w:rsidP="00965EB2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 xml:space="preserve">It CANNOT be a literal (true, false, null) </w:t>
      </w:r>
    </w:p>
    <w:p w:rsidR="00965EB2" w:rsidRPr="009A2204" w:rsidRDefault="00965EB2" w:rsidP="00965EB2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 xml:space="preserve">It CAN be of any length </w:t>
      </w:r>
    </w:p>
    <w:p w:rsidR="00965EB2" w:rsidRPr="009A2204" w:rsidRDefault="00965EB2" w:rsidP="00965EB2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 xml:space="preserve">It CAN include a </w:t>
      </w:r>
      <w:proofErr w:type="spellStart"/>
      <w:r w:rsidRPr="009A2204">
        <w:rPr>
          <w:rFonts w:cstheme="minorHAnsi"/>
        </w:rPr>
        <w:t>unicode</w:t>
      </w:r>
      <w:proofErr w:type="spellEnd"/>
      <w:r w:rsidRPr="009A2204">
        <w:rPr>
          <w:rFonts w:cstheme="minorHAnsi"/>
        </w:rPr>
        <w:t xml:space="preserve"> characters, although note exception mentioned above </w:t>
      </w:r>
    </w:p>
    <w:p w:rsidR="00965EB2" w:rsidRPr="009A2204" w:rsidRDefault="00965EB2" w:rsidP="00965EB2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A2204">
        <w:rPr>
          <w:rFonts w:cstheme="minorHAnsi"/>
        </w:rPr>
        <w:t>It is case sensitive (Cat is not the same as cat)</w:t>
      </w:r>
    </w:p>
    <w:p w:rsidR="009442FB" w:rsidRDefault="00061EFF" w:rsidP="00B14FD2">
      <w:r>
        <w:br/>
      </w:r>
      <w:r w:rsidR="0039096D">
        <w:t xml:space="preserve">It is conventional, but not legally required, </w:t>
      </w:r>
      <w:r w:rsidR="00280A9F">
        <w:t>to start the method name with a lowercase letter</w:t>
      </w:r>
      <w:r w:rsidR="009A2204">
        <w:t xml:space="preserve">. </w:t>
      </w:r>
      <w:r w:rsidR="0081610E">
        <w:t xml:space="preserve">Here </w:t>
      </w:r>
      <w:r w:rsidR="009A2204">
        <w:t>is a list</w:t>
      </w:r>
      <w:r w:rsidR="0081610E">
        <w:t xml:space="preserve"> of </w:t>
      </w:r>
      <w:r w:rsidR="009A2204">
        <w:t>perfectly</w:t>
      </w:r>
      <w:r w:rsidR="0081610E">
        <w:t xml:space="preserve"> legal, although not good, method names:</w:t>
      </w:r>
    </w:p>
    <w:p w:rsidR="0081610E" w:rsidRPr="0081610E" w:rsidRDefault="0081610E" w:rsidP="008161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public void </w:t>
      </w:r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$greenback</w:t>
      </w:r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_$</w:t>
      </w:r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______2_w</w:t>
      </w:r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proofErr w:type="spellStart"/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a_true_thing</w:t>
      </w:r>
      <w:proofErr w:type="spellEnd"/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£2000f</w:t>
      </w:r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_Ö_</w:t>
      </w:r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proofErr w:type="spellStart"/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שלום</w:t>
      </w:r>
      <w:proofErr w:type="spellEnd"/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proofErr w:type="spellStart"/>
      <w:r w:rsidRPr="0081610E">
        <w:rPr>
          <w:rFonts w:ascii="Arial Unicode MS" w:eastAsia="Arial Unicode MS" w:hAnsi="Arial Unicode MS" w:cs="Arial Unicode MS" w:hint="eastAsia"/>
          <w:color w:val="FFC66D"/>
          <w:sz w:val="19"/>
          <w:szCs w:val="19"/>
          <w:lang w:eastAsia="en-GB"/>
        </w:rPr>
        <w:t>হ্যালো</w:t>
      </w:r>
      <w:proofErr w:type="spellEnd"/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public void </w:t>
      </w:r>
      <w:r w:rsidRPr="0081610E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€_forever</w:t>
      </w:r>
      <w:r w:rsidRPr="0081610E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{}</w:t>
      </w:r>
      <w:r w:rsidRPr="0081610E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</w:p>
    <w:p w:rsidR="0081610E" w:rsidRDefault="0081610E" w:rsidP="00B14FD2"/>
    <w:p w:rsidR="009442FB" w:rsidRPr="005A57F8" w:rsidRDefault="009442FB" w:rsidP="009442FB">
      <w:pPr>
        <w:pStyle w:val="Heading3"/>
      </w:pPr>
      <w:bookmarkStart w:id="6" w:name="_Toc504069171"/>
      <w:r w:rsidRPr="005A57F8">
        <w:t>List of parameters</w:t>
      </w:r>
      <w:bookmarkEnd w:id="6"/>
    </w:p>
    <w:p w:rsidR="00322197" w:rsidRPr="005A57F8" w:rsidRDefault="00AA68A5" w:rsidP="00E13663">
      <w:r w:rsidRPr="005A57F8">
        <w:t xml:space="preserve">The parameter list can contain zero to many parameters and is required. </w:t>
      </w:r>
      <w:r w:rsidR="00E13663" w:rsidRPr="005A57F8">
        <w:t>There are several ways to construct a parameter list.</w:t>
      </w:r>
    </w:p>
    <w:p w:rsidR="00322197" w:rsidRDefault="00331DCC" w:rsidP="00E13663">
      <w:r>
        <w:t xml:space="preserve">Here </w:t>
      </w:r>
      <w:r w:rsidR="00117883">
        <w:t>are</w:t>
      </w:r>
      <w:r>
        <w:t xml:space="preserve"> some invalid method declarations</w:t>
      </w:r>
      <w:r w:rsidR="00117883">
        <w:t xml:space="preserve"> with </w:t>
      </w:r>
      <w:proofErr w:type="spellStart"/>
      <w:r w:rsidR="00117883">
        <w:t>var-args</w:t>
      </w:r>
      <w:proofErr w:type="spellEnd"/>
      <w:r>
        <w:t>:</w:t>
      </w:r>
    </w:p>
    <w:p w:rsidR="00331DCC" w:rsidRDefault="00331DCC" w:rsidP="00331DCC">
      <w:proofErr w:type="gramStart"/>
      <w:r>
        <w:t>public</w:t>
      </w:r>
      <w:proofErr w:type="gramEnd"/>
      <w:r>
        <w:t xml:space="preserve"> void calculate(int x; int y String message){} </w:t>
      </w:r>
      <w:r>
        <w:br/>
        <w:t xml:space="preserve">You can only use commons to </w:t>
      </w:r>
      <w:r w:rsidR="00117883">
        <w:t>separate</w:t>
      </w:r>
      <w:r>
        <w:t xml:space="preserve"> </w:t>
      </w:r>
      <w:r w:rsidR="00117883">
        <w:t>parameters</w:t>
      </w:r>
      <w:r>
        <w:t>, not semi-colons or spaces</w:t>
      </w:r>
    </w:p>
    <w:p w:rsidR="00331DCC" w:rsidRDefault="00331DCC" w:rsidP="00331DCC">
      <w:proofErr w:type="gramStart"/>
      <w:r>
        <w:t>public</w:t>
      </w:r>
      <w:proofErr w:type="gramEnd"/>
      <w:r>
        <w:t xml:space="preserve"> void calculate(</w:t>
      </w:r>
      <w:r w:rsidR="00DF7B56">
        <w:t>int, String</w:t>
      </w:r>
      <w:r>
        <w:t xml:space="preserve">){} </w:t>
      </w:r>
      <w:r w:rsidR="00DF7B56">
        <w:br/>
        <w:t>Don’t forget the variable name</w:t>
      </w:r>
    </w:p>
    <w:p w:rsidR="00DF7B56" w:rsidRDefault="00DF7B56" w:rsidP="00DF7B56">
      <w:proofErr w:type="gramStart"/>
      <w:r>
        <w:t>public</w:t>
      </w:r>
      <w:proofErr w:type="gramEnd"/>
      <w:r>
        <w:t xml:space="preserve"> void calculate(int[5] numbers){} </w:t>
      </w:r>
      <w:r>
        <w:br/>
        <w:t>Ensure the you declare the array variable correctly</w:t>
      </w:r>
    </w:p>
    <w:p w:rsidR="00DF7B56" w:rsidRDefault="00DF7B56" w:rsidP="00331DCC"/>
    <w:p w:rsidR="00331DCC" w:rsidRDefault="00331DCC" w:rsidP="00331DCC"/>
    <w:p w:rsidR="00331DCC" w:rsidRDefault="00331DCC" w:rsidP="00E13663"/>
    <w:p w:rsidR="009442FB" w:rsidRDefault="009442FB" w:rsidP="00B14FD2"/>
    <w:p w:rsidR="009442FB" w:rsidRPr="005A57F8" w:rsidRDefault="00FA07FB" w:rsidP="009442FB">
      <w:pPr>
        <w:pStyle w:val="Heading3"/>
      </w:pPr>
      <w:bookmarkStart w:id="7" w:name="_Toc504069172"/>
      <w:r w:rsidRPr="005A57F8">
        <w:t>E</w:t>
      </w:r>
      <w:r w:rsidR="009442FB" w:rsidRPr="005A57F8">
        <w:t>xceptions</w:t>
      </w:r>
      <w:bookmarkEnd w:id="7"/>
    </w:p>
    <w:p w:rsidR="00B14FD2" w:rsidRPr="00642340" w:rsidRDefault="00FA07FB" w:rsidP="00B14FD2">
      <w:r w:rsidRPr="005A57F8">
        <w:t xml:space="preserve">We dedicated an entire chapter to </w:t>
      </w:r>
      <w:r w:rsidR="00A97B1C" w:rsidRPr="005A57F8">
        <w:t>exceptions</w:t>
      </w:r>
      <w:r w:rsidRPr="005A57F8">
        <w:t xml:space="preserve"> so you should know all that’s required to know about exceptions. </w:t>
      </w:r>
      <w:r w:rsidRPr="00642340">
        <w:t xml:space="preserve">Here are some legal exception declarations </w:t>
      </w:r>
    </w:p>
    <w:p w:rsidR="00FA07FB" w:rsidRPr="00642340" w:rsidRDefault="00FA07FB" w:rsidP="00A93A5F">
      <w:proofErr w:type="gramStart"/>
      <w:r w:rsidRPr="00642340">
        <w:t>public</w:t>
      </w:r>
      <w:proofErr w:type="gramEnd"/>
      <w:r w:rsidRPr="00642340">
        <w:t xml:space="preserve"> void </w:t>
      </w:r>
      <w:proofErr w:type="spellStart"/>
      <w:r w:rsidRPr="00642340">
        <w:t>calculateScore</w:t>
      </w:r>
      <w:proofErr w:type="spellEnd"/>
      <w:r w:rsidRPr="00642340">
        <w:t xml:space="preserve">() throws Exception {} </w:t>
      </w:r>
    </w:p>
    <w:p w:rsidR="00FA07FB" w:rsidRPr="00642340" w:rsidRDefault="00FA07FB" w:rsidP="00A93A5F">
      <w:proofErr w:type="gramStart"/>
      <w:r w:rsidRPr="00642340">
        <w:t>public</w:t>
      </w:r>
      <w:proofErr w:type="gramEnd"/>
      <w:r w:rsidRPr="00642340">
        <w:t xml:space="preserve"> void </w:t>
      </w:r>
      <w:proofErr w:type="spellStart"/>
      <w:r w:rsidRPr="00642340">
        <w:t>calculateScore</w:t>
      </w:r>
      <w:proofErr w:type="spellEnd"/>
      <w:r w:rsidRPr="00642340">
        <w:t xml:space="preserve">() throws Exception, </w:t>
      </w:r>
      <w:proofErr w:type="spellStart"/>
      <w:r w:rsidRPr="00642340">
        <w:t>RuntimeException</w:t>
      </w:r>
      <w:proofErr w:type="spellEnd"/>
      <w:r w:rsidRPr="00642340">
        <w:t xml:space="preserve"> {}</w:t>
      </w:r>
      <w:r w:rsidR="00A93A5F" w:rsidRPr="00642340">
        <w:br/>
      </w:r>
      <w:r w:rsidR="006968BE" w:rsidRPr="00642340">
        <w:t xml:space="preserve">You can throw </w:t>
      </w:r>
      <w:r w:rsidR="00A93A5F" w:rsidRPr="00642340">
        <w:t xml:space="preserve">a </w:t>
      </w:r>
      <w:proofErr w:type="spellStart"/>
      <w:r w:rsidR="00A93A5F" w:rsidRPr="00642340">
        <w:t>RuntimeException</w:t>
      </w:r>
      <w:proofErr w:type="spellEnd"/>
      <w:r w:rsidR="00A93A5F" w:rsidRPr="00642340">
        <w:t xml:space="preserve"> if you want</w:t>
      </w:r>
    </w:p>
    <w:p w:rsidR="00A93A5F" w:rsidRPr="00642340" w:rsidRDefault="006968BE" w:rsidP="00A93A5F">
      <w:proofErr w:type="gramStart"/>
      <w:r w:rsidRPr="00642340">
        <w:t>public</w:t>
      </w:r>
      <w:proofErr w:type="gramEnd"/>
      <w:r w:rsidRPr="00642340">
        <w:t xml:space="preserve"> void </w:t>
      </w:r>
      <w:proofErr w:type="spellStart"/>
      <w:r w:rsidRPr="00642340">
        <w:t>calculateScore</w:t>
      </w:r>
      <w:proofErr w:type="spellEnd"/>
      <w:r w:rsidRPr="00642340">
        <w:t>() throws Exception, Exception {}</w:t>
      </w:r>
      <w:r w:rsidR="00A93A5F" w:rsidRPr="00642340">
        <w:br/>
      </w:r>
      <w:r w:rsidR="00A97B1C" w:rsidRPr="00642340">
        <w:t>L</w:t>
      </w:r>
      <w:r w:rsidRPr="00642340">
        <w:t>egal but meaningless</w:t>
      </w:r>
    </w:p>
    <w:p w:rsidR="00B14FD2" w:rsidRDefault="00A93A5F" w:rsidP="00B14FD2">
      <w:proofErr w:type="gramStart"/>
      <w:r w:rsidRPr="00642340">
        <w:t>public</w:t>
      </w:r>
      <w:proofErr w:type="gramEnd"/>
      <w:r w:rsidRPr="00642340">
        <w:t xml:space="preserve"> void </w:t>
      </w:r>
      <w:proofErr w:type="spellStart"/>
      <w:r w:rsidRPr="00642340">
        <w:t>calculateScore</w:t>
      </w:r>
      <w:proofErr w:type="spellEnd"/>
      <w:r w:rsidRPr="00642340">
        <w:t xml:space="preserve">() throws </w:t>
      </w:r>
      <w:proofErr w:type="spellStart"/>
      <w:r w:rsidRPr="00642340">
        <w:t>ConnectionException</w:t>
      </w:r>
      <w:proofErr w:type="spellEnd"/>
      <w:r w:rsidRPr="00642340">
        <w:t xml:space="preserve">, </w:t>
      </w:r>
      <w:proofErr w:type="spellStart"/>
      <w:r w:rsidRPr="00642340">
        <w:t>IllegalArgumentException</w:t>
      </w:r>
      <w:proofErr w:type="spellEnd"/>
      <w:r w:rsidRPr="00642340">
        <w:t xml:space="preserve"> {}</w:t>
      </w:r>
      <w:r w:rsidRPr="00642340">
        <w:br/>
        <w:t xml:space="preserve">You can declare as </w:t>
      </w:r>
      <w:r w:rsidR="00A97B1C" w:rsidRPr="00642340">
        <w:t>many</w:t>
      </w:r>
      <w:r w:rsidRPr="00642340">
        <w:t xml:space="preserve"> exceptions as you wish</w:t>
      </w:r>
    </w:p>
    <w:p w:rsidR="00423864" w:rsidRPr="005A57F8" w:rsidRDefault="00423864" w:rsidP="00423864">
      <w:pPr>
        <w:pStyle w:val="Heading3"/>
      </w:pPr>
      <w:bookmarkStart w:id="8" w:name="_Toc504069173"/>
      <w:r w:rsidRPr="005A57F8">
        <w:t>Method body</w:t>
      </w:r>
      <w:bookmarkEnd w:id="8"/>
    </w:p>
    <w:p w:rsidR="00F47FA9" w:rsidRDefault="00423864" w:rsidP="00B14FD2">
      <w:r w:rsidRPr="005A57F8">
        <w:t>The method body contains the code block to execute when the method is called, unless it is an abstract method or a method in an interface. You will meet these two concepts later in the course.</w:t>
      </w:r>
    </w:p>
    <w:p w:rsidR="00E55E07" w:rsidRPr="005A57F8" w:rsidRDefault="00117883" w:rsidP="00E55E07">
      <w:pPr>
        <w:pStyle w:val="Heading2"/>
      </w:pPr>
      <w:bookmarkStart w:id="9" w:name="_Toc504069174"/>
      <w:r w:rsidRPr="005A57F8">
        <w:t>Variable</w:t>
      </w:r>
      <w:r w:rsidR="00E55E07" w:rsidRPr="005A57F8">
        <w:t xml:space="preserve"> arguments (</w:t>
      </w:r>
      <w:proofErr w:type="spellStart"/>
      <w:r w:rsidR="00E55E07" w:rsidRPr="005A57F8">
        <w:t>Var-args</w:t>
      </w:r>
      <w:proofErr w:type="spellEnd"/>
      <w:r w:rsidR="00E55E07" w:rsidRPr="005A57F8">
        <w:t>)</w:t>
      </w:r>
      <w:bookmarkEnd w:id="9"/>
    </w:p>
    <w:p w:rsidR="005A57F8" w:rsidRPr="00CD68A9" w:rsidRDefault="006D38EF" w:rsidP="005A57F8">
      <w:proofErr w:type="spellStart"/>
      <w:r w:rsidRPr="005A57F8">
        <w:t>Var-args</w:t>
      </w:r>
      <w:proofErr w:type="spellEnd"/>
      <w:r w:rsidRPr="005A57F8">
        <w:t xml:space="preserve"> were designed to allow methods to have an </w:t>
      </w:r>
      <w:r w:rsidR="00117883" w:rsidRPr="005A57F8">
        <w:t>indeterminable</w:t>
      </w:r>
      <w:r w:rsidRPr="005A57F8">
        <w:t xml:space="preserve"> number of parameters, so that one method could be called </w:t>
      </w:r>
      <w:r w:rsidR="00E9694C" w:rsidRPr="005A57F8">
        <w:t>by</w:t>
      </w:r>
      <w:r w:rsidRPr="005A57F8">
        <w:t xml:space="preserve"> methods with a variable number of arguments.</w:t>
      </w:r>
      <w:r w:rsidR="00E9694C" w:rsidRPr="005A57F8">
        <w:t xml:space="preserve"> </w:t>
      </w:r>
    </w:p>
    <w:p w:rsidR="00B14FD2" w:rsidRDefault="00B14FD2" w:rsidP="00B14FD2">
      <w:pPr>
        <w:pStyle w:val="Heading1"/>
      </w:pPr>
      <w:bookmarkStart w:id="10" w:name="_Toc504069175"/>
      <w:r>
        <w:t>Subsection 2: Learn to use the static keyword on methods and fields</w:t>
      </w:r>
      <w:bookmarkEnd w:id="10"/>
      <w:r>
        <w:t xml:space="preserve"> </w:t>
      </w:r>
    </w:p>
    <w:p w:rsidR="00B14FD2" w:rsidRDefault="00B14FD2" w:rsidP="00B14FD2"/>
    <w:p w:rsidR="000C6ADB" w:rsidRDefault="00366F98" w:rsidP="00B14FD2">
      <w:r>
        <w:t>M</w:t>
      </w:r>
      <w:r w:rsidR="00150C63">
        <w:t xml:space="preserve">ethods and fields can be </w:t>
      </w:r>
      <w:r>
        <w:t>declared</w:t>
      </w:r>
      <w:r w:rsidR="00150C63">
        <w:t xml:space="preserve"> as static. This means that only one copy of the method or field </w:t>
      </w:r>
      <w:r>
        <w:t>exists</w:t>
      </w:r>
      <w:r w:rsidR="00150C63">
        <w:t xml:space="preserve"> and</w:t>
      </w:r>
      <w:r>
        <w:t xml:space="preserve"> it</w:t>
      </w:r>
      <w:r w:rsidR="00150C63">
        <w:t xml:space="preserve"> is shared among all instances of the class. </w:t>
      </w:r>
    </w:p>
    <w:p w:rsidR="00B14FD2" w:rsidRDefault="00B14FD2" w:rsidP="00CD68A9">
      <w:pPr>
        <w:pStyle w:val="Heading1"/>
      </w:pPr>
      <w:bookmarkStart w:id="11" w:name="_Toc504069178"/>
      <w:r>
        <w:t>Subsection 3: Understand constructors; overloaded, default and user defined</w:t>
      </w:r>
      <w:bookmarkEnd w:id="11"/>
      <w:r>
        <w:t xml:space="preserve"> </w:t>
      </w:r>
    </w:p>
    <w:p w:rsidR="007545DE" w:rsidRDefault="009466D6" w:rsidP="00B14FD2">
      <w:r>
        <w:t xml:space="preserve">At the beginning of this course you learnt a little about </w:t>
      </w:r>
      <w:r w:rsidR="001B34FA">
        <w:t>constructers</w:t>
      </w:r>
      <w:r>
        <w:t xml:space="preserve"> and that when a class is created with the </w:t>
      </w:r>
      <w:r w:rsidRPr="001B34FA">
        <w:rPr>
          <w:b/>
        </w:rPr>
        <w:t>new</w:t>
      </w:r>
      <w:r>
        <w:t xml:space="preserve"> keyword the class’s constructor is called.</w:t>
      </w:r>
      <w:r w:rsidR="007545DE">
        <w:t xml:space="preserve"> In this section I will expand on this topic and cover constructor in more detail.</w:t>
      </w:r>
    </w:p>
    <w:p w:rsidR="00EF3CE5" w:rsidRDefault="00F56967" w:rsidP="00F56967">
      <w:pPr>
        <w:pStyle w:val="Heading2"/>
      </w:pPr>
      <w:bookmarkStart w:id="12" w:name="_Toc504069179"/>
      <w:r>
        <w:t>Constructors in detail</w:t>
      </w:r>
      <w:bookmarkEnd w:id="12"/>
    </w:p>
    <w:p w:rsidR="00D35493" w:rsidRPr="0004005E" w:rsidRDefault="00066C0F" w:rsidP="0004005E">
      <w:r>
        <w:t xml:space="preserve">All classes have </w:t>
      </w:r>
      <w:r w:rsidR="0004005E">
        <w:t>constructors</w:t>
      </w:r>
      <w:r>
        <w:t>, except interfaces.</w:t>
      </w:r>
      <w:r w:rsidR="0004005E">
        <w:t xml:space="preserve"> If a class does not explicitly define a constructor the compile inserts a no argument constructor. </w:t>
      </w:r>
      <w:r w:rsidR="001B34FA">
        <w:t xml:space="preserve"> The constru</w:t>
      </w:r>
      <w:r>
        <w:t xml:space="preserve">ctor has the same name as the class (and the same case). </w:t>
      </w:r>
      <w:r w:rsidR="008A00F7">
        <w:t xml:space="preserve">They </w:t>
      </w:r>
      <w:r w:rsidR="001B1F76">
        <w:t>appear like</w:t>
      </w:r>
      <w:r>
        <w:t xml:space="preserve"> method</w:t>
      </w:r>
      <w:r w:rsidR="001B1F76">
        <w:t>s but don’t</w:t>
      </w:r>
      <w:r>
        <w:t xml:space="preserve"> have a return type. A </w:t>
      </w:r>
      <w:r w:rsidRPr="001B34FA">
        <w:rPr>
          <w:b/>
        </w:rPr>
        <w:t>void</w:t>
      </w:r>
      <w:r>
        <w:t xml:space="preserve"> return is not valid.</w:t>
      </w:r>
      <w:r w:rsidR="008A00F7">
        <w:t xml:space="preserve"> A </w:t>
      </w:r>
      <w:r w:rsidR="001B1F76">
        <w:t>constructer</w:t>
      </w:r>
      <w:r w:rsidR="008A00F7">
        <w:t xml:space="preserve"> can have zero to m</w:t>
      </w:r>
      <w:r w:rsidR="001B1F76">
        <w:t>any parameter</w:t>
      </w:r>
      <w:r w:rsidR="008A00F7">
        <w:t xml:space="preserve">s and is invoked when the </w:t>
      </w:r>
      <w:r w:rsidR="001B1F76" w:rsidRPr="00EF3CE5">
        <w:rPr>
          <w:b/>
        </w:rPr>
        <w:t>new</w:t>
      </w:r>
      <w:r w:rsidR="001B1F76">
        <w:t xml:space="preserve"> keyword is used to create a</w:t>
      </w:r>
      <w:r w:rsidR="008A00F7">
        <w:t xml:space="preserve"> new object instance. </w:t>
      </w:r>
      <w:r w:rsidR="000C35F0">
        <w:t xml:space="preserve">The constructor can have one of the following access modifiers: </w:t>
      </w:r>
      <w:r w:rsidR="000C35F0" w:rsidRPr="00EF3CE5">
        <w:rPr>
          <w:b/>
        </w:rPr>
        <w:t>public</w:t>
      </w:r>
      <w:r w:rsidR="000C35F0">
        <w:t xml:space="preserve">, </w:t>
      </w:r>
      <w:r w:rsidR="000C35F0" w:rsidRPr="00EF3CE5">
        <w:rPr>
          <w:b/>
        </w:rPr>
        <w:lastRenderedPageBreak/>
        <w:t>protected</w:t>
      </w:r>
      <w:r w:rsidR="000C35F0">
        <w:t xml:space="preserve">, </w:t>
      </w:r>
      <w:r w:rsidR="000C35F0" w:rsidRPr="00EF3CE5">
        <w:rPr>
          <w:b/>
        </w:rPr>
        <w:t>default access</w:t>
      </w:r>
      <w:r w:rsidR="000C35F0">
        <w:t xml:space="preserve"> or </w:t>
      </w:r>
      <w:r w:rsidR="000C35F0" w:rsidRPr="00EF3CE5">
        <w:rPr>
          <w:b/>
        </w:rPr>
        <w:t>private</w:t>
      </w:r>
      <w:r w:rsidR="000C35F0">
        <w:t xml:space="preserve">, but they cannot be </w:t>
      </w:r>
      <w:r w:rsidR="000C35F0" w:rsidRPr="00EF3CE5">
        <w:rPr>
          <w:b/>
        </w:rPr>
        <w:t>final</w:t>
      </w:r>
      <w:r w:rsidR="000C35F0">
        <w:t xml:space="preserve">, </w:t>
      </w:r>
      <w:r w:rsidR="000C35F0" w:rsidRPr="00EF3CE5">
        <w:rPr>
          <w:b/>
        </w:rPr>
        <w:t>static</w:t>
      </w:r>
      <w:r w:rsidR="000C35F0">
        <w:t xml:space="preserve"> or </w:t>
      </w:r>
      <w:r w:rsidR="000C35F0" w:rsidRPr="00EF3CE5">
        <w:rPr>
          <w:b/>
        </w:rPr>
        <w:t>abstract</w:t>
      </w:r>
      <w:r w:rsidR="000C35F0">
        <w:t>.</w:t>
      </w:r>
      <w:r w:rsidR="0004005E" w:rsidRPr="0004005E">
        <w:t xml:space="preserve"> Constructor</w:t>
      </w:r>
      <w:r w:rsidR="001B1F76">
        <w:t>s</w:t>
      </w:r>
      <w:r w:rsidR="0004005E" w:rsidRPr="0004005E">
        <w:t xml:space="preserve"> must declare all the checked exceptions declared in the base constructor (or the super classes of the check</w:t>
      </w:r>
      <w:r w:rsidR="0004005E">
        <w:t xml:space="preserve">ed exceptions).  </w:t>
      </w:r>
      <w:r w:rsidR="0004005E" w:rsidRPr="0004005E">
        <w:t>They may add othe</w:t>
      </w:r>
      <w:r w:rsidR="00D35493">
        <w:t>r exception.</w:t>
      </w:r>
      <w:r w:rsidR="001B34FA">
        <w:t xml:space="preserve"> </w:t>
      </w:r>
      <w:r w:rsidR="00D35493">
        <w:t xml:space="preserve">Constructors marked </w:t>
      </w:r>
      <w:r w:rsidR="00D35493" w:rsidRPr="00EF3CE5">
        <w:rPr>
          <w:b/>
        </w:rPr>
        <w:t>private</w:t>
      </w:r>
      <w:r w:rsidR="00D35493">
        <w:t xml:space="preserve"> can only be called from within their class and by using a call to this.</w:t>
      </w:r>
    </w:p>
    <w:p w:rsidR="000E0183" w:rsidRDefault="000E0183" w:rsidP="00F56967">
      <w:pPr>
        <w:pStyle w:val="Heading4"/>
      </w:pPr>
      <w:r>
        <w:t>Here are some valid constructors</w:t>
      </w:r>
    </w:p>
    <w:p w:rsidR="00392DD6" w:rsidRPr="000E0183" w:rsidRDefault="00392DD6" w:rsidP="00392D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392DD6" w:rsidRPr="000E0183" w:rsidRDefault="00392DD6" w:rsidP="000E0183">
      <w:r>
        <w:t xml:space="preserve">This class has a no-argument constructor inserted by the compiler. If you could see it, it would look like the </w:t>
      </w:r>
      <w:r w:rsidR="00715017">
        <w:t>constructor in the example below.</w:t>
      </w:r>
    </w:p>
    <w:p w:rsidR="000E0183" w:rsidRPr="000E0183" w:rsidRDefault="000E0183" w:rsidP="000E01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public </w:t>
      </w:r>
      <w:r w:rsidRPr="000E0183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Number</w:t>
      </w:r>
      <w:r w:rsidR="00392DD6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(){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}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0E0183" w:rsidRDefault="000E0183" w:rsidP="00B14FD2"/>
    <w:p w:rsidR="000E0183" w:rsidRPr="000E0183" w:rsidRDefault="000E0183" w:rsidP="000E01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private int </w:t>
      </w:r>
      <w:r w:rsidRPr="000E0183">
        <w:rPr>
          <w:rFonts w:ascii="Courier New" w:eastAsia="Times New Roman" w:hAnsi="Courier New" w:cs="Courier New"/>
          <w:color w:val="9876AA"/>
          <w:sz w:val="19"/>
          <w:szCs w:val="19"/>
          <w:lang w:eastAsia="en-GB"/>
        </w:rPr>
        <w:t>x</w:t>
      </w:r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public </w:t>
      </w:r>
      <w:r w:rsidRPr="000E0183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Number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</w:t>
      </w:r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int 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y){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    </w:t>
      </w:r>
      <w:r w:rsidRPr="000E0183">
        <w:rPr>
          <w:rFonts w:ascii="Courier New" w:eastAsia="Times New Roman" w:hAnsi="Courier New" w:cs="Courier New"/>
          <w:color w:val="9876AA"/>
          <w:sz w:val="19"/>
          <w:szCs w:val="19"/>
          <w:lang w:eastAsia="en-GB"/>
        </w:rPr>
        <w:t xml:space="preserve">x 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= y</w:t>
      </w:r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0E0183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}</w:t>
      </w:r>
      <w:r w:rsidRPr="000E0183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0E0183" w:rsidRDefault="00715017" w:rsidP="00B14FD2">
      <w:r>
        <w:t>Constructors can have parameters</w:t>
      </w:r>
    </w:p>
    <w:p w:rsidR="0049147C" w:rsidRPr="0049147C" w:rsidRDefault="0049147C" w:rsidP="00491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private </w:t>
      </w:r>
      <w:r w:rsidRPr="0049147C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Number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(){}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0E0183" w:rsidRDefault="00715017" w:rsidP="00B14FD2">
      <w:r>
        <w:t xml:space="preserve">Constructors can </w:t>
      </w:r>
      <w:r w:rsidR="00392DD6">
        <w:t>be public</w:t>
      </w:r>
    </w:p>
    <w:p w:rsidR="001E7A0B" w:rsidRPr="001E7A0B" w:rsidRDefault="001E7A0B" w:rsidP="001E7A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private int </w:t>
      </w:r>
      <w:r w:rsidRPr="001E7A0B">
        <w:rPr>
          <w:rFonts w:ascii="Courier New" w:eastAsia="Times New Roman" w:hAnsi="Courier New" w:cs="Courier New"/>
          <w:color w:val="9876AA"/>
          <w:sz w:val="19"/>
          <w:szCs w:val="19"/>
          <w:lang w:eastAsia="en-GB"/>
        </w:rPr>
        <w:t>x</w:t>
      </w:r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public </w:t>
      </w:r>
      <w:r w:rsidRPr="001E7A0B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Number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</w:t>
      </w:r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int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... y){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    </w:t>
      </w:r>
      <w:r w:rsidRPr="001E7A0B">
        <w:rPr>
          <w:rFonts w:ascii="Courier New" w:eastAsia="Times New Roman" w:hAnsi="Courier New" w:cs="Courier New"/>
          <w:color w:val="9876AA"/>
          <w:sz w:val="19"/>
          <w:szCs w:val="19"/>
          <w:lang w:eastAsia="en-GB"/>
        </w:rPr>
        <w:t xml:space="preserve">x 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= y[</w:t>
      </w:r>
      <w:r w:rsidRPr="001E7A0B">
        <w:rPr>
          <w:rFonts w:ascii="Courier New" w:eastAsia="Times New Roman" w:hAnsi="Courier New" w:cs="Courier New"/>
          <w:color w:val="6897BB"/>
          <w:sz w:val="19"/>
          <w:szCs w:val="19"/>
          <w:lang w:eastAsia="en-GB"/>
        </w:rPr>
        <w:t>0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]</w:t>
      </w:r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1E7A0B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}</w:t>
      </w:r>
      <w:r w:rsidRPr="001E7A0B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0E0183" w:rsidRDefault="001E7A0B" w:rsidP="00B14FD2">
      <w:r>
        <w:t xml:space="preserve">Constructors </w:t>
      </w:r>
      <w:r w:rsidR="00715017">
        <w:t>can have</w:t>
      </w:r>
      <w:r>
        <w:t xml:space="preserve"> </w:t>
      </w:r>
      <w:proofErr w:type="spellStart"/>
      <w:r>
        <w:t>var-args</w:t>
      </w:r>
      <w:proofErr w:type="spellEnd"/>
    </w:p>
    <w:p w:rsidR="009466D6" w:rsidRDefault="000E0183" w:rsidP="00CD68A9">
      <w:pPr>
        <w:pStyle w:val="Heading4"/>
      </w:pPr>
      <w:r>
        <w:t>Here are some invalid constructors</w:t>
      </w:r>
    </w:p>
    <w:p w:rsidR="0049147C" w:rsidRPr="0049147C" w:rsidRDefault="0049147C" w:rsidP="00491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private </w:t>
      </w:r>
      <w:r w:rsidRPr="0049147C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Number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(){}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public </w:t>
      </w:r>
      <w:r w:rsidRPr="0049147C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Number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(){}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9466D6" w:rsidRDefault="001E7A0B" w:rsidP="00B14FD2">
      <w:r>
        <w:t>The constructor signature must be unique.</w:t>
      </w:r>
    </w:p>
    <w:p w:rsidR="0049147C" w:rsidRPr="0049147C" w:rsidRDefault="0049147C" w:rsidP="00491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49147C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</w:t>
      </w:r>
      <w:r w:rsidRPr="0049147C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umber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(){}</w:t>
      </w:r>
      <w:r w:rsidRPr="0049147C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49147C" w:rsidRDefault="001E7A0B" w:rsidP="00B14FD2">
      <w:r>
        <w:t>The constructor must be the same name and case as the class name.</w:t>
      </w:r>
    </w:p>
    <w:p w:rsidR="00392DD6" w:rsidRPr="00392DD6" w:rsidRDefault="00392DD6" w:rsidP="00392D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392DD6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public</w:t>
      </w:r>
      <w:proofErr w:type="gramEnd"/>
      <w:r w:rsidRPr="00392DD6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class </w:t>
      </w:r>
      <w:r w:rsidRPr="00392DD6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Number {</w:t>
      </w:r>
      <w:r w:rsidRPr="00392DD6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r w:rsidRPr="00392DD6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public static </w:t>
      </w:r>
      <w:r w:rsidRPr="00392DD6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Number</w:t>
      </w:r>
      <w:r w:rsidRPr="00392DD6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(){}</w:t>
      </w:r>
      <w:r w:rsidRPr="00392DD6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1E7A0B" w:rsidRDefault="00F56967" w:rsidP="00B14FD2">
      <w:r>
        <w:t>Constructors</w:t>
      </w:r>
      <w:r w:rsidR="00392DD6">
        <w:t xml:space="preserve"> cannot be static</w:t>
      </w:r>
    </w:p>
    <w:p w:rsidR="002D7B6D" w:rsidRPr="007D1627" w:rsidRDefault="001820C5" w:rsidP="009466D6">
      <w:pPr>
        <w:pStyle w:val="Heading2"/>
      </w:pPr>
      <w:bookmarkStart w:id="13" w:name="_Toc504069180"/>
      <w:r w:rsidRPr="007D1627">
        <w:lastRenderedPageBreak/>
        <w:t xml:space="preserve">Default </w:t>
      </w:r>
      <w:r w:rsidR="00EB35C0" w:rsidRPr="007D1627">
        <w:t>Constructor</w:t>
      </w:r>
      <w:bookmarkEnd w:id="13"/>
    </w:p>
    <w:p w:rsidR="007D1627" w:rsidRPr="00CD68A9" w:rsidRDefault="00F8087A" w:rsidP="007D1627">
      <w:r w:rsidRPr="007D1627">
        <w:t>A class without a constructor means that the compiler will insert a constructor that</w:t>
      </w:r>
      <w:r w:rsidR="00AC7612" w:rsidRPr="007D1627">
        <w:t xml:space="preserve"> has no </w:t>
      </w:r>
      <w:r w:rsidR="00F56967" w:rsidRPr="007D1627">
        <w:t>arguments</w:t>
      </w:r>
      <w:r w:rsidR="00AC7612" w:rsidRPr="007D1627">
        <w:t xml:space="preserve"> and no body. </w:t>
      </w:r>
    </w:p>
    <w:p w:rsidR="008918C0" w:rsidRDefault="008918C0" w:rsidP="009466D6">
      <w:pPr>
        <w:pStyle w:val="Heading2"/>
      </w:pPr>
      <w:bookmarkStart w:id="14" w:name="_Toc504069181"/>
      <w:r>
        <w:t xml:space="preserve">Initialisation </w:t>
      </w:r>
      <w:r w:rsidR="0005042C">
        <w:t xml:space="preserve">blocks and </w:t>
      </w:r>
      <w:r w:rsidR="00D35493">
        <w:t>constructors</w:t>
      </w:r>
      <w:bookmarkEnd w:id="14"/>
    </w:p>
    <w:p w:rsidR="00122391" w:rsidRDefault="00604147" w:rsidP="00122391">
      <w:r>
        <w:t xml:space="preserve">The order in which </w:t>
      </w:r>
      <w:r w:rsidR="009A1497">
        <w:t>constructors</w:t>
      </w:r>
      <w:r>
        <w:t xml:space="preserve">, static and instance </w:t>
      </w:r>
      <w:r w:rsidR="009A1497">
        <w:t>initialisers</w:t>
      </w:r>
      <w:r>
        <w:t xml:space="preserve"> are called is important. You </w:t>
      </w:r>
      <w:r w:rsidR="009A1497">
        <w:t>do not</w:t>
      </w:r>
      <w:r>
        <w:t xml:space="preserve"> have control over the order in which </w:t>
      </w:r>
      <w:r w:rsidR="0048356F">
        <w:t xml:space="preserve">they are set so you must learn the rules. The simplest way to show the flow of execution is with an ordered list. Below is a list of the order from when the class is loaded to when the </w:t>
      </w:r>
      <w:r w:rsidR="00B23CEC">
        <w:t>class</w:t>
      </w:r>
      <w:r w:rsidR="0048356F">
        <w:t xml:space="preserve"> is ready for use.</w:t>
      </w:r>
    </w:p>
    <w:p w:rsidR="00122391" w:rsidRDefault="00122391" w:rsidP="00122391">
      <w:r>
        <w:t>The order of execution:</w:t>
      </w:r>
    </w:p>
    <w:p w:rsidR="00122391" w:rsidRDefault="00122391" w:rsidP="005F7027">
      <w:pPr>
        <w:numPr>
          <w:ilvl w:val="0"/>
          <w:numId w:val="6"/>
        </w:numPr>
        <w:spacing w:after="0" w:line="240" w:lineRule="auto"/>
      </w:pPr>
      <w:r>
        <w:t>Static blocks and static members are executed in the</w:t>
      </w:r>
      <w:r w:rsidR="00D3229A">
        <w:t xml:space="preserve"> </w:t>
      </w:r>
      <w:r>
        <w:t>order they appear in the class</w:t>
      </w:r>
      <w:r w:rsidR="005F7027">
        <w:t xml:space="preserve"> starting with the class at the top of the class hierarchy tree</w:t>
      </w:r>
      <w:r>
        <w:t xml:space="preserve"> down to the current class.</w:t>
      </w:r>
    </w:p>
    <w:p w:rsidR="00122391" w:rsidRDefault="00122391" w:rsidP="00122391">
      <w:pPr>
        <w:numPr>
          <w:ilvl w:val="0"/>
          <w:numId w:val="6"/>
        </w:numPr>
        <w:spacing w:after="0" w:line="240" w:lineRule="auto"/>
      </w:pPr>
      <w:r>
        <w:t xml:space="preserve">Instance variables are given their values (including default values) in the parent class </w:t>
      </w:r>
    </w:p>
    <w:p w:rsidR="00122391" w:rsidRDefault="00122391" w:rsidP="00122391">
      <w:pPr>
        <w:numPr>
          <w:ilvl w:val="0"/>
          <w:numId w:val="6"/>
        </w:numPr>
        <w:spacing w:after="0" w:line="240" w:lineRule="auto"/>
      </w:pPr>
      <w:r>
        <w:t>Instance blocks are executed in the parent in the order they appear in the class.</w:t>
      </w:r>
    </w:p>
    <w:p w:rsidR="00122391" w:rsidRDefault="00122391" w:rsidP="00803C2E">
      <w:pPr>
        <w:numPr>
          <w:ilvl w:val="0"/>
          <w:numId w:val="6"/>
        </w:numPr>
        <w:spacing w:after="0" w:line="240" w:lineRule="auto"/>
      </w:pPr>
      <w:r>
        <w:t>The code in the constructors that were called on the way up</w:t>
      </w:r>
      <w:r w:rsidR="00803C2E">
        <w:t xml:space="preserve"> the class hierarchy is executed f</w:t>
      </w:r>
      <w:r>
        <w:t>rom the parent class down to the current class.</w:t>
      </w:r>
    </w:p>
    <w:p w:rsidR="00803C2E" w:rsidRDefault="00803C2E" w:rsidP="00803C2E">
      <w:pPr>
        <w:numPr>
          <w:ilvl w:val="0"/>
          <w:numId w:val="6"/>
        </w:numPr>
        <w:spacing w:after="0" w:line="240" w:lineRule="auto"/>
      </w:pPr>
      <w:r>
        <w:t>The class have been created and is ready for use.</w:t>
      </w:r>
    </w:p>
    <w:p w:rsidR="00803C2E" w:rsidRDefault="00803C2E" w:rsidP="00803C2E">
      <w:pPr>
        <w:spacing w:after="0" w:line="240" w:lineRule="auto"/>
      </w:pPr>
    </w:p>
    <w:p w:rsidR="00D0583C" w:rsidRDefault="00803C2E" w:rsidP="00FC02DC">
      <w:pPr>
        <w:spacing w:after="0" w:line="240" w:lineRule="auto"/>
      </w:pPr>
      <w:r>
        <w:t>This might be</w:t>
      </w:r>
      <w:r w:rsidR="005842DD">
        <w:t xml:space="preserve"> </w:t>
      </w:r>
      <w:r>
        <w:t xml:space="preserve">a </w:t>
      </w:r>
      <w:r w:rsidR="005842DD">
        <w:t>little</w:t>
      </w:r>
      <w:r>
        <w:t xml:space="preserve"> confusing as we are talking about class hierarchy. This is </w:t>
      </w:r>
      <w:r w:rsidR="00B23CEC">
        <w:t>a topic that we’ll cover</w:t>
      </w:r>
      <w:r>
        <w:t xml:space="preserve"> in a later section. I suggest that you return to this subsection once you are comfortable with how a class hierarchy </w:t>
      </w:r>
      <w:r w:rsidR="005842DD">
        <w:t>wo</w:t>
      </w:r>
      <w:r w:rsidR="00FC02DC">
        <w:t>rks</w:t>
      </w:r>
    </w:p>
    <w:p w:rsidR="00B14FD2" w:rsidRDefault="00B14FD2" w:rsidP="00B14FD2">
      <w:pPr>
        <w:pStyle w:val="Heading1"/>
      </w:pPr>
      <w:bookmarkStart w:id="15" w:name="_Toc504069182"/>
      <w:r>
        <w:t>Subsection 4: Use access modifiers correctly</w:t>
      </w:r>
      <w:bookmarkEnd w:id="15"/>
      <w:r>
        <w:t xml:space="preserve"> </w:t>
      </w:r>
    </w:p>
    <w:p w:rsidR="00B14FD2" w:rsidRDefault="00870A35" w:rsidP="00B14FD2">
      <w:r>
        <w:br/>
      </w:r>
      <w:r w:rsidR="00D12BB8">
        <w:t>Let’s</w:t>
      </w:r>
      <w:r w:rsidR="00F4059D">
        <w:t xml:space="preserve"> have a closer look at access modifiers. You already know that </w:t>
      </w:r>
      <w:r w:rsidR="00EF09DB">
        <w:t>they advise</w:t>
      </w:r>
      <w:r w:rsidR="00F4059D">
        <w:t xml:space="preserve"> </w:t>
      </w:r>
      <w:r w:rsidR="00EE6C6D">
        <w:t xml:space="preserve">the access level of the method, but how does this affect method calls? </w:t>
      </w:r>
      <w:r w:rsidR="00EF09DB">
        <w:t>I will discuss each access modifier in turn from the most restricted to the least restrictive.</w:t>
      </w:r>
    </w:p>
    <w:p w:rsidR="00B14FD2" w:rsidRDefault="00B14FD2" w:rsidP="00B14FD2">
      <w:pPr>
        <w:pStyle w:val="Heading1"/>
      </w:pPr>
      <w:bookmarkStart w:id="16" w:name="_Toc504069183"/>
      <w:r>
        <w:t>Subsection 5: Create classes with encapsulation</w:t>
      </w:r>
      <w:bookmarkEnd w:id="16"/>
      <w:r>
        <w:t xml:space="preserve"> </w:t>
      </w:r>
    </w:p>
    <w:p w:rsidR="00C34BE2" w:rsidRDefault="00870A35" w:rsidP="00B14FD2">
      <w:r>
        <w:br/>
      </w:r>
      <w:r w:rsidR="00322888">
        <w:t>Encapsulation</w:t>
      </w:r>
      <w:r w:rsidR="00534596">
        <w:t xml:space="preserve"> is about </w:t>
      </w:r>
      <w:r w:rsidR="00322888">
        <w:t>ensuring</w:t>
      </w:r>
      <w:r w:rsidR="00534596">
        <w:t xml:space="preserve"> that data in a class </w:t>
      </w:r>
      <w:r w:rsidR="00616A02">
        <w:t xml:space="preserve">is only accessed via a method and not directly by referencing the field. </w:t>
      </w:r>
    </w:p>
    <w:p w:rsidR="00870A35" w:rsidRPr="00870A35" w:rsidRDefault="00B14FD2" w:rsidP="00CD68A9">
      <w:pPr>
        <w:pStyle w:val="Heading1"/>
      </w:pPr>
      <w:bookmarkStart w:id="17" w:name="_Toc504069184"/>
      <w:r>
        <w:t>Subsection 6: Understand the behaviour of object references and primitive values</w:t>
      </w:r>
      <w:bookmarkEnd w:id="17"/>
      <w:r>
        <w:t xml:space="preserve"> </w:t>
      </w:r>
    </w:p>
    <w:p w:rsidR="00870A35" w:rsidRPr="00CD68A9" w:rsidRDefault="00170618" w:rsidP="00170618">
      <w:r w:rsidRPr="00870A35">
        <w:t xml:space="preserve">When a method is called </w:t>
      </w:r>
      <w:r w:rsidR="00B60776" w:rsidRPr="00870A35">
        <w:t>with</w:t>
      </w:r>
      <w:r w:rsidRPr="00870A35">
        <w:t xml:space="preserve"> </w:t>
      </w:r>
      <w:r w:rsidR="000012E2" w:rsidRPr="00870A35">
        <w:t>arguments</w:t>
      </w:r>
      <w:r w:rsidR="00B60776" w:rsidRPr="00870A35">
        <w:t>, the</w:t>
      </w:r>
      <w:r w:rsidRPr="00870A35">
        <w:t xml:space="preserve"> </w:t>
      </w:r>
      <w:r w:rsidR="00B60776" w:rsidRPr="00870A35">
        <w:t xml:space="preserve">argument </w:t>
      </w:r>
      <w:r w:rsidRPr="00870A35">
        <w:t>values</w:t>
      </w:r>
      <w:r w:rsidR="00B60776" w:rsidRPr="00870A35">
        <w:t xml:space="preserve"> </w:t>
      </w:r>
      <w:r w:rsidRPr="00870A35">
        <w:t xml:space="preserve">passed to the method are copies of the </w:t>
      </w:r>
      <w:r w:rsidR="00B60776" w:rsidRPr="00870A35">
        <w:t>original</w:t>
      </w:r>
      <w:r w:rsidRPr="00870A35">
        <w:t xml:space="preserve"> values. </w:t>
      </w:r>
      <w:bookmarkStart w:id="18" w:name="_GoBack"/>
      <w:bookmarkEnd w:id="18"/>
    </w:p>
    <w:p w:rsidR="00913A1F" w:rsidRPr="00170618" w:rsidRDefault="00913A1F" w:rsidP="00170618"/>
    <w:sectPr w:rsidR="00913A1F" w:rsidRPr="0017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958DA"/>
    <w:multiLevelType w:val="hybridMultilevel"/>
    <w:tmpl w:val="E07C8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973E2"/>
    <w:multiLevelType w:val="hybridMultilevel"/>
    <w:tmpl w:val="D0061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33798"/>
    <w:multiLevelType w:val="hybridMultilevel"/>
    <w:tmpl w:val="A0404D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16F1D"/>
    <w:multiLevelType w:val="hybridMultilevel"/>
    <w:tmpl w:val="19D2DE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37758E"/>
    <w:multiLevelType w:val="hybridMultilevel"/>
    <w:tmpl w:val="2566FE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80FD1"/>
    <w:multiLevelType w:val="hybridMultilevel"/>
    <w:tmpl w:val="5A3E7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01"/>
    <w:rsid w:val="000012E2"/>
    <w:rsid w:val="000148B2"/>
    <w:rsid w:val="000213DF"/>
    <w:rsid w:val="00022523"/>
    <w:rsid w:val="00031AB2"/>
    <w:rsid w:val="0004005E"/>
    <w:rsid w:val="0005042C"/>
    <w:rsid w:val="000549B5"/>
    <w:rsid w:val="000610E9"/>
    <w:rsid w:val="00061EFF"/>
    <w:rsid w:val="000666BE"/>
    <w:rsid w:val="00066C0F"/>
    <w:rsid w:val="00085201"/>
    <w:rsid w:val="0009614C"/>
    <w:rsid w:val="000B55E0"/>
    <w:rsid w:val="000C11AE"/>
    <w:rsid w:val="000C35F0"/>
    <w:rsid w:val="000C3F92"/>
    <w:rsid w:val="000C501C"/>
    <w:rsid w:val="000C6ADB"/>
    <w:rsid w:val="000C7A6D"/>
    <w:rsid w:val="000D5A79"/>
    <w:rsid w:val="000E0183"/>
    <w:rsid w:val="000F2099"/>
    <w:rsid w:val="000F5308"/>
    <w:rsid w:val="000F74C9"/>
    <w:rsid w:val="00101493"/>
    <w:rsid w:val="001110DB"/>
    <w:rsid w:val="001125DD"/>
    <w:rsid w:val="00113277"/>
    <w:rsid w:val="00115A8C"/>
    <w:rsid w:val="00116415"/>
    <w:rsid w:val="00117883"/>
    <w:rsid w:val="00120D6D"/>
    <w:rsid w:val="00122391"/>
    <w:rsid w:val="00125B41"/>
    <w:rsid w:val="00127B26"/>
    <w:rsid w:val="00140ABB"/>
    <w:rsid w:val="0014123D"/>
    <w:rsid w:val="00150C63"/>
    <w:rsid w:val="00150ED7"/>
    <w:rsid w:val="00151EB2"/>
    <w:rsid w:val="00156D3D"/>
    <w:rsid w:val="00163755"/>
    <w:rsid w:val="00170618"/>
    <w:rsid w:val="001820C5"/>
    <w:rsid w:val="00184FC3"/>
    <w:rsid w:val="00194E7C"/>
    <w:rsid w:val="001A313F"/>
    <w:rsid w:val="001A3D7C"/>
    <w:rsid w:val="001B1F76"/>
    <w:rsid w:val="001B34FA"/>
    <w:rsid w:val="001C2822"/>
    <w:rsid w:val="001E7A0B"/>
    <w:rsid w:val="00207427"/>
    <w:rsid w:val="00210475"/>
    <w:rsid w:val="00244A84"/>
    <w:rsid w:val="002531B6"/>
    <w:rsid w:val="00262463"/>
    <w:rsid w:val="002631B1"/>
    <w:rsid w:val="00272955"/>
    <w:rsid w:val="00280A9F"/>
    <w:rsid w:val="00287DED"/>
    <w:rsid w:val="00292C9B"/>
    <w:rsid w:val="002D5E67"/>
    <w:rsid w:val="002D7B6D"/>
    <w:rsid w:val="002F4834"/>
    <w:rsid w:val="003034C3"/>
    <w:rsid w:val="00310D39"/>
    <w:rsid w:val="00314662"/>
    <w:rsid w:val="00322197"/>
    <w:rsid w:val="00322888"/>
    <w:rsid w:val="00331DCC"/>
    <w:rsid w:val="00332F68"/>
    <w:rsid w:val="00337E24"/>
    <w:rsid w:val="00346345"/>
    <w:rsid w:val="00360812"/>
    <w:rsid w:val="0036269D"/>
    <w:rsid w:val="00364903"/>
    <w:rsid w:val="00366F98"/>
    <w:rsid w:val="00376D71"/>
    <w:rsid w:val="00376DA7"/>
    <w:rsid w:val="0039096D"/>
    <w:rsid w:val="00392DD6"/>
    <w:rsid w:val="003A6D48"/>
    <w:rsid w:val="003B4693"/>
    <w:rsid w:val="003D1834"/>
    <w:rsid w:val="003D7689"/>
    <w:rsid w:val="003E3B22"/>
    <w:rsid w:val="003E51A5"/>
    <w:rsid w:val="004127FE"/>
    <w:rsid w:val="0041393A"/>
    <w:rsid w:val="00417FA7"/>
    <w:rsid w:val="00423864"/>
    <w:rsid w:val="004247DA"/>
    <w:rsid w:val="004334FC"/>
    <w:rsid w:val="00442559"/>
    <w:rsid w:val="00447523"/>
    <w:rsid w:val="00447651"/>
    <w:rsid w:val="0048356F"/>
    <w:rsid w:val="0049147C"/>
    <w:rsid w:val="00492491"/>
    <w:rsid w:val="004A6913"/>
    <w:rsid w:val="004B0B34"/>
    <w:rsid w:val="004B3A25"/>
    <w:rsid w:val="004C2C7E"/>
    <w:rsid w:val="004C33B7"/>
    <w:rsid w:val="004C6330"/>
    <w:rsid w:val="004E10B6"/>
    <w:rsid w:val="004E607B"/>
    <w:rsid w:val="00513EB1"/>
    <w:rsid w:val="005228E8"/>
    <w:rsid w:val="00534596"/>
    <w:rsid w:val="00542320"/>
    <w:rsid w:val="00553EA8"/>
    <w:rsid w:val="0056326A"/>
    <w:rsid w:val="005732F0"/>
    <w:rsid w:val="005842DD"/>
    <w:rsid w:val="005A57F8"/>
    <w:rsid w:val="005B332B"/>
    <w:rsid w:val="005B627F"/>
    <w:rsid w:val="005D7860"/>
    <w:rsid w:val="005E053E"/>
    <w:rsid w:val="005F3641"/>
    <w:rsid w:val="005F7027"/>
    <w:rsid w:val="00604147"/>
    <w:rsid w:val="006145C8"/>
    <w:rsid w:val="00616A02"/>
    <w:rsid w:val="00623641"/>
    <w:rsid w:val="00627DDA"/>
    <w:rsid w:val="00642340"/>
    <w:rsid w:val="00646ABF"/>
    <w:rsid w:val="00653EC7"/>
    <w:rsid w:val="00654748"/>
    <w:rsid w:val="00683016"/>
    <w:rsid w:val="006968BE"/>
    <w:rsid w:val="006A4B71"/>
    <w:rsid w:val="006C38F0"/>
    <w:rsid w:val="006C782C"/>
    <w:rsid w:val="006C7DC1"/>
    <w:rsid w:val="006D38EF"/>
    <w:rsid w:val="006F3C8C"/>
    <w:rsid w:val="006F4719"/>
    <w:rsid w:val="00712242"/>
    <w:rsid w:val="00715017"/>
    <w:rsid w:val="0071720C"/>
    <w:rsid w:val="007210BF"/>
    <w:rsid w:val="0072123D"/>
    <w:rsid w:val="00725861"/>
    <w:rsid w:val="00734ACF"/>
    <w:rsid w:val="007378CE"/>
    <w:rsid w:val="007404EE"/>
    <w:rsid w:val="007418B7"/>
    <w:rsid w:val="00747D2D"/>
    <w:rsid w:val="007538D0"/>
    <w:rsid w:val="007545DE"/>
    <w:rsid w:val="007714A4"/>
    <w:rsid w:val="007811E7"/>
    <w:rsid w:val="007859EB"/>
    <w:rsid w:val="00793C77"/>
    <w:rsid w:val="00797986"/>
    <w:rsid w:val="007A2579"/>
    <w:rsid w:val="007A6722"/>
    <w:rsid w:val="007A71FC"/>
    <w:rsid w:val="007A7C6E"/>
    <w:rsid w:val="007B2BBA"/>
    <w:rsid w:val="007B4E38"/>
    <w:rsid w:val="007B7C69"/>
    <w:rsid w:val="007C16CB"/>
    <w:rsid w:val="007C50F7"/>
    <w:rsid w:val="007C7880"/>
    <w:rsid w:val="007D1627"/>
    <w:rsid w:val="007D2A0E"/>
    <w:rsid w:val="007D787E"/>
    <w:rsid w:val="007E7123"/>
    <w:rsid w:val="007F3C71"/>
    <w:rsid w:val="007F5029"/>
    <w:rsid w:val="00803C2E"/>
    <w:rsid w:val="0080706F"/>
    <w:rsid w:val="0080726D"/>
    <w:rsid w:val="00812147"/>
    <w:rsid w:val="00815FF3"/>
    <w:rsid w:val="0081610E"/>
    <w:rsid w:val="0081674A"/>
    <w:rsid w:val="008323AC"/>
    <w:rsid w:val="0083717B"/>
    <w:rsid w:val="00850BBD"/>
    <w:rsid w:val="0085592A"/>
    <w:rsid w:val="00870A35"/>
    <w:rsid w:val="00881D32"/>
    <w:rsid w:val="00882AD4"/>
    <w:rsid w:val="0088561D"/>
    <w:rsid w:val="008918C0"/>
    <w:rsid w:val="0089464A"/>
    <w:rsid w:val="008A00F7"/>
    <w:rsid w:val="008B00B8"/>
    <w:rsid w:val="008C252E"/>
    <w:rsid w:val="008C4FF5"/>
    <w:rsid w:val="008C514A"/>
    <w:rsid w:val="008C7225"/>
    <w:rsid w:val="008D2894"/>
    <w:rsid w:val="00905359"/>
    <w:rsid w:val="00906E18"/>
    <w:rsid w:val="00913A1F"/>
    <w:rsid w:val="00913B80"/>
    <w:rsid w:val="00924E9D"/>
    <w:rsid w:val="0093254B"/>
    <w:rsid w:val="009339D1"/>
    <w:rsid w:val="009442FB"/>
    <w:rsid w:val="009466D6"/>
    <w:rsid w:val="00962D97"/>
    <w:rsid w:val="00963A0F"/>
    <w:rsid w:val="00965EB2"/>
    <w:rsid w:val="00970D0E"/>
    <w:rsid w:val="00972312"/>
    <w:rsid w:val="00972E64"/>
    <w:rsid w:val="009747FC"/>
    <w:rsid w:val="00976FE9"/>
    <w:rsid w:val="00980AA2"/>
    <w:rsid w:val="00987A48"/>
    <w:rsid w:val="0099174D"/>
    <w:rsid w:val="009977FC"/>
    <w:rsid w:val="009A1497"/>
    <w:rsid w:val="009A2204"/>
    <w:rsid w:val="009A4F2A"/>
    <w:rsid w:val="009B7CE0"/>
    <w:rsid w:val="009D4F60"/>
    <w:rsid w:val="009D53FC"/>
    <w:rsid w:val="009E14F7"/>
    <w:rsid w:val="009F75B9"/>
    <w:rsid w:val="00A07A7D"/>
    <w:rsid w:val="00A14A49"/>
    <w:rsid w:val="00A222C1"/>
    <w:rsid w:val="00A26C83"/>
    <w:rsid w:val="00A500AA"/>
    <w:rsid w:val="00A54DB7"/>
    <w:rsid w:val="00A654C7"/>
    <w:rsid w:val="00A74EEC"/>
    <w:rsid w:val="00A777EE"/>
    <w:rsid w:val="00A93A5F"/>
    <w:rsid w:val="00A97AC6"/>
    <w:rsid w:val="00A97B1C"/>
    <w:rsid w:val="00AA458C"/>
    <w:rsid w:val="00AA59C8"/>
    <w:rsid w:val="00AA68A5"/>
    <w:rsid w:val="00AB6090"/>
    <w:rsid w:val="00AC202F"/>
    <w:rsid w:val="00AC7612"/>
    <w:rsid w:val="00B07297"/>
    <w:rsid w:val="00B0752E"/>
    <w:rsid w:val="00B07F05"/>
    <w:rsid w:val="00B12C8C"/>
    <w:rsid w:val="00B14FD2"/>
    <w:rsid w:val="00B20B2C"/>
    <w:rsid w:val="00B21608"/>
    <w:rsid w:val="00B23CEC"/>
    <w:rsid w:val="00B243B2"/>
    <w:rsid w:val="00B31E70"/>
    <w:rsid w:val="00B320C9"/>
    <w:rsid w:val="00B3396C"/>
    <w:rsid w:val="00B375B1"/>
    <w:rsid w:val="00B47412"/>
    <w:rsid w:val="00B52EDB"/>
    <w:rsid w:val="00B54ABF"/>
    <w:rsid w:val="00B60776"/>
    <w:rsid w:val="00B659CA"/>
    <w:rsid w:val="00B718B6"/>
    <w:rsid w:val="00B92272"/>
    <w:rsid w:val="00BB1148"/>
    <w:rsid w:val="00BC5B4A"/>
    <w:rsid w:val="00BF0064"/>
    <w:rsid w:val="00BF092E"/>
    <w:rsid w:val="00BF679E"/>
    <w:rsid w:val="00C024C3"/>
    <w:rsid w:val="00C34BE2"/>
    <w:rsid w:val="00C35DBB"/>
    <w:rsid w:val="00C73FAD"/>
    <w:rsid w:val="00C758EF"/>
    <w:rsid w:val="00C83ED8"/>
    <w:rsid w:val="00C91A62"/>
    <w:rsid w:val="00CA3015"/>
    <w:rsid w:val="00CB4265"/>
    <w:rsid w:val="00CC2A56"/>
    <w:rsid w:val="00CC3A0F"/>
    <w:rsid w:val="00CD165A"/>
    <w:rsid w:val="00CD3B8C"/>
    <w:rsid w:val="00CD68A9"/>
    <w:rsid w:val="00CE0249"/>
    <w:rsid w:val="00CF2BEC"/>
    <w:rsid w:val="00D0583C"/>
    <w:rsid w:val="00D12BB8"/>
    <w:rsid w:val="00D217FC"/>
    <w:rsid w:val="00D3229A"/>
    <w:rsid w:val="00D348A3"/>
    <w:rsid w:val="00D35493"/>
    <w:rsid w:val="00D461D4"/>
    <w:rsid w:val="00D46B61"/>
    <w:rsid w:val="00D53603"/>
    <w:rsid w:val="00D567B3"/>
    <w:rsid w:val="00D86695"/>
    <w:rsid w:val="00DA1A9B"/>
    <w:rsid w:val="00DA540F"/>
    <w:rsid w:val="00DB72FC"/>
    <w:rsid w:val="00DD615C"/>
    <w:rsid w:val="00DE2B41"/>
    <w:rsid w:val="00DF2C14"/>
    <w:rsid w:val="00DF7B56"/>
    <w:rsid w:val="00E06F05"/>
    <w:rsid w:val="00E13663"/>
    <w:rsid w:val="00E1507E"/>
    <w:rsid w:val="00E20B4F"/>
    <w:rsid w:val="00E42ED6"/>
    <w:rsid w:val="00E55E07"/>
    <w:rsid w:val="00E70203"/>
    <w:rsid w:val="00E9694C"/>
    <w:rsid w:val="00EB35C0"/>
    <w:rsid w:val="00EC04C8"/>
    <w:rsid w:val="00EC394A"/>
    <w:rsid w:val="00EC57F1"/>
    <w:rsid w:val="00EE0A85"/>
    <w:rsid w:val="00EE10DB"/>
    <w:rsid w:val="00EE6C6D"/>
    <w:rsid w:val="00EF09DB"/>
    <w:rsid w:val="00EF3CE5"/>
    <w:rsid w:val="00F06F1C"/>
    <w:rsid w:val="00F21699"/>
    <w:rsid w:val="00F227B9"/>
    <w:rsid w:val="00F26235"/>
    <w:rsid w:val="00F30B0B"/>
    <w:rsid w:val="00F4059D"/>
    <w:rsid w:val="00F41DB2"/>
    <w:rsid w:val="00F472F6"/>
    <w:rsid w:val="00F47FA9"/>
    <w:rsid w:val="00F5088F"/>
    <w:rsid w:val="00F5682E"/>
    <w:rsid w:val="00F56967"/>
    <w:rsid w:val="00F8087A"/>
    <w:rsid w:val="00F83000"/>
    <w:rsid w:val="00F8338C"/>
    <w:rsid w:val="00F94B93"/>
    <w:rsid w:val="00FA07FB"/>
    <w:rsid w:val="00FA6D38"/>
    <w:rsid w:val="00FA7DB3"/>
    <w:rsid w:val="00FC02DC"/>
    <w:rsid w:val="00FC541A"/>
    <w:rsid w:val="00F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DE4F2-D73B-4479-B9CC-5909190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A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12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412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1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1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426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94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4A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EE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1366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47F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7F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9AD58-F0EA-49A2-B055-63D19782D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</dc:creator>
  <cp:keywords/>
  <dc:description/>
  <cp:lastModifiedBy>Viranchi Shetty</cp:lastModifiedBy>
  <cp:revision>2</cp:revision>
  <dcterms:created xsi:type="dcterms:W3CDTF">2018-01-29T13:59:00Z</dcterms:created>
  <dcterms:modified xsi:type="dcterms:W3CDTF">2018-01-29T13:59:00Z</dcterms:modified>
</cp:coreProperties>
</file>