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Download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reference, Code discussed in this Section 5 is available to download from this lecture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