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1D" w:rsidRDefault="00674F1D" w:rsidP="00674F1D">
      <w:pPr>
        <w:jc w:val="center"/>
        <w:rPr>
          <w:sz w:val="28"/>
        </w:rPr>
      </w:pPr>
      <w:r>
        <w:rPr>
          <w:sz w:val="28"/>
        </w:rPr>
        <w:t>Job Description for Reuben</w:t>
      </w:r>
    </w:p>
    <w:p w:rsidR="00674F1D" w:rsidRDefault="00674F1D" w:rsidP="00674F1D">
      <w:pPr>
        <w:rPr>
          <w:sz w:val="24"/>
        </w:rPr>
      </w:pPr>
      <w:r w:rsidRPr="00674F1D">
        <w:rPr>
          <w:sz w:val="24"/>
        </w:rPr>
        <w:t>Specific Resp</w:t>
      </w:r>
      <w:r>
        <w:rPr>
          <w:sz w:val="24"/>
        </w:rPr>
        <w:t>onsibilities</w:t>
      </w:r>
      <w:r w:rsidR="00554DCF">
        <w:rPr>
          <w:sz w:val="24"/>
        </w:rPr>
        <w:t xml:space="preserve"> (roughly in chronological order)</w:t>
      </w:r>
      <w:r>
        <w:rPr>
          <w:sz w:val="24"/>
        </w:rPr>
        <w:t>:</w:t>
      </w:r>
    </w:p>
    <w:p w:rsidR="00674F1D" w:rsidRDefault="00674F1D" w:rsidP="00B85F5A">
      <w:pPr>
        <w:pStyle w:val="ListParagraph"/>
        <w:numPr>
          <w:ilvl w:val="0"/>
          <w:numId w:val="2"/>
        </w:numPr>
        <w:rPr>
          <w:sz w:val="24"/>
        </w:rPr>
      </w:pPr>
      <w:r w:rsidRPr="00B85F5A">
        <w:rPr>
          <w:sz w:val="24"/>
        </w:rPr>
        <w:t xml:space="preserve">Implementing </w:t>
      </w:r>
      <w:r w:rsidR="00B85F5A" w:rsidRPr="00B85F5A">
        <w:rPr>
          <w:sz w:val="24"/>
        </w:rPr>
        <w:t>an</w:t>
      </w:r>
      <w:r w:rsidRPr="00B85F5A">
        <w:rPr>
          <w:sz w:val="24"/>
        </w:rPr>
        <w:t xml:space="preserve"> optimal trade execution </w:t>
      </w:r>
      <w:r w:rsidR="00B85F5A" w:rsidRPr="00B85F5A">
        <w:rPr>
          <w:sz w:val="24"/>
        </w:rPr>
        <w:t>engine and</w:t>
      </w:r>
      <w:r w:rsidRPr="00B85F5A">
        <w:rPr>
          <w:sz w:val="24"/>
        </w:rPr>
        <w:t xml:space="preserve"> integrating </w:t>
      </w:r>
      <w:r w:rsidR="005444F5">
        <w:rPr>
          <w:sz w:val="24"/>
        </w:rPr>
        <w:t>it</w:t>
      </w:r>
      <w:r w:rsidRPr="00B85F5A">
        <w:rPr>
          <w:sz w:val="24"/>
        </w:rPr>
        <w:t xml:space="preserve"> into Onn’s server</w:t>
      </w:r>
    </w:p>
    <w:p w:rsidR="00B85F5A" w:rsidRDefault="005444F5" w:rsidP="00B85F5A">
      <w:pPr>
        <w:pStyle w:val="ListParagraph"/>
        <w:numPr>
          <w:ilvl w:val="1"/>
          <w:numId w:val="2"/>
        </w:numPr>
        <w:rPr>
          <w:sz w:val="24"/>
        </w:rPr>
      </w:pPr>
      <w:r>
        <w:rPr>
          <w:sz w:val="24"/>
        </w:rPr>
        <w:t xml:space="preserve">Building </w:t>
      </w:r>
      <w:r w:rsidR="00B85F5A">
        <w:rPr>
          <w:sz w:val="24"/>
        </w:rPr>
        <w:t xml:space="preserve">an incremental trade execution </w:t>
      </w:r>
      <w:r w:rsidR="00663034">
        <w:rPr>
          <w:sz w:val="24"/>
        </w:rPr>
        <w:t xml:space="preserve">algorithm. I would probably </w:t>
      </w:r>
      <w:r>
        <w:rPr>
          <w:sz w:val="24"/>
        </w:rPr>
        <w:t>design</w:t>
      </w:r>
      <w:r w:rsidR="00663034">
        <w:rPr>
          <w:sz w:val="24"/>
        </w:rPr>
        <w:t xml:space="preserve"> the algorithm myself, and then Reuben would work closely with me and Onn in order to integrate it with Onn’s server, make sure it is compliant with the DTC protocol, and if necessary</w:t>
      </w:r>
      <w:r>
        <w:rPr>
          <w:sz w:val="24"/>
        </w:rPr>
        <w:t>,</w:t>
      </w:r>
      <w:r w:rsidR="00663034">
        <w:rPr>
          <w:sz w:val="24"/>
        </w:rPr>
        <w:t xml:space="preserve"> expose it through </w:t>
      </w:r>
      <w:r>
        <w:rPr>
          <w:sz w:val="24"/>
        </w:rPr>
        <w:t>a GUI.</w:t>
      </w:r>
    </w:p>
    <w:p w:rsidR="00663034" w:rsidRDefault="005444F5" w:rsidP="00B85F5A">
      <w:pPr>
        <w:pStyle w:val="ListParagraph"/>
        <w:numPr>
          <w:ilvl w:val="1"/>
          <w:numId w:val="2"/>
        </w:numPr>
        <w:rPr>
          <w:sz w:val="24"/>
        </w:rPr>
      </w:pPr>
      <w:r>
        <w:rPr>
          <w:sz w:val="24"/>
        </w:rPr>
        <w:t>If it is not already being handled by someone else, h</w:t>
      </w:r>
      <w:r w:rsidR="00663034">
        <w:rPr>
          <w:sz w:val="24"/>
        </w:rPr>
        <w:t xml:space="preserve">elping </w:t>
      </w:r>
      <w:r w:rsidR="00B85F5A" w:rsidRPr="00663034">
        <w:rPr>
          <w:sz w:val="24"/>
        </w:rPr>
        <w:t xml:space="preserve">out with an order routing </w:t>
      </w:r>
      <w:r w:rsidR="00663034">
        <w:rPr>
          <w:sz w:val="24"/>
        </w:rPr>
        <w:t>algorithm</w:t>
      </w:r>
    </w:p>
    <w:p w:rsidR="00125A55" w:rsidRPr="00663034" w:rsidRDefault="005444F5" w:rsidP="00B85F5A">
      <w:pPr>
        <w:pStyle w:val="ListParagraph"/>
        <w:numPr>
          <w:ilvl w:val="1"/>
          <w:numId w:val="2"/>
        </w:numPr>
        <w:rPr>
          <w:sz w:val="24"/>
        </w:rPr>
      </w:pPr>
      <w:r>
        <w:rPr>
          <w:sz w:val="24"/>
        </w:rPr>
        <w:t>M</w:t>
      </w:r>
      <w:r w:rsidR="00125A55" w:rsidRPr="00663034">
        <w:rPr>
          <w:sz w:val="24"/>
        </w:rPr>
        <w:t>aking necessary currency conversions</w:t>
      </w:r>
      <w:r>
        <w:rPr>
          <w:sz w:val="24"/>
        </w:rPr>
        <w:t xml:space="preserve"> in the case that the base currency of an exchange is not USD</w:t>
      </w:r>
      <w:r w:rsidR="00125A55" w:rsidRPr="00663034">
        <w:rPr>
          <w:sz w:val="24"/>
        </w:rPr>
        <w:t xml:space="preserve">. For </w:t>
      </w:r>
      <w:r w:rsidR="00663034">
        <w:rPr>
          <w:sz w:val="24"/>
        </w:rPr>
        <w:t>example if a trade requires routing the o</w:t>
      </w:r>
      <w:r w:rsidR="008402FD">
        <w:rPr>
          <w:sz w:val="24"/>
        </w:rPr>
        <w:t>r</w:t>
      </w:r>
      <w:r w:rsidR="00663034">
        <w:rPr>
          <w:sz w:val="24"/>
        </w:rPr>
        <w:t>der from USD-&gt;BTC-&gt;ETH or USD-&gt;EUR-&gt;</w:t>
      </w:r>
      <w:r w:rsidR="008402FD">
        <w:rPr>
          <w:sz w:val="24"/>
        </w:rPr>
        <w:t>ETH</w:t>
      </w:r>
      <w:r w:rsidR="00663034">
        <w:rPr>
          <w:sz w:val="24"/>
        </w:rPr>
        <w:t xml:space="preserve">, this </w:t>
      </w:r>
      <w:r w:rsidR="008402FD">
        <w:rPr>
          <w:sz w:val="24"/>
        </w:rPr>
        <w:t xml:space="preserve">algorithm would make the intermediate orders and </w:t>
      </w:r>
      <w:r>
        <w:rPr>
          <w:sz w:val="24"/>
        </w:rPr>
        <w:t xml:space="preserve">execute the </w:t>
      </w:r>
      <w:r w:rsidR="008402FD">
        <w:rPr>
          <w:sz w:val="24"/>
        </w:rPr>
        <w:t>withdrawals/deposits</w:t>
      </w:r>
      <w:r>
        <w:rPr>
          <w:sz w:val="24"/>
        </w:rPr>
        <w:t xml:space="preserve">, or alternatively </w:t>
      </w:r>
      <w:r w:rsidR="00554DCF">
        <w:rPr>
          <w:sz w:val="24"/>
        </w:rPr>
        <w:t>perform this conversion internally using accounts in alternate currencies</w:t>
      </w:r>
    </w:p>
    <w:p w:rsidR="00125A55" w:rsidRDefault="00125A55" w:rsidP="00125A55">
      <w:pPr>
        <w:pStyle w:val="ListParagraph"/>
        <w:numPr>
          <w:ilvl w:val="0"/>
          <w:numId w:val="2"/>
        </w:numPr>
        <w:rPr>
          <w:sz w:val="24"/>
        </w:rPr>
      </w:pPr>
      <w:r>
        <w:rPr>
          <w:sz w:val="24"/>
        </w:rPr>
        <w:t>Building out the data server that Onn has been developing</w:t>
      </w:r>
    </w:p>
    <w:p w:rsidR="00674F1D" w:rsidRDefault="00125A55" w:rsidP="00B85F5A">
      <w:pPr>
        <w:pStyle w:val="ListParagraph"/>
        <w:numPr>
          <w:ilvl w:val="1"/>
          <w:numId w:val="2"/>
        </w:numPr>
        <w:rPr>
          <w:sz w:val="24"/>
        </w:rPr>
      </w:pPr>
      <w:r w:rsidRPr="00125A55">
        <w:rPr>
          <w:sz w:val="24"/>
        </w:rPr>
        <w:t xml:space="preserve">Translating my code that interfaces with </w:t>
      </w:r>
      <w:proofErr w:type="spellStart"/>
      <w:r w:rsidRPr="00125A55">
        <w:rPr>
          <w:sz w:val="24"/>
        </w:rPr>
        <w:t>Bitstamp</w:t>
      </w:r>
      <w:proofErr w:type="spellEnd"/>
      <w:r>
        <w:rPr>
          <w:sz w:val="24"/>
        </w:rPr>
        <w:t xml:space="preserve"> and</w:t>
      </w:r>
      <w:r w:rsidRPr="00125A55">
        <w:rPr>
          <w:sz w:val="24"/>
        </w:rPr>
        <w:t xml:space="preserve"> BTC-e</w:t>
      </w:r>
      <w:r>
        <w:rPr>
          <w:sz w:val="24"/>
        </w:rPr>
        <w:t xml:space="preserve"> </w:t>
      </w:r>
      <w:r w:rsidR="005444F5">
        <w:rPr>
          <w:sz w:val="24"/>
        </w:rPr>
        <w:t xml:space="preserve">(and maybe </w:t>
      </w:r>
      <w:proofErr w:type="spellStart"/>
      <w:r w:rsidR="005444F5">
        <w:rPr>
          <w:sz w:val="24"/>
        </w:rPr>
        <w:t>Bitcurex</w:t>
      </w:r>
      <w:proofErr w:type="spellEnd"/>
      <w:r w:rsidR="005444F5">
        <w:rPr>
          <w:sz w:val="24"/>
        </w:rPr>
        <w:t xml:space="preserve"> or </w:t>
      </w:r>
      <w:proofErr w:type="spellStart"/>
      <w:r w:rsidR="005444F5">
        <w:rPr>
          <w:sz w:val="24"/>
        </w:rPr>
        <w:t>CampBX</w:t>
      </w:r>
      <w:proofErr w:type="spellEnd"/>
      <w:r w:rsidR="005444F5">
        <w:rPr>
          <w:sz w:val="24"/>
        </w:rPr>
        <w:t xml:space="preserve">) </w:t>
      </w:r>
      <w:r>
        <w:rPr>
          <w:sz w:val="24"/>
        </w:rPr>
        <w:t>from Java to C# so that it can be integrated with Onn’s codebase</w:t>
      </w:r>
    </w:p>
    <w:p w:rsidR="00125A55" w:rsidRDefault="00125A55" w:rsidP="00B85F5A">
      <w:pPr>
        <w:pStyle w:val="ListParagraph"/>
        <w:numPr>
          <w:ilvl w:val="1"/>
          <w:numId w:val="2"/>
        </w:numPr>
        <w:rPr>
          <w:sz w:val="24"/>
        </w:rPr>
      </w:pPr>
      <w:r>
        <w:rPr>
          <w:sz w:val="24"/>
        </w:rPr>
        <w:t xml:space="preserve">Writing </w:t>
      </w:r>
      <w:r w:rsidR="008402FD">
        <w:rPr>
          <w:sz w:val="24"/>
        </w:rPr>
        <w:t>an</w:t>
      </w:r>
      <w:r>
        <w:rPr>
          <w:sz w:val="24"/>
        </w:rPr>
        <w:t xml:space="preserve"> additional interface with an exchange </w:t>
      </w:r>
      <w:r w:rsidR="008402FD">
        <w:rPr>
          <w:sz w:val="24"/>
        </w:rPr>
        <w:t xml:space="preserve">such as SURBTC </w:t>
      </w:r>
      <w:r>
        <w:rPr>
          <w:sz w:val="24"/>
        </w:rPr>
        <w:t>that has a different base currency</w:t>
      </w:r>
    </w:p>
    <w:p w:rsidR="008402FD" w:rsidRDefault="008402FD" w:rsidP="00125A55">
      <w:pPr>
        <w:pStyle w:val="ListParagraph"/>
        <w:numPr>
          <w:ilvl w:val="0"/>
          <w:numId w:val="2"/>
        </w:numPr>
        <w:rPr>
          <w:sz w:val="24"/>
        </w:rPr>
      </w:pPr>
      <w:r>
        <w:rPr>
          <w:sz w:val="24"/>
        </w:rPr>
        <w:t xml:space="preserve">Helping </w:t>
      </w:r>
      <w:r w:rsidR="00554DCF">
        <w:rPr>
          <w:sz w:val="24"/>
        </w:rPr>
        <w:t>me</w:t>
      </w:r>
      <w:r>
        <w:rPr>
          <w:sz w:val="24"/>
        </w:rPr>
        <w:t xml:space="preserve"> launch the arb fund.</w:t>
      </w:r>
    </w:p>
    <w:p w:rsidR="008402FD" w:rsidRDefault="008402FD" w:rsidP="008402FD">
      <w:pPr>
        <w:pStyle w:val="ListParagraph"/>
        <w:numPr>
          <w:ilvl w:val="1"/>
          <w:numId w:val="2"/>
        </w:numPr>
        <w:rPr>
          <w:sz w:val="24"/>
        </w:rPr>
      </w:pPr>
      <w:r>
        <w:rPr>
          <w:sz w:val="24"/>
        </w:rPr>
        <w:t>Making sure the data pipeline that feeds into the R script is solid and reliable</w:t>
      </w:r>
    </w:p>
    <w:p w:rsidR="00554DCF" w:rsidRDefault="008402FD" w:rsidP="008402FD">
      <w:pPr>
        <w:pStyle w:val="ListParagraph"/>
        <w:numPr>
          <w:ilvl w:val="1"/>
          <w:numId w:val="2"/>
        </w:numPr>
        <w:rPr>
          <w:sz w:val="24"/>
        </w:rPr>
      </w:pPr>
      <w:r w:rsidRPr="00554DCF">
        <w:rPr>
          <w:sz w:val="24"/>
        </w:rPr>
        <w:t xml:space="preserve">Connecting the output of the </w:t>
      </w:r>
      <w:r w:rsidR="005444F5" w:rsidRPr="00554DCF">
        <w:rPr>
          <w:sz w:val="24"/>
        </w:rPr>
        <w:t>model generated by the R script</w:t>
      </w:r>
      <w:r w:rsidRPr="00554DCF">
        <w:rPr>
          <w:sz w:val="24"/>
        </w:rPr>
        <w:t xml:space="preserve"> to the java client</w:t>
      </w:r>
    </w:p>
    <w:p w:rsidR="008402FD" w:rsidRPr="00554DCF" w:rsidRDefault="008402FD" w:rsidP="008402FD">
      <w:pPr>
        <w:pStyle w:val="ListParagraph"/>
        <w:numPr>
          <w:ilvl w:val="1"/>
          <w:numId w:val="2"/>
        </w:numPr>
        <w:rPr>
          <w:sz w:val="24"/>
        </w:rPr>
      </w:pPr>
      <w:r w:rsidRPr="00554DCF">
        <w:rPr>
          <w:sz w:val="24"/>
        </w:rPr>
        <w:t>Moving the java client to a stable server</w:t>
      </w:r>
    </w:p>
    <w:p w:rsidR="005444F5" w:rsidRDefault="00554DCF" w:rsidP="008402FD">
      <w:pPr>
        <w:pStyle w:val="ListParagraph"/>
        <w:numPr>
          <w:ilvl w:val="1"/>
          <w:numId w:val="2"/>
        </w:numPr>
        <w:rPr>
          <w:sz w:val="24"/>
        </w:rPr>
      </w:pPr>
      <w:r>
        <w:rPr>
          <w:sz w:val="24"/>
        </w:rPr>
        <w:t>G</w:t>
      </w:r>
      <w:r w:rsidR="005444F5">
        <w:rPr>
          <w:sz w:val="24"/>
        </w:rPr>
        <w:t>radually</w:t>
      </w:r>
      <w:r>
        <w:rPr>
          <w:sz w:val="24"/>
        </w:rPr>
        <w:t xml:space="preserve"> (but quickly)</w:t>
      </w:r>
      <w:r w:rsidR="005444F5">
        <w:rPr>
          <w:sz w:val="24"/>
        </w:rPr>
        <w:t xml:space="preserve"> increasing the average trade size of the algorithm over time, and overcoming any challenges that entails</w:t>
      </w:r>
    </w:p>
    <w:p w:rsidR="00554DCF" w:rsidRPr="00554DCF" w:rsidRDefault="00554DCF" w:rsidP="00554DCF">
      <w:pPr>
        <w:pStyle w:val="ListParagraph"/>
        <w:numPr>
          <w:ilvl w:val="1"/>
          <w:numId w:val="2"/>
        </w:numPr>
        <w:rPr>
          <w:sz w:val="24"/>
        </w:rPr>
      </w:pPr>
      <w:r>
        <w:rPr>
          <w:sz w:val="24"/>
        </w:rPr>
        <w:t>Slowly</w:t>
      </w:r>
      <w:r>
        <w:rPr>
          <w:sz w:val="24"/>
        </w:rPr>
        <w:t xml:space="preserve"> increasing the frequency of the trading system over time, and overcoming any obstacles that entails</w:t>
      </w:r>
    </w:p>
    <w:p w:rsidR="005444F5" w:rsidRPr="005444F5" w:rsidRDefault="005444F5" w:rsidP="005444F5">
      <w:pPr>
        <w:pStyle w:val="ListParagraph"/>
        <w:numPr>
          <w:ilvl w:val="1"/>
          <w:numId w:val="2"/>
        </w:numPr>
        <w:rPr>
          <w:sz w:val="24"/>
        </w:rPr>
      </w:pPr>
      <w:r>
        <w:rPr>
          <w:sz w:val="24"/>
        </w:rPr>
        <w:t>Further in the future, p</w:t>
      </w:r>
      <w:r w:rsidR="008402FD">
        <w:rPr>
          <w:sz w:val="24"/>
        </w:rPr>
        <w:t>otentially helping me develop a more sophisticated back-tester that uses higher resolution data</w:t>
      </w:r>
      <w:r>
        <w:rPr>
          <w:sz w:val="24"/>
        </w:rPr>
        <w:t xml:space="preserve"> and/or order book da</w:t>
      </w:r>
      <w:r w:rsidR="00554DCF">
        <w:rPr>
          <w:sz w:val="24"/>
        </w:rPr>
        <w:t>t</w:t>
      </w:r>
      <w:r>
        <w:rPr>
          <w:sz w:val="24"/>
        </w:rPr>
        <w:t>a</w:t>
      </w:r>
    </w:p>
    <w:p w:rsidR="005444F5" w:rsidRDefault="005444F5" w:rsidP="005444F5">
      <w:pPr>
        <w:pStyle w:val="ListParagraph"/>
        <w:numPr>
          <w:ilvl w:val="0"/>
          <w:numId w:val="2"/>
        </w:numPr>
        <w:rPr>
          <w:sz w:val="24"/>
        </w:rPr>
      </w:pPr>
      <w:r>
        <w:rPr>
          <w:sz w:val="24"/>
        </w:rPr>
        <w:t>In the long term, helping to generate and execute new ideas for both the Arb fund and the mother fund</w:t>
      </w:r>
    </w:p>
    <w:p w:rsidR="00554DCF" w:rsidRDefault="00554DCF" w:rsidP="005444F5">
      <w:pPr>
        <w:rPr>
          <w:sz w:val="24"/>
        </w:rPr>
      </w:pPr>
    </w:p>
    <w:p w:rsidR="00554DCF" w:rsidRDefault="00554DCF" w:rsidP="005444F5">
      <w:pPr>
        <w:rPr>
          <w:sz w:val="24"/>
        </w:rPr>
      </w:pPr>
    </w:p>
    <w:p w:rsidR="00554DCF" w:rsidRDefault="00554DCF" w:rsidP="005444F5">
      <w:pPr>
        <w:rPr>
          <w:sz w:val="24"/>
        </w:rPr>
      </w:pPr>
    </w:p>
    <w:p w:rsidR="00554DCF" w:rsidRDefault="00554DCF" w:rsidP="005444F5">
      <w:pPr>
        <w:rPr>
          <w:sz w:val="24"/>
        </w:rPr>
      </w:pPr>
    </w:p>
    <w:p w:rsidR="00554DCF" w:rsidRDefault="00554DCF" w:rsidP="005444F5">
      <w:pPr>
        <w:rPr>
          <w:sz w:val="24"/>
        </w:rPr>
      </w:pPr>
    </w:p>
    <w:p w:rsidR="005444F5" w:rsidRPr="005444F5" w:rsidRDefault="005444F5" w:rsidP="005444F5">
      <w:pPr>
        <w:rPr>
          <w:sz w:val="24"/>
        </w:rPr>
      </w:pPr>
      <w:r w:rsidRPr="005444F5">
        <w:rPr>
          <w:sz w:val="24"/>
        </w:rPr>
        <w:lastRenderedPageBreak/>
        <w:t>General</w:t>
      </w:r>
      <w:r w:rsidR="00554DCF">
        <w:rPr>
          <w:sz w:val="24"/>
        </w:rPr>
        <w:t xml:space="preserve"> Role and Responsibilities</w:t>
      </w:r>
      <w:r w:rsidRPr="005444F5">
        <w:rPr>
          <w:sz w:val="24"/>
        </w:rPr>
        <w:t>:</w:t>
      </w:r>
    </w:p>
    <w:p w:rsidR="000F44A3" w:rsidRDefault="005444F5" w:rsidP="005444F5">
      <w:pPr>
        <w:rPr>
          <w:sz w:val="24"/>
        </w:rPr>
      </w:pPr>
      <w:r w:rsidRPr="005444F5">
        <w:rPr>
          <w:sz w:val="24"/>
        </w:rPr>
        <w:t xml:space="preserve">Reuben will be working with me as a partner in my role with </w:t>
      </w:r>
      <w:proofErr w:type="spellStart"/>
      <w:r w:rsidRPr="005444F5">
        <w:rPr>
          <w:sz w:val="24"/>
        </w:rPr>
        <w:t>Consensys</w:t>
      </w:r>
      <w:proofErr w:type="spellEnd"/>
      <w:r w:rsidRPr="005444F5">
        <w:rPr>
          <w:sz w:val="24"/>
        </w:rPr>
        <w:t xml:space="preserve"> Capital. </w:t>
      </w:r>
      <w:r w:rsidR="00554DCF">
        <w:rPr>
          <w:sz w:val="24"/>
        </w:rPr>
        <w:t xml:space="preserve">I believe the breadth and depth of his programming expertise and overall financial and technical intelligence will be a major help in ensuring our success. </w:t>
      </w:r>
      <w:r w:rsidRPr="005444F5">
        <w:rPr>
          <w:sz w:val="24"/>
        </w:rPr>
        <w:t xml:space="preserve">My current plan is that any tasks that I would like to work on, or that you (James) would like me to work on for </w:t>
      </w:r>
      <w:proofErr w:type="spellStart"/>
      <w:r w:rsidRPr="005444F5">
        <w:rPr>
          <w:sz w:val="24"/>
        </w:rPr>
        <w:t>Consensys</w:t>
      </w:r>
      <w:proofErr w:type="spellEnd"/>
      <w:r w:rsidRPr="005444F5">
        <w:rPr>
          <w:sz w:val="24"/>
        </w:rPr>
        <w:t xml:space="preserve"> Capital, would be potentially delegated to him</w:t>
      </w:r>
      <w:r w:rsidR="000F44A3">
        <w:rPr>
          <w:sz w:val="24"/>
        </w:rPr>
        <w:t xml:space="preserve">. At the same time, I would want to defer to him on certain technical matters, and will remain open to ideas he has that conflict with mine </w:t>
      </w:r>
      <w:r w:rsidRPr="005444F5">
        <w:rPr>
          <w:sz w:val="24"/>
        </w:rPr>
        <w:t xml:space="preserve">. </w:t>
      </w:r>
    </w:p>
    <w:p w:rsidR="005444F5" w:rsidRPr="005444F5" w:rsidRDefault="005444F5" w:rsidP="005444F5">
      <w:pPr>
        <w:rPr>
          <w:sz w:val="24"/>
        </w:rPr>
      </w:pPr>
      <w:r w:rsidRPr="005444F5">
        <w:rPr>
          <w:sz w:val="24"/>
        </w:rPr>
        <w:t xml:space="preserve">My expectation would be that his responsibilities would </w:t>
      </w:r>
      <w:r w:rsidR="000F44A3">
        <w:rPr>
          <w:sz w:val="24"/>
        </w:rPr>
        <w:t>be closely aligned with</w:t>
      </w:r>
      <w:r w:rsidRPr="005444F5">
        <w:rPr>
          <w:sz w:val="24"/>
        </w:rPr>
        <w:t xml:space="preserve"> the responsibili</w:t>
      </w:r>
      <w:r w:rsidR="000F44A3">
        <w:rPr>
          <w:sz w:val="24"/>
        </w:rPr>
        <w:t>ties that you had in mind for me, and we would be considered a team</w:t>
      </w:r>
      <w:r w:rsidRPr="005444F5">
        <w:rPr>
          <w:sz w:val="24"/>
        </w:rPr>
        <w:t xml:space="preserve">. </w:t>
      </w:r>
      <w:r w:rsidR="000F44A3">
        <w:rPr>
          <w:sz w:val="24"/>
        </w:rPr>
        <w:t xml:space="preserve">For example, I plan to be working on the majority of the above tasks as well, with the exception of any C# code and heavy-duty web programming (I have some experience with both of these, but he has much more). </w:t>
      </w:r>
      <w:r w:rsidRPr="005444F5">
        <w:rPr>
          <w:sz w:val="24"/>
        </w:rPr>
        <w:t xml:space="preserve">One suggestion I had for </w:t>
      </w:r>
      <w:r w:rsidR="00554DCF">
        <w:rPr>
          <w:sz w:val="24"/>
        </w:rPr>
        <w:t xml:space="preserve">formalizing </w:t>
      </w:r>
      <w:r w:rsidRPr="005444F5">
        <w:rPr>
          <w:sz w:val="24"/>
        </w:rPr>
        <w:t>this</w:t>
      </w:r>
      <w:r w:rsidR="000F44A3">
        <w:rPr>
          <w:sz w:val="24"/>
        </w:rPr>
        <w:t xml:space="preserve"> team</w:t>
      </w:r>
      <w:r w:rsidRPr="005444F5">
        <w:rPr>
          <w:sz w:val="24"/>
        </w:rPr>
        <w:t xml:space="preserve"> is that I could create an LLC where he would be a limited partner, which may simplify things on your end. For example, </w:t>
      </w:r>
      <w:proofErr w:type="spellStart"/>
      <w:r w:rsidRPr="005444F5">
        <w:rPr>
          <w:sz w:val="24"/>
        </w:rPr>
        <w:t>Consensys</w:t>
      </w:r>
      <w:proofErr w:type="spellEnd"/>
      <w:r w:rsidRPr="005444F5">
        <w:rPr>
          <w:sz w:val="24"/>
        </w:rPr>
        <w:t xml:space="preserve"> Capital would only have to negotiate with a single entity. I am not sure if that would dovetail with your ideas for funding structure of the fund, and I am open t</w:t>
      </w:r>
      <w:bookmarkStart w:id="0" w:name="_GoBack"/>
      <w:bookmarkEnd w:id="0"/>
      <w:r w:rsidRPr="005444F5">
        <w:rPr>
          <w:sz w:val="24"/>
        </w:rPr>
        <w:t>o whatever you think is best. But I just wanted to make a suggestion for how that might work.</w:t>
      </w:r>
    </w:p>
    <w:p w:rsidR="005444F5" w:rsidRPr="005444F5" w:rsidRDefault="005444F5" w:rsidP="005444F5">
      <w:pPr>
        <w:rPr>
          <w:sz w:val="24"/>
        </w:rPr>
      </w:pPr>
    </w:p>
    <w:sectPr w:rsidR="005444F5" w:rsidRPr="0054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530F"/>
    <w:multiLevelType w:val="hybridMultilevel"/>
    <w:tmpl w:val="D7F20E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95BEE"/>
    <w:multiLevelType w:val="hybridMultilevel"/>
    <w:tmpl w:val="0EEE2F10"/>
    <w:lvl w:ilvl="0" w:tplc="82B60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1D"/>
    <w:rsid w:val="00064C58"/>
    <w:rsid w:val="000F44A3"/>
    <w:rsid w:val="00125A55"/>
    <w:rsid w:val="00220110"/>
    <w:rsid w:val="002F523D"/>
    <w:rsid w:val="004E1FA2"/>
    <w:rsid w:val="005444F5"/>
    <w:rsid w:val="00554DCF"/>
    <w:rsid w:val="00581D75"/>
    <w:rsid w:val="00663034"/>
    <w:rsid w:val="00674F1D"/>
    <w:rsid w:val="00780BCD"/>
    <w:rsid w:val="007A6059"/>
    <w:rsid w:val="007E164D"/>
    <w:rsid w:val="008402FD"/>
    <w:rsid w:val="0085197A"/>
    <w:rsid w:val="00884518"/>
    <w:rsid w:val="00913FD7"/>
    <w:rsid w:val="009A4EC9"/>
    <w:rsid w:val="00B85F5A"/>
    <w:rsid w:val="00C22F2B"/>
    <w:rsid w:val="00C639C6"/>
    <w:rsid w:val="00D20EDD"/>
    <w:rsid w:val="00D7496D"/>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013D"/>
  <w15:chartTrackingRefBased/>
  <w15:docId w15:val="{5D443DF6-46B3-4029-8F46-64D31335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cp:revision>
  <dcterms:created xsi:type="dcterms:W3CDTF">2017-06-29T18:48:00Z</dcterms:created>
  <dcterms:modified xsi:type="dcterms:W3CDTF">2017-06-29T20:38:00Z</dcterms:modified>
</cp:coreProperties>
</file>