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D9" w:rsidRPr="00497FD9" w:rsidRDefault="00CF4D57">
      <w:pPr>
        <w:pStyle w:val="CoverLogo"/>
        <w:rPr>
          <w:lang w:val="fr-FR"/>
        </w:rPr>
      </w:pPr>
      <w:r w:rsidRPr="00CF4D57">
        <w:rPr>
          <w:noProof/>
        </w:rPr>
        <w:t xml:space="preserve"> </w:t>
      </w:r>
      <w:sdt>
        <w:sdtPr>
          <w:rPr>
            <w:noProof/>
            <w:lang w:eastAsia="zh-CN"/>
          </w:rPr>
          <w:alias w:val="Click icon to replace logo"/>
          <w:tag w:val="Click icon to replace logo"/>
          <w:id w:val="77807134"/>
          <w:picture/>
        </w:sdtPr>
        <w:sdtContent>
          <w:r w:rsidRPr="00CF4D57">
            <w:rPr>
              <w:noProof/>
              <w:lang w:eastAsia="fr-CH"/>
            </w:rPr>
            <w:drawing>
              <wp:inline distT="0" distB="0" distL="0" distR="0" wp14:anchorId="71AE7505" wp14:editId="4CCC3062">
                <wp:extent cx="2233037" cy="822960"/>
                <wp:effectExtent l="0" t="0" r="0" b="0"/>
                <wp:docPr id="3"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33037" cy="822960"/>
                        </a:xfrm>
                        <a:prstGeom prst="rect">
                          <a:avLst/>
                        </a:prstGeom>
                        <a:noFill/>
                        <a:ln>
                          <a:noFill/>
                        </a:ln>
                      </pic:spPr>
                    </pic:pic>
                  </a:graphicData>
                </a:graphic>
              </wp:inline>
            </w:drawing>
          </w:r>
        </w:sdtContent>
      </w:sdt>
    </w:p>
    <w:p w:rsidR="00497FD9" w:rsidRPr="00497FD9" w:rsidRDefault="009008AB">
      <w:pPr>
        <w:jc w:val="center"/>
        <w:rPr>
          <w:lang w:val="fr-FR"/>
        </w:rPr>
      </w:pPr>
      <w:r>
        <w:rPr>
          <w:noProof/>
          <w:lang w:eastAsia="fr-CH"/>
        </w:rPr>
        <w:drawing>
          <wp:inline distT="0" distB="0" distL="0" distR="0" wp14:anchorId="17ADDEA9" wp14:editId="4FC25090">
            <wp:extent cx="6400800" cy="2634264"/>
            <wp:effectExtent l="0" t="0" r="0" b="0"/>
            <wp:docPr id="2" name="Image 2" descr="http://informatique.umons.ac.be/genlog/images/wor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rmatique.umons.ac.be/genlog/images/word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634264"/>
                    </a:xfrm>
                    <a:prstGeom prst="rect">
                      <a:avLst/>
                    </a:prstGeom>
                    <a:noFill/>
                    <a:ln>
                      <a:noFill/>
                    </a:ln>
                  </pic:spPr>
                </pic:pic>
              </a:graphicData>
            </a:graphic>
          </wp:inline>
        </w:drawing>
      </w:r>
    </w:p>
    <w:p w:rsidR="00497FD9" w:rsidRPr="00166473" w:rsidRDefault="000F6BB7" w:rsidP="00166473">
      <w:pPr>
        <w:pStyle w:val="Titre"/>
      </w:pPr>
      <w:sdt>
        <w:sdtPr>
          <w:rPr>
            <w:lang w:val="fr-FR"/>
          </w:rPr>
          <w:alias w:val="Titre du rapport"/>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Content>
          <w:r w:rsidR="006A6721">
            <w:t>Documentation</w:t>
          </w:r>
        </w:sdtContent>
      </w:sdt>
    </w:p>
    <w:p w:rsidR="00166473" w:rsidRDefault="009008AB" w:rsidP="00166473">
      <w:pPr>
        <w:pStyle w:val="Sous-titre"/>
        <w:pBdr>
          <w:bottom w:val="dashSmallGap" w:sz="4" w:space="31" w:color="BFBFBF" w:themeColor="background1" w:themeShade="BF"/>
        </w:pBdr>
      </w:pPr>
      <w:r w:rsidRPr="009008AB">
        <w:rPr>
          <w:noProof/>
          <w:lang w:eastAsia="fr-CH"/>
        </w:rPr>
        <mc:AlternateContent>
          <mc:Choice Requires="wps">
            <w:drawing>
              <wp:anchor distT="45720" distB="45720" distL="114300" distR="114300" simplePos="0" relativeHeight="251660288" behindDoc="1" locked="0" layoutInCell="1" allowOverlap="1" wp14:anchorId="1A86BF0E" wp14:editId="3CB4A908">
                <wp:simplePos x="0" y="0"/>
                <wp:positionH relativeFrom="column">
                  <wp:posOffset>-695324</wp:posOffset>
                </wp:positionH>
                <wp:positionV relativeFrom="paragraph">
                  <wp:posOffset>202565</wp:posOffset>
                </wp:positionV>
                <wp:extent cx="7791450" cy="40957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409575"/>
                        </a:xfrm>
                        <a:prstGeom prst="rect">
                          <a:avLst/>
                        </a:prstGeom>
                        <a:solidFill>
                          <a:srgbClr val="FFFFFF"/>
                        </a:solidFill>
                        <a:ln w="9525">
                          <a:solidFill>
                            <a:schemeClr val="bg1"/>
                          </a:solidFill>
                          <a:miter lim="800000"/>
                          <a:headEnd/>
                          <a:tailEnd/>
                        </a:ln>
                      </wps:spPr>
                      <wps:txbx>
                        <w:txbxContent>
                          <w:p w:rsidR="00530290" w:rsidRPr="00B42CE7" w:rsidRDefault="00530290" w:rsidP="00B42CE7">
                            <w:pPr>
                              <w:jc w:val="center"/>
                              <w:rPr>
                                <w:b/>
                                <w:sz w:val="24"/>
                                <w:szCs w:val="24"/>
                              </w:rPr>
                            </w:pPr>
                            <w:r>
                              <w:rPr>
                                <w:b/>
                                <w:sz w:val="24"/>
                                <w:szCs w:val="24"/>
                              </w:rPr>
                              <w:t>Agenda étudiant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BF0E" id="_x0000_t202" coordsize="21600,21600" o:spt="202" path="m,l,21600r21600,l21600,xe">
                <v:stroke joinstyle="miter"/>
                <v:path gradientshapeok="t" o:connecttype="rect"/>
              </v:shapetype>
              <v:shape id="Zone de texte 2" o:spid="_x0000_s1026" type="#_x0000_t202" style="position:absolute;left:0;text-align:left;margin-left:-54.75pt;margin-top:15.95pt;width:613.5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" strokecolor="white [3212]">
                <v:textbox>
                  <w:txbxContent>
                    <w:p w:rsidR="00530290" w:rsidRPr="00B42CE7" w:rsidRDefault="00530290" w:rsidP="00B42CE7">
                      <w:pPr>
                        <w:jc w:val="center"/>
                        <w:rPr>
                          <w:b/>
                          <w:sz w:val="24"/>
                          <w:szCs w:val="24"/>
                        </w:rPr>
                      </w:pPr>
                      <w:r>
                        <w:rPr>
                          <w:b/>
                          <w:sz w:val="24"/>
                          <w:szCs w:val="24"/>
                        </w:rPr>
                        <w:t>Agenda étudiant</w:t>
                      </w:r>
                    </w:p>
                  </w:txbxContent>
                </v:textbox>
              </v:shape>
            </w:pict>
          </mc:Fallback>
        </mc:AlternateContent>
      </w:r>
      <w:sdt>
        <w:sdtPr>
          <w:rPr>
            <w:lang w:val="fr-FR"/>
          </w:rPr>
          <w:alias w:val="Sous-titre"/>
          <w:tag w:val="Subtitle"/>
          <w:id w:val="5861110"/>
        </w:sdtPr>
        <w:sdtContent>
          <w:r w:rsidR="00DD35DB">
            <w:rPr>
              <w:lang w:val="fr-FR"/>
            </w:rPr>
            <w:t>Projet de semestre</w:t>
          </w:r>
        </w:sdtContent>
      </w:sdt>
    </w:p>
    <w:sdt>
      <w:sdtPr>
        <w:rPr>
          <w:rStyle w:val="Textedelespacerserv"/>
          <w:lang w:val="fr-FR"/>
        </w:rPr>
        <w:alias w:val="Nom"/>
        <w:tag w:val="Name"/>
        <w:id w:val="1796287"/>
      </w:sdtPr>
      <w:sdtEndPr>
        <w:rPr>
          <w:rStyle w:val="Textedelespacerserv"/>
        </w:rPr>
      </w:sdtEndPr>
      <w:sdtContent>
        <w:bookmarkStart w:id="0" w:name="_Toc291846939" w:displacedByCustomXml="next"/>
        <w:bookmarkEnd w:id="0" w:displacedByCustomXml="next"/>
        <w:sdt>
          <w:sdtPr>
            <w:rPr>
              <w:rStyle w:val="Textedelespacerserv"/>
              <w:lang w:val="fr-FR"/>
            </w:rPr>
            <w:alias w:val="Nom"/>
            <w:tag w:val="Name"/>
            <w:id w:val="123744972"/>
          </w:sdtPr>
          <w:sdtContent>
            <w:p w:rsidR="004A6BA7" w:rsidRDefault="004A6BA7" w:rsidP="004A6BA7">
              <w:pPr>
                <w:pStyle w:val="CompanyInfo"/>
                <w:ind w:firstLine="720"/>
                <w:rPr>
                  <w:lang w:val="fr-FR"/>
                </w:rPr>
              </w:pPr>
              <w:r w:rsidRPr="00E867E6">
                <w:rPr>
                  <w:rStyle w:val="Textedelespacerserv"/>
                  <w:b/>
                  <w:lang w:val="fr-FR"/>
                </w:rPr>
                <w:t>Étudiants :</w:t>
              </w:r>
              <w:r>
                <w:rPr>
                  <w:rStyle w:val="Textedelespacerserv"/>
                  <w:lang w:val="fr-FR"/>
                </w:rPr>
                <w:t xml:space="preserve"> </w:t>
              </w:r>
              <w:r>
                <w:rPr>
                  <w:lang w:val="fr-FR"/>
                </w:rPr>
                <w:t xml:space="preserve">Jérôme Moret, </w:t>
              </w:r>
              <w:r w:rsidRPr="00DF1EFA">
                <w:rPr>
                  <w:lang w:val="fr-FR"/>
                </w:rPr>
                <w:t xml:space="preserve">Paul </w:t>
              </w:r>
              <w:proofErr w:type="spellStart"/>
              <w:r w:rsidRPr="00DF1EFA">
                <w:rPr>
                  <w:lang w:val="fr-FR"/>
                </w:rPr>
                <w:t>Ntawuruhunga</w:t>
              </w:r>
              <w:proofErr w:type="spellEnd"/>
              <w:r>
                <w:rPr>
                  <w:lang w:val="fr-FR"/>
                </w:rPr>
                <w:t xml:space="preserve">, </w:t>
              </w:r>
            </w:p>
            <w:p w:rsidR="004A6BA7" w:rsidRDefault="004A6BA7" w:rsidP="004A6BA7">
              <w:pPr>
                <w:pStyle w:val="CompanyInfo"/>
                <w:ind w:firstLine="720"/>
                <w:rPr>
                  <w:rStyle w:val="Textedelespacerserv"/>
                  <w:lang w:val="fr-FR"/>
                </w:rPr>
              </w:pPr>
              <w:r w:rsidRPr="00DF1EFA">
                <w:rPr>
                  <w:lang w:val="fr-FR"/>
                </w:rPr>
                <w:t>Thibaud Duchoud</w:t>
              </w:r>
              <w:r>
                <w:rPr>
                  <w:lang w:val="fr-FR"/>
                </w:rPr>
                <w:t xml:space="preserve">, </w:t>
              </w:r>
              <w:r w:rsidRPr="00DF1EFA">
                <w:rPr>
                  <w:lang w:val="fr-FR"/>
                </w:rPr>
                <w:t>David Kunzmann</w:t>
              </w:r>
              <w:r>
                <w:rPr>
                  <w:lang w:val="fr-FR"/>
                </w:rPr>
                <w:t xml:space="preserve"> et </w:t>
              </w:r>
              <w:r w:rsidRPr="00152366">
                <w:t>Mario Ferreira</w:t>
              </w:r>
            </w:p>
            <w:p w:rsidR="004A6BA7" w:rsidRDefault="004A6BA7" w:rsidP="004A6BA7">
              <w:pPr>
                <w:pStyle w:val="CompanyInfo"/>
                <w:ind w:firstLine="720"/>
                <w:rPr>
                  <w:rStyle w:val="Textedelespacerserv"/>
                  <w:lang w:val="fr-FR"/>
                </w:rPr>
              </w:pPr>
              <w:r>
                <w:rPr>
                  <w:rStyle w:val="Textedelespacerserv"/>
                  <w:b/>
                  <w:lang w:val="fr-FR"/>
                </w:rPr>
                <w:t xml:space="preserve">Professeur : </w:t>
              </w:r>
              <w:r w:rsidRPr="00152366">
                <w:t>Dr. René Rentsch</w:t>
              </w:r>
            </w:p>
            <w:p w:rsidR="004A6BA7" w:rsidRPr="009008AB" w:rsidRDefault="004A6BA7" w:rsidP="004A6BA7">
              <w:pPr>
                <w:pStyle w:val="CompanyInfo"/>
                <w:ind w:firstLine="720"/>
                <w:rPr>
                  <w:color w:val="808080"/>
                  <w:lang w:val="fr-FR"/>
                </w:rPr>
              </w:pPr>
              <w:r w:rsidRPr="0027601C">
                <w:rPr>
                  <w:rStyle w:val="Textedelespacerserv"/>
                  <w:b/>
                  <w:lang w:val="fr-FR"/>
                </w:rPr>
                <w:t>Date :</w:t>
              </w:r>
              <w:r>
                <w:rPr>
                  <w:rStyle w:val="Textedelespacerserv"/>
                  <w:lang w:val="fr-FR"/>
                </w:rPr>
                <w:t xml:space="preserve"> 21 avril 2015 </w:t>
              </w:r>
              <w:r w:rsidRPr="0027601C">
                <w:rPr>
                  <w:rStyle w:val="Textedelespacerserv"/>
                  <w:b/>
                  <w:lang w:val="fr-FR"/>
                </w:rPr>
                <w:t>Classe :</w:t>
              </w:r>
              <w:r>
                <w:rPr>
                  <w:rStyle w:val="Textedelespacerserv"/>
                  <w:lang w:val="fr-FR"/>
                </w:rPr>
                <w:t xml:space="preserve"> PRO-1-B</w:t>
              </w:r>
            </w:p>
          </w:sdtContent>
        </w:sdt>
        <w:p w:rsidR="00DA2D41" w:rsidRDefault="004A6BA7" w:rsidP="004A6BA7">
          <w:pPr>
            <w:pStyle w:val="CompanyInfo"/>
            <w:ind w:firstLine="720"/>
            <w:rPr>
              <w:lang w:val="fr-FR"/>
            </w:rPr>
          </w:pPr>
        </w:p>
      </w:sdtContent>
    </w:sdt>
    <w:p w:rsidR="00DA2D41" w:rsidRDefault="00DA2D41" w:rsidP="00DA2D41">
      <w:pPr>
        <w:pStyle w:val="CompanyInfo"/>
        <w:jc w:val="left"/>
        <w:rPr>
          <w:lang w:val="fr-FR"/>
        </w:rPr>
      </w:pPr>
    </w:p>
    <w:p w:rsidR="00DA2D41" w:rsidRDefault="00DA2D41" w:rsidP="00DA2D41">
      <w:pPr>
        <w:pStyle w:val="CompanyInfo"/>
        <w:jc w:val="left"/>
        <w:rPr>
          <w:lang w:val="fr-FR"/>
        </w:rPr>
      </w:pPr>
    </w:p>
    <w:p w:rsidR="006A6721" w:rsidRDefault="006A6721" w:rsidP="0063704F">
      <w:pPr>
        <w:pStyle w:val="Section"/>
      </w:pPr>
      <w:r>
        <w:lastRenderedPageBreak/>
        <w:t>Administration</w:t>
      </w:r>
    </w:p>
    <w:p w:rsidR="00530290" w:rsidRDefault="0063704F" w:rsidP="006A6721">
      <w:r>
        <w:t xml:space="preserve">Cette section contient la partie administrative du projet, vous trouverez </w:t>
      </w:r>
      <w:r w:rsidR="00F464B1">
        <w:t>des</w:t>
      </w:r>
      <w:r>
        <w:t xml:space="preserve"> in</w:t>
      </w:r>
      <w:r w:rsidR="00F464B1">
        <w:t>formations concernant les fondements du projet, les prises de décisions, la documentation</w:t>
      </w:r>
      <w:r>
        <w:t xml:space="preserve"> des étapes de conception</w:t>
      </w:r>
      <w:r w:rsidR="00F464B1">
        <w:t>, le journal de bord et toutes autres informations non liées au développement.</w:t>
      </w:r>
    </w:p>
    <w:p w:rsidR="00F464B1" w:rsidRDefault="00530290" w:rsidP="00530290">
      <w:pPr>
        <w:pStyle w:val="En-ttedetabledesmatires"/>
      </w:pPr>
      <w:r>
        <w:t>TAble des matières</w:t>
      </w:r>
      <w:r w:rsidR="0063704F">
        <w:t xml:space="preserve">  </w:t>
      </w:r>
    </w:p>
    <w:p w:rsidR="00530290" w:rsidRDefault="0034308B" w:rsidP="0034308B">
      <w:pPr>
        <w:pStyle w:val="Paragraphedeliste"/>
        <w:numPr>
          <w:ilvl w:val="0"/>
          <w:numId w:val="29"/>
        </w:numPr>
      </w:pPr>
      <w:r>
        <w:t xml:space="preserve">Insérer un signet sur sélection </w:t>
      </w:r>
    </w:p>
    <w:p w:rsidR="0034308B" w:rsidRDefault="0034308B" w:rsidP="0034308B">
      <w:pPr>
        <w:pStyle w:val="Paragraphedeliste"/>
        <w:numPr>
          <w:ilvl w:val="0"/>
          <w:numId w:val="29"/>
        </w:numPr>
      </w:pPr>
      <w:r>
        <w:t>Créer un champ « Sommaire »</w:t>
      </w:r>
    </w:p>
    <w:p w:rsidR="0034308B" w:rsidRPr="00530290" w:rsidRDefault="0034308B" w:rsidP="0034308B">
      <w:pPr>
        <w:pStyle w:val="Paragraphedeliste"/>
        <w:numPr>
          <w:ilvl w:val="0"/>
          <w:numId w:val="29"/>
        </w:numPr>
      </w:pPr>
      <w:r>
        <w:t>Code de champs &gt; Options &gt; \b &lt;</w:t>
      </w:r>
      <w:proofErr w:type="spellStart"/>
      <w:r>
        <w:t>nom_signet</w:t>
      </w:r>
      <w:proofErr w:type="spellEnd"/>
      <w:r>
        <w:t>&gt;</w:t>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fldChar w:fldCharType="begin"/>
      </w:r>
      <w:r>
        <w:instrText xml:space="preserve"> TOC \b Section1 \* MERGEFORMAT </w:instrText>
      </w:r>
      <w:r>
        <w:fldChar w:fldCharType="separate"/>
      </w:r>
      <w:r>
        <w:rPr>
          <w:noProof/>
        </w:rPr>
        <w:t>1</w:t>
      </w:r>
      <w:r>
        <w:rPr>
          <w:rFonts w:asciiTheme="minorHAnsi" w:eastAsiaTheme="minorEastAsia" w:hAnsiTheme="minorHAnsi" w:cstheme="minorBidi"/>
          <w:noProof/>
          <w:color w:val="auto"/>
          <w:sz w:val="22"/>
          <w:szCs w:val="22"/>
          <w:lang w:eastAsia="fr-CH"/>
        </w:rPr>
        <w:tab/>
      </w:r>
      <w:r>
        <w:rPr>
          <w:noProof/>
        </w:rPr>
        <w:t>Introduction</w:t>
      </w:r>
      <w:r>
        <w:rPr>
          <w:noProof/>
        </w:rPr>
        <w:tab/>
      </w:r>
      <w:r>
        <w:rPr>
          <w:noProof/>
        </w:rPr>
        <w:fldChar w:fldCharType="begin"/>
      </w:r>
      <w:r>
        <w:rPr>
          <w:noProof/>
        </w:rPr>
        <w:instrText xml:space="preserve"> PAGEREF _Toc420167603 \h </w:instrText>
      </w:r>
      <w:r>
        <w:rPr>
          <w:noProof/>
        </w:rPr>
      </w:r>
      <w:r>
        <w:rPr>
          <w:noProof/>
        </w:rPr>
        <w:fldChar w:fldCharType="separate"/>
      </w:r>
      <w:r>
        <w:rPr>
          <w:noProof/>
        </w:rPr>
        <w:t>4</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1.1</w:t>
      </w:r>
      <w:r>
        <w:rPr>
          <w:rFonts w:asciiTheme="minorHAnsi" w:eastAsiaTheme="minorEastAsia" w:hAnsiTheme="minorHAnsi" w:cstheme="minorBidi"/>
          <w:sz w:val="22"/>
          <w:szCs w:val="22"/>
          <w:lang w:eastAsia="fr-CH"/>
        </w:rPr>
        <w:tab/>
      </w:r>
      <w:r>
        <w:t>Généralité</w:t>
      </w:r>
      <w:r>
        <w:tab/>
      </w:r>
      <w:r>
        <w:fldChar w:fldCharType="begin"/>
      </w:r>
      <w:r>
        <w:instrText xml:space="preserve"> PAGEREF _Toc420167604 \h </w:instrText>
      </w:r>
      <w:r>
        <w:fldChar w:fldCharType="separate"/>
      </w:r>
      <w:r>
        <w:t>4</w:t>
      </w:r>
      <w: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1.2</w:t>
      </w:r>
      <w:r>
        <w:rPr>
          <w:rFonts w:asciiTheme="minorHAnsi" w:eastAsiaTheme="minorEastAsia" w:hAnsiTheme="minorHAnsi" w:cstheme="minorBidi"/>
          <w:sz w:val="22"/>
          <w:szCs w:val="22"/>
          <w:lang w:eastAsia="fr-CH"/>
        </w:rPr>
        <w:tab/>
      </w:r>
      <w:r>
        <w:t>Motivation du projet</w:t>
      </w:r>
      <w:r>
        <w:tab/>
      </w:r>
      <w:r>
        <w:fldChar w:fldCharType="begin"/>
      </w:r>
      <w:r>
        <w:instrText xml:space="preserve"> PAGEREF _Toc420167605 \h </w:instrText>
      </w:r>
      <w:r>
        <w:fldChar w:fldCharType="separate"/>
      </w:r>
      <w:r>
        <w:t>4</w:t>
      </w:r>
      <w: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1.3</w:t>
      </w:r>
      <w:r>
        <w:rPr>
          <w:rFonts w:asciiTheme="minorHAnsi" w:eastAsiaTheme="minorEastAsia" w:hAnsiTheme="minorHAnsi" w:cstheme="minorBidi"/>
          <w:sz w:val="22"/>
          <w:szCs w:val="22"/>
          <w:lang w:eastAsia="fr-CH"/>
        </w:rPr>
        <w:tab/>
      </w:r>
      <w:r>
        <w:t>Langage de programmation</w:t>
      </w:r>
      <w:r>
        <w:tab/>
      </w:r>
      <w:r>
        <w:fldChar w:fldCharType="begin"/>
      </w:r>
      <w:r>
        <w:instrText xml:space="preserve"> PAGEREF _Toc420167606 \h </w:instrText>
      </w:r>
      <w:r>
        <w:fldChar w:fldCharType="separate"/>
      </w:r>
      <w:r>
        <w:t>4</w:t>
      </w:r>
      <w: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1.4</w:t>
      </w:r>
      <w:r>
        <w:rPr>
          <w:rFonts w:asciiTheme="minorHAnsi" w:eastAsiaTheme="minorEastAsia" w:hAnsiTheme="minorHAnsi" w:cstheme="minorBidi"/>
          <w:sz w:val="22"/>
          <w:szCs w:val="22"/>
          <w:lang w:eastAsia="fr-CH"/>
        </w:rPr>
        <w:tab/>
      </w:r>
      <w:r>
        <w:t>Déploiement de l’application</w:t>
      </w:r>
      <w:r>
        <w:tab/>
      </w:r>
      <w:r>
        <w:fldChar w:fldCharType="begin"/>
      </w:r>
      <w:r>
        <w:instrText xml:space="preserve"> PAGEREF _Toc420167607 \h </w:instrText>
      </w:r>
      <w:r>
        <w:fldChar w:fldCharType="separate"/>
      </w:r>
      <w:r>
        <w:t>4</w:t>
      </w:r>
      <w: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2</w:t>
      </w:r>
      <w:r>
        <w:rPr>
          <w:rFonts w:asciiTheme="minorHAnsi" w:eastAsiaTheme="minorEastAsia" w:hAnsiTheme="minorHAnsi" w:cstheme="minorBidi"/>
          <w:noProof/>
          <w:color w:val="auto"/>
          <w:sz w:val="22"/>
          <w:szCs w:val="22"/>
          <w:lang w:eastAsia="fr-CH"/>
        </w:rPr>
        <w:tab/>
      </w:r>
      <w:r>
        <w:rPr>
          <w:noProof/>
        </w:rPr>
        <w:t>Compétences</w:t>
      </w:r>
      <w:r>
        <w:rPr>
          <w:noProof/>
        </w:rPr>
        <w:tab/>
      </w:r>
      <w:r>
        <w:rPr>
          <w:noProof/>
        </w:rPr>
        <w:fldChar w:fldCharType="begin"/>
      </w:r>
      <w:r>
        <w:rPr>
          <w:noProof/>
        </w:rPr>
        <w:instrText xml:space="preserve"> PAGEREF _Toc420167608 \h </w:instrText>
      </w:r>
      <w:r>
        <w:rPr>
          <w:noProof/>
        </w:rPr>
      </w:r>
      <w:r>
        <w:rPr>
          <w:noProof/>
        </w:rPr>
        <w:fldChar w:fldCharType="separate"/>
      </w:r>
      <w:r>
        <w:rPr>
          <w:noProof/>
        </w:rPr>
        <w:t>5</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3</w:t>
      </w:r>
      <w:r>
        <w:rPr>
          <w:rFonts w:asciiTheme="minorHAnsi" w:eastAsiaTheme="minorEastAsia" w:hAnsiTheme="minorHAnsi" w:cstheme="minorBidi"/>
          <w:noProof/>
          <w:color w:val="auto"/>
          <w:sz w:val="22"/>
          <w:szCs w:val="22"/>
          <w:lang w:eastAsia="fr-CH"/>
        </w:rPr>
        <w:tab/>
      </w:r>
      <w:r>
        <w:rPr>
          <w:noProof/>
        </w:rPr>
        <w:t>Conception</w:t>
      </w:r>
      <w:r>
        <w:rPr>
          <w:noProof/>
        </w:rPr>
        <w:tab/>
      </w:r>
      <w:r>
        <w:rPr>
          <w:noProof/>
        </w:rPr>
        <w:fldChar w:fldCharType="begin"/>
      </w:r>
      <w:r>
        <w:rPr>
          <w:noProof/>
        </w:rPr>
        <w:instrText xml:space="preserve"> PAGEREF _Toc420167609 \h </w:instrText>
      </w:r>
      <w:r>
        <w:rPr>
          <w:noProof/>
        </w:rPr>
      </w:r>
      <w:r>
        <w:rPr>
          <w:noProof/>
        </w:rPr>
        <w:fldChar w:fldCharType="separate"/>
      </w:r>
      <w:r>
        <w:rPr>
          <w:noProof/>
        </w:rPr>
        <w:t>5</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3.1</w:t>
      </w:r>
      <w:r>
        <w:rPr>
          <w:rFonts w:asciiTheme="minorHAnsi" w:eastAsiaTheme="minorEastAsia" w:hAnsiTheme="minorHAnsi" w:cstheme="minorBidi"/>
          <w:sz w:val="22"/>
          <w:szCs w:val="22"/>
          <w:lang w:eastAsia="fr-CH"/>
        </w:rPr>
        <w:tab/>
      </w:r>
      <w:r>
        <w:t>Interface graphique</w:t>
      </w:r>
      <w:r>
        <w:tab/>
      </w:r>
      <w:r>
        <w:fldChar w:fldCharType="begin"/>
      </w:r>
      <w:r>
        <w:instrText xml:space="preserve"> PAGEREF _Toc420167610 \h </w:instrText>
      </w:r>
      <w:r>
        <w:fldChar w:fldCharType="separate"/>
      </w:r>
      <w:r>
        <w:t>5</w:t>
      </w:r>
      <w: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3.1.1</w:t>
      </w:r>
      <w:r>
        <w:rPr>
          <w:rFonts w:asciiTheme="minorHAnsi" w:eastAsiaTheme="minorEastAsia" w:hAnsiTheme="minorHAnsi" w:cstheme="minorBidi"/>
          <w:noProof/>
          <w:sz w:val="22"/>
          <w:szCs w:val="22"/>
          <w:lang w:eastAsia="fr-CH"/>
        </w:rPr>
        <w:tab/>
      </w:r>
      <w:r>
        <w:rPr>
          <w:noProof/>
        </w:rPr>
        <w:t>Vue « Tâche »</w:t>
      </w:r>
      <w:r>
        <w:rPr>
          <w:noProof/>
        </w:rPr>
        <w:tab/>
      </w:r>
      <w:r>
        <w:rPr>
          <w:noProof/>
        </w:rPr>
        <w:fldChar w:fldCharType="begin"/>
      </w:r>
      <w:r>
        <w:rPr>
          <w:noProof/>
        </w:rPr>
        <w:instrText xml:space="preserve"> PAGEREF _Toc420167611 \h </w:instrText>
      </w:r>
      <w:r>
        <w:rPr>
          <w:noProof/>
        </w:rPr>
      </w:r>
      <w:r>
        <w:rPr>
          <w:noProof/>
        </w:rPr>
        <w:fldChar w:fldCharType="separate"/>
      </w:r>
      <w:r>
        <w:rPr>
          <w:noProof/>
        </w:rPr>
        <w:t>5</w:t>
      </w:r>
      <w:r>
        <w:rPr>
          <w:noProof/>
        </w:rP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3.1.2</w:t>
      </w:r>
      <w:r>
        <w:rPr>
          <w:rFonts w:asciiTheme="minorHAnsi" w:eastAsiaTheme="minorEastAsia" w:hAnsiTheme="minorHAnsi" w:cstheme="minorBidi"/>
          <w:noProof/>
          <w:sz w:val="22"/>
          <w:szCs w:val="22"/>
          <w:lang w:eastAsia="fr-CH"/>
        </w:rPr>
        <w:tab/>
      </w:r>
      <w:r>
        <w:rPr>
          <w:noProof/>
        </w:rPr>
        <w:t>Vue « Calendrier »</w:t>
      </w:r>
      <w:r>
        <w:rPr>
          <w:noProof/>
        </w:rPr>
        <w:tab/>
      </w:r>
      <w:r>
        <w:rPr>
          <w:noProof/>
        </w:rPr>
        <w:fldChar w:fldCharType="begin"/>
      </w:r>
      <w:r>
        <w:rPr>
          <w:noProof/>
        </w:rPr>
        <w:instrText xml:space="preserve"> PAGEREF _Toc420167612 \h </w:instrText>
      </w:r>
      <w:r>
        <w:rPr>
          <w:noProof/>
        </w:rPr>
      </w:r>
      <w:r>
        <w:rPr>
          <w:noProof/>
        </w:rPr>
        <w:fldChar w:fldCharType="separate"/>
      </w:r>
      <w:r>
        <w:rPr>
          <w:noProof/>
        </w:rPr>
        <w:t>5</w:t>
      </w:r>
      <w:r>
        <w:rPr>
          <w:noProof/>
        </w:rP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3.1.3</w:t>
      </w:r>
      <w:r>
        <w:rPr>
          <w:rFonts w:asciiTheme="minorHAnsi" w:eastAsiaTheme="minorEastAsia" w:hAnsiTheme="minorHAnsi" w:cstheme="minorBidi"/>
          <w:noProof/>
          <w:sz w:val="22"/>
          <w:szCs w:val="22"/>
          <w:lang w:eastAsia="fr-CH"/>
        </w:rPr>
        <w:tab/>
      </w:r>
      <w:r>
        <w:rPr>
          <w:noProof/>
        </w:rPr>
        <w:t>Vue « Résumé »</w:t>
      </w:r>
      <w:r>
        <w:rPr>
          <w:noProof/>
        </w:rPr>
        <w:tab/>
      </w:r>
      <w:r>
        <w:rPr>
          <w:noProof/>
        </w:rPr>
        <w:fldChar w:fldCharType="begin"/>
      </w:r>
      <w:r>
        <w:rPr>
          <w:noProof/>
        </w:rPr>
        <w:instrText xml:space="preserve"> PAGEREF _Toc420167613 \h </w:instrText>
      </w:r>
      <w:r>
        <w:rPr>
          <w:noProof/>
        </w:rPr>
      </w:r>
      <w:r>
        <w:rPr>
          <w:noProof/>
        </w:rPr>
        <w:fldChar w:fldCharType="separate"/>
      </w:r>
      <w:r>
        <w:rPr>
          <w:noProof/>
        </w:rPr>
        <w:t>6</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3.2</w:t>
      </w:r>
      <w:r>
        <w:rPr>
          <w:rFonts w:asciiTheme="minorHAnsi" w:eastAsiaTheme="minorEastAsia" w:hAnsiTheme="minorHAnsi" w:cstheme="minorBidi"/>
          <w:sz w:val="22"/>
          <w:szCs w:val="22"/>
          <w:lang w:eastAsia="fr-CH"/>
        </w:rPr>
        <w:tab/>
      </w:r>
      <w:r>
        <w:t>Base de données</w:t>
      </w:r>
      <w:r>
        <w:tab/>
      </w:r>
      <w:r>
        <w:fldChar w:fldCharType="begin"/>
      </w:r>
      <w:r>
        <w:instrText xml:space="preserve"> PAGEREF _Toc420167614 \h </w:instrText>
      </w:r>
      <w:r>
        <w:fldChar w:fldCharType="separate"/>
      </w:r>
      <w:r>
        <w:t>7</w:t>
      </w:r>
      <w: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3.2.1</w:t>
      </w:r>
      <w:r>
        <w:rPr>
          <w:rFonts w:asciiTheme="minorHAnsi" w:eastAsiaTheme="minorEastAsia" w:hAnsiTheme="minorHAnsi" w:cstheme="minorBidi"/>
          <w:noProof/>
          <w:sz w:val="22"/>
          <w:szCs w:val="22"/>
          <w:lang w:eastAsia="fr-CH"/>
        </w:rPr>
        <w:tab/>
      </w:r>
      <w:r>
        <w:rPr>
          <w:noProof/>
        </w:rPr>
        <w:t>Choix du moteur de la base de données</w:t>
      </w:r>
      <w:r>
        <w:rPr>
          <w:noProof/>
        </w:rPr>
        <w:tab/>
      </w:r>
      <w:r>
        <w:rPr>
          <w:noProof/>
        </w:rPr>
        <w:fldChar w:fldCharType="begin"/>
      </w:r>
      <w:r>
        <w:rPr>
          <w:noProof/>
        </w:rPr>
        <w:instrText xml:space="preserve"> PAGEREF _Toc420167615 \h </w:instrText>
      </w:r>
      <w:r>
        <w:rPr>
          <w:noProof/>
        </w:rPr>
      </w:r>
      <w:r>
        <w:rPr>
          <w:noProof/>
        </w:rPr>
        <w:fldChar w:fldCharType="separate"/>
      </w:r>
      <w:r>
        <w:rPr>
          <w:noProof/>
        </w:rPr>
        <w:t>7</w:t>
      </w:r>
      <w:r>
        <w:rPr>
          <w:noProof/>
        </w:rPr>
        <w:fldChar w:fldCharType="end"/>
      </w:r>
    </w:p>
    <w:p w:rsidR="00530290" w:rsidRDefault="00530290">
      <w:pPr>
        <w:pStyle w:val="TM3"/>
        <w:tabs>
          <w:tab w:val="left" w:pos="1100"/>
        </w:tabs>
        <w:rPr>
          <w:rFonts w:asciiTheme="minorHAnsi" w:eastAsiaTheme="minorEastAsia" w:hAnsiTheme="minorHAnsi" w:cstheme="minorBidi"/>
          <w:noProof/>
          <w:sz w:val="22"/>
          <w:szCs w:val="22"/>
          <w:lang w:eastAsia="fr-CH"/>
        </w:rPr>
      </w:pPr>
      <w:r>
        <w:rPr>
          <w:noProof/>
        </w:rPr>
        <w:t>3.2.2</w:t>
      </w:r>
      <w:r>
        <w:rPr>
          <w:rFonts w:asciiTheme="minorHAnsi" w:eastAsiaTheme="minorEastAsia" w:hAnsiTheme="minorHAnsi" w:cstheme="minorBidi"/>
          <w:noProof/>
          <w:sz w:val="22"/>
          <w:szCs w:val="22"/>
          <w:lang w:eastAsia="fr-CH"/>
        </w:rPr>
        <w:tab/>
      </w:r>
      <w:r>
        <w:rPr>
          <w:noProof/>
        </w:rPr>
        <w:t>Structure de la base de données</w:t>
      </w:r>
      <w:r>
        <w:rPr>
          <w:noProof/>
        </w:rPr>
        <w:tab/>
      </w:r>
      <w:r>
        <w:rPr>
          <w:noProof/>
        </w:rPr>
        <w:fldChar w:fldCharType="begin"/>
      </w:r>
      <w:r>
        <w:rPr>
          <w:noProof/>
        </w:rPr>
        <w:instrText xml:space="preserve"> PAGEREF _Toc420167616 \h </w:instrText>
      </w:r>
      <w:r>
        <w:rPr>
          <w:noProof/>
        </w:rPr>
      </w:r>
      <w:r>
        <w:rPr>
          <w:noProof/>
        </w:rPr>
        <w:fldChar w:fldCharType="separate"/>
      </w:r>
      <w:r>
        <w:rPr>
          <w:noProof/>
        </w:rPr>
        <w:t>7</w:t>
      </w:r>
      <w:r>
        <w:rPr>
          <w:noProof/>
        </w:rPr>
        <w:fldChar w:fldCharType="end"/>
      </w:r>
    </w:p>
    <w:p w:rsidR="00530290" w:rsidRDefault="00530290">
      <w:pPr>
        <w:pStyle w:val="TM2"/>
        <w:tabs>
          <w:tab w:val="left" w:pos="880"/>
        </w:tabs>
        <w:rPr>
          <w:rFonts w:asciiTheme="minorHAnsi" w:eastAsiaTheme="minorEastAsia" w:hAnsiTheme="minorHAnsi" w:cstheme="minorBidi"/>
          <w:sz w:val="22"/>
          <w:szCs w:val="22"/>
          <w:lang w:eastAsia="fr-CH"/>
        </w:rPr>
      </w:pPr>
      <w:r>
        <w:t>3.3</w:t>
      </w:r>
      <w:r>
        <w:rPr>
          <w:rFonts w:asciiTheme="minorHAnsi" w:eastAsiaTheme="minorEastAsia" w:hAnsiTheme="minorHAnsi" w:cstheme="minorBidi"/>
          <w:sz w:val="22"/>
          <w:szCs w:val="22"/>
          <w:lang w:eastAsia="fr-CH"/>
        </w:rPr>
        <w:tab/>
      </w:r>
      <w:r>
        <w:t>UML</w:t>
      </w:r>
      <w:r>
        <w:tab/>
      </w:r>
      <w:r>
        <w:fldChar w:fldCharType="begin"/>
      </w:r>
      <w:r>
        <w:instrText xml:space="preserve"> PAGEREF _Toc420167617 \h </w:instrText>
      </w:r>
      <w:r>
        <w:fldChar w:fldCharType="separate"/>
      </w:r>
      <w:r>
        <w:t>11</w:t>
      </w:r>
      <w: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4</w:t>
      </w:r>
      <w:r>
        <w:rPr>
          <w:rFonts w:asciiTheme="minorHAnsi" w:eastAsiaTheme="minorEastAsia" w:hAnsiTheme="minorHAnsi" w:cstheme="minorBidi"/>
          <w:noProof/>
          <w:color w:val="auto"/>
          <w:sz w:val="22"/>
          <w:szCs w:val="22"/>
          <w:lang w:eastAsia="fr-CH"/>
        </w:rPr>
        <w:tab/>
      </w:r>
      <w:r>
        <w:rPr>
          <w:noProof/>
        </w:rPr>
        <w:t>Logiciels et outils utilisés</w:t>
      </w:r>
      <w:r>
        <w:rPr>
          <w:noProof/>
        </w:rPr>
        <w:tab/>
      </w:r>
      <w:r>
        <w:rPr>
          <w:noProof/>
        </w:rPr>
        <w:fldChar w:fldCharType="begin"/>
      </w:r>
      <w:r>
        <w:rPr>
          <w:noProof/>
        </w:rPr>
        <w:instrText xml:space="preserve"> PAGEREF _Toc420167618 \h </w:instrText>
      </w:r>
      <w:r>
        <w:rPr>
          <w:noProof/>
        </w:rPr>
      </w:r>
      <w:r>
        <w:rPr>
          <w:noProof/>
        </w:rPr>
        <w:fldChar w:fldCharType="separate"/>
      </w:r>
      <w:r>
        <w:rPr>
          <w:noProof/>
        </w:rPr>
        <w:t>11</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5</w:t>
      </w:r>
      <w:r>
        <w:rPr>
          <w:rFonts w:asciiTheme="minorHAnsi" w:eastAsiaTheme="minorEastAsia" w:hAnsiTheme="minorHAnsi" w:cstheme="minorBidi"/>
          <w:noProof/>
          <w:color w:val="auto"/>
          <w:sz w:val="22"/>
          <w:szCs w:val="22"/>
          <w:lang w:eastAsia="fr-CH"/>
        </w:rPr>
        <w:tab/>
      </w:r>
      <w:r>
        <w:rPr>
          <w:noProof/>
        </w:rPr>
        <w:t>Journal de bord</w:t>
      </w:r>
      <w:r>
        <w:rPr>
          <w:noProof/>
        </w:rPr>
        <w:tab/>
      </w:r>
      <w:r>
        <w:rPr>
          <w:noProof/>
        </w:rPr>
        <w:fldChar w:fldCharType="begin"/>
      </w:r>
      <w:r>
        <w:rPr>
          <w:noProof/>
        </w:rPr>
        <w:instrText xml:space="preserve"> PAGEREF _Toc420167619 \h </w:instrText>
      </w:r>
      <w:r>
        <w:rPr>
          <w:noProof/>
        </w:rPr>
      </w:r>
      <w:r>
        <w:rPr>
          <w:noProof/>
        </w:rPr>
        <w:fldChar w:fldCharType="separate"/>
      </w:r>
      <w:r>
        <w:rPr>
          <w:noProof/>
        </w:rPr>
        <w:t>11</w:t>
      </w:r>
      <w:r>
        <w:rPr>
          <w:noProof/>
        </w:rPr>
        <w:fldChar w:fldCharType="end"/>
      </w:r>
    </w:p>
    <w:p w:rsidR="00530290" w:rsidRDefault="00530290">
      <w:pPr>
        <w:pStyle w:val="TM2"/>
        <w:rPr>
          <w:rFonts w:asciiTheme="minorHAnsi" w:eastAsiaTheme="minorEastAsia" w:hAnsiTheme="minorHAnsi" w:cstheme="minorBidi"/>
          <w:sz w:val="22"/>
          <w:szCs w:val="22"/>
          <w:lang w:eastAsia="fr-CH"/>
        </w:rPr>
      </w:pPr>
      <w:r>
        <w:t>Semaine 1 à 3</w:t>
      </w:r>
      <w:r>
        <w:tab/>
      </w:r>
      <w:r>
        <w:fldChar w:fldCharType="begin"/>
      </w:r>
      <w:r>
        <w:instrText xml:space="preserve"> PAGEREF _Toc420167620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t>Semaine 4</w:t>
      </w:r>
      <w:r>
        <w:tab/>
      </w:r>
      <w:r>
        <w:fldChar w:fldCharType="begin"/>
      </w:r>
      <w:r>
        <w:instrText xml:space="preserve"> PAGEREF _Toc420167621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lastRenderedPageBreak/>
        <w:t>Semaine 5</w:t>
      </w:r>
      <w:r>
        <w:tab/>
      </w:r>
      <w:r>
        <w:fldChar w:fldCharType="begin"/>
      </w:r>
      <w:r>
        <w:instrText xml:space="preserve"> PAGEREF _Toc420167622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t>Semaine 6</w:t>
      </w:r>
      <w:r>
        <w:tab/>
      </w:r>
      <w:r>
        <w:fldChar w:fldCharType="begin"/>
      </w:r>
      <w:r>
        <w:instrText xml:space="preserve"> PAGEREF _Toc420167623 \h </w:instrText>
      </w:r>
      <w:r>
        <w:fldChar w:fldCharType="separate"/>
      </w:r>
      <w:r>
        <w:t>11</w:t>
      </w:r>
      <w:r>
        <w:fldChar w:fldCharType="end"/>
      </w:r>
    </w:p>
    <w:p w:rsidR="00530290" w:rsidRDefault="00530290">
      <w:pPr>
        <w:pStyle w:val="TM2"/>
        <w:rPr>
          <w:rFonts w:asciiTheme="minorHAnsi" w:eastAsiaTheme="minorEastAsia" w:hAnsiTheme="minorHAnsi" w:cstheme="minorBidi"/>
          <w:sz w:val="22"/>
          <w:szCs w:val="22"/>
          <w:lang w:eastAsia="fr-CH"/>
        </w:rPr>
      </w:pPr>
      <w:r>
        <w:t>Semaine 7</w:t>
      </w:r>
      <w:r>
        <w:tab/>
      </w:r>
      <w:r>
        <w:fldChar w:fldCharType="begin"/>
      </w:r>
      <w:r>
        <w:instrText xml:space="preserve"> PAGEREF _Toc420167624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8</w:t>
      </w:r>
      <w:r>
        <w:tab/>
      </w:r>
      <w:r>
        <w:fldChar w:fldCharType="begin"/>
      </w:r>
      <w:r>
        <w:instrText xml:space="preserve"> PAGEREF _Toc420167625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9</w:t>
      </w:r>
      <w:r>
        <w:tab/>
      </w:r>
      <w:r>
        <w:fldChar w:fldCharType="begin"/>
      </w:r>
      <w:r>
        <w:instrText xml:space="preserve"> PAGEREF _Toc420167626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10</w:t>
      </w:r>
      <w:r>
        <w:tab/>
      </w:r>
      <w:r>
        <w:fldChar w:fldCharType="begin"/>
      </w:r>
      <w:r>
        <w:instrText xml:space="preserve"> PAGEREF _Toc420167627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11</w:t>
      </w:r>
      <w:r>
        <w:tab/>
      </w:r>
      <w:r>
        <w:fldChar w:fldCharType="begin"/>
      </w:r>
      <w:r>
        <w:instrText xml:space="preserve"> PAGEREF _Toc420167628 \h </w:instrText>
      </w:r>
      <w:r>
        <w:fldChar w:fldCharType="separate"/>
      </w:r>
      <w:r>
        <w:t>12</w:t>
      </w:r>
      <w:r>
        <w:fldChar w:fldCharType="end"/>
      </w:r>
    </w:p>
    <w:p w:rsidR="00530290" w:rsidRDefault="00530290">
      <w:pPr>
        <w:pStyle w:val="TM2"/>
        <w:rPr>
          <w:rFonts w:asciiTheme="minorHAnsi" w:eastAsiaTheme="minorEastAsia" w:hAnsiTheme="minorHAnsi" w:cstheme="minorBidi"/>
          <w:sz w:val="22"/>
          <w:szCs w:val="22"/>
          <w:lang w:eastAsia="fr-CH"/>
        </w:rPr>
      </w:pPr>
      <w:r>
        <w:t>Semaine 12</w:t>
      </w:r>
      <w:r>
        <w:tab/>
      </w:r>
      <w:r>
        <w:fldChar w:fldCharType="begin"/>
      </w:r>
      <w:r>
        <w:instrText xml:space="preserve"> PAGEREF _Toc420167629 \h </w:instrText>
      </w:r>
      <w:r>
        <w:fldChar w:fldCharType="separate"/>
      </w:r>
      <w:r>
        <w:t>13</w:t>
      </w:r>
      <w:r>
        <w:fldChar w:fldCharType="end"/>
      </w:r>
    </w:p>
    <w:p w:rsidR="00530290" w:rsidRDefault="00530290">
      <w:pPr>
        <w:pStyle w:val="TM2"/>
        <w:rPr>
          <w:rFonts w:asciiTheme="minorHAnsi" w:eastAsiaTheme="minorEastAsia" w:hAnsiTheme="minorHAnsi" w:cstheme="minorBidi"/>
          <w:sz w:val="22"/>
          <w:szCs w:val="22"/>
          <w:lang w:eastAsia="fr-CH"/>
        </w:rPr>
      </w:pPr>
      <w:r>
        <w:t>Semaine 13</w:t>
      </w:r>
      <w:r>
        <w:tab/>
      </w:r>
      <w:r>
        <w:fldChar w:fldCharType="begin"/>
      </w:r>
      <w:r>
        <w:instrText xml:space="preserve"> PAGEREF _Toc420167630 \h </w:instrText>
      </w:r>
      <w:r>
        <w:fldChar w:fldCharType="separate"/>
      </w:r>
      <w:r>
        <w:t>13</w:t>
      </w:r>
      <w:r>
        <w:fldChar w:fldCharType="end"/>
      </w:r>
    </w:p>
    <w:p w:rsidR="00530290" w:rsidRDefault="00530290">
      <w:pPr>
        <w:pStyle w:val="TM2"/>
        <w:rPr>
          <w:rFonts w:asciiTheme="minorHAnsi" w:eastAsiaTheme="minorEastAsia" w:hAnsiTheme="minorHAnsi" w:cstheme="minorBidi"/>
          <w:sz w:val="22"/>
          <w:szCs w:val="22"/>
          <w:lang w:eastAsia="fr-CH"/>
        </w:rPr>
      </w:pPr>
      <w:r>
        <w:t>Semaine 14</w:t>
      </w:r>
      <w:r>
        <w:tab/>
      </w:r>
      <w:r>
        <w:fldChar w:fldCharType="begin"/>
      </w:r>
      <w:r>
        <w:instrText xml:space="preserve"> PAGEREF _Toc420167631 \h </w:instrText>
      </w:r>
      <w:r>
        <w:fldChar w:fldCharType="separate"/>
      </w:r>
      <w:r>
        <w:t>13</w:t>
      </w:r>
      <w:r>
        <w:fldChar w:fldCharType="end"/>
      </w:r>
    </w:p>
    <w:p w:rsidR="00530290" w:rsidRDefault="00530290">
      <w:pPr>
        <w:pStyle w:val="TM2"/>
        <w:rPr>
          <w:rFonts w:asciiTheme="minorHAnsi" w:eastAsiaTheme="minorEastAsia" w:hAnsiTheme="minorHAnsi" w:cstheme="minorBidi"/>
          <w:sz w:val="22"/>
          <w:szCs w:val="22"/>
          <w:lang w:eastAsia="fr-CH"/>
        </w:rPr>
      </w:pPr>
      <w:r>
        <w:t>Semaine 15</w:t>
      </w:r>
      <w:r>
        <w:tab/>
      </w:r>
      <w:r>
        <w:fldChar w:fldCharType="begin"/>
      </w:r>
      <w:r>
        <w:instrText xml:space="preserve"> PAGEREF _Toc420167632 \h </w:instrText>
      </w:r>
      <w:r>
        <w:fldChar w:fldCharType="separate"/>
      </w:r>
      <w:r>
        <w:t>13</w:t>
      </w:r>
      <w: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6</w:t>
      </w:r>
      <w:r>
        <w:rPr>
          <w:rFonts w:asciiTheme="minorHAnsi" w:eastAsiaTheme="minorEastAsia" w:hAnsiTheme="minorHAnsi" w:cstheme="minorBidi"/>
          <w:noProof/>
          <w:color w:val="auto"/>
          <w:sz w:val="22"/>
          <w:szCs w:val="22"/>
          <w:lang w:eastAsia="fr-CH"/>
        </w:rPr>
        <w:tab/>
      </w:r>
      <w:r>
        <w:rPr>
          <w:noProof/>
        </w:rPr>
        <w:t>Sources</w:t>
      </w:r>
      <w:r>
        <w:rPr>
          <w:noProof/>
        </w:rPr>
        <w:tab/>
      </w:r>
      <w:r>
        <w:rPr>
          <w:noProof/>
        </w:rPr>
        <w:fldChar w:fldCharType="begin"/>
      </w:r>
      <w:r>
        <w:rPr>
          <w:noProof/>
        </w:rPr>
        <w:instrText xml:space="preserve"> PAGEREF _Toc420167633 \h </w:instrText>
      </w:r>
      <w:r>
        <w:rPr>
          <w:noProof/>
        </w:rPr>
      </w:r>
      <w:r>
        <w:rPr>
          <w:noProof/>
        </w:rPr>
        <w:fldChar w:fldCharType="separate"/>
      </w:r>
      <w:r>
        <w:rPr>
          <w:noProof/>
        </w:rPr>
        <w:t>13</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7</w:t>
      </w:r>
      <w:r>
        <w:rPr>
          <w:rFonts w:asciiTheme="minorHAnsi" w:eastAsiaTheme="minorEastAsia" w:hAnsiTheme="minorHAnsi" w:cstheme="minorBidi"/>
          <w:noProof/>
          <w:color w:val="auto"/>
          <w:sz w:val="22"/>
          <w:szCs w:val="22"/>
          <w:lang w:eastAsia="fr-CH"/>
        </w:rPr>
        <w:tab/>
      </w:r>
      <w:r>
        <w:rPr>
          <w:noProof/>
        </w:rPr>
        <w:t>dfsdfs</w:t>
      </w:r>
      <w:r>
        <w:rPr>
          <w:noProof/>
        </w:rPr>
        <w:tab/>
      </w:r>
      <w:r>
        <w:rPr>
          <w:noProof/>
        </w:rPr>
        <w:fldChar w:fldCharType="begin"/>
      </w:r>
      <w:r>
        <w:rPr>
          <w:noProof/>
        </w:rPr>
        <w:instrText xml:space="preserve"> PAGEREF _Toc420167634 \h </w:instrText>
      </w:r>
      <w:r>
        <w:rPr>
          <w:noProof/>
        </w:rPr>
      </w:r>
      <w:r>
        <w:rPr>
          <w:noProof/>
        </w:rPr>
        <w:fldChar w:fldCharType="separate"/>
      </w:r>
      <w:r>
        <w:rPr>
          <w:noProof/>
        </w:rPr>
        <w:t>13</w:t>
      </w:r>
      <w:r>
        <w:rPr>
          <w:noProof/>
        </w:rPr>
        <w:fldChar w:fldCharType="end"/>
      </w:r>
    </w:p>
    <w:p w:rsidR="00530290" w:rsidRDefault="00530290">
      <w:pPr>
        <w:pStyle w:val="TM1"/>
        <w:tabs>
          <w:tab w:val="left" w:pos="360"/>
        </w:tabs>
        <w:rPr>
          <w:rFonts w:asciiTheme="minorHAnsi" w:eastAsiaTheme="minorEastAsia" w:hAnsiTheme="minorHAnsi" w:cstheme="minorBidi"/>
          <w:noProof/>
          <w:color w:val="auto"/>
          <w:sz w:val="22"/>
          <w:szCs w:val="22"/>
          <w:lang w:eastAsia="fr-CH"/>
        </w:rPr>
      </w:pPr>
      <w:r>
        <w:rPr>
          <w:noProof/>
        </w:rPr>
        <w:t>8</w:t>
      </w:r>
      <w:r>
        <w:rPr>
          <w:rFonts w:asciiTheme="minorHAnsi" w:eastAsiaTheme="minorEastAsia" w:hAnsiTheme="minorHAnsi" w:cstheme="minorBidi"/>
          <w:noProof/>
          <w:color w:val="auto"/>
          <w:sz w:val="22"/>
          <w:szCs w:val="22"/>
          <w:lang w:eastAsia="fr-CH"/>
        </w:rPr>
        <w:tab/>
      </w:r>
      <w:r>
        <w:rPr>
          <w:noProof/>
        </w:rPr>
        <w:t>Conclusion</w:t>
      </w:r>
      <w:r>
        <w:rPr>
          <w:noProof/>
        </w:rPr>
        <w:tab/>
      </w:r>
      <w:r>
        <w:rPr>
          <w:noProof/>
        </w:rPr>
        <w:fldChar w:fldCharType="begin"/>
      </w:r>
      <w:r>
        <w:rPr>
          <w:noProof/>
        </w:rPr>
        <w:instrText xml:space="preserve"> PAGEREF _Toc420167635 \h </w:instrText>
      </w:r>
      <w:r>
        <w:rPr>
          <w:noProof/>
        </w:rPr>
      </w:r>
      <w:r>
        <w:rPr>
          <w:noProof/>
        </w:rPr>
        <w:fldChar w:fldCharType="separate"/>
      </w:r>
      <w:r>
        <w:rPr>
          <w:noProof/>
        </w:rPr>
        <w:t>13</w:t>
      </w:r>
      <w:r>
        <w:rPr>
          <w:noProof/>
        </w:rPr>
        <w:fldChar w:fldCharType="end"/>
      </w:r>
    </w:p>
    <w:p w:rsidR="004A6BA7" w:rsidRDefault="00530290" w:rsidP="006A6721">
      <w:r>
        <w:fldChar w:fldCharType="end"/>
      </w:r>
      <w:r w:rsidR="004A6BA7">
        <w:br w:type="page"/>
      </w:r>
    </w:p>
    <w:p w:rsidR="003B5250" w:rsidRPr="00530290" w:rsidRDefault="00C463CA" w:rsidP="00C43B21">
      <w:pPr>
        <w:pStyle w:val="Titre1"/>
      </w:pPr>
      <w:bookmarkStart w:id="1" w:name="_Ref420164355"/>
      <w:bookmarkStart w:id="2" w:name="_Toc420166959"/>
      <w:bookmarkStart w:id="3" w:name="Section1"/>
      <w:bookmarkStart w:id="4" w:name="_Toc420167603"/>
      <w:r w:rsidRPr="00530290">
        <w:lastRenderedPageBreak/>
        <w:t>Introduction</w:t>
      </w:r>
      <w:bookmarkEnd w:id="1"/>
      <w:bookmarkEnd w:id="2"/>
      <w:bookmarkEnd w:id="4"/>
    </w:p>
    <w:p w:rsidR="00E3018F" w:rsidRPr="00530290" w:rsidRDefault="00E3018F" w:rsidP="00E3018F">
      <w:pPr>
        <w:pStyle w:val="Titre2"/>
        <w:spacing w:after="120"/>
        <w:ind w:left="578" w:hanging="578"/>
      </w:pPr>
      <w:bookmarkStart w:id="5" w:name="_Toc420166960"/>
      <w:bookmarkStart w:id="6" w:name="_Toc420167604"/>
      <w:r w:rsidRPr="00530290">
        <w:t>Généralité</w:t>
      </w:r>
      <w:bookmarkEnd w:id="5"/>
      <w:bookmarkEnd w:id="6"/>
    </w:p>
    <w:tbl>
      <w:tblPr>
        <w:tblStyle w:val="Grilledutableau"/>
        <w:tblW w:w="0" w:type="auto"/>
        <w:tblLook w:val="04A0" w:firstRow="1" w:lastRow="0" w:firstColumn="1" w:lastColumn="0" w:noHBand="0" w:noVBand="1"/>
      </w:tblPr>
      <w:tblGrid>
        <w:gridCol w:w="2835"/>
        <w:gridCol w:w="3402"/>
        <w:gridCol w:w="3843"/>
      </w:tblGrid>
      <w:tr w:rsidR="00E3018F" w:rsidRPr="00530290" w:rsidTr="004A76C4">
        <w:tc>
          <w:tcPr>
            <w:tcW w:w="10080" w:type="dxa"/>
            <w:gridSpan w:val="3"/>
            <w:tcBorders>
              <w:top w:val="nil"/>
              <w:left w:val="nil"/>
              <w:bottom w:val="nil"/>
              <w:right w:val="nil"/>
            </w:tcBorders>
            <w:shd w:val="clear" w:color="auto" w:fill="A4292E"/>
          </w:tcPr>
          <w:p w:rsidR="00E3018F" w:rsidRPr="00530290" w:rsidRDefault="00E3018F" w:rsidP="00530290">
            <w:pPr>
              <w:spacing w:before="40" w:after="40"/>
              <w:rPr>
                <w:b/>
                <w:smallCaps/>
                <w:sz w:val="24"/>
                <w:szCs w:val="24"/>
                <w:lang w:val="fr-FR"/>
              </w:rPr>
            </w:pPr>
            <w:r w:rsidRPr="00530290">
              <w:rPr>
                <w:b/>
                <w:smallCaps/>
                <w:color w:val="FFFFFF" w:themeColor="background1"/>
                <w:sz w:val="24"/>
                <w:szCs w:val="24"/>
                <w:lang w:val="fr-FR"/>
              </w:rPr>
              <w:t>Projet</w:t>
            </w:r>
          </w:p>
        </w:tc>
      </w:tr>
      <w:tr w:rsidR="00E3018F" w:rsidRPr="00530290" w:rsidTr="004A76C4">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530290" w:rsidRDefault="00E3018F" w:rsidP="00530290">
            <w:pPr>
              <w:rPr>
                <w:b/>
                <w:lang w:val="fr-FR"/>
              </w:rPr>
            </w:pPr>
            <w:r w:rsidRPr="00530290">
              <w:rPr>
                <w:b/>
                <w:lang w:val="fr-FR"/>
              </w:rPr>
              <w:t>Nom du projet</w:t>
            </w:r>
          </w:p>
        </w:tc>
        <w:tc>
          <w:tcPr>
            <w:tcW w:w="7245" w:type="dxa"/>
            <w:gridSpan w:val="2"/>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E3018F" w:rsidP="00530290">
            <w:pPr>
              <w:rPr>
                <w:lang w:val="fr-FR"/>
              </w:rPr>
            </w:pPr>
            <w:proofErr w:type="spellStart"/>
            <w:r w:rsidRPr="00530290">
              <w:rPr>
                <w:lang w:val="fr-FR"/>
              </w:rPr>
              <w:t>Progenda</w:t>
            </w:r>
            <w:proofErr w:type="spellEnd"/>
          </w:p>
        </w:tc>
      </w:tr>
      <w:tr w:rsidR="00E3018F" w:rsidRPr="00530290" w:rsidTr="004A76C4">
        <w:tc>
          <w:tcPr>
            <w:tcW w:w="2835"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E3018F" w:rsidRPr="00530290" w:rsidRDefault="00E3018F" w:rsidP="00A67906">
            <w:pPr>
              <w:tabs>
                <w:tab w:val="right" w:pos="2619"/>
              </w:tabs>
              <w:rPr>
                <w:b/>
                <w:lang w:val="fr-FR"/>
              </w:rPr>
            </w:pPr>
            <w:r w:rsidRPr="00530290">
              <w:rPr>
                <w:b/>
                <w:lang w:val="fr-FR"/>
              </w:rPr>
              <w:t>Début du projet</w:t>
            </w:r>
            <w:r w:rsidR="00341864" w:rsidRPr="00530290">
              <w:rPr>
                <w:b/>
                <w:lang w:val="fr-FR"/>
              </w:rPr>
              <w:tab/>
            </w:r>
          </w:p>
        </w:tc>
        <w:tc>
          <w:tcPr>
            <w:tcW w:w="7245" w:type="dxa"/>
            <w:gridSpan w:val="2"/>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E3018F" w:rsidRPr="00530290" w:rsidRDefault="00E3018F" w:rsidP="00530290">
            <w:pPr>
              <w:rPr>
                <w:lang w:val="fr-FR"/>
              </w:rPr>
            </w:pPr>
            <w:r w:rsidRPr="00530290">
              <w:rPr>
                <w:lang w:val="fr-FR"/>
              </w:rPr>
              <w:t>17.03.2015</w:t>
            </w:r>
          </w:p>
        </w:tc>
      </w:tr>
      <w:tr w:rsidR="00E3018F" w:rsidRPr="00530290"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E3018F" w:rsidRPr="00530290" w:rsidRDefault="00E3018F" w:rsidP="00530290">
            <w:pPr>
              <w:rPr>
                <w:b/>
                <w:lang w:val="fr-FR"/>
              </w:rPr>
            </w:pPr>
            <w:r w:rsidRPr="00530290">
              <w:rPr>
                <w:b/>
                <w:lang w:val="fr-FR"/>
              </w:rPr>
              <w:t>Fin du projet</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6E5DF9" w:rsidP="00530290">
            <w:pPr>
              <w:rPr>
                <w:lang w:val="fr-FR"/>
              </w:rPr>
            </w:pPr>
            <w:r w:rsidRPr="00530290">
              <w:rPr>
                <w:lang w:val="fr-FR"/>
              </w:rPr>
              <w:t>02.06.2015</w:t>
            </w:r>
          </w:p>
        </w:tc>
      </w:tr>
      <w:tr w:rsidR="006E5DF9" w:rsidRPr="00530290" w:rsidTr="004A76C4">
        <w:tc>
          <w:tcPr>
            <w:tcW w:w="2835" w:type="dxa"/>
            <w:tcBorders>
              <w:top w:val="dashSmallGap" w:sz="4" w:space="0" w:color="BFBFBF" w:themeColor="background1" w:themeShade="BF"/>
              <w:left w:val="nil"/>
              <w:bottom w:val="nil"/>
              <w:right w:val="dashSmallGap" w:sz="4" w:space="0" w:color="BFBFBF" w:themeColor="background1" w:themeShade="BF"/>
            </w:tcBorders>
          </w:tcPr>
          <w:p w:rsidR="006E5DF9" w:rsidRPr="00530290" w:rsidRDefault="006E5DF9" w:rsidP="00530290">
            <w:pPr>
              <w:rPr>
                <w:b/>
                <w:lang w:val="fr-FR"/>
              </w:rPr>
            </w:pPr>
            <w:r w:rsidRPr="00530290">
              <w:rPr>
                <w:b/>
                <w:lang w:val="fr-FR"/>
              </w:rPr>
              <w:t>Durée effective</w:t>
            </w:r>
          </w:p>
        </w:tc>
        <w:tc>
          <w:tcPr>
            <w:tcW w:w="7245" w:type="dxa"/>
            <w:gridSpan w:val="2"/>
            <w:tcBorders>
              <w:top w:val="dashSmallGap" w:sz="4" w:space="0" w:color="BFBFBF" w:themeColor="background1" w:themeShade="BF"/>
              <w:left w:val="dashSmallGap" w:sz="4" w:space="0" w:color="BFBFBF" w:themeColor="background1" w:themeShade="BF"/>
              <w:bottom w:val="nil"/>
              <w:right w:val="nil"/>
            </w:tcBorders>
          </w:tcPr>
          <w:p w:rsidR="006E5DF9" w:rsidRPr="00530290" w:rsidRDefault="006E5DF9" w:rsidP="00530290">
            <w:pPr>
              <w:rPr>
                <w:lang w:val="fr-FR"/>
              </w:rPr>
            </w:pPr>
            <w:r w:rsidRPr="00530290">
              <w:rPr>
                <w:lang w:val="fr-FR"/>
              </w:rPr>
              <w:t>90 heures</w:t>
            </w:r>
          </w:p>
        </w:tc>
      </w:tr>
      <w:tr w:rsidR="00E3018F" w:rsidRPr="00530290" w:rsidTr="004A76C4">
        <w:tc>
          <w:tcPr>
            <w:tcW w:w="10080" w:type="dxa"/>
            <w:gridSpan w:val="3"/>
            <w:tcBorders>
              <w:top w:val="nil"/>
              <w:left w:val="nil"/>
              <w:bottom w:val="nil"/>
              <w:right w:val="nil"/>
            </w:tcBorders>
            <w:shd w:val="clear" w:color="auto" w:fill="A4292E"/>
          </w:tcPr>
          <w:p w:rsidR="00E3018F" w:rsidRPr="00530290" w:rsidRDefault="00E3018F" w:rsidP="00530290">
            <w:pPr>
              <w:spacing w:before="40" w:after="40"/>
              <w:rPr>
                <w:b/>
                <w:smallCaps/>
                <w:sz w:val="24"/>
                <w:szCs w:val="24"/>
                <w:lang w:val="fr-FR"/>
              </w:rPr>
            </w:pPr>
            <w:r w:rsidRPr="00530290">
              <w:rPr>
                <w:b/>
                <w:smallCaps/>
                <w:color w:val="FFFFFF" w:themeColor="background1"/>
                <w:sz w:val="24"/>
                <w:szCs w:val="24"/>
                <w:lang w:val="fr-FR"/>
              </w:rPr>
              <w:t>Acteurs</w:t>
            </w:r>
          </w:p>
        </w:tc>
      </w:tr>
      <w:tr w:rsidR="00E3018F" w:rsidRPr="00530290" w:rsidTr="004A6BA7">
        <w:tc>
          <w:tcPr>
            <w:tcW w:w="2835" w:type="dxa"/>
            <w:tcBorders>
              <w:top w:val="nil"/>
              <w:left w:val="nil"/>
              <w:bottom w:val="dashSmallGap" w:sz="4" w:space="0" w:color="BFBFBF" w:themeColor="background1" w:themeShade="BF"/>
              <w:right w:val="dashSmallGap" w:sz="4" w:space="0" w:color="BFBFBF" w:themeColor="background1" w:themeShade="BF"/>
            </w:tcBorders>
          </w:tcPr>
          <w:p w:rsidR="00E3018F" w:rsidRPr="00530290" w:rsidRDefault="00152366" w:rsidP="00530290">
            <w:pPr>
              <w:rPr>
                <w:b/>
                <w:lang w:val="fr-FR"/>
              </w:rPr>
            </w:pPr>
            <w:r w:rsidRPr="00530290">
              <w:rPr>
                <w:b/>
                <w:lang w:val="fr-FR"/>
              </w:rPr>
              <w:t>Répondant</w:t>
            </w:r>
          </w:p>
        </w:tc>
        <w:tc>
          <w:tcPr>
            <w:tcW w:w="3402" w:type="dxa"/>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152366" w:rsidP="00530290">
            <w:r w:rsidRPr="00530290">
              <w:t>Dr. René Rentsch</w:t>
            </w:r>
          </w:p>
        </w:tc>
        <w:tc>
          <w:tcPr>
            <w:tcW w:w="3843" w:type="dxa"/>
            <w:tcBorders>
              <w:top w:val="nil"/>
              <w:left w:val="dashSmallGap" w:sz="4" w:space="0" w:color="BFBFBF" w:themeColor="background1" w:themeShade="BF"/>
              <w:bottom w:val="dashSmallGap" w:sz="4" w:space="0" w:color="BFBFBF" w:themeColor="background1" w:themeShade="BF"/>
              <w:right w:val="nil"/>
            </w:tcBorders>
          </w:tcPr>
          <w:p w:rsidR="00E3018F" w:rsidRPr="00530290" w:rsidRDefault="00152366" w:rsidP="00152366">
            <w:pPr>
              <w:rPr>
                <w:color w:val="1F497D" w:themeColor="text2"/>
                <w:u w:val="single"/>
                <w:lang w:val="fr-FR"/>
              </w:rPr>
            </w:pPr>
            <w:r w:rsidRPr="00530290">
              <w:rPr>
                <w:color w:val="17365D" w:themeColor="text2" w:themeShade="BF"/>
                <w:u w:val="single"/>
                <w:lang w:val="fr-FR"/>
              </w:rPr>
              <w:t>rene.rentsch@heig-vd.ch</w:t>
            </w:r>
          </w:p>
        </w:tc>
      </w:tr>
      <w:tr w:rsidR="00E3018F" w:rsidRPr="00530290" w:rsidTr="004A6BA7">
        <w:tc>
          <w:tcPr>
            <w:tcW w:w="2835" w:type="dxa"/>
            <w:tcBorders>
              <w:top w:val="dashSmallGap" w:sz="4" w:space="0" w:color="BFBFBF" w:themeColor="background1" w:themeShade="BF"/>
              <w:left w:val="nil"/>
              <w:bottom w:val="nil"/>
              <w:right w:val="dashSmallGap" w:sz="4" w:space="0" w:color="BFBFBF" w:themeColor="background1" w:themeShade="BF"/>
            </w:tcBorders>
          </w:tcPr>
          <w:p w:rsidR="00152366" w:rsidRPr="00530290" w:rsidRDefault="00152366" w:rsidP="00530290">
            <w:pPr>
              <w:rPr>
                <w:b/>
                <w:lang w:val="fr-FR"/>
              </w:rPr>
            </w:pPr>
            <w:r w:rsidRPr="00530290">
              <w:rPr>
                <w:b/>
                <w:lang w:val="fr-FR"/>
              </w:rPr>
              <w:t>Développeurs</w:t>
            </w:r>
          </w:p>
        </w:tc>
        <w:tc>
          <w:tcPr>
            <w:tcW w:w="3402" w:type="dxa"/>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E3018F" w:rsidP="00530290">
            <w:pPr>
              <w:rPr>
                <w:lang w:val="fr-FR"/>
              </w:rPr>
            </w:pPr>
            <w:r w:rsidRPr="00530290">
              <w:rPr>
                <w:lang w:val="fr-FR"/>
              </w:rPr>
              <w:t>Jérôme Moret</w:t>
            </w:r>
            <w:r w:rsidR="00152366" w:rsidRPr="00530290">
              <w:rPr>
                <w:lang w:val="fr-FR"/>
              </w:rPr>
              <w:t xml:space="preserve"> (Chef de projet)</w:t>
            </w:r>
          </w:p>
          <w:p w:rsidR="00152366" w:rsidRPr="00530290" w:rsidRDefault="00152366" w:rsidP="00152366">
            <w:r w:rsidRPr="00530290">
              <w:t xml:space="preserve">Paul </w:t>
            </w:r>
            <w:proofErr w:type="spellStart"/>
            <w:r w:rsidRPr="00530290">
              <w:t>Ntawuruhunga</w:t>
            </w:r>
            <w:proofErr w:type="spellEnd"/>
            <w:r w:rsidRPr="00530290">
              <w:t xml:space="preserve"> </w:t>
            </w:r>
          </w:p>
          <w:p w:rsidR="00152366" w:rsidRPr="00530290" w:rsidRDefault="00152366" w:rsidP="00152366">
            <w:r w:rsidRPr="00530290">
              <w:t xml:space="preserve">Thibaud Duchoud </w:t>
            </w:r>
          </w:p>
          <w:p w:rsidR="00152366" w:rsidRPr="00530290" w:rsidRDefault="00152366" w:rsidP="00152366">
            <w:r w:rsidRPr="00530290">
              <w:t xml:space="preserve">David Kunzmann </w:t>
            </w:r>
          </w:p>
          <w:p w:rsidR="00152366" w:rsidRPr="00530290" w:rsidRDefault="00152366" w:rsidP="00530290">
            <w:r w:rsidRPr="00530290">
              <w:t xml:space="preserve">Mario Ferreira </w:t>
            </w:r>
          </w:p>
        </w:tc>
        <w:tc>
          <w:tcPr>
            <w:tcW w:w="3843" w:type="dxa"/>
            <w:tcBorders>
              <w:top w:val="dashSmallGap" w:sz="4" w:space="0" w:color="BFBFBF" w:themeColor="background1" w:themeShade="BF"/>
              <w:left w:val="dashSmallGap" w:sz="4" w:space="0" w:color="BFBFBF" w:themeColor="background1" w:themeShade="BF"/>
              <w:bottom w:val="nil"/>
              <w:right w:val="nil"/>
            </w:tcBorders>
          </w:tcPr>
          <w:p w:rsidR="00E3018F" w:rsidRPr="00530290" w:rsidRDefault="00530290" w:rsidP="00152366">
            <w:pPr>
              <w:rPr>
                <w:color w:val="17365D" w:themeColor="text2" w:themeShade="BF"/>
                <w:u w:val="single"/>
                <w:lang w:val="fr-FR"/>
              </w:rPr>
            </w:pPr>
            <w:hyperlink r:id="rId11" w:history="1">
              <w:r w:rsidR="00152366" w:rsidRPr="00530290">
                <w:rPr>
                  <w:rStyle w:val="Lienhypertexte"/>
                  <w:color w:val="17365D" w:themeColor="text2" w:themeShade="BF"/>
                  <w:lang w:val="fr-FR"/>
                </w:rPr>
                <w:t>jerome.moret@heig-vd.ch</w:t>
              </w:r>
            </w:hyperlink>
          </w:p>
          <w:p w:rsidR="00152366" w:rsidRPr="00530290" w:rsidRDefault="00530290" w:rsidP="00152366">
            <w:pPr>
              <w:rPr>
                <w:color w:val="17365D" w:themeColor="text2" w:themeShade="BF"/>
                <w:u w:val="single"/>
                <w:lang w:val="fr-FR"/>
              </w:rPr>
            </w:pPr>
            <w:hyperlink r:id="rId12" w:history="1">
              <w:r w:rsidR="00152366" w:rsidRPr="00530290">
                <w:rPr>
                  <w:rStyle w:val="Lienhypertexte"/>
                  <w:color w:val="17365D" w:themeColor="text2" w:themeShade="BF"/>
                </w:rPr>
                <w:t>paul.ntawuruhunga</w:t>
              </w:r>
              <w:r w:rsidR="00152366" w:rsidRPr="00530290">
                <w:rPr>
                  <w:rStyle w:val="Lienhypertexte"/>
                  <w:color w:val="17365D" w:themeColor="text2" w:themeShade="BF"/>
                  <w:lang w:val="fr-FR"/>
                </w:rPr>
                <w:t>@heig-vd.ch</w:t>
              </w:r>
            </w:hyperlink>
          </w:p>
          <w:p w:rsidR="00152366" w:rsidRPr="00530290" w:rsidRDefault="00530290" w:rsidP="00152366">
            <w:pPr>
              <w:rPr>
                <w:color w:val="17365D" w:themeColor="text2" w:themeShade="BF"/>
                <w:u w:val="single"/>
                <w:lang w:val="fr-FR"/>
              </w:rPr>
            </w:pPr>
            <w:hyperlink r:id="rId13" w:history="1">
              <w:r w:rsidR="00152366" w:rsidRPr="00530290">
                <w:rPr>
                  <w:rStyle w:val="Lienhypertexte"/>
                  <w:color w:val="17365D" w:themeColor="text2" w:themeShade="BF"/>
                </w:rPr>
                <w:t>thibaud.duchoud</w:t>
              </w:r>
              <w:r w:rsidR="00152366" w:rsidRPr="00530290">
                <w:rPr>
                  <w:rStyle w:val="Lienhypertexte"/>
                  <w:color w:val="17365D" w:themeColor="text2" w:themeShade="BF"/>
                  <w:lang w:val="fr-FR"/>
                </w:rPr>
                <w:t>@heig-vd.ch</w:t>
              </w:r>
            </w:hyperlink>
          </w:p>
          <w:p w:rsidR="00152366" w:rsidRPr="00530290" w:rsidRDefault="00530290" w:rsidP="00152366">
            <w:pPr>
              <w:rPr>
                <w:color w:val="17365D" w:themeColor="text2" w:themeShade="BF"/>
                <w:u w:val="single"/>
                <w:lang w:val="fr-FR"/>
              </w:rPr>
            </w:pPr>
            <w:hyperlink r:id="rId14" w:history="1">
              <w:r w:rsidR="00152366" w:rsidRPr="00530290">
                <w:rPr>
                  <w:rStyle w:val="Lienhypertexte"/>
                  <w:color w:val="17365D" w:themeColor="text2" w:themeShade="BF"/>
                  <w:lang w:val="fr-FR"/>
                </w:rPr>
                <w:t>david.kunzmann@heig-vd.ch</w:t>
              </w:r>
            </w:hyperlink>
          </w:p>
          <w:p w:rsidR="00152366" w:rsidRPr="00530290" w:rsidRDefault="00152366" w:rsidP="00152366">
            <w:pPr>
              <w:rPr>
                <w:color w:val="1F497D" w:themeColor="text2"/>
                <w:lang w:val="fr-FR"/>
              </w:rPr>
            </w:pPr>
            <w:r w:rsidRPr="00530290">
              <w:rPr>
                <w:color w:val="17365D" w:themeColor="text2" w:themeShade="BF"/>
                <w:u w:val="single"/>
                <w:lang w:val="fr-FR"/>
              </w:rPr>
              <w:t>mario.ferreira@heig-vd.ch</w:t>
            </w:r>
          </w:p>
        </w:tc>
      </w:tr>
    </w:tbl>
    <w:p w:rsidR="00E3018F" w:rsidRPr="00530290" w:rsidRDefault="006D7608" w:rsidP="00A67906">
      <w:pPr>
        <w:pStyle w:val="Titre2"/>
        <w:spacing w:before="120"/>
        <w:ind w:left="578" w:hanging="578"/>
      </w:pPr>
      <w:bookmarkStart w:id="7" w:name="_Toc420166961"/>
      <w:bookmarkStart w:id="8" w:name="_Toc420167605"/>
      <w:r w:rsidRPr="00530290">
        <w:t>Motivation</w:t>
      </w:r>
      <w:r w:rsidR="00A67906" w:rsidRPr="00530290">
        <w:t xml:space="preserve"> du projet</w:t>
      </w:r>
      <w:bookmarkEnd w:id="7"/>
      <w:bookmarkEnd w:id="8"/>
    </w:p>
    <w:p w:rsidR="00AB7F7E" w:rsidRPr="00530290" w:rsidRDefault="00A82C19" w:rsidP="006D7608">
      <w:pPr>
        <w:tabs>
          <w:tab w:val="left" w:pos="4545"/>
        </w:tabs>
      </w:pPr>
      <w:r w:rsidRPr="00530290">
        <w:t>Lorsqu’on est étudiant et qu’on se retrouve face aux</w:t>
      </w:r>
      <w:r w:rsidR="00341864" w:rsidRPr="00530290">
        <w:t xml:space="preserve"> pile</w:t>
      </w:r>
      <w:r w:rsidRPr="00530290">
        <w:t>s</w:t>
      </w:r>
      <w:r w:rsidR="00341864" w:rsidRPr="00530290">
        <w:t xml:space="preserve"> de devoirs et leçons </w:t>
      </w:r>
      <w:r w:rsidRPr="00530290">
        <w:t>inscrits</w:t>
      </w:r>
      <w:r w:rsidR="00341864" w:rsidRPr="00530290">
        <w:t xml:space="preserve"> dans l’agenda papier, le calcul de moye</w:t>
      </w:r>
      <w:r w:rsidRPr="00530290">
        <w:t>nne souvent réalisé de tête, les horaires et salles de cours qu’on oublie de semaine en semaine, etc… Il est toujours difficile de trouver une organisation efficace, d’où notre idée de développer un agenda étudiant.</w:t>
      </w:r>
    </w:p>
    <w:p w:rsidR="0030208C" w:rsidRPr="00530290" w:rsidRDefault="0030208C" w:rsidP="0030208C">
      <w:pPr>
        <w:pStyle w:val="Titre2"/>
      </w:pPr>
      <w:bookmarkStart w:id="9" w:name="_Toc420166962"/>
      <w:bookmarkStart w:id="10" w:name="_Toc420167606"/>
      <w:r w:rsidRPr="00530290">
        <w:t>Langage de programmation</w:t>
      </w:r>
      <w:bookmarkEnd w:id="9"/>
      <w:bookmarkEnd w:id="10"/>
    </w:p>
    <w:p w:rsidR="0030208C" w:rsidRPr="00530290" w:rsidRDefault="0030208C" w:rsidP="0030208C">
      <w:r w:rsidRPr="00530290">
        <w:t xml:space="preserve">L’application a été développée à l’aide du </w:t>
      </w:r>
      <w:proofErr w:type="spellStart"/>
      <w:r w:rsidRPr="00530290">
        <w:t>framework</w:t>
      </w:r>
      <w:proofErr w:type="spellEnd"/>
      <w:r w:rsidRPr="00530290">
        <w:t xml:space="preserve"> </w:t>
      </w:r>
      <w:proofErr w:type="spellStart"/>
      <w:r w:rsidRPr="00530290">
        <w:t>Qt</w:t>
      </w:r>
      <w:proofErr w:type="spellEnd"/>
      <w:r w:rsidRPr="00530290">
        <w:t xml:space="preserve"> en C++.</w:t>
      </w:r>
    </w:p>
    <w:p w:rsidR="0030208C" w:rsidRPr="00530290" w:rsidRDefault="0030208C" w:rsidP="0030208C">
      <w:pPr>
        <w:pStyle w:val="Titre2"/>
      </w:pPr>
      <w:bookmarkStart w:id="11" w:name="_Toc420166963"/>
      <w:bookmarkStart w:id="12" w:name="_Toc420167607"/>
      <w:r w:rsidRPr="00530290">
        <w:t>Déploiement de l’application</w:t>
      </w:r>
      <w:bookmarkEnd w:id="11"/>
      <w:bookmarkEnd w:id="12"/>
    </w:p>
    <w:p w:rsidR="00C94B2E" w:rsidRPr="00530290" w:rsidRDefault="00C94B2E" w:rsidP="00C94B2E">
      <w:r w:rsidRPr="00530290">
        <w:t>L’équipe de développement est composée de collaborateurs sur Windows, Linux et Mac OS X.</w:t>
      </w:r>
    </w:p>
    <w:p w:rsidR="0008011E" w:rsidRPr="00530290" w:rsidRDefault="0008011E" w:rsidP="00C94B2E">
      <w:r w:rsidRPr="00530290">
        <w:t xml:space="preserve">L’application </w:t>
      </w:r>
      <w:r w:rsidR="00C94B2E" w:rsidRPr="00530290">
        <w:t>est</w:t>
      </w:r>
      <w:r w:rsidRPr="00530290">
        <w:t xml:space="preserve"> </w:t>
      </w:r>
      <w:r w:rsidR="00C94B2E" w:rsidRPr="00530290">
        <w:t xml:space="preserve">donc </w:t>
      </w:r>
      <w:r w:rsidRPr="00530290">
        <w:t>porté</w:t>
      </w:r>
      <w:r w:rsidR="00C94B2E" w:rsidRPr="00530290">
        <w:t xml:space="preserve">e pour les </w:t>
      </w:r>
      <w:r w:rsidR="00C94B2E" w:rsidRPr="00530290">
        <w:rPr>
          <w:b/>
        </w:rPr>
        <w:t>trois</w:t>
      </w:r>
      <w:r w:rsidR="00C94B2E" w:rsidRPr="00530290">
        <w:t xml:space="preserve"> systèmes d’exploitation</w:t>
      </w:r>
      <w:r w:rsidRPr="00530290">
        <w:t>.</w:t>
      </w:r>
      <w:r w:rsidR="00C94B2E" w:rsidRPr="00530290">
        <w:t xml:space="preserve"> L’application finale a simplement été compilée sur chacune des plateformes citées ci-dessus.</w:t>
      </w:r>
    </w:p>
    <w:p w:rsidR="0030208C" w:rsidRPr="00530290" w:rsidRDefault="0030208C" w:rsidP="00C94B2E">
      <w:pPr>
        <w:pStyle w:val="Titre1"/>
      </w:pPr>
      <w:bookmarkStart w:id="13" w:name="_Toc420166964"/>
      <w:bookmarkStart w:id="14" w:name="_Toc420167608"/>
      <w:r w:rsidRPr="00530290">
        <w:lastRenderedPageBreak/>
        <w:t>Compétences</w:t>
      </w:r>
      <w:bookmarkEnd w:id="13"/>
      <w:bookmarkEnd w:id="14"/>
    </w:p>
    <w:p w:rsidR="00C43B21" w:rsidRPr="00530290" w:rsidRDefault="00C43B21" w:rsidP="00C43B21">
      <w:r w:rsidRPr="00530290">
        <w:t xml:space="preserve">Au début du projet l’équipe n’avait aucune compétence sur le </w:t>
      </w:r>
      <w:proofErr w:type="spellStart"/>
      <w:r w:rsidRPr="00530290">
        <w:t>framework</w:t>
      </w:r>
      <w:proofErr w:type="spellEnd"/>
      <w:r w:rsidRPr="00530290">
        <w:t xml:space="preserve"> </w:t>
      </w:r>
      <w:proofErr w:type="spellStart"/>
      <w:r w:rsidRPr="00530290">
        <w:t>Qt</w:t>
      </w:r>
      <w:proofErr w:type="spellEnd"/>
      <w:r w:rsidRPr="00530290">
        <w:t>. Il a donc fallu se documenter sur l’utilisation de celui-ci et notamment sur les possibilités de conception d’interface graphique, pièce maitresse de notre projet.</w:t>
      </w:r>
    </w:p>
    <w:p w:rsidR="00C43B21" w:rsidRPr="00530290" w:rsidRDefault="00C43B21" w:rsidP="00C43B21">
      <w:r w:rsidRPr="00530290">
        <w:t>Des livres ont été empruntés à la bibliothèque de l’</w:t>
      </w:r>
      <w:proofErr w:type="spellStart"/>
      <w:r w:rsidRPr="00530290">
        <w:t>heig-vd</w:t>
      </w:r>
      <w:proofErr w:type="spellEnd"/>
      <w:r w:rsidRPr="00530290">
        <w:t xml:space="preserve"> ceux-ci sont listés dans le chapitre Sources.</w:t>
      </w:r>
    </w:p>
    <w:p w:rsidR="00C43B21" w:rsidRPr="00530290" w:rsidRDefault="005D461B" w:rsidP="005D461B">
      <w:pPr>
        <w:pStyle w:val="Titre1"/>
      </w:pPr>
      <w:bookmarkStart w:id="15" w:name="_Toc420166965"/>
      <w:bookmarkStart w:id="16" w:name="_Toc420167609"/>
      <w:r w:rsidRPr="00530290">
        <w:t>Conception</w:t>
      </w:r>
      <w:bookmarkEnd w:id="15"/>
      <w:bookmarkEnd w:id="16"/>
    </w:p>
    <w:p w:rsidR="005D461B" w:rsidRPr="00530290" w:rsidRDefault="005D461B" w:rsidP="005D461B">
      <w:pPr>
        <w:pStyle w:val="Titre2"/>
      </w:pPr>
      <w:bookmarkStart w:id="17" w:name="_Toc420166966"/>
      <w:bookmarkStart w:id="18" w:name="_Toc420167610"/>
      <w:r w:rsidRPr="00530290">
        <w:t>Interface graphique</w:t>
      </w:r>
      <w:bookmarkEnd w:id="17"/>
      <w:bookmarkEnd w:id="18"/>
    </w:p>
    <w:p w:rsidR="005D461B" w:rsidRPr="00530290" w:rsidRDefault="005D461B" w:rsidP="005D461B">
      <w:pPr>
        <w:pStyle w:val="Titre3"/>
      </w:pPr>
      <w:bookmarkStart w:id="19" w:name="_Toc420166967"/>
      <w:bookmarkStart w:id="20" w:name="_Toc420167611"/>
      <w:r w:rsidRPr="00530290">
        <w:t>Vue « Tâche »</w:t>
      </w:r>
      <w:bookmarkEnd w:id="19"/>
      <w:bookmarkEnd w:id="20"/>
    </w:p>
    <w:p w:rsidR="005D461B" w:rsidRPr="00530290" w:rsidRDefault="005D461B" w:rsidP="005D461B">
      <w:pPr>
        <w:keepNext/>
      </w:pPr>
      <w:r w:rsidRPr="00530290">
        <w:rPr>
          <w:noProof/>
          <w:lang w:eastAsia="fr-CH"/>
        </w:rPr>
        <w:drawing>
          <wp:inline distT="0" distB="0" distL="0" distR="0" wp14:anchorId="00DD7016" wp14:editId="4A21B4A3">
            <wp:extent cx="6400800" cy="2458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e tâch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2458720"/>
                    </a:xfrm>
                    <a:prstGeom prst="rect">
                      <a:avLst/>
                    </a:prstGeom>
                  </pic:spPr>
                </pic:pic>
              </a:graphicData>
            </a:graphic>
          </wp:inline>
        </w:drawing>
      </w:r>
    </w:p>
    <w:p w:rsidR="005D461B" w:rsidRPr="00530290" w:rsidRDefault="005D461B" w:rsidP="005D461B">
      <w:pPr>
        <w:pStyle w:val="Lgende"/>
        <w:rPr>
          <w:i w:val="0"/>
        </w:rPr>
      </w:pPr>
      <w:bookmarkStart w:id="21" w:name="_Toc420152365"/>
      <w:r w:rsidRPr="00530290">
        <w:rPr>
          <w:i w:val="0"/>
        </w:rPr>
        <w:t xml:space="preserve">Figure </w:t>
      </w:r>
      <w:r w:rsidRPr="00530290">
        <w:rPr>
          <w:i w:val="0"/>
        </w:rPr>
        <w:fldChar w:fldCharType="begin"/>
      </w:r>
      <w:r w:rsidRPr="00530290">
        <w:rPr>
          <w:i w:val="0"/>
        </w:rPr>
        <w:instrText xml:space="preserve"> SEQ Figure \* ARABIC </w:instrText>
      </w:r>
      <w:r w:rsidRPr="00530290">
        <w:rPr>
          <w:i w:val="0"/>
        </w:rPr>
        <w:fldChar w:fldCharType="separate"/>
      </w:r>
      <w:r w:rsidR="0037143B" w:rsidRPr="00530290">
        <w:rPr>
          <w:i w:val="0"/>
          <w:noProof/>
        </w:rPr>
        <w:t>1</w:t>
      </w:r>
      <w:r w:rsidRPr="00530290">
        <w:rPr>
          <w:i w:val="0"/>
        </w:rPr>
        <w:fldChar w:fldCharType="end"/>
      </w:r>
      <w:r w:rsidRPr="00530290">
        <w:rPr>
          <w:i w:val="0"/>
        </w:rPr>
        <w:t> : Schéma</w:t>
      </w:r>
      <w:r w:rsidR="00FC47B8" w:rsidRPr="00530290">
        <w:rPr>
          <w:i w:val="0"/>
        </w:rPr>
        <w:t xml:space="preserve"> de la vue T</w:t>
      </w:r>
      <w:r w:rsidRPr="00530290">
        <w:rPr>
          <w:i w:val="0"/>
        </w:rPr>
        <w:t>âche</w:t>
      </w:r>
      <w:bookmarkEnd w:id="21"/>
    </w:p>
    <w:p w:rsidR="005D461B" w:rsidRPr="00530290" w:rsidRDefault="005D461B" w:rsidP="005D461B">
      <w:r w:rsidRPr="00530290">
        <w:t>La fenêtre est composée de quatre parties principales.</w:t>
      </w:r>
    </w:p>
    <w:p w:rsidR="005D461B" w:rsidRPr="00530290" w:rsidRDefault="00D97783" w:rsidP="005D461B">
      <w:r w:rsidRPr="00530290">
        <w:t xml:space="preserve">Sur la droite </w:t>
      </w:r>
      <w:r w:rsidR="005D461B" w:rsidRPr="00530290">
        <w:t>se situe l</w:t>
      </w:r>
      <w:r w:rsidRPr="00530290">
        <w:t>e panneau d’édition de tâches. À</w:t>
      </w:r>
      <w:r w:rsidR="005D461B" w:rsidRPr="00530290">
        <w:t xml:space="preserve"> la création d’une nouvelle tâche les champs sont soit vide soit rempli av</w:t>
      </w:r>
      <w:r w:rsidRPr="00530290">
        <w:t xml:space="preserve">ec des valeurs par défaut. </w:t>
      </w:r>
      <w:r w:rsidR="005D461B" w:rsidRPr="00530290">
        <w:t>Lorsque l’utilisateur clique sur le nom d’une tâche dans la liste, les informations de celle-ci sont reportées dans le panneau permettant une modification directe.</w:t>
      </w:r>
    </w:p>
    <w:p w:rsidR="005D461B" w:rsidRPr="00530290" w:rsidRDefault="00FC47B8" w:rsidP="005D461B">
      <w:r w:rsidRPr="00530290">
        <w:t>Sur la gauche</w:t>
      </w:r>
      <w:r w:rsidR="005D461B" w:rsidRPr="00530290">
        <w:t xml:space="preserve"> se situe la liste des tâches. Les tâches sont triées par ordre alphabétique dans chaque groupe.</w:t>
      </w:r>
    </w:p>
    <w:p w:rsidR="005D461B" w:rsidRPr="00530290" w:rsidRDefault="00FC47B8" w:rsidP="005D461B">
      <w:r w:rsidRPr="00530290">
        <w:t xml:space="preserve">Au-dessus de chaque groupe </w:t>
      </w:r>
      <w:r w:rsidR="005D461B" w:rsidRPr="00530290">
        <w:t xml:space="preserve">se </w:t>
      </w:r>
      <w:r w:rsidRPr="00530290">
        <w:t>trouve</w:t>
      </w:r>
      <w:r w:rsidR="005D461B" w:rsidRPr="00530290">
        <w:t xml:space="preserve"> </w:t>
      </w:r>
      <w:r w:rsidRPr="00530290">
        <w:t>des</w:t>
      </w:r>
      <w:r w:rsidR="005D461B" w:rsidRPr="00530290">
        <w:t xml:space="preserve"> boutons rapides permettant de grouper les tâches. Les tâches d’un groupe peuvent être masquées à l’aide </w:t>
      </w:r>
      <w:proofErr w:type="gramStart"/>
      <w:r w:rsidR="005D461B" w:rsidRPr="00530290">
        <w:t>d’un</w:t>
      </w:r>
      <w:proofErr w:type="gramEnd"/>
      <w:r w:rsidR="005D461B" w:rsidRPr="00530290">
        <w:t xml:space="preserve"> clique sur la flèche devant le titre du groupe.</w:t>
      </w:r>
    </w:p>
    <w:p w:rsidR="0008011E" w:rsidRPr="00530290" w:rsidRDefault="00FC47B8" w:rsidP="0008011E">
      <w:r w:rsidRPr="00530290">
        <w:t>Enfin, au milieu,</w:t>
      </w:r>
      <w:r w:rsidR="005D461B" w:rsidRPr="00530290">
        <w:t xml:space="preserve"> se situe une liste de filtres applicable à l’ensemble des tâches (masquage). Il est possible d’utiliser 4 filtres en sélectionnant un </w:t>
      </w:r>
      <w:r w:rsidRPr="00530290">
        <w:t>« </w:t>
      </w:r>
      <w:proofErr w:type="spellStart"/>
      <w:r w:rsidR="005D461B" w:rsidRPr="00530290">
        <w:t>radiobutton</w:t>
      </w:r>
      <w:proofErr w:type="spellEnd"/>
      <w:r w:rsidRPr="00530290">
        <w:t> »</w:t>
      </w:r>
      <w:r w:rsidR="005D461B" w:rsidRPr="00530290">
        <w:t xml:space="preserve"> dans la liste. On ne peut sélectionner qu’un seul choix à la fois.   </w:t>
      </w:r>
    </w:p>
    <w:p w:rsidR="0030208C" w:rsidRPr="00530290" w:rsidRDefault="00BF7B0A" w:rsidP="00BF7B0A">
      <w:pPr>
        <w:pStyle w:val="Titre3"/>
      </w:pPr>
      <w:bookmarkStart w:id="22" w:name="_Toc420166968"/>
      <w:bookmarkStart w:id="23" w:name="_Toc420167612"/>
      <w:r w:rsidRPr="00530290">
        <w:t>Vue « Calendrier »</w:t>
      </w:r>
      <w:bookmarkEnd w:id="22"/>
      <w:bookmarkEnd w:id="23"/>
    </w:p>
    <w:p w:rsidR="0066053B" w:rsidRPr="00530290" w:rsidRDefault="002109DA" w:rsidP="0066053B">
      <w:pPr>
        <w:keepNext/>
      </w:pPr>
      <w:r w:rsidRPr="00530290">
        <w:rPr>
          <w:noProof/>
          <w:lang w:eastAsia="fr-CH"/>
        </w:rPr>
        <w:lastRenderedPageBreak/>
        <w:drawing>
          <wp:inline distT="0" distB="0" distL="0" distR="0" wp14:anchorId="0A1BB759" wp14:editId="64558003">
            <wp:extent cx="6400800" cy="33712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ue calendrier.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371215"/>
                    </a:xfrm>
                    <a:prstGeom prst="rect">
                      <a:avLst/>
                    </a:prstGeom>
                  </pic:spPr>
                </pic:pic>
              </a:graphicData>
            </a:graphic>
          </wp:inline>
        </w:drawing>
      </w:r>
    </w:p>
    <w:p w:rsidR="00BF7B0A" w:rsidRPr="00530290" w:rsidRDefault="0066053B" w:rsidP="0066053B">
      <w:pPr>
        <w:pStyle w:val="Lgende"/>
        <w:rPr>
          <w:i w:val="0"/>
        </w:rPr>
      </w:pPr>
      <w:r w:rsidRPr="00530290">
        <w:rPr>
          <w:i w:val="0"/>
        </w:rPr>
        <w:t xml:space="preserve">Figure </w:t>
      </w:r>
      <w:r w:rsidRPr="00530290">
        <w:rPr>
          <w:i w:val="0"/>
        </w:rPr>
        <w:fldChar w:fldCharType="begin"/>
      </w:r>
      <w:r w:rsidRPr="00530290">
        <w:rPr>
          <w:i w:val="0"/>
        </w:rPr>
        <w:instrText xml:space="preserve"> SEQ Figure \* ARABIC </w:instrText>
      </w:r>
      <w:r w:rsidRPr="00530290">
        <w:rPr>
          <w:i w:val="0"/>
        </w:rPr>
        <w:fldChar w:fldCharType="separate"/>
      </w:r>
      <w:r w:rsidR="0037143B" w:rsidRPr="00530290">
        <w:rPr>
          <w:i w:val="0"/>
          <w:noProof/>
        </w:rPr>
        <w:t>2</w:t>
      </w:r>
      <w:r w:rsidRPr="00530290">
        <w:rPr>
          <w:i w:val="0"/>
        </w:rPr>
        <w:fldChar w:fldCharType="end"/>
      </w:r>
      <w:r w:rsidRPr="00530290">
        <w:rPr>
          <w:i w:val="0"/>
        </w:rPr>
        <w:t xml:space="preserve"> : Schéma de la vue Calendrier</w:t>
      </w:r>
    </w:p>
    <w:p w:rsidR="002109DA" w:rsidRPr="00530290" w:rsidRDefault="002109DA" w:rsidP="00FC47B8">
      <w:r w:rsidRPr="00530290">
        <w:t xml:space="preserve">Cette vue n’est qu’un tableau d’affichage de l’horaire hebdomadaire d’un étudiant, tous les ajouts et modifications sont à faire depuis la vue « Résumé » décrite ci-après. </w:t>
      </w:r>
    </w:p>
    <w:p w:rsidR="0066053B" w:rsidRPr="00530290" w:rsidRDefault="0066053B" w:rsidP="0066053B">
      <w:pPr>
        <w:pStyle w:val="Titre3"/>
      </w:pPr>
      <w:bookmarkStart w:id="24" w:name="_Toc420166969"/>
      <w:bookmarkStart w:id="25" w:name="_Toc420167613"/>
      <w:r w:rsidRPr="00530290">
        <w:t>Vue « Résumé »</w:t>
      </w:r>
      <w:bookmarkEnd w:id="24"/>
      <w:bookmarkEnd w:id="25"/>
    </w:p>
    <w:p w:rsidR="0066053B" w:rsidRPr="00530290" w:rsidRDefault="00D97783" w:rsidP="0066053B">
      <w:pPr>
        <w:keepNext/>
        <w:jc w:val="center"/>
      </w:pPr>
      <w:r w:rsidRPr="00530290">
        <w:rPr>
          <w:noProof/>
          <w:lang w:eastAsia="fr-CH"/>
        </w:rPr>
        <w:drawing>
          <wp:inline distT="0" distB="0" distL="0" distR="0" wp14:anchorId="3F1CD326" wp14:editId="4FDD2D66">
            <wp:extent cx="6400800" cy="27114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ue resume.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711450"/>
                    </a:xfrm>
                    <a:prstGeom prst="rect">
                      <a:avLst/>
                    </a:prstGeom>
                  </pic:spPr>
                </pic:pic>
              </a:graphicData>
            </a:graphic>
          </wp:inline>
        </w:drawing>
      </w:r>
    </w:p>
    <w:p w:rsidR="0066053B" w:rsidRPr="00530290" w:rsidRDefault="0066053B" w:rsidP="0066053B">
      <w:pPr>
        <w:pStyle w:val="Lgende"/>
        <w:rPr>
          <w:i w:val="0"/>
        </w:rPr>
      </w:pPr>
      <w:r w:rsidRPr="00530290">
        <w:rPr>
          <w:i w:val="0"/>
        </w:rPr>
        <w:t xml:space="preserve">Figure </w:t>
      </w:r>
      <w:r w:rsidRPr="00530290">
        <w:rPr>
          <w:i w:val="0"/>
        </w:rPr>
        <w:fldChar w:fldCharType="begin"/>
      </w:r>
      <w:r w:rsidRPr="00530290">
        <w:rPr>
          <w:i w:val="0"/>
        </w:rPr>
        <w:instrText xml:space="preserve"> SEQ Figure \* ARABIC </w:instrText>
      </w:r>
      <w:r w:rsidRPr="00530290">
        <w:rPr>
          <w:i w:val="0"/>
        </w:rPr>
        <w:fldChar w:fldCharType="separate"/>
      </w:r>
      <w:r w:rsidR="0037143B" w:rsidRPr="00530290">
        <w:rPr>
          <w:i w:val="0"/>
          <w:noProof/>
        </w:rPr>
        <w:t>3</w:t>
      </w:r>
      <w:r w:rsidRPr="00530290">
        <w:rPr>
          <w:i w:val="0"/>
        </w:rPr>
        <w:fldChar w:fldCharType="end"/>
      </w:r>
      <w:r w:rsidRPr="00530290">
        <w:rPr>
          <w:i w:val="0"/>
        </w:rPr>
        <w:t xml:space="preserve"> : Schéma de la vue Résumé</w:t>
      </w:r>
    </w:p>
    <w:p w:rsidR="0066053B" w:rsidRPr="00530290" w:rsidRDefault="0066053B" w:rsidP="0066053B">
      <w:r w:rsidRPr="00530290">
        <w:lastRenderedPageBreak/>
        <w:t xml:space="preserve">La vue résumé se compose de différentes parties. Il y a le cadre principal qui contient les informations importantes tel que les moyennes des différentes matières. </w:t>
      </w:r>
      <w:r w:rsidR="00D97783" w:rsidRPr="00530290">
        <w:t>S</w:t>
      </w:r>
      <w:r w:rsidRPr="00530290">
        <w:t>ur la droite se trouve un panneau latéral où tous les semestres ainsi que les matières de ces derniers sont listés.</w:t>
      </w:r>
    </w:p>
    <w:p w:rsidR="0066053B" w:rsidRPr="00530290" w:rsidRDefault="0066053B" w:rsidP="0066053B">
      <w:r w:rsidRPr="00530290">
        <w:t xml:space="preserve">Lors de la première utilisation de l’Agenda Etudiant. L’utilisateur est invité à créer ses semestres depuis la vue résumé. En cliquant sur le bouton ajouter présent dans la barre de navigation des champs vides s’affichent dans le cadre principal. Ces champs représentent le nom, la date de début ainsi que la date de fin du nouveau semestre. Une fois les modifications terminées l’utilisateur verra apparaître son semestre dans la barre latérale. </w:t>
      </w:r>
    </w:p>
    <w:p w:rsidR="0066053B" w:rsidRPr="00530290" w:rsidRDefault="0066053B" w:rsidP="0066053B">
      <w:r w:rsidRPr="00530290">
        <w:t xml:space="preserve">Lorsque l’utilisateur a entré des notes pour des tâches, la moyenne de ces notes apparaitra dans la vue résumé, ceci lorsque l’étudiant clique sur le semestre voulu dans le panneau latéral. </w:t>
      </w:r>
    </w:p>
    <w:p w:rsidR="0066053B" w:rsidRPr="00530290" w:rsidRDefault="0066053B" w:rsidP="0066053B">
      <w:r w:rsidRPr="00530290">
        <w:t xml:space="preserve">L’ajout d’une matière se fait de la même manière que l’ajout d’un semestre. Lors de la sélection de l’ajout de la matière les champs requis vides sont affichés. Une fois les champs remplis, la matière apparaît dans la barre latérale. En cliquant sur une de ces matières, le cadre principal affiche maintenant les informations du module dont la matière fait partie. Toutes ces informations sont directement modifiables. Nous pouvons voir également que trois nouveaux onglets sont apparus. </w:t>
      </w:r>
    </w:p>
    <w:p w:rsidR="0066053B" w:rsidRPr="00530290" w:rsidRDefault="0066053B" w:rsidP="0066053B">
      <w:r w:rsidRPr="00530290">
        <w:t xml:space="preserve">L’onglet </w:t>
      </w:r>
      <w:r w:rsidR="00D97783" w:rsidRPr="00530290">
        <w:t>« V</w:t>
      </w:r>
      <w:r w:rsidRPr="00530290">
        <w:t>ue générale</w:t>
      </w:r>
      <w:r w:rsidR="00D97783" w:rsidRPr="00530290">
        <w:t> »</w:t>
      </w:r>
      <w:r w:rsidRPr="00530290">
        <w:t xml:space="preserve">, contient les notes minimum requises pour les cours ainsi que le module en question. L’onglet </w:t>
      </w:r>
      <w:r w:rsidR="00D97783" w:rsidRPr="00530290">
        <w:t>« T</w:t>
      </w:r>
      <w:r w:rsidRPr="00530290">
        <w:t>âche</w:t>
      </w:r>
      <w:r w:rsidR="00D97783" w:rsidRPr="00530290">
        <w:t> »</w:t>
      </w:r>
      <w:r w:rsidRPr="00530290">
        <w:t xml:space="preserve"> affiche toutes les tâche en relation avec la matière sélectionnée. Finalement l’onglet </w:t>
      </w:r>
      <w:r w:rsidR="00D97783" w:rsidRPr="00530290">
        <w:t>« L</w:t>
      </w:r>
      <w:r w:rsidRPr="00530290">
        <w:t>eçon</w:t>
      </w:r>
      <w:r w:rsidR="00D97783" w:rsidRPr="00530290">
        <w:t>s »</w:t>
      </w:r>
      <w:r w:rsidRPr="00530290">
        <w:t xml:space="preserve"> affiche les leçons de la matière. Il est également possible de</w:t>
      </w:r>
      <w:r w:rsidR="00D97783" w:rsidRPr="00530290">
        <w:t xml:space="preserve"> les modifier, </w:t>
      </w:r>
      <w:r w:rsidRPr="00530290">
        <w:t>d</w:t>
      </w:r>
      <w:r w:rsidR="00D97783" w:rsidRPr="00530290">
        <w:t>’</w:t>
      </w:r>
      <w:r w:rsidRPr="00530290">
        <w:t>e</w:t>
      </w:r>
      <w:r w:rsidR="00D97783" w:rsidRPr="00530290">
        <w:t>n</w:t>
      </w:r>
      <w:r w:rsidRPr="00530290">
        <w:t xml:space="preserve"> rajouter </w:t>
      </w:r>
      <w:r w:rsidR="00D97783" w:rsidRPr="00530290">
        <w:t>et/</w:t>
      </w:r>
      <w:r w:rsidRPr="00530290">
        <w:t>ou d’en enlever.</w:t>
      </w:r>
    </w:p>
    <w:p w:rsidR="00484D22" w:rsidRPr="00530290" w:rsidRDefault="00484D22" w:rsidP="00484D22">
      <w:pPr>
        <w:pStyle w:val="Titre2"/>
      </w:pPr>
      <w:bookmarkStart w:id="26" w:name="_Toc420166970"/>
      <w:bookmarkStart w:id="27" w:name="_Toc420167614"/>
      <w:r w:rsidRPr="00530290">
        <w:t>Base de données</w:t>
      </w:r>
      <w:bookmarkEnd w:id="26"/>
      <w:bookmarkEnd w:id="27"/>
    </w:p>
    <w:p w:rsidR="00C94B2E" w:rsidRPr="00530290" w:rsidRDefault="00C94B2E" w:rsidP="00C94B2E">
      <w:pPr>
        <w:pStyle w:val="Titre3"/>
      </w:pPr>
      <w:bookmarkStart w:id="28" w:name="_Toc420166971"/>
      <w:bookmarkStart w:id="29" w:name="_Toc420167615"/>
      <w:r w:rsidRPr="00530290">
        <w:t>Choix du moteur de la base de données</w:t>
      </w:r>
      <w:bookmarkEnd w:id="28"/>
      <w:bookmarkEnd w:id="29"/>
    </w:p>
    <w:p w:rsidR="009245C3" w:rsidRPr="00530290" w:rsidRDefault="009245C3" w:rsidP="009245C3">
      <w:pPr>
        <w:jc w:val="both"/>
      </w:pPr>
      <w:r w:rsidRPr="00530290">
        <w:rPr>
          <w:noProof/>
          <w:lang w:eastAsia="fr-CH"/>
        </w:rPr>
        <w:drawing>
          <wp:anchor distT="0" distB="0" distL="114300" distR="114300" simplePos="0" relativeHeight="251663360" behindDoc="0" locked="0" layoutInCell="1" allowOverlap="1" wp14:anchorId="73237EAA" wp14:editId="33BF2D14">
            <wp:simplePos x="0" y="0"/>
            <wp:positionH relativeFrom="margin">
              <wp:posOffset>3928745</wp:posOffset>
            </wp:positionH>
            <wp:positionV relativeFrom="paragraph">
              <wp:posOffset>29514</wp:posOffset>
            </wp:positionV>
            <wp:extent cx="2479675" cy="1176655"/>
            <wp:effectExtent l="0" t="0" r="0" b="0"/>
            <wp:wrapSquare wrapText="bothSides"/>
            <wp:docPr id="15" name="Image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675" cy="117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t xml:space="preserve">Pour notre agenda étudiant nous avons fait le choix d’utiliser une base de données </w:t>
      </w:r>
      <w:proofErr w:type="spellStart"/>
      <w:r w:rsidRPr="00530290">
        <w:t>SQLite</w:t>
      </w:r>
      <w:proofErr w:type="spellEnd"/>
      <w:r w:rsidRPr="00530290">
        <w:t xml:space="preserve">. </w:t>
      </w:r>
    </w:p>
    <w:p w:rsidR="009245C3" w:rsidRPr="00530290" w:rsidRDefault="009245C3" w:rsidP="009245C3">
      <w:pPr>
        <w:jc w:val="both"/>
      </w:pPr>
      <w:r w:rsidRPr="00530290">
        <w:t>Contrairement aux serveurs de bases de données traditionnels, comme MySQL ou PostgreSQL, sa particularité est de ne pas reproduire le schéma habituel client-serveur mais d'être directement intégrée aux programmes.</w:t>
      </w:r>
    </w:p>
    <w:p w:rsidR="009245C3" w:rsidRPr="00530290" w:rsidRDefault="009245C3" w:rsidP="009245C3">
      <w:pPr>
        <w:jc w:val="both"/>
      </w:pPr>
      <w:r w:rsidRPr="00530290">
        <w:t xml:space="preserve">Notre application n’est à aucun moment composé d’un système de login, il n’aurait pas été judicieux d’utiliser une base de donnée MySQL ou PostgreSQL. </w:t>
      </w:r>
    </w:p>
    <w:p w:rsidR="0037143B" w:rsidRPr="00530290" w:rsidRDefault="009245C3" w:rsidP="009245C3">
      <w:pPr>
        <w:jc w:val="both"/>
      </w:pPr>
      <w:r w:rsidRPr="00530290">
        <w:t>Il est également intéressant de noter que l'intégralité de la base de données (déclarations, tables, index et données) est stockée dans un fichier indépendant de la plateforme (pratique pour notre projet multiplateforme).</w:t>
      </w:r>
    </w:p>
    <w:p w:rsidR="00C94B2E" w:rsidRPr="00530290" w:rsidRDefault="00C94B2E" w:rsidP="00C94B2E">
      <w:pPr>
        <w:pStyle w:val="Titre3"/>
      </w:pPr>
      <w:bookmarkStart w:id="30" w:name="_Toc420166972"/>
      <w:bookmarkStart w:id="31" w:name="_Toc420167616"/>
      <w:r w:rsidRPr="00530290">
        <w:t>Structure de la base de données</w:t>
      </w:r>
      <w:bookmarkEnd w:id="30"/>
      <w:bookmarkEnd w:id="31"/>
    </w:p>
    <w:p w:rsidR="0037143B" w:rsidRPr="00530290" w:rsidRDefault="0037143B" w:rsidP="0037143B">
      <w:pPr>
        <w:keepNext/>
        <w:jc w:val="center"/>
      </w:pPr>
      <w:r w:rsidRPr="00530290">
        <w:rPr>
          <w:noProof/>
          <w:lang w:eastAsia="fr-CH"/>
        </w:rPr>
        <w:lastRenderedPageBreak/>
        <w:drawing>
          <wp:inline distT="0" distB="0" distL="0" distR="0" wp14:anchorId="483132B4" wp14:editId="22730673">
            <wp:extent cx="5390985" cy="5126953"/>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png"/>
                    <pic:cNvPicPr/>
                  </pic:nvPicPr>
                  <pic:blipFill rotWithShape="1">
                    <a:blip r:embed="rId19">
                      <a:extLst>
                        <a:ext uri="{28A0092B-C50C-407E-A947-70E740481C1C}">
                          <a14:useLocalDpi xmlns:a14="http://schemas.microsoft.com/office/drawing/2010/main" val="0"/>
                        </a:ext>
                      </a:extLst>
                    </a:blip>
                    <a:srcRect r="285"/>
                    <a:stretch/>
                  </pic:blipFill>
                  <pic:spPr bwMode="auto">
                    <a:xfrm>
                      <a:off x="0" y="0"/>
                      <a:ext cx="5394635" cy="5130424"/>
                    </a:xfrm>
                    <a:prstGeom prst="rect">
                      <a:avLst/>
                    </a:prstGeom>
                    <a:ln>
                      <a:noFill/>
                    </a:ln>
                    <a:extLst>
                      <a:ext uri="{53640926-AAD7-44D8-BBD7-CCE9431645EC}">
                        <a14:shadowObscured xmlns:a14="http://schemas.microsoft.com/office/drawing/2010/main"/>
                      </a:ext>
                    </a:extLst>
                  </pic:spPr>
                </pic:pic>
              </a:graphicData>
            </a:graphic>
          </wp:inline>
        </w:drawing>
      </w:r>
    </w:p>
    <w:p w:rsidR="00484D22" w:rsidRPr="00530290" w:rsidRDefault="0037143B" w:rsidP="0037143B">
      <w:pPr>
        <w:pStyle w:val="Lgende"/>
        <w:rPr>
          <w:i w:val="0"/>
        </w:rPr>
      </w:pPr>
      <w:r w:rsidRPr="00530290">
        <w:rPr>
          <w:i w:val="0"/>
        </w:rPr>
        <w:t xml:space="preserve">Figure </w:t>
      </w:r>
      <w:r w:rsidRPr="00530290">
        <w:rPr>
          <w:i w:val="0"/>
        </w:rPr>
        <w:fldChar w:fldCharType="begin"/>
      </w:r>
      <w:r w:rsidRPr="00530290">
        <w:rPr>
          <w:i w:val="0"/>
        </w:rPr>
        <w:instrText xml:space="preserve"> SEQ Figure \* ARABIC </w:instrText>
      </w:r>
      <w:r w:rsidRPr="00530290">
        <w:rPr>
          <w:i w:val="0"/>
        </w:rPr>
        <w:fldChar w:fldCharType="separate"/>
      </w:r>
      <w:r w:rsidRPr="00530290">
        <w:rPr>
          <w:i w:val="0"/>
          <w:noProof/>
        </w:rPr>
        <w:t>4</w:t>
      </w:r>
      <w:r w:rsidRPr="00530290">
        <w:rPr>
          <w:i w:val="0"/>
        </w:rPr>
        <w:fldChar w:fldCharType="end"/>
      </w:r>
      <w:r w:rsidRPr="00530290">
        <w:rPr>
          <w:i w:val="0"/>
        </w:rPr>
        <w:t xml:space="preserve"> : Schéma de la base de données</w:t>
      </w:r>
    </w:p>
    <w:p w:rsidR="00CD3160" w:rsidRPr="00530290" w:rsidRDefault="00CD3160" w:rsidP="00CD3160">
      <w:r w:rsidRPr="00530290">
        <w:t xml:space="preserve">Il existe plusieurs types de données dans </w:t>
      </w:r>
      <w:proofErr w:type="spellStart"/>
      <w:r w:rsidRPr="00530290">
        <w:t>SQLite</w:t>
      </w:r>
      <w:proofErr w:type="spellEnd"/>
      <w:r w:rsidRPr="00530290">
        <w:t xml:space="preserve">, ceux-ci définissant la façon dont </w:t>
      </w:r>
      <w:proofErr w:type="spellStart"/>
      <w:r w:rsidRPr="00530290">
        <w:t>SQLite</w:t>
      </w:r>
      <w:proofErr w:type="spellEnd"/>
      <w:r w:rsidRPr="00530290">
        <w:t xml:space="preserve"> va travailler lors de l'e</w:t>
      </w:r>
      <w:r w:rsidR="0000744A" w:rsidRPr="00530290">
        <w:t xml:space="preserve">ntrée des nouvelles données </w:t>
      </w:r>
      <w:r w:rsidRPr="00530290">
        <w:t>:</w:t>
      </w:r>
    </w:p>
    <w:p w:rsidR="00CD3160" w:rsidRPr="00530290" w:rsidRDefault="00CD3160" w:rsidP="0000744A">
      <w:pPr>
        <w:pStyle w:val="Paragraphedeliste"/>
        <w:numPr>
          <w:ilvl w:val="0"/>
          <w:numId w:val="24"/>
        </w:numPr>
      </w:pPr>
      <w:r w:rsidRPr="00530290">
        <w:rPr>
          <w:b/>
        </w:rPr>
        <w:t>TEXT</w:t>
      </w:r>
      <w:r w:rsidRPr="00530290">
        <w:t xml:space="preserve"> : enregistre la donnée comme une chaine de caractères, sans limite de taille. Si un nombre est entré dans une colonne de ce type, il sera automatiquement converti en une chaine de caractères ;</w:t>
      </w:r>
    </w:p>
    <w:p w:rsidR="00CD3160" w:rsidRPr="00530290" w:rsidRDefault="00CD3160" w:rsidP="0000744A">
      <w:pPr>
        <w:pStyle w:val="Paragraphedeliste"/>
        <w:numPr>
          <w:ilvl w:val="0"/>
          <w:numId w:val="24"/>
        </w:numPr>
      </w:pPr>
      <w:r w:rsidRPr="00530290">
        <w:rPr>
          <w:b/>
        </w:rPr>
        <w:t>NUMERIC</w:t>
      </w:r>
      <w:r w:rsidRPr="00530290">
        <w:t xml:space="preserve"> : tente d'enregistrer la donnée comme un entier ou comme un réel, mais si cela s'avère impossible, la donnée sera enregistrée comme une chaine de caractères ;</w:t>
      </w:r>
    </w:p>
    <w:p w:rsidR="00CD3160" w:rsidRPr="00530290" w:rsidRDefault="00CD3160" w:rsidP="0000744A">
      <w:pPr>
        <w:pStyle w:val="Paragraphedeliste"/>
        <w:numPr>
          <w:ilvl w:val="0"/>
          <w:numId w:val="24"/>
        </w:numPr>
      </w:pPr>
      <w:r w:rsidRPr="00530290">
        <w:rPr>
          <w:b/>
        </w:rPr>
        <w:t>INTEGER</w:t>
      </w:r>
      <w:r w:rsidRPr="00530290">
        <w:t xml:space="preserve"> : enregistre la donnée comme un entier si celle-ci peut être encodée sans perte, mais peut utiliser les types REAL ou TEXT si ça ne peut être fait ;</w:t>
      </w:r>
    </w:p>
    <w:p w:rsidR="00CD3160" w:rsidRPr="00530290" w:rsidRDefault="00CD3160" w:rsidP="0000744A">
      <w:pPr>
        <w:pStyle w:val="Paragraphedeliste"/>
        <w:numPr>
          <w:ilvl w:val="0"/>
          <w:numId w:val="24"/>
        </w:numPr>
      </w:pPr>
      <w:r w:rsidRPr="00530290">
        <w:rPr>
          <w:b/>
        </w:rPr>
        <w:t>REAL</w:t>
      </w:r>
      <w:r w:rsidRPr="00530290">
        <w:t xml:space="preserve"> : enregistre la donnée comme un réel, même s'il s'agit d'un entier. Si la valeur est trop grande, la donnée sera convertie en chaine de caractères ;</w:t>
      </w:r>
    </w:p>
    <w:p w:rsidR="00CD3160" w:rsidRPr="00530290" w:rsidRDefault="00CD3160" w:rsidP="0000744A">
      <w:pPr>
        <w:pStyle w:val="Paragraphedeliste"/>
        <w:numPr>
          <w:ilvl w:val="0"/>
          <w:numId w:val="24"/>
        </w:numPr>
      </w:pPr>
      <w:r w:rsidRPr="00530290">
        <w:rPr>
          <w:b/>
        </w:rPr>
        <w:t>NONE</w:t>
      </w:r>
      <w:r w:rsidRPr="00530290">
        <w:t xml:space="preserve"> : la donnée est enregistrée telle quelle, sans conversion.</w:t>
      </w:r>
    </w:p>
    <w:p w:rsidR="0000744A" w:rsidRPr="00530290" w:rsidRDefault="0000744A" w:rsidP="0000744A">
      <w:r w:rsidRPr="00530290">
        <w:t>Voici ci-dessous la liste des tables avec les types de données et si besoin une description rapide :</w:t>
      </w:r>
    </w:p>
    <w:tbl>
      <w:tblPr>
        <w:tblStyle w:val="Grilledutableau"/>
        <w:tblW w:w="10080" w:type="dxa"/>
        <w:tblLayout w:type="fixed"/>
        <w:tblLook w:val="04A0" w:firstRow="1" w:lastRow="0" w:firstColumn="1" w:lastColumn="0" w:noHBand="0" w:noVBand="1"/>
      </w:tblPr>
      <w:tblGrid>
        <w:gridCol w:w="1560"/>
        <w:gridCol w:w="3912"/>
        <w:gridCol w:w="4608"/>
      </w:tblGrid>
      <w:tr w:rsidR="004767C8" w:rsidRPr="00530290" w:rsidTr="00B22194">
        <w:tc>
          <w:tcPr>
            <w:tcW w:w="10080" w:type="dxa"/>
            <w:gridSpan w:val="3"/>
            <w:tcBorders>
              <w:top w:val="single" w:sz="18" w:space="0" w:color="A4292E"/>
              <w:left w:val="single" w:sz="18" w:space="0" w:color="A4292E"/>
              <w:bottom w:val="nil"/>
              <w:right w:val="single" w:sz="18" w:space="0" w:color="A4292E"/>
            </w:tcBorders>
            <w:shd w:val="clear" w:color="auto" w:fill="A4292E"/>
          </w:tcPr>
          <w:p w:rsidR="004767C8" w:rsidRPr="00530290" w:rsidRDefault="004767C8" w:rsidP="00530290">
            <w:pPr>
              <w:spacing w:before="40" w:after="40"/>
              <w:rPr>
                <w:b/>
                <w:sz w:val="24"/>
                <w:szCs w:val="24"/>
                <w:lang w:val="fr-FR"/>
              </w:rPr>
            </w:pPr>
            <w:r w:rsidRPr="00530290">
              <w:rPr>
                <w:b/>
                <w:color w:val="FFFFFF" w:themeColor="background1"/>
                <w:sz w:val="24"/>
                <w:szCs w:val="24"/>
                <w:lang w:val="fr-FR"/>
              </w:rPr>
              <w:lastRenderedPageBreak/>
              <w:t>Course</w:t>
            </w:r>
          </w:p>
        </w:tc>
      </w:tr>
      <w:tr w:rsidR="004767C8" w:rsidRPr="00530290" w:rsidTr="00B22194">
        <w:tc>
          <w:tcPr>
            <w:tcW w:w="1560" w:type="dxa"/>
            <w:tcBorders>
              <w:top w:val="nil"/>
              <w:left w:val="nil"/>
              <w:bottom w:val="nil"/>
              <w:right w:val="nil"/>
            </w:tcBorders>
            <w:shd w:val="clear" w:color="auto" w:fill="D99594" w:themeFill="accent2" w:themeFillTint="99"/>
            <w:vAlign w:val="center"/>
          </w:tcPr>
          <w:p w:rsidR="004767C8" w:rsidRPr="00530290" w:rsidRDefault="004767C8"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4767C8" w:rsidRPr="00530290" w:rsidRDefault="004767C8"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4767C8" w:rsidRPr="00530290" w:rsidRDefault="004767C8" w:rsidP="00530290">
            <w:pPr>
              <w:rPr>
                <w:b/>
                <w:color w:val="FFFFFF" w:themeColor="background1"/>
                <w:lang w:val="fr-FR"/>
              </w:rPr>
            </w:pPr>
            <w:r w:rsidRPr="00530290">
              <w:rPr>
                <w:b/>
                <w:color w:val="FFFFFF" w:themeColor="background1"/>
                <w:lang w:val="fr-FR"/>
              </w:rPr>
              <w:t>Description</w:t>
            </w:r>
          </w:p>
        </w:tc>
      </w:tr>
      <w:tr w:rsidR="004767C8" w:rsidRPr="00530290" w:rsidTr="00B22194">
        <w:tc>
          <w:tcPr>
            <w:tcW w:w="1560" w:type="dxa"/>
            <w:tcBorders>
              <w:top w:val="nil"/>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B22194" w:rsidP="00530290">
            <w:pPr>
              <w:tabs>
                <w:tab w:val="right" w:pos="2619"/>
              </w:tabs>
              <w:rPr>
                <w:lang w:val="fr-FR"/>
              </w:rPr>
            </w:pPr>
            <w:proofErr w:type="spellStart"/>
            <w:r w:rsidRPr="00530290">
              <w:rPr>
                <w:lang w:val="fr-FR"/>
              </w:rPr>
              <w:t>n</w:t>
            </w:r>
            <w:r w:rsidR="004767C8" w:rsidRPr="00530290">
              <w:rPr>
                <w:lang w:val="fr-FR"/>
              </w:rPr>
              <w:t>ame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B22194" w:rsidP="00530290">
            <w:pPr>
              <w:tabs>
                <w:tab w:val="right" w:pos="2619"/>
              </w:tabs>
              <w:rPr>
                <w:lang w:val="fr-FR"/>
              </w:rPr>
            </w:pPr>
            <w:r w:rsidRPr="00530290">
              <w:rPr>
                <w:lang w:val="fr-FR"/>
              </w:rPr>
              <w:t>d</w:t>
            </w:r>
            <w:r w:rsidR="004767C8" w:rsidRPr="00530290">
              <w:rPr>
                <w:lang w:val="fr-FR"/>
              </w:rPr>
              <w:t>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proofErr w:type="spellStart"/>
            <w:r w:rsidRPr="00530290">
              <w:rPr>
                <w:lang w:val="fr-FR"/>
              </w:rPr>
              <w:t>threshold</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00744A" w:rsidP="00530290">
            <w:pPr>
              <w:rPr>
                <w:lang w:val="fr-FR"/>
              </w:rPr>
            </w:pPr>
            <w:r w:rsidRPr="00530290">
              <w:rPr>
                <w:lang w:val="fr-FR"/>
              </w:rPr>
              <w:t>Seuil</w:t>
            </w: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proofErr w:type="spellStart"/>
            <w:r w:rsidRPr="00530290">
              <w:t>weighting</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4767C8">
            <w:pPr>
              <w:tabs>
                <w:tab w:val="left" w:pos="939"/>
              </w:tabs>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p>
        </w:tc>
      </w:tr>
      <w:tr w:rsidR="004767C8"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4767C8" w:rsidRPr="00530290" w:rsidRDefault="004767C8" w:rsidP="00530290">
            <w:pPr>
              <w:tabs>
                <w:tab w:val="right" w:pos="2619"/>
              </w:tabs>
              <w:rPr>
                <w:lang w:val="fr-FR"/>
              </w:rPr>
            </w:pPr>
            <w:proofErr w:type="spellStart"/>
            <w:r w:rsidRPr="00530290">
              <w:t>moduleId</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4767C8" w:rsidRPr="00530290" w:rsidRDefault="004767C8" w:rsidP="00530290">
            <w:pPr>
              <w:rPr>
                <w:lang w:val="fr-FR"/>
              </w:rPr>
            </w:pPr>
            <w:r w:rsidRPr="00530290">
              <w:t>INTEGER</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767C8" w:rsidRPr="00530290" w:rsidRDefault="004767C8" w:rsidP="00530290">
            <w:pPr>
              <w:rPr>
                <w:lang w:val="fr-FR"/>
              </w:rPr>
            </w:pPr>
            <w:r w:rsidRPr="00530290">
              <w:rPr>
                <w:lang w:val="fr-FR"/>
              </w:rPr>
              <w:t>Référence Module -&gt; id</w:t>
            </w:r>
          </w:p>
        </w:tc>
      </w:tr>
      <w:tr w:rsidR="004767C8" w:rsidRPr="00530290" w:rsidTr="00B22194">
        <w:tc>
          <w:tcPr>
            <w:tcW w:w="1560" w:type="dxa"/>
            <w:tcBorders>
              <w:top w:val="dashSmallGap" w:sz="4" w:space="0" w:color="BFBFBF" w:themeColor="background1" w:themeShade="BF"/>
              <w:left w:val="nil"/>
              <w:bottom w:val="nil"/>
              <w:right w:val="dashSmallGap" w:sz="4" w:space="0" w:color="BFBFBF" w:themeColor="background1" w:themeShade="BF"/>
            </w:tcBorders>
          </w:tcPr>
          <w:p w:rsidR="004767C8" w:rsidRPr="00530290" w:rsidRDefault="004767C8" w:rsidP="00530290">
            <w:pPr>
              <w:tabs>
                <w:tab w:val="right" w:pos="2619"/>
              </w:tabs>
            </w:pPr>
            <w:proofErr w:type="spellStart"/>
            <w:r w:rsidRPr="00530290">
              <w:t>semesterId</w:t>
            </w:r>
            <w:proofErr w:type="spellEnd"/>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4767C8" w:rsidRPr="00530290" w:rsidRDefault="004767C8" w:rsidP="00530290">
            <w:pPr>
              <w:rPr>
                <w:lang w:val="fr-FR"/>
              </w:rPr>
            </w:pPr>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4767C8" w:rsidRPr="00530290" w:rsidRDefault="004767C8" w:rsidP="00530290">
            <w:pPr>
              <w:rPr>
                <w:lang w:val="fr-FR"/>
              </w:rPr>
            </w:pPr>
            <w:r w:rsidRPr="00530290">
              <w:rPr>
                <w:lang w:val="fr-FR"/>
              </w:rPr>
              <w:t xml:space="preserve">Référence </w:t>
            </w:r>
            <w:proofErr w:type="spellStart"/>
            <w:r w:rsidRPr="00530290">
              <w:rPr>
                <w:lang w:val="fr-FR"/>
              </w:rPr>
              <w:t>Semester</w:t>
            </w:r>
            <w:proofErr w:type="spellEnd"/>
            <w:r w:rsidRPr="00530290">
              <w:rPr>
                <w:lang w:val="fr-FR"/>
              </w:rPr>
              <w:t xml:space="preserve"> -&gt; id</w:t>
            </w:r>
          </w:p>
        </w:tc>
      </w:tr>
      <w:tr w:rsidR="00B22194" w:rsidRPr="00530290" w:rsidTr="00B22194">
        <w:tc>
          <w:tcPr>
            <w:tcW w:w="10080" w:type="dxa"/>
            <w:gridSpan w:val="3"/>
            <w:tcBorders>
              <w:top w:val="single" w:sz="18" w:space="0" w:color="A4292E"/>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proofErr w:type="spellStart"/>
            <w:r w:rsidRPr="00530290">
              <w:rPr>
                <w:b/>
                <w:color w:val="FFFFFF" w:themeColor="background1"/>
                <w:sz w:val="24"/>
                <w:szCs w:val="24"/>
                <w:lang w:val="fr-FR"/>
              </w:rPr>
              <w:t>Lesson</w:t>
            </w:r>
            <w:proofErr w:type="spellEnd"/>
          </w:p>
        </w:tc>
      </w:tr>
      <w:tr w:rsidR="00B22194" w:rsidRPr="00530290" w:rsidTr="00B22194">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B22194">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name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startHour</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B22194">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endHour</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t>dayOfWeek</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left" w:pos="939"/>
              </w:tabs>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t>courseId</w:t>
            </w:r>
            <w:proofErr w:type="spellEnd"/>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B22194">
            <w:pPr>
              <w:rPr>
                <w:lang w:val="fr-FR"/>
              </w:rPr>
            </w:pPr>
            <w:r w:rsidRPr="00530290">
              <w:rPr>
                <w:lang w:val="fr-FR"/>
              </w:rPr>
              <w:t>Référence Course -&gt; id</w:t>
            </w: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r w:rsidRPr="00530290">
              <w:rPr>
                <w:b/>
                <w:color w:val="FFFFFF" w:themeColor="background1"/>
                <w:sz w:val="24"/>
                <w:szCs w:val="24"/>
                <w:lang w:val="fr-FR"/>
              </w:rPr>
              <w:t>Module</w:t>
            </w:r>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lastRenderedPageBreak/>
              <w:t>name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description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threshold</w:t>
            </w:r>
            <w:proofErr w:type="spellEnd"/>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proofErr w:type="spellStart"/>
            <w:r w:rsidRPr="00530290">
              <w:rPr>
                <w:b/>
                <w:color w:val="FFFFFF" w:themeColor="background1"/>
                <w:sz w:val="24"/>
                <w:szCs w:val="24"/>
                <w:lang w:val="fr-FR"/>
              </w:rPr>
              <w:t>Semester</w:t>
            </w:r>
            <w:proofErr w:type="spellEnd"/>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name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startDate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endDate</w:t>
            </w:r>
            <w:proofErr w:type="spellEnd"/>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p>
        </w:tc>
      </w:tr>
      <w:tr w:rsidR="00B22194" w:rsidRPr="00530290" w:rsidTr="00CD3160">
        <w:tc>
          <w:tcPr>
            <w:tcW w:w="10080" w:type="dxa"/>
            <w:gridSpan w:val="3"/>
            <w:tcBorders>
              <w:top w:val="nil"/>
              <w:left w:val="single" w:sz="18" w:space="0" w:color="A4292E"/>
              <w:bottom w:val="nil"/>
              <w:right w:val="single" w:sz="18" w:space="0" w:color="A4292E"/>
            </w:tcBorders>
            <w:shd w:val="clear" w:color="auto" w:fill="A4292E"/>
          </w:tcPr>
          <w:p w:rsidR="00B22194" w:rsidRPr="00530290" w:rsidRDefault="00B22194" w:rsidP="00530290">
            <w:pPr>
              <w:spacing w:before="40" w:after="40"/>
              <w:rPr>
                <w:b/>
                <w:sz w:val="24"/>
                <w:szCs w:val="24"/>
                <w:lang w:val="fr-FR"/>
              </w:rPr>
            </w:pPr>
            <w:proofErr w:type="spellStart"/>
            <w:r w:rsidRPr="00530290">
              <w:rPr>
                <w:b/>
                <w:color w:val="FFFFFF" w:themeColor="background1"/>
                <w:sz w:val="24"/>
                <w:szCs w:val="24"/>
                <w:lang w:val="fr-FR"/>
              </w:rPr>
              <w:t>Task</w:t>
            </w:r>
            <w:proofErr w:type="spellEnd"/>
          </w:p>
        </w:tc>
      </w:tr>
      <w:tr w:rsidR="00B22194" w:rsidRPr="00530290" w:rsidTr="00530290">
        <w:tc>
          <w:tcPr>
            <w:tcW w:w="1560" w:type="dxa"/>
            <w:tcBorders>
              <w:top w:val="nil"/>
              <w:left w:val="nil"/>
              <w:bottom w:val="nil"/>
              <w:right w:val="nil"/>
            </w:tcBorders>
            <w:shd w:val="clear" w:color="auto" w:fill="D99594" w:themeFill="accent2" w:themeFillTint="99"/>
            <w:vAlign w:val="center"/>
          </w:tcPr>
          <w:p w:rsidR="00B22194" w:rsidRPr="00530290" w:rsidRDefault="00B22194" w:rsidP="00530290">
            <w:pPr>
              <w:rPr>
                <w:b/>
                <w:color w:val="FFFFFF" w:themeColor="background1"/>
              </w:rPr>
            </w:pPr>
            <w:r w:rsidRPr="00530290">
              <w:rPr>
                <w:b/>
                <w:color w:val="FFFFFF" w:themeColor="background1"/>
              </w:rPr>
              <w:t>Champ</w:t>
            </w:r>
          </w:p>
        </w:tc>
        <w:tc>
          <w:tcPr>
            <w:tcW w:w="3912"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Type</w:t>
            </w:r>
          </w:p>
        </w:tc>
        <w:tc>
          <w:tcPr>
            <w:tcW w:w="4608" w:type="dxa"/>
            <w:tcBorders>
              <w:top w:val="nil"/>
              <w:left w:val="nil"/>
              <w:bottom w:val="nil"/>
              <w:right w:val="nil"/>
            </w:tcBorders>
            <w:shd w:val="clear" w:color="auto" w:fill="D99594" w:themeFill="accent2" w:themeFillTint="99"/>
          </w:tcPr>
          <w:p w:rsidR="00B22194" w:rsidRPr="00530290" w:rsidRDefault="00B22194" w:rsidP="00530290">
            <w:pPr>
              <w:rPr>
                <w:b/>
                <w:color w:val="FFFFFF" w:themeColor="background1"/>
                <w:lang w:val="fr-FR"/>
              </w:rPr>
            </w:pPr>
            <w:r w:rsidRPr="00530290">
              <w:rPr>
                <w:b/>
                <w:color w:val="FFFFFF" w:themeColor="background1"/>
                <w:lang w:val="fr-FR"/>
              </w:rPr>
              <w:t>Description</w:t>
            </w:r>
          </w:p>
        </w:tc>
      </w:tr>
      <w:tr w:rsidR="00B22194" w:rsidRPr="00530290" w:rsidTr="00530290">
        <w:tc>
          <w:tcPr>
            <w:tcW w:w="1560" w:type="dxa"/>
            <w:tcBorders>
              <w:top w:val="nil"/>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id</w:t>
            </w:r>
            <w:r w:rsidRPr="00530290">
              <w:rPr>
                <w:lang w:val="fr-FR"/>
              </w:rPr>
              <w:tab/>
            </w:r>
          </w:p>
        </w:tc>
        <w:tc>
          <w:tcPr>
            <w:tcW w:w="3912" w:type="dxa"/>
            <w:tcBorders>
              <w:top w:val="nil"/>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INTEGER NOT NULL PRIMARY KEY AUTOINCREMENT</w:t>
            </w:r>
          </w:p>
        </w:tc>
        <w:tc>
          <w:tcPr>
            <w:tcW w:w="4608" w:type="dxa"/>
            <w:tcBorders>
              <w:top w:val="nil"/>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name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rPr>
                <w:lang w:val="fr-FR"/>
              </w:rPr>
              <w:t>description</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rPr>
                <w:lang w:val="fr-FR"/>
              </w:rPr>
              <w:t>termDate</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rPr>
                <w:lang w:val="fr-FR"/>
              </w:rPr>
            </w:pPr>
            <w:r w:rsidRPr="00530290">
              <w:t>TEXT</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r w:rsidRPr="00530290">
              <w:t>note</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left" w:pos="939"/>
              </w:tabs>
              <w:rPr>
                <w:lang w:val="fr-FR"/>
              </w:rPr>
            </w:pPr>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rPr>
                <w:lang w:val="fr-FR"/>
              </w:rPr>
            </w:pPr>
            <w:proofErr w:type="spellStart"/>
            <w:r w:rsidRPr="00530290">
              <w:t>priority</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B22194">
            <w:pPr>
              <w:rPr>
                <w:lang w:val="fr-FR"/>
              </w:rPr>
            </w:pPr>
            <w:r w:rsidRPr="00530290">
              <w:t xml:space="preserve">INTEGER </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proofErr w:type="spellStart"/>
            <w:r w:rsidRPr="00530290">
              <w:t>isFinished</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INTEGER</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53029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r w:rsidRPr="00530290">
              <w:t>coefficient</w:t>
            </w:r>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REAL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p>
        </w:tc>
      </w:tr>
      <w:tr w:rsidR="00B22194" w:rsidRPr="00530290" w:rsidTr="00CD3160">
        <w:tc>
          <w:tcPr>
            <w:tcW w:w="1560"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tcPr>
          <w:p w:rsidR="00B22194" w:rsidRPr="00530290" w:rsidRDefault="00B22194" w:rsidP="00530290">
            <w:pPr>
              <w:tabs>
                <w:tab w:val="right" w:pos="2619"/>
              </w:tabs>
            </w:pPr>
            <w:proofErr w:type="spellStart"/>
            <w:r w:rsidRPr="00530290">
              <w:t>typeId</w:t>
            </w:r>
            <w:proofErr w:type="spellEnd"/>
          </w:p>
        </w:tc>
        <w:tc>
          <w:tcPr>
            <w:tcW w:w="3912"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dashSmallGap" w:sz="4" w:space="0" w:color="BFBFBF" w:themeColor="background1" w:themeShade="BF"/>
            </w:tcBorders>
          </w:tcPr>
          <w:p w:rsidR="00B22194" w:rsidRPr="00530290" w:rsidRDefault="00B22194" w:rsidP="00530290">
            <w:r w:rsidRPr="00530290">
              <w:t>INTEGER NOT NULL</w:t>
            </w:r>
          </w:p>
        </w:tc>
        <w:tc>
          <w:tcPr>
            <w:tcW w:w="4608"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B22194" w:rsidRPr="00530290" w:rsidRDefault="00B22194" w:rsidP="00530290">
            <w:pPr>
              <w:rPr>
                <w:lang w:val="fr-FR"/>
              </w:rPr>
            </w:pPr>
            <w:r w:rsidRPr="00530290">
              <w:rPr>
                <w:lang w:val="fr-FR"/>
              </w:rPr>
              <w:t>Référence Type -&gt; id</w:t>
            </w:r>
          </w:p>
        </w:tc>
      </w:tr>
      <w:tr w:rsidR="00B22194" w:rsidRPr="00530290" w:rsidTr="00CD3160">
        <w:tc>
          <w:tcPr>
            <w:tcW w:w="1560" w:type="dxa"/>
            <w:tcBorders>
              <w:top w:val="dashSmallGap" w:sz="4" w:space="0" w:color="BFBFBF" w:themeColor="background1" w:themeShade="BF"/>
              <w:left w:val="nil"/>
              <w:bottom w:val="nil"/>
              <w:right w:val="dashSmallGap" w:sz="4" w:space="0" w:color="BFBFBF" w:themeColor="background1" w:themeShade="BF"/>
            </w:tcBorders>
          </w:tcPr>
          <w:p w:rsidR="00B22194" w:rsidRPr="00530290" w:rsidRDefault="00B22194" w:rsidP="00530290">
            <w:pPr>
              <w:tabs>
                <w:tab w:val="right" w:pos="2619"/>
              </w:tabs>
            </w:pPr>
            <w:proofErr w:type="spellStart"/>
            <w:r w:rsidRPr="00530290">
              <w:lastRenderedPageBreak/>
              <w:t>courseId</w:t>
            </w:r>
            <w:proofErr w:type="spellEnd"/>
          </w:p>
        </w:tc>
        <w:tc>
          <w:tcPr>
            <w:tcW w:w="3912" w:type="dxa"/>
            <w:tcBorders>
              <w:top w:val="dashSmallGap" w:sz="4" w:space="0" w:color="BFBFBF" w:themeColor="background1" w:themeShade="BF"/>
              <w:left w:val="dashSmallGap" w:sz="4" w:space="0" w:color="BFBFBF" w:themeColor="background1" w:themeShade="BF"/>
              <w:bottom w:val="nil"/>
              <w:right w:val="dashSmallGap" w:sz="4" w:space="0" w:color="BFBFBF" w:themeColor="background1" w:themeShade="BF"/>
            </w:tcBorders>
          </w:tcPr>
          <w:p w:rsidR="00B22194" w:rsidRPr="00530290" w:rsidRDefault="00B22194" w:rsidP="00530290">
            <w:r w:rsidRPr="00530290">
              <w:t>INTEGER NOT NULL</w:t>
            </w:r>
          </w:p>
        </w:tc>
        <w:tc>
          <w:tcPr>
            <w:tcW w:w="4608" w:type="dxa"/>
            <w:tcBorders>
              <w:top w:val="dashSmallGap" w:sz="4" w:space="0" w:color="BFBFBF" w:themeColor="background1" w:themeShade="BF"/>
              <w:left w:val="dashSmallGap" w:sz="4" w:space="0" w:color="BFBFBF" w:themeColor="background1" w:themeShade="BF"/>
              <w:bottom w:val="nil"/>
              <w:right w:val="nil"/>
            </w:tcBorders>
          </w:tcPr>
          <w:p w:rsidR="00B22194" w:rsidRPr="00530290" w:rsidRDefault="00B22194" w:rsidP="00530290">
            <w:pPr>
              <w:rPr>
                <w:lang w:val="fr-FR"/>
              </w:rPr>
            </w:pPr>
            <w:r w:rsidRPr="00530290">
              <w:rPr>
                <w:lang w:val="fr-FR"/>
              </w:rPr>
              <w:t>Référence Course -&gt; id</w:t>
            </w:r>
          </w:p>
        </w:tc>
      </w:tr>
    </w:tbl>
    <w:p w:rsidR="00484D22" w:rsidRPr="00530290" w:rsidRDefault="00484D22" w:rsidP="0000744A">
      <w:pPr>
        <w:pStyle w:val="Titre2"/>
        <w:spacing w:before="120"/>
        <w:ind w:left="578" w:hanging="578"/>
      </w:pPr>
      <w:bookmarkStart w:id="32" w:name="_Toc420166973"/>
      <w:bookmarkStart w:id="33" w:name="_Toc420167617"/>
      <w:r w:rsidRPr="00530290">
        <w:t>UML</w:t>
      </w:r>
      <w:bookmarkEnd w:id="32"/>
      <w:bookmarkEnd w:id="33"/>
    </w:p>
    <w:p w:rsidR="0000744A" w:rsidRPr="00530290" w:rsidRDefault="0000744A" w:rsidP="0000744A"/>
    <w:p w:rsidR="00BF7B0A" w:rsidRPr="00530290" w:rsidRDefault="00BF7B0A" w:rsidP="00BF7B0A">
      <w:pPr>
        <w:pStyle w:val="Titre1"/>
      </w:pPr>
      <w:bookmarkStart w:id="34" w:name="_Toc420166974"/>
      <w:bookmarkStart w:id="35" w:name="_Toc420167618"/>
      <w:r w:rsidRPr="00530290">
        <w:t>Logiciels et outils utilisés</w:t>
      </w:r>
      <w:bookmarkEnd w:id="34"/>
      <w:bookmarkEnd w:id="35"/>
    </w:p>
    <w:tbl>
      <w:tblPr>
        <w:tblStyle w:val="Grilledutableau"/>
        <w:tblW w:w="0" w:type="auto"/>
        <w:tblLook w:val="04A0" w:firstRow="1" w:lastRow="0" w:firstColumn="1" w:lastColumn="0" w:noHBand="0" w:noVBand="1"/>
      </w:tblPr>
      <w:tblGrid>
        <w:gridCol w:w="3544"/>
        <w:gridCol w:w="6536"/>
      </w:tblGrid>
      <w:tr w:rsidR="00484D22" w:rsidRPr="00530290" w:rsidTr="00484D22">
        <w:tc>
          <w:tcPr>
            <w:tcW w:w="3544" w:type="dxa"/>
            <w:tcBorders>
              <w:top w:val="nil"/>
              <w:left w:val="nil"/>
              <w:bottom w:val="nil"/>
              <w:right w:val="nil"/>
            </w:tcBorders>
            <w:shd w:val="clear" w:color="auto" w:fill="A4292E"/>
          </w:tcPr>
          <w:p w:rsidR="00484D22" w:rsidRPr="00530290" w:rsidRDefault="00484D22" w:rsidP="00530290">
            <w:pPr>
              <w:spacing w:before="40" w:after="40"/>
              <w:rPr>
                <w:b/>
                <w:sz w:val="24"/>
                <w:szCs w:val="24"/>
                <w:lang w:val="fr-FR"/>
              </w:rPr>
            </w:pPr>
            <w:r w:rsidRPr="00530290">
              <w:rPr>
                <w:b/>
                <w:color w:val="FFFFFF" w:themeColor="background1"/>
                <w:sz w:val="24"/>
                <w:szCs w:val="24"/>
                <w:lang w:val="fr-FR"/>
              </w:rPr>
              <w:t>Application</w:t>
            </w:r>
          </w:p>
        </w:tc>
        <w:tc>
          <w:tcPr>
            <w:tcW w:w="6536" w:type="dxa"/>
            <w:tcBorders>
              <w:top w:val="nil"/>
              <w:left w:val="nil"/>
              <w:bottom w:val="nil"/>
              <w:right w:val="nil"/>
            </w:tcBorders>
            <w:shd w:val="clear" w:color="auto" w:fill="A4292E"/>
          </w:tcPr>
          <w:p w:rsidR="00484D22" w:rsidRPr="00530290" w:rsidRDefault="00484D22" w:rsidP="00530290">
            <w:pPr>
              <w:spacing w:before="40" w:after="40"/>
              <w:rPr>
                <w:b/>
                <w:sz w:val="24"/>
                <w:szCs w:val="24"/>
                <w:lang w:val="fr-FR"/>
              </w:rPr>
            </w:pPr>
            <w:r w:rsidRPr="00530290">
              <w:rPr>
                <w:b/>
                <w:color w:val="FFFFFF" w:themeColor="background1"/>
                <w:sz w:val="24"/>
                <w:szCs w:val="24"/>
                <w:lang w:val="fr-FR"/>
              </w:rPr>
              <w:t>Utilisation</w:t>
            </w:r>
          </w:p>
        </w:tc>
      </w:tr>
      <w:tr w:rsidR="000E6C5F" w:rsidRPr="00530290" w:rsidTr="00484D22">
        <w:tc>
          <w:tcPr>
            <w:tcW w:w="3544" w:type="dxa"/>
            <w:tcBorders>
              <w:top w:val="nil"/>
              <w:left w:val="nil"/>
              <w:bottom w:val="dashSmallGap" w:sz="4" w:space="0" w:color="BFBFBF" w:themeColor="background1" w:themeShade="BF"/>
              <w:right w:val="dashSmallGap" w:sz="4" w:space="0" w:color="BFBFBF" w:themeColor="background1" w:themeShade="BF"/>
            </w:tcBorders>
            <w:vAlign w:val="center"/>
          </w:tcPr>
          <w:p w:rsidR="00484D22" w:rsidRPr="00530290" w:rsidRDefault="00484D22" w:rsidP="00484D22">
            <w:pPr>
              <w:rPr>
                <w:b/>
              </w:rPr>
            </w:pPr>
            <w:r w:rsidRPr="00530290">
              <w:rPr>
                <w:b/>
                <w:noProof/>
                <w:lang w:eastAsia="fr-CH"/>
              </w:rPr>
              <w:drawing>
                <wp:anchor distT="0" distB="0" distL="114300" distR="114300" simplePos="0" relativeHeight="251661312" behindDoc="0" locked="0" layoutInCell="1" allowOverlap="1" wp14:anchorId="31CB2233" wp14:editId="58EBCFC0">
                  <wp:simplePos x="0" y="0"/>
                  <wp:positionH relativeFrom="column">
                    <wp:posOffset>-481965</wp:posOffset>
                  </wp:positionH>
                  <wp:positionV relativeFrom="paragraph">
                    <wp:posOffset>-6985</wp:posOffset>
                  </wp:positionV>
                  <wp:extent cx="389255" cy="389255"/>
                  <wp:effectExtent l="0" t="0" r="0" b="0"/>
                  <wp:wrapSquare wrapText="bothSides"/>
                  <wp:docPr id="12" name="Image 12" descr="http://3.bp.blogspot.com/-x73CAlkzF_M/Uqtg1OzHxZI/AAAAAAAABGk/PbFG-W1RMFA/s1600/balsamiq-mockups-a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x73CAlkzF_M/Uqtg1OzHxZI/AAAAAAAABGk/PbFG-W1RMFA/s1600/balsamiq-mockups-app-ic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255" cy="3892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530290">
              <w:rPr>
                <w:b/>
              </w:rPr>
              <w:t>Balsamiq</w:t>
            </w:r>
            <w:proofErr w:type="spellEnd"/>
            <w:r w:rsidRPr="00530290">
              <w:rPr>
                <w:b/>
              </w:rPr>
              <w:t xml:space="preserve"> </w:t>
            </w:r>
            <w:proofErr w:type="spellStart"/>
            <w:r w:rsidRPr="00530290">
              <w:rPr>
                <w:b/>
              </w:rPr>
              <w:t>Mockups</w:t>
            </w:r>
            <w:proofErr w:type="spellEnd"/>
          </w:p>
        </w:tc>
        <w:tc>
          <w:tcPr>
            <w:tcW w:w="6536" w:type="dxa"/>
            <w:tcBorders>
              <w:top w:val="nil"/>
              <w:left w:val="dashSmallGap" w:sz="4" w:space="0" w:color="BFBFBF" w:themeColor="background1" w:themeShade="BF"/>
              <w:bottom w:val="dashSmallGap" w:sz="4" w:space="0" w:color="BFBFBF" w:themeColor="background1" w:themeShade="BF"/>
              <w:right w:val="nil"/>
            </w:tcBorders>
          </w:tcPr>
          <w:p w:rsidR="00484D22" w:rsidRPr="00530290" w:rsidRDefault="00484D22" w:rsidP="00530290">
            <w:pPr>
              <w:rPr>
                <w:lang w:val="fr-FR"/>
              </w:rPr>
            </w:pPr>
            <w:r w:rsidRPr="00530290">
              <w:rPr>
                <w:lang w:val="fr-FR"/>
              </w:rPr>
              <w:t>Dessin des schémas des interfaces graphiques</w:t>
            </w:r>
          </w:p>
        </w:tc>
      </w:tr>
      <w:tr w:rsidR="000E6C5F" w:rsidRPr="00530290" w:rsidTr="000E6C5F">
        <w:tc>
          <w:tcPr>
            <w:tcW w:w="3544"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484D22" w:rsidRPr="00530290" w:rsidRDefault="000E6C5F" w:rsidP="000E6C5F">
            <w:pPr>
              <w:tabs>
                <w:tab w:val="right" w:pos="2619"/>
              </w:tabs>
              <w:rPr>
                <w:b/>
                <w:lang w:val="fr-FR"/>
              </w:rPr>
            </w:pPr>
            <w:r w:rsidRPr="00530290">
              <w:rPr>
                <w:noProof/>
                <w:lang w:eastAsia="fr-CH"/>
              </w:rPr>
              <w:drawing>
                <wp:anchor distT="0" distB="0" distL="114300" distR="114300" simplePos="0" relativeHeight="251665408" behindDoc="0" locked="0" layoutInCell="1" allowOverlap="1" wp14:anchorId="698DCEB1" wp14:editId="003F4342">
                  <wp:simplePos x="0" y="0"/>
                  <wp:positionH relativeFrom="column">
                    <wp:posOffset>-688975</wp:posOffset>
                  </wp:positionH>
                  <wp:positionV relativeFrom="paragraph">
                    <wp:posOffset>-9525</wp:posOffset>
                  </wp:positionV>
                  <wp:extent cx="572135" cy="381000"/>
                  <wp:effectExtent l="0" t="0" r="0" b="0"/>
                  <wp:wrapSquare wrapText="bothSides"/>
                  <wp:docPr id="19" name="Image 19" descr="http://s3.amazonaws.com/digitaltrends-uploads-prod/2013/08/microsoft-office-36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digitaltrends-uploads-prod/2013/08/microsoft-office-365-log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13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lang w:val="fr-FR"/>
              </w:rPr>
              <w:t xml:space="preserve"> </w:t>
            </w:r>
            <w:r w:rsidR="00484D22" w:rsidRPr="00530290">
              <w:rPr>
                <w:b/>
                <w:lang w:val="fr-FR"/>
              </w:rPr>
              <w:t xml:space="preserve">Microsoft </w:t>
            </w:r>
            <w:r w:rsidRPr="00530290">
              <w:rPr>
                <w:b/>
                <w:lang w:val="fr-FR"/>
              </w:rPr>
              <w:t>Office</w:t>
            </w:r>
            <w:r w:rsidR="00484D22" w:rsidRPr="00530290">
              <w:rPr>
                <w:b/>
                <w:lang w:val="fr-FR"/>
              </w:rPr>
              <w:tab/>
            </w:r>
          </w:p>
        </w:tc>
        <w:tc>
          <w:tcPr>
            <w:tcW w:w="6536" w:type="dxa"/>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tcPr>
          <w:p w:rsidR="00484D22" w:rsidRPr="00530290" w:rsidRDefault="00484D22" w:rsidP="000E6C5F">
            <w:pPr>
              <w:pStyle w:val="Paragraphedeliste"/>
              <w:numPr>
                <w:ilvl w:val="0"/>
                <w:numId w:val="25"/>
              </w:numPr>
              <w:rPr>
                <w:lang w:val="fr-FR"/>
              </w:rPr>
            </w:pPr>
            <w:r w:rsidRPr="00530290">
              <w:rPr>
                <w:lang w:val="fr-FR"/>
              </w:rPr>
              <w:t>Rédaction de la documentation</w:t>
            </w:r>
          </w:p>
          <w:p w:rsidR="000E6C5F" w:rsidRPr="00530290" w:rsidRDefault="000E6C5F" w:rsidP="000E6C5F">
            <w:pPr>
              <w:pStyle w:val="Paragraphedeliste"/>
              <w:numPr>
                <w:ilvl w:val="0"/>
                <w:numId w:val="25"/>
              </w:numPr>
              <w:rPr>
                <w:lang w:val="fr-FR"/>
              </w:rPr>
            </w:pPr>
            <w:r w:rsidRPr="00530290">
              <w:rPr>
                <w:lang w:val="fr-FR"/>
              </w:rPr>
              <w:t>Dessin de la planification GANTT</w:t>
            </w:r>
          </w:p>
        </w:tc>
      </w:tr>
      <w:tr w:rsidR="00183F66" w:rsidRPr="00530290" w:rsidTr="00183F66">
        <w:tc>
          <w:tcPr>
            <w:tcW w:w="3544" w:type="dxa"/>
            <w:tcBorders>
              <w:top w:val="dashSmallGap" w:sz="4" w:space="0" w:color="BFBFBF" w:themeColor="background1" w:themeShade="BF"/>
              <w:left w:val="nil"/>
              <w:bottom w:val="nil"/>
              <w:right w:val="dashSmallGap" w:sz="4" w:space="0" w:color="BFBFBF" w:themeColor="background1" w:themeShade="BF"/>
            </w:tcBorders>
            <w:vAlign w:val="center"/>
          </w:tcPr>
          <w:p w:rsidR="00183F66" w:rsidRPr="00530290" w:rsidRDefault="00183F66" w:rsidP="00183F66">
            <w:pPr>
              <w:tabs>
                <w:tab w:val="right" w:pos="2619"/>
              </w:tabs>
              <w:rPr>
                <w:b/>
                <w:noProof/>
                <w:lang w:eastAsia="fr-CH"/>
              </w:rPr>
            </w:pPr>
            <w:r w:rsidRPr="00530290">
              <w:rPr>
                <w:noProof/>
                <w:lang w:eastAsia="fr-CH"/>
              </w:rPr>
              <w:drawing>
                <wp:anchor distT="0" distB="0" distL="114300" distR="114300" simplePos="0" relativeHeight="251664384" behindDoc="0" locked="0" layoutInCell="1" allowOverlap="1" wp14:anchorId="1603DE1F" wp14:editId="2D6D0602">
                  <wp:simplePos x="0" y="0"/>
                  <wp:positionH relativeFrom="column">
                    <wp:posOffset>-597535</wp:posOffset>
                  </wp:positionH>
                  <wp:positionV relativeFrom="paragraph">
                    <wp:posOffset>45720</wp:posOffset>
                  </wp:positionV>
                  <wp:extent cx="552450" cy="262255"/>
                  <wp:effectExtent l="0" t="0" r="0" b="4445"/>
                  <wp:wrapSquare wrapText="bothSides"/>
                  <wp:docPr id="18" name="Image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26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0290">
              <w:rPr>
                <w:b/>
                <w:noProof/>
                <w:lang w:eastAsia="fr-CH"/>
              </w:rPr>
              <w:t xml:space="preserve"> SQLite</w:t>
            </w:r>
          </w:p>
        </w:tc>
        <w:tc>
          <w:tcPr>
            <w:tcW w:w="6536" w:type="dxa"/>
            <w:tcBorders>
              <w:top w:val="dashSmallGap" w:sz="4" w:space="0" w:color="BFBFBF" w:themeColor="background1" w:themeShade="BF"/>
              <w:left w:val="dashSmallGap" w:sz="4" w:space="0" w:color="BFBFBF" w:themeColor="background1" w:themeShade="BF"/>
              <w:bottom w:val="nil"/>
              <w:right w:val="nil"/>
            </w:tcBorders>
          </w:tcPr>
          <w:p w:rsidR="00183F66" w:rsidRPr="00530290" w:rsidRDefault="00183F66" w:rsidP="00530290">
            <w:pPr>
              <w:rPr>
                <w:lang w:val="fr-FR"/>
              </w:rPr>
            </w:pPr>
            <w:r w:rsidRPr="00530290">
              <w:rPr>
                <w:lang w:val="fr-FR"/>
              </w:rPr>
              <w:t>Moteur de la base de données</w:t>
            </w:r>
          </w:p>
        </w:tc>
      </w:tr>
    </w:tbl>
    <w:p w:rsidR="008C6006" w:rsidRPr="00530290" w:rsidRDefault="008C6006" w:rsidP="008C6006">
      <w:pPr>
        <w:pStyle w:val="Titre1"/>
      </w:pPr>
      <w:bookmarkStart w:id="36" w:name="_Toc420166975"/>
      <w:bookmarkStart w:id="37" w:name="_Toc420167619"/>
      <w:r w:rsidRPr="00530290">
        <w:t>Journal de bord</w:t>
      </w:r>
      <w:bookmarkEnd w:id="36"/>
      <w:bookmarkEnd w:id="37"/>
    </w:p>
    <w:p w:rsidR="008C6006" w:rsidRPr="00530290" w:rsidRDefault="008C6006" w:rsidP="00597CCC">
      <w:pPr>
        <w:pStyle w:val="Titre2"/>
        <w:numPr>
          <w:ilvl w:val="0"/>
          <w:numId w:val="0"/>
        </w:numPr>
        <w:ind w:left="576" w:hanging="576"/>
      </w:pPr>
      <w:bookmarkStart w:id="38" w:name="_Toc420166976"/>
      <w:bookmarkStart w:id="39" w:name="_Toc420167620"/>
      <w:r w:rsidRPr="00530290">
        <w:t>Semaine 1 à 3</w:t>
      </w:r>
      <w:bookmarkEnd w:id="38"/>
      <w:bookmarkEnd w:id="39"/>
    </w:p>
    <w:p w:rsidR="008C6006" w:rsidRPr="00530290" w:rsidRDefault="008C6006" w:rsidP="008C6006">
      <w:r w:rsidRPr="00530290">
        <w:t>Ces semaines ont été utilisées pour la recherche d’une idée de projet, la proposition de celle-ci ainsi que la définition du cahier des charges avec son planning initial associé.</w:t>
      </w:r>
    </w:p>
    <w:p w:rsidR="008C6006" w:rsidRPr="00530290" w:rsidRDefault="008C6006" w:rsidP="00597CCC">
      <w:pPr>
        <w:pStyle w:val="Titre2"/>
        <w:numPr>
          <w:ilvl w:val="0"/>
          <w:numId w:val="0"/>
        </w:numPr>
        <w:ind w:left="576" w:hanging="576"/>
      </w:pPr>
      <w:bookmarkStart w:id="40" w:name="_Toc420166977"/>
      <w:bookmarkStart w:id="41" w:name="_Toc420167621"/>
      <w:r w:rsidRPr="00530290">
        <w:t>Semaine 4</w:t>
      </w:r>
      <w:bookmarkEnd w:id="40"/>
      <w:bookmarkEnd w:id="41"/>
    </w:p>
    <w:p w:rsidR="008C6006" w:rsidRPr="00530290" w:rsidRDefault="008C6006" w:rsidP="008C6006">
      <w:r w:rsidRPr="00530290">
        <w:t>Pour avoir une meilleure idée de l’application à développer on va commencer par s’occuper du schéma de l’interface graphique, contrairement au planning qui prévoyait de s’occuper de cela à la fin :</w:t>
      </w:r>
    </w:p>
    <w:p w:rsidR="008C6006" w:rsidRPr="00530290" w:rsidRDefault="008C6006" w:rsidP="008C6006">
      <w:r w:rsidRPr="00530290">
        <w:t>Tout l’effectif se charge de cette tâche.</w:t>
      </w:r>
    </w:p>
    <w:p w:rsidR="008C6006" w:rsidRPr="00530290" w:rsidRDefault="008C6006" w:rsidP="00597CCC">
      <w:pPr>
        <w:pStyle w:val="Titre2"/>
        <w:numPr>
          <w:ilvl w:val="0"/>
          <w:numId w:val="0"/>
        </w:numPr>
        <w:ind w:left="576" w:hanging="576"/>
      </w:pPr>
      <w:bookmarkStart w:id="42" w:name="_Toc420166978"/>
      <w:bookmarkStart w:id="43" w:name="_Toc420167622"/>
      <w:r w:rsidRPr="00530290">
        <w:t>Semaine 5</w:t>
      </w:r>
      <w:bookmarkEnd w:id="42"/>
      <w:bookmarkEnd w:id="43"/>
    </w:p>
    <w:p w:rsidR="008C6006" w:rsidRPr="00530290" w:rsidRDefault="008C6006" w:rsidP="008C6006">
      <w:r w:rsidRPr="00530290">
        <w:t>Validation collective du schéma de l’interface graphique.</w:t>
      </w:r>
    </w:p>
    <w:p w:rsidR="008C6006" w:rsidRPr="00530290" w:rsidRDefault="008C6006" w:rsidP="008C6006">
      <w:r w:rsidRPr="00530290">
        <w:t>Correction des derniers détails sur le schéma.</w:t>
      </w:r>
    </w:p>
    <w:p w:rsidR="008C6006" w:rsidRPr="00530290" w:rsidRDefault="008C6006" w:rsidP="008C6006">
      <w:r w:rsidRPr="00530290">
        <w:t>David, Paul et Jérôme s’occupent d’écrire un descriptif pour chaque vue puisqu’il y en a 3.</w:t>
      </w:r>
    </w:p>
    <w:p w:rsidR="008C6006" w:rsidRPr="00530290" w:rsidRDefault="008C6006" w:rsidP="008C6006">
      <w:r w:rsidRPr="00530290">
        <w:t>Mario et Thibaud commencent la modélisation du schéma de la base de données.</w:t>
      </w:r>
    </w:p>
    <w:p w:rsidR="008C6006" w:rsidRPr="00530290" w:rsidRDefault="008C6006" w:rsidP="00597CCC">
      <w:pPr>
        <w:pStyle w:val="Titre2"/>
        <w:numPr>
          <w:ilvl w:val="0"/>
          <w:numId w:val="0"/>
        </w:numPr>
        <w:ind w:left="576" w:hanging="576"/>
      </w:pPr>
      <w:bookmarkStart w:id="44" w:name="_Toc420166979"/>
      <w:bookmarkStart w:id="45" w:name="_Toc420167623"/>
      <w:r w:rsidRPr="00530290">
        <w:t>Semaine 6</w:t>
      </w:r>
      <w:bookmarkEnd w:id="44"/>
      <w:bookmarkEnd w:id="45"/>
    </w:p>
    <w:p w:rsidR="008C6006" w:rsidRPr="00530290" w:rsidRDefault="008C6006" w:rsidP="008C6006">
      <w:r w:rsidRPr="00530290">
        <w:t>Validation des descriptifs.</w:t>
      </w:r>
    </w:p>
    <w:p w:rsidR="008C6006" w:rsidRPr="00530290" w:rsidRDefault="008C6006" w:rsidP="008C6006">
      <w:r w:rsidRPr="00530290">
        <w:t>Modélisation du schéma UML par David, Paul et Jérôme.</w:t>
      </w:r>
    </w:p>
    <w:p w:rsidR="008C6006" w:rsidRPr="00530290" w:rsidRDefault="008C6006" w:rsidP="008C6006">
      <w:r w:rsidRPr="00530290">
        <w:lastRenderedPageBreak/>
        <w:t>Fin de la modélisation du schéma de la base de données par Mario et Thibaud.</w:t>
      </w:r>
    </w:p>
    <w:p w:rsidR="008C6006" w:rsidRPr="00530290" w:rsidRDefault="008C6006" w:rsidP="00597CCC">
      <w:pPr>
        <w:pStyle w:val="Titre2"/>
        <w:numPr>
          <w:ilvl w:val="0"/>
          <w:numId w:val="0"/>
        </w:numPr>
        <w:ind w:left="576" w:hanging="576"/>
      </w:pPr>
      <w:bookmarkStart w:id="46" w:name="_Toc420166980"/>
      <w:bookmarkStart w:id="47" w:name="_Toc420167624"/>
      <w:r w:rsidRPr="00530290">
        <w:t>Semaine 7</w:t>
      </w:r>
      <w:bookmarkEnd w:id="46"/>
      <w:bookmarkEnd w:id="47"/>
    </w:p>
    <w:p w:rsidR="008C6006" w:rsidRPr="00530290" w:rsidRDefault="008C6006" w:rsidP="008C6006">
      <w:r w:rsidRPr="00530290">
        <w:t>Mario et Thibaud se charge de la mise en place de la base de données.</w:t>
      </w:r>
    </w:p>
    <w:p w:rsidR="008C6006" w:rsidRPr="00530290" w:rsidRDefault="008C6006" w:rsidP="008C6006">
      <w:r w:rsidRPr="00530290">
        <w:t xml:space="preserve">Les autres collaborateurs étudient la manière d’aborder l’implémentation de l’interface sur </w:t>
      </w:r>
      <w:proofErr w:type="spellStart"/>
      <w:r w:rsidRPr="00530290">
        <w:t>Qt</w:t>
      </w:r>
      <w:proofErr w:type="spellEnd"/>
      <w:r w:rsidRPr="00530290">
        <w:t>.</w:t>
      </w:r>
    </w:p>
    <w:p w:rsidR="008C6006" w:rsidRPr="00530290" w:rsidRDefault="008C6006" w:rsidP="008C6006">
      <w:pPr>
        <w:pStyle w:val="Paragraphedeliste"/>
        <w:numPr>
          <w:ilvl w:val="0"/>
          <w:numId w:val="26"/>
        </w:numPr>
        <w:spacing w:before="0" w:line="259" w:lineRule="auto"/>
      </w:pPr>
      <w:r w:rsidRPr="00530290">
        <w:t xml:space="preserve">Début ensemble de la fenêtre de base où se trouvera chaque vue, considéré sous </w:t>
      </w:r>
      <w:proofErr w:type="spellStart"/>
      <w:r w:rsidRPr="00530290">
        <w:t>Qt</w:t>
      </w:r>
      <w:proofErr w:type="spellEnd"/>
      <w:r w:rsidRPr="00530290">
        <w:t xml:space="preserve"> comme des widgets qui pourront être développé parallèlement.</w:t>
      </w:r>
    </w:p>
    <w:p w:rsidR="008C6006" w:rsidRPr="00530290" w:rsidRDefault="008C6006" w:rsidP="00597CCC">
      <w:pPr>
        <w:pStyle w:val="Titre2"/>
        <w:numPr>
          <w:ilvl w:val="0"/>
          <w:numId w:val="0"/>
        </w:numPr>
        <w:ind w:left="576" w:hanging="576"/>
      </w:pPr>
      <w:bookmarkStart w:id="48" w:name="_Toc420166981"/>
      <w:bookmarkStart w:id="49" w:name="_Toc420167625"/>
      <w:r w:rsidRPr="00530290">
        <w:t>Semaine 8</w:t>
      </w:r>
      <w:bookmarkEnd w:id="48"/>
      <w:bookmarkEnd w:id="49"/>
    </w:p>
    <w:p w:rsidR="008C6006" w:rsidRPr="00530290" w:rsidRDefault="008C6006" w:rsidP="008C6006">
      <w:r w:rsidRPr="00530290">
        <w:t xml:space="preserve">Il ne reste plus qu’une semaine avant la présentation intermédiaire. Selon la planification initiale, il était prévu que la vue Calendrier soit gérée par une personne, seulement après étude de </w:t>
      </w:r>
      <w:proofErr w:type="spellStart"/>
      <w:r w:rsidRPr="00530290">
        <w:t>Qt</w:t>
      </w:r>
      <w:proofErr w:type="spellEnd"/>
      <w:r w:rsidRPr="00530290">
        <w:t>, nous nous sommes rendu compte qu’elle serait certainement la plus longue et compliquée à développer.</w:t>
      </w:r>
    </w:p>
    <w:p w:rsidR="008C6006" w:rsidRPr="00530290" w:rsidRDefault="008C6006" w:rsidP="008C6006">
      <w:r w:rsidRPr="00530290">
        <w:t>Pour pouvoir présenter une version fonctionnelle de notre produit, nous allons distribuer 3 personnes sur la vue Résumé et les deux dernières personnes sur la vue Tâches.</w:t>
      </w:r>
    </w:p>
    <w:p w:rsidR="008C6006" w:rsidRPr="00530290" w:rsidRDefault="008C6006" w:rsidP="008C6006">
      <w:r w:rsidRPr="00530290">
        <w:t>David et Paul commence le développement de la vue Tâche.</w:t>
      </w:r>
    </w:p>
    <w:p w:rsidR="008C6006" w:rsidRPr="00530290" w:rsidRDefault="008C6006" w:rsidP="008C6006">
      <w:r w:rsidRPr="00530290">
        <w:t>Mario, Thibaud et Jérôme commence le développement de la vue Résumé.</w:t>
      </w:r>
    </w:p>
    <w:p w:rsidR="008C6006" w:rsidRPr="00530290" w:rsidRDefault="008C6006" w:rsidP="00597CCC">
      <w:pPr>
        <w:pStyle w:val="Titre2"/>
        <w:numPr>
          <w:ilvl w:val="0"/>
          <w:numId w:val="0"/>
        </w:numPr>
        <w:ind w:left="576" w:hanging="576"/>
      </w:pPr>
      <w:bookmarkStart w:id="50" w:name="_Toc420166982"/>
      <w:bookmarkStart w:id="51" w:name="_Toc420167626"/>
      <w:r w:rsidRPr="00530290">
        <w:t>Semaine 9</w:t>
      </w:r>
      <w:bookmarkEnd w:id="50"/>
      <w:bookmarkEnd w:id="51"/>
    </w:p>
    <w:p w:rsidR="008C6006" w:rsidRPr="00530290" w:rsidRDefault="008C6006" w:rsidP="008C6006">
      <w:pPr>
        <w:rPr>
          <w:b/>
        </w:rPr>
      </w:pPr>
      <w:r w:rsidRPr="00530290">
        <w:rPr>
          <w:b/>
        </w:rPr>
        <w:t>PRESENTATION INTERMEDIAIRE.</w:t>
      </w:r>
    </w:p>
    <w:p w:rsidR="008C6006" w:rsidRPr="00530290" w:rsidRDefault="008C6006" w:rsidP="008C6006">
      <w:r w:rsidRPr="00530290">
        <w:t>Paul débute le développement de la vue « Calendrier ».</w:t>
      </w:r>
    </w:p>
    <w:p w:rsidR="008C6006" w:rsidRPr="00530290" w:rsidRDefault="008C6006" w:rsidP="008C6006">
      <w:r w:rsidRPr="00530290">
        <w:t>David continue le développement de la vue « Tâche ».</w:t>
      </w:r>
    </w:p>
    <w:p w:rsidR="008C6006" w:rsidRPr="00530290" w:rsidRDefault="008C6006" w:rsidP="008C6006">
      <w:r w:rsidRPr="00530290">
        <w:t>Thibaud, Mario et Jérôme continue le développement de la vue « Résumé ».</w:t>
      </w:r>
    </w:p>
    <w:p w:rsidR="008C6006" w:rsidRPr="00530290" w:rsidRDefault="008C6006" w:rsidP="00597CCC">
      <w:pPr>
        <w:pStyle w:val="Titre2"/>
        <w:numPr>
          <w:ilvl w:val="0"/>
          <w:numId w:val="0"/>
        </w:numPr>
        <w:ind w:left="576" w:hanging="576"/>
      </w:pPr>
      <w:bookmarkStart w:id="52" w:name="_Toc420166983"/>
      <w:bookmarkStart w:id="53" w:name="_Toc420167627"/>
      <w:r w:rsidRPr="00530290">
        <w:t>Semaine 10</w:t>
      </w:r>
      <w:bookmarkEnd w:id="52"/>
      <w:bookmarkEnd w:id="53"/>
    </w:p>
    <w:p w:rsidR="008C6006" w:rsidRPr="00530290" w:rsidRDefault="008C6006" w:rsidP="008C6006">
      <w:r w:rsidRPr="00530290">
        <w:t xml:space="preserve">Suite à l’utilisation des vues avec la base de données, on se rend compte qu’il y aurait éventuellement une meilleure manière pour se connecter et interagir avec la base de données. </w:t>
      </w:r>
    </w:p>
    <w:p w:rsidR="008C6006" w:rsidRPr="00530290" w:rsidRDefault="008C6006" w:rsidP="008C6006">
      <w:r w:rsidRPr="00530290">
        <w:t xml:space="preserve">Cette manière fournit par </w:t>
      </w:r>
      <w:proofErr w:type="spellStart"/>
      <w:r w:rsidRPr="00530290">
        <w:t>Qt</w:t>
      </w:r>
      <w:proofErr w:type="spellEnd"/>
      <w:r w:rsidRPr="00530290">
        <w:t xml:space="preserve"> permet … étudié par Mario.</w:t>
      </w:r>
    </w:p>
    <w:p w:rsidR="008C6006" w:rsidRPr="00530290" w:rsidRDefault="008C6006" w:rsidP="008C6006">
      <w:r w:rsidRPr="00530290">
        <w:t>Thibaud continue le développement de la vue « Résumé ». </w:t>
      </w:r>
    </w:p>
    <w:p w:rsidR="008C6006" w:rsidRPr="00530290" w:rsidRDefault="008C6006" w:rsidP="008C6006">
      <w:r w:rsidRPr="00530290">
        <w:t xml:space="preserve">David et Paul teste la technique de </w:t>
      </w:r>
      <w:proofErr w:type="spellStart"/>
      <w:r w:rsidRPr="00530290">
        <w:t>mapping</w:t>
      </w:r>
      <w:proofErr w:type="spellEnd"/>
      <w:r w:rsidRPr="00530290">
        <w:t xml:space="preserve"> SQL pour l’insertion de données pour la vue « Tâche ».</w:t>
      </w:r>
    </w:p>
    <w:p w:rsidR="008C6006" w:rsidRPr="00530290" w:rsidRDefault="008C6006" w:rsidP="008C6006">
      <w:r w:rsidRPr="00530290">
        <w:t>Jérôme implémente la récupération des leçons depuis la base de données pour la vue « Calendrier ».</w:t>
      </w:r>
    </w:p>
    <w:p w:rsidR="008C6006" w:rsidRPr="00530290" w:rsidRDefault="008C6006" w:rsidP="00597CCC">
      <w:pPr>
        <w:pStyle w:val="Titre2"/>
        <w:numPr>
          <w:ilvl w:val="0"/>
          <w:numId w:val="0"/>
        </w:numPr>
        <w:ind w:left="576" w:hanging="576"/>
      </w:pPr>
      <w:bookmarkStart w:id="54" w:name="_Toc420166984"/>
      <w:bookmarkStart w:id="55" w:name="_Toc420167628"/>
      <w:r w:rsidRPr="00530290">
        <w:t>Semaine 11</w:t>
      </w:r>
      <w:bookmarkEnd w:id="54"/>
      <w:bookmarkEnd w:id="55"/>
    </w:p>
    <w:p w:rsidR="008C6006" w:rsidRPr="00530290" w:rsidRDefault="008C6006" w:rsidP="008C6006">
      <w:r w:rsidRPr="00530290">
        <w:t>Mario s’occupe de convertir les modèles en singleton.</w:t>
      </w:r>
    </w:p>
    <w:p w:rsidR="008C6006" w:rsidRPr="00530290" w:rsidRDefault="008C6006" w:rsidP="008C6006">
      <w:r w:rsidRPr="00530290">
        <w:lastRenderedPageBreak/>
        <w:t>Thibaud et Jérôme continue le développement de la vue « Résumé ».</w:t>
      </w:r>
    </w:p>
    <w:p w:rsidR="008C6006" w:rsidRPr="00530290" w:rsidRDefault="008C6006" w:rsidP="008C6006">
      <w:r w:rsidRPr="00530290">
        <w:t xml:space="preserve">David et Paul effectue des recherches sur le « model </w:t>
      </w:r>
      <w:proofErr w:type="spellStart"/>
      <w:r w:rsidRPr="00530290">
        <w:t>view</w:t>
      </w:r>
      <w:proofErr w:type="spellEnd"/>
      <w:r w:rsidRPr="00530290">
        <w:t xml:space="preserve"> </w:t>
      </w:r>
      <w:proofErr w:type="spellStart"/>
      <w:r w:rsidRPr="00530290">
        <w:t>programming</w:t>
      </w:r>
      <w:proofErr w:type="spellEnd"/>
      <w:r w:rsidRPr="00530290">
        <w:t xml:space="preserve"> » de </w:t>
      </w:r>
      <w:proofErr w:type="spellStart"/>
      <w:r w:rsidRPr="00530290">
        <w:t>Qt</w:t>
      </w:r>
      <w:proofErr w:type="spellEnd"/>
      <w:r w:rsidRPr="00530290">
        <w:t>.</w:t>
      </w:r>
    </w:p>
    <w:p w:rsidR="008C6006" w:rsidRPr="00530290" w:rsidRDefault="008C6006" w:rsidP="00597CCC">
      <w:pPr>
        <w:pStyle w:val="Titre2"/>
        <w:numPr>
          <w:ilvl w:val="0"/>
          <w:numId w:val="0"/>
        </w:numPr>
        <w:ind w:left="576" w:hanging="576"/>
      </w:pPr>
      <w:bookmarkStart w:id="56" w:name="_Toc420166985"/>
      <w:bookmarkStart w:id="57" w:name="_Toc420167629"/>
      <w:r w:rsidRPr="00530290">
        <w:t>Semaine 12</w:t>
      </w:r>
      <w:bookmarkEnd w:id="56"/>
      <w:bookmarkEnd w:id="57"/>
    </w:p>
    <w:p w:rsidR="008C6006" w:rsidRPr="00530290" w:rsidRDefault="008C6006" w:rsidP="008C6006">
      <w:r w:rsidRPr="00530290">
        <w:t>Mario continue de convertir les modèles en singleton.</w:t>
      </w:r>
    </w:p>
    <w:p w:rsidR="008C6006" w:rsidRPr="00530290" w:rsidRDefault="008C6006" w:rsidP="008C6006">
      <w:r w:rsidRPr="00530290">
        <w:t>Thibaud continue le développement de la vue « Résumé ».</w:t>
      </w:r>
    </w:p>
    <w:p w:rsidR="008C6006" w:rsidRPr="00530290" w:rsidRDefault="008C6006" w:rsidP="008C6006">
      <w:r w:rsidRPr="00530290">
        <w:t>David et Paul conclue la vue « Tâche ».</w:t>
      </w:r>
    </w:p>
    <w:p w:rsidR="008C6006" w:rsidRPr="00530290" w:rsidRDefault="008C6006" w:rsidP="008C6006">
      <w:r w:rsidRPr="00530290">
        <w:t>Jérôme met à jour la documentation.</w:t>
      </w:r>
    </w:p>
    <w:p w:rsidR="008C6006" w:rsidRPr="00530290" w:rsidRDefault="008C6006" w:rsidP="00597CCC">
      <w:pPr>
        <w:pStyle w:val="Titre2"/>
        <w:numPr>
          <w:ilvl w:val="0"/>
          <w:numId w:val="0"/>
        </w:numPr>
        <w:ind w:left="576" w:hanging="576"/>
      </w:pPr>
      <w:bookmarkStart w:id="58" w:name="_Toc420166986"/>
      <w:bookmarkStart w:id="59" w:name="_Toc420167630"/>
      <w:r w:rsidRPr="00530290">
        <w:t>Semaine 13</w:t>
      </w:r>
      <w:bookmarkEnd w:id="58"/>
      <w:bookmarkEnd w:id="59"/>
    </w:p>
    <w:p w:rsidR="008C6006" w:rsidRPr="00530290" w:rsidRDefault="008C6006" w:rsidP="008C6006"/>
    <w:p w:rsidR="008C6006" w:rsidRPr="00530290" w:rsidRDefault="008C6006" w:rsidP="00597CCC">
      <w:pPr>
        <w:pStyle w:val="Titre2"/>
        <w:numPr>
          <w:ilvl w:val="0"/>
          <w:numId w:val="0"/>
        </w:numPr>
        <w:ind w:left="576" w:hanging="576"/>
      </w:pPr>
      <w:bookmarkStart w:id="60" w:name="_Toc420166987"/>
      <w:bookmarkStart w:id="61" w:name="_Toc420167631"/>
      <w:r w:rsidRPr="00530290">
        <w:t>Semaine 14</w:t>
      </w:r>
      <w:bookmarkEnd w:id="60"/>
      <w:bookmarkEnd w:id="61"/>
    </w:p>
    <w:p w:rsidR="008C6006" w:rsidRPr="00530290" w:rsidRDefault="008C6006" w:rsidP="008C6006">
      <w:pPr>
        <w:rPr>
          <w:b/>
        </w:rPr>
      </w:pPr>
      <w:r w:rsidRPr="00530290">
        <w:rPr>
          <w:b/>
        </w:rPr>
        <w:t>PREPARATION DE LA DEFENSE.</w:t>
      </w:r>
    </w:p>
    <w:p w:rsidR="008C6006" w:rsidRPr="00530290" w:rsidRDefault="008C6006" w:rsidP="00597CCC">
      <w:pPr>
        <w:pStyle w:val="Titre2"/>
        <w:numPr>
          <w:ilvl w:val="0"/>
          <w:numId w:val="0"/>
        </w:numPr>
        <w:ind w:left="576" w:hanging="576"/>
      </w:pPr>
      <w:bookmarkStart w:id="62" w:name="_Toc420166988"/>
      <w:bookmarkStart w:id="63" w:name="_Toc420167632"/>
      <w:r w:rsidRPr="00530290">
        <w:t>Semaine 15</w:t>
      </w:r>
      <w:bookmarkEnd w:id="62"/>
      <w:bookmarkEnd w:id="63"/>
    </w:p>
    <w:p w:rsidR="008C6006" w:rsidRPr="00530290" w:rsidRDefault="008C6006" w:rsidP="008C6006">
      <w:pPr>
        <w:rPr>
          <w:b/>
        </w:rPr>
      </w:pPr>
      <w:r w:rsidRPr="00530290">
        <w:rPr>
          <w:b/>
        </w:rPr>
        <w:t>DEFENSE.</w:t>
      </w:r>
    </w:p>
    <w:p w:rsidR="00484D22" w:rsidRDefault="00183F66" w:rsidP="004A6BA7">
      <w:pPr>
        <w:pStyle w:val="Titre1"/>
      </w:pPr>
      <w:bookmarkStart w:id="64" w:name="_Toc420166989"/>
      <w:bookmarkStart w:id="65" w:name="_Toc420167633"/>
      <w:r w:rsidRPr="00530290">
        <w:t>Sources</w:t>
      </w:r>
      <w:bookmarkEnd w:id="64"/>
      <w:bookmarkEnd w:id="65"/>
    </w:p>
    <w:p w:rsidR="004A6BA7" w:rsidRPr="00530290" w:rsidRDefault="004A6BA7" w:rsidP="004A6BA7">
      <w:pPr>
        <w:pStyle w:val="Titre1"/>
      </w:pPr>
      <w:bookmarkStart w:id="66" w:name="_Toc420166990"/>
      <w:bookmarkStart w:id="67" w:name="_Toc420167635"/>
      <w:bookmarkStart w:id="68" w:name="_GoBack"/>
      <w:bookmarkEnd w:id="68"/>
      <w:r w:rsidRPr="00530290">
        <w:t>Conclusion</w:t>
      </w:r>
      <w:bookmarkEnd w:id="66"/>
      <w:bookmarkEnd w:id="67"/>
    </w:p>
    <w:bookmarkEnd w:id="3"/>
    <w:p w:rsidR="00530290" w:rsidRPr="00530290" w:rsidRDefault="00530290" w:rsidP="00530290">
      <w:pPr>
        <w:sectPr w:rsidR="00530290" w:rsidRPr="00530290" w:rsidSect="00497FD9">
          <w:headerReference w:type="default" r:id="rId23"/>
          <w:footerReference w:type="default" r:id="rId24"/>
          <w:pgSz w:w="12240" w:h="15840" w:code="1"/>
          <w:pgMar w:top="720" w:right="1080" w:bottom="720" w:left="1080" w:header="576" w:footer="720" w:gutter="0"/>
          <w:cols w:space="720"/>
          <w:titlePg/>
          <w:docGrid w:linePitch="360"/>
        </w:sectPr>
      </w:pPr>
      <w:r>
        <w:t>…</w:t>
      </w:r>
    </w:p>
    <w:p w:rsidR="00D01FEA" w:rsidRDefault="000F6BB7" w:rsidP="000F6BB7">
      <w:pPr>
        <w:pStyle w:val="Section"/>
      </w:pPr>
      <w:r>
        <w:lastRenderedPageBreak/>
        <w:t>Développement</w:t>
      </w:r>
    </w:p>
    <w:p w:rsidR="000F6BB7" w:rsidRDefault="000F6BB7" w:rsidP="000F6BB7">
      <w:pPr>
        <w:rPr>
          <w:lang w:val="fr-FR"/>
        </w:rPr>
      </w:pPr>
      <w:r>
        <w:rPr>
          <w:lang w:val="fr-FR"/>
        </w:rPr>
        <w:t>Cette section …</w:t>
      </w:r>
    </w:p>
    <w:p w:rsidR="000F6BB7" w:rsidRDefault="000F6BB7" w:rsidP="000F6BB7">
      <w:pPr>
        <w:rPr>
          <w:lang w:val="fr-FR"/>
        </w:rPr>
      </w:pPr>
    </w:p>
    <w:p w:rsidR="000F6BB7" w:rsidRPr="000F6BB7" w:rsidRDefault="000F6BB7" w:rsidP="000F6BB7">
      <w:pPr>
        <w:pStyle w:val="Titre1"/>
        <w:numPr>
          <w:ilvl w:val="0"/>
          <w:numId w:val="28"/>
        </w:numPr>
        <w:rPr>
          <w:lang w:val="fr-FR"/>
        </w:rPr>
      </w:pPr>
      <w:bookmarkStart w:id="69" w:name="_Toc420166991"/>
      <w:r>
        <w:rPr>
          <w:lang w:val="fr-FR"/>
        </w:rPr>
        <w:t xml:space="preserve">First </w:t>
      </w:r>
      <w:proofErr w:type="spellStart"/>
      <w:r>
        <w:rPr>
          <w:lang w:val="fr-FR"/>
        </w:rPr>
        <w:t>chapter</w:t>
      </w:r>
      <w:bookmarkEnd w:id="69"/>
      <w:proofErr w:type="spellEnd"/>
    </w:p>
    <w:sectPr w:rsidR="000F6BB7" w:rsidRPr="000F6BB7" w:rsidSect="000F6BB7">
      <w:headerReference w:type="first" r:id="rId25"/>
      <w:pgSz w:w="12240" w:h="15840" w:code="1"/>
      <w:pgMar w:top="720" w:right="1080" w:bottom="720" w:left="108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622" w:rsidRDefault="00C75622">
      <w:pPr>
        <w:spacing w:before="0" w:after="0" w:line="240" w:lineRule="auto"/>
      </w:pPr>
      <w:r>
        <w:separator/>
      </w:r>
    </w:p>
  </w:endnote>
  <w:endnote w:type="continuationSeparator" w:id="0">
    <w:p w:rsidR="00C75622" w:rsidRDefault="00C756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46"/>
      <w:gridCol w:w="5034"/>
    </w:tblGrid>
    <w:tr w:rsidR="00530290" w:rsidRPr="00EB220B" w:rsidTr="00B811E1">
      <w:tc>
        <w:tcPr>
          <w:tcW w:w="5046" w:type="dxa"/>
          <w:shd w:val="clear" w:color="auto" w:fill="auto"/>
          <w:tcMar>
            <w:left w:w="115" w:type="dxa"/>
            <w:right w:w="115" w:type="dxa"/>
          </w:tcMar>
          <w:vAlign w:val="bottom"/>
        </w:tcPr>
        <w:p w:rsidR="00530290" w:rsidRPr="00EB220B" w:rsidRDefault="00530290" w:rsidP="00B811E1">
          <w:pPr>
            <w:pStyle w:val="Sansinterligne"/>
          </w:pPr>
        </w:p>
      </w:tc>
      <w:tc>
        <w:tcPr>
          <w:tcW w:w="5034" w:type="dxa"/>
          <w:shd w:val="clear" w:color="auto" w:fill="auto"/>
          <w:tcMar>
            <w:left w:w="115" w:type="dxa"/>
            <w:right w:w="115" w:type="dxa"/>
          </w:tcMar>
          <w:vAlign w:val="bottom"/>
        </w:tcPr>
        <w:p w:rsidR="00530290" w:rsidRPr="00EB220B" w:rsidRDefault="00530290">
          <w:pPr>
            <w:pStyle w:val="Sansinterligne"/>
            <w:rPr>
              <w:rFonts w:ascii="Trebuchet MS" w:hAnsi="Trebuchet MS"/>
              <w:sz w:val="20"/>
            </w:rPr>
          </w:pPr>
        </w:p>
      </w:tc>
    </w:tr>
  </w:tbl>
  <w:p w:rsidR="00530290" w:rsidRDefault="00530290" w:rsidP="0000744A">
    <w:pPr>
      <w:pStyle w:val="En-tte"/>
      <w:spacing w:before="0" w:after="0"/>
    </w:pPr>
    <w:r>
      <w:t xml:space="preserve">      </w:t>
    </w:r>
    <w:proofErr w:type="spellStart"/>
    <w:r>
      <w:t>Progenda</w:t>
    </w:r>
    <w:proofErr w:type="spellEnd"/>
    <w:r>
      <w:tab/>
    </w:r>
    <w:r>
      <w:tab/>
    </w:r>
    <w:r>
      <w:rPr>
        <w:color w:val="A4292E"/>
      </w:rPr>
      <w:fldChar w:fldCharType="begin"/>
    </w:r>
    <w:r>
      <w:rPr>
        <w:color w:val="A4292E"/>
      </w:rPr>
      <w:instrText xml:space="preserve"> PAGE  \* Arabic  \* MERGEFORMAT </w:instrText>
    </w:r>
    <w:r>
      <w:rPr>
        <w:color w:val="A4292E"/>
      </w:rPr>
      <w:fldChar w:fldCharType="separate"/>
    </w:r>
    <w:r w:rsidR="00285D30">
      <w:rPr>
        <w:noProof/>
        <w:color w:val="A4292E"/>
      </w:rPr>
      <w:t>14</w:t>
    </w:r>
    <w:r>
      <w:rPr>
        <w:color w:val="A4292E"/>
      </w:rPr>
      <w:fldChar w:fldCharType="end"/>
    </w:r>
    <w:r>
      <w:rPr>
        <w:color w:val="A4292E"/>
      </w:rPr>
      <w:t xml:space="preserve"> sur </w:t>
    </w:r>
    <w:r>
      <w:rPr>
        <w:color w:val="A4292E"/>
      </w:rPr>
      <w:fldChar w:fldCharType="begin"/>
    </w:r>
    <w:r>
      <w:rPr>
        <w:color w:val="A4292E"/>
      </w:rPr>
      <w:instrText xml:space="preserve"> NUMPAGES  \* Arabic  \* MERGEFORMAT </w:instrText>
    </w:r>
    <w:r>
      <w:rPr>
        <w:color w:val="A4292E"/>
      </w:rPr>
      <w:fldChar w:fldCharType="separate"/>
    </w:r>
    <w:r w:rsidR="00285D30">
      <w:rPr>
        <w:noProof/>
        <w:color w:val="A4292E"/>
      </w:rPr>
      <w:t>14</w:t>
    </w:r>
    <w:r>
      <w:rPr>
        <w:color w:val="A4292E"/>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622" w:rsidRDefault="00C75622">
      <w:pPr>
        <w:spacing w:before="0" w:after="0" w:line="240" w:lineRule="auto"/>
      </w:pPr>
      <w:r>
        <w:separator/>
      </w:r>
    </w:p>
  </w:footnote>
  <w:footnote w:type="continuationSeparator" w:id="0">
    <w:p w:rsidR="00C75622" w:rsidRDefault="00C7562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ashSmallGap" w:sz="4" w:space="0" w:color="BFBFBF"/>
      </w:tblBorders>
      <w:tblLook w:val="04A0" w:firstRow="1" w:lastRow="0" w:firstColumn="1" w:lastColumn="0" w:noHBand="0" w:noVBand="1"/>
    </w:tblPr>
    <w:tblGrid>
      <w:gridCol w:w="5061"/>
      <w:gridCol w:w="5019"/>
    </w:tblGrid>
    <w:tr w:rsidR="00530290" w:rsidRPr="00497FD9" w:rsidTr="00497FD9">
      <w:tc>
        <w:tcPr>
          <w:tcW w:w="5148" w:type="dxa"/>
          <w:shd w:val="clear" w:color="auto" w:fill="auto"/>
          <w:tcMar>
            <w:left w:w="115" w:type="dxa"/>
            <w:right w:w="115" w:type="dxa"/>
          </w:tcMar>
          <w:vAlign w:val="bottom"/>
        </w:tcPr>
        <w:p w:rsidR="00530290" w:rsidRPr="00497FD9" w:rsidRDefault="00530290" w:rsidP="00497FD9">
          <w:pPr>
            <w:pStyle w:val="Sansinterligne"/>
            <w:spacing w:after="80"/>
            <w:rPr>
              <w:lang w:val="fr-FR"/>
            </w:rPr>
          </w:pPr>
          <w:r>
            <w:rPr>
              <w:noProof/>
            </w:rPr>
            <w:t xml:space="preserve"> </w:t>
          </w:r>
          <w:sdt>
            <w:sdtPr>
              <w:rPr>
                <w:noProof/>
              </w:rPr>
              <w:alias w:val="Click icon to replace logo"/>
              <w:tag w:val="Click icon to replace logo"/>
              <w:id w:val="-92866413"/>
              <w:picture/>
            </w:sdtPr>
            <w:sdtContent>
              <w:r w:rsidRPr="008724A1">
                <w:rPr>
                  <w:noProof/>
                  <w:lang w:val="fr-CH" w:eastAsia="fr-CH"/>
                </w:rPr>
                <w:drawing>
                  <wp:inline distT="0" distB="0" distL="0" distR="0" wp14:anchorId="05C48F14" wp14:editId="60B19E52">
                    <wp:extent cx="1611137" cy="593766"/>
                    <wp:effectExtent l="0" t="0" r="8255" b="0"/>
                    <wp:docPr id="20"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11137" cy="593766"/>
                            </a:xfrm>
                            <a:prstGeom prst="rect">
                              <a:avLst/>
                            </a:prstGeom>
                            <a:noFill/>
                            <a:ln>
                              <a:noFill/>
                            </a:ln>
                          </pic:spPr>
                        </pic:pic>
                      </a:graphicData>
                    </a:graphic>
                  </wp:inline>
                </w:drawing>
              </w:r>
            </w:sdtContent>
          </w:sdt>
        </w:p>
      </w:tc>
      <w:tc>
        <w:tcPr>
          <w:tcW w:w="5148" w:type="dxa"/>
          <w:shd w:val="clear" w:color="auto" w:fill="auto"/>
          <w:tcMar>
            <w:left w:w="115" w:type="dxa"/>
            <w:right w:w="115" w:type="dxa"/>
          </w:tcMar>
          <w:vAlign w:val="bottom"/>
        </w:tcPr>
        <w:p w:rsidR="00530290" w:rsidRPr="0063704F" w:rsidRDefault="00530290" w:rsidP="0063704F">
          <w:pPr>
            <w:spacing w:before="0" w:after="0"/>
            <w:rPr>
              <w:b/>
              <w:lang w:val="fr-FR"/>
            </w:rPr>
          </w:pPr>
          <w:r>
            <w:rPr>
              <w:lang w:val="fr-FR"/>
            </w:rPr>
            <w:t xml:space="preserve">                                                       </w:t>
          </w:r>
          <w:r w:rsidRPr="0063704F">
            <w:rPr>
              <w:b/>
              <w:color w:val="A4292E"/>
              <w:lang w:val="fr-FR"/>
            </w:rPr>
            <w:t>Documentation</w:t>
          </w:r>
        </w:p>
        <w:p w:rsidR="00530290" w:rsidRPr="00497FD9" w:rsidRDefault="00530290" w:rsidP="0063704F">
          <w:pPr>
            <w:spacing w:before="0" w:after="0"/>
          </w:pPr>
          <w:r>
            <w:t xml:space="preserve">                                         </w:t>
          </w:r>
          <w:r w:rsidRPr="0063704F">
            <w:rPr>
              <w:b/>
              <w:color w:val="A4292E"/>
            </w:rPr>
            <w:t>Section</w:t>
          </w:r>
          <w:r w:rsidRPr="0063704F">
            <w:rPr>
              <w:color w:val="A4292E"/>
            </w:rPr>
            <w:t xml:space="preserve"> : </w:t>
          </w:r>
          <w:fldSimple w:instr=" STYLEREF  Section  \* MERGEFORMAT ">
            <w:r w:rsidR="00285D30">
              <w:rPr>
                <w:noProof/>
              </w:rPr>
              <w:t>Développement</w:t>
            </w:r>
          </w:fldSimple>
          <w:r>
            <w:fldChar w:fldCharType="begin"/>
          </w:r>
          <w:r>
            <w:instrText xml:space="preserve"> TITLE   \* MERGEFORMAT </w:instrText>
          </w:r>
          <w:r>
            <w:fldChar w:fldCharType="end"/>
          </w:r>
        </w:p>
      </w:tc>
    </w:tr>
  </w:tbl>
  <w:p w:rsidR="00530290" w:rsidRPr="00497FD9" w:rsidRDefault="00530290">
    <w:pPr>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290" w:rsidRDefault="005302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EE3B8E"/>
    <w:multiLevelType w:val="hybridMultilevel"/>
    <w:tmpl w:val="315854FC"/>
    <w:lvl w:ilvl="0" w:tplc="DA14DA5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FA76AD"/>
    <w:multiLevelType w:val="hybridMultilevel"/>
    <w:tmpl w:val="EBFCA240"/>
    <w:lvl w:ilvl="0" w:tplc="84CE640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F5F5EDF"/>
    <w:multiLevelType w:val="hybridMultilevel"/>
    <w:tmpl w:val="33A82DA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326954"/>
    <w:multiLevelType w:val="hybridMultilevel"/>
    <w:tmpl w:val="EF2626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711166E"/>
    <w:multiLevelType w:val="hybridMultilevel"/>
    <w:tmpl w:val="44C802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1D6F14"/>
    <w:multiLevelType w:val="hybridMultilevel"/>
    <w:tmpl w:val="3E3A83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BD732FB"/>
    <w:multiLevelType w:val="hybridMultilevel"/>
    <w:tmpl w:val="1C7C0114"/>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214F0824"/>
    <w:multiLevelType w:val="hybridMultilevel"/>
    <w:tmpl w:val="F9D2B00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2E7C9F"/>
    <w:multiLevelType w:val="hybridMultilevel"/>
    <w:tmpl w:val="A240D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9AC6B6B"/>
    <w:multiLevelType w:val="hybridMultilevel"/>
    <w:tmpl w:val="66AC55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C601649"/>
    <w:multiLevelType w:val="hybridMultilevel"/>
    <w:tmpl w:val="6742D340"/>
    <w:lvl w:ilvl="0" w:tplc="C7B275AA">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14" w15:restartNumberingAfterBreak="0">
    <w:nsid w:val="2E470AAE"/>
    <w:multiLevelType w:val="hybridMultilevel"/>
    <w:tmpl w:val="BFBE8C9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29B2B3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17" w15:restartNumberingAfterBreak="0">
    <w:nsid w:val="42B5676A"/>
    <w:multiLevelType w:val="multilevel"/>
    <w:tmpl w:val="D1BA5516"/>
    <w:lvl w:ilvl="0">
      <w:start w:val="1"/>
      <w:numFmt w:val="decimal"/>
      <w:lvlText w:val="%1"/>
      <w:lvlJc w:val="left"/>
      <w:pPr>
        <w:ind w:left="397" w:hanging="397"/>
      </w:pPr>
      <w:rPr>
        <w:rFonts w:hint="default"/>
      </w:rPr>
    </w:lvl>
    <w:lvl w:ilvl="1">
      <w:start w:val="1"/>
      <w:numFmt w:val="decimal"/>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4589690F"/>
    <w:multiLevelType w:val="hybridMultilevel"/>
    <w:tmpl w:val="C8B07B6E"/>
    <w:lvl w:ilvl="0" w:tplc="100C000B">
      <w:start w:val="1"/>
      <w:numFmt w:val="bullet"/>
      <w:lvlText w:val=""/>
      <w:lvlJc w:val="left"/>
      <w:pPr>
        <w:ind w:left="845" w:hanging="360"/>
      </w:pPr>
      <w:rPr>
        <w:rFonts w:ascii="Wingdings" w:hAnsi="Wingdings" w:hint="default"/>
      </w:rPr>
    </w:lvl>
    <w:lvl w:ilvl="1" w:tplc="100C0003" w:tentative="1">
      <w:start w:val="1"/>
      <w:numFmt w:val="bullet"/>
      <w:lvlText w:val="o"/>
      <w:lvlJc w:val="left"/>
      <w:pPr>
        <w:ind w:left="1565" w:hanging="360"/>
      </w:pPr>
      <w:rPr>
        <w:rFonts w:ascii="Courier New" w:hAnsi="Courier New" w:cs="Courier New" w:hint="default"/>
      </w:rPr>
    </w:lvl>
    <w:lvl w:ilvl="2" w:tplc="100C0005" w:tentative="1">
      <w:start w:val="1"/>
      <w:numFmt w:val="bullet"/>
      <w:lvlText w:val=""/>
      <w:lvlJc w:val="left"/>
      <w:pPr>
        <w:ind w:left="2285" w:hanging="360"/>
      </w:pPr>
      <w:rPr>
        <w:rFonts w:ascii="Wingdings" w:hAnsi="Wingdings" w:hint="default"/>
      </w:rPr>
    </w:lvl>
    <w:lvl w:ilvl="3" w:tplc="100C0001" w:tentative="1">
      <w:start w:val="1"/>
      <w:numFmt w:val="bullet"/>
      <w:lvlText w:val=""/>
      <w:lvlJc w:val="left"/>
      <w:pPr>
        <w:ind w:left="3005" w:hanging="360"/>
      </w:pPr>
      <w:rPr>
        <w:rFonts w:ascii="Symbol" w:hAnsi="Symbol" w:hint="default"/>
      </w:rPr>
    </w:lvl>
    <w:lvl w:ilvl="4" w:tplc="100C0003" w:tentative="1">
      <w:start w:val="1"/>
      <w:numFmt w:val="bullet"/>
      <w:lvlText w:val="o"/>
      <w:lvlJc w:val="left"/>
      <w:pPr>
        <w:ind w:left="3725" w:hanging="360"/>
      </w:pPr>
      <w:rPr>
        <w:rFonts w:ascii="Courier New" w:hAnsi="Courier New" w:cs="Courier New" w:hint="default"/>
      </w:rPr>
    </w:lvl>
    <w:lvl w:ilvl="5" w:tplc="100C0005" w:tentative="1">
      <w:start w:val="1"/>
      <w:numFmt w:val="bullet"/>
      <w:lvlText w:val=""/>
      <w:lvlJc w:val="left"/>
      <w:pPr>
        <w:ind w:left="4445" w:hanging="360"/>
      </w:pPr>
      <w:rPr>
        <w:rFonts w:ascii="Wingdings" w:hAnsi="Wingdings" w:hint="default"/>
      </w:rPr>
    </w:lvl>
    <w:lvl w:ilvl="6" w:tplc="100C0001" w:tentative="1">
      <w:start w:val="1"/>
      <w:numFmt w:val="bullet"/>
      <w:lvlText w:val=""/>
      <w:lvlJc w:val="left"/>
      <w:pPr>
        <w:ind w:left="5165" w:hanging="360"/>
      </w:pPr>
      <w:rPr>
        <w:rFonts w:ascii="Symbol" w:hAnsi="Symbol" w:hint="default"/>
      </w:rPr>
    </w:lvl>
    <w:lvl w:ilvl="7" w:tplc="100C0003" w:tentative="1">
      <w:start w:val="1"/>
      <w:numFmt w:val="bullet"/>
      <w:lvlText w:val="o"/>
      <w:lvlJc w:val="left"/>
      <w:pPr>
        <w:ind w:left="5885" w:hanging="360"/>
      </w:pPr>
      <w:rPr>
        <w:rFonts w:ascii="Courier New" w:hAnsi="Courier New" w:cs="Courier New" w:hint="default"/>
      </w:rPr>
    </w:lvl>
    <w:lvl w:ilvl="8" w:tplc="100C0005" w:tentative="1">
      <w:start w:val="1"/>
      <w:numFmt w:val="bullet"/>
      <w:lvlText w:val=""/>
      <w:lvlJc w:val="left"/>
      <w:pPr>
        <w:ind w:left="6605" w:hanging="360"/>
      </w:pPr>
      <w:rPr>
        <w:rFonts w:ascii="Wingdings" w:hAnsi="Wingdings" w:hint="default"/>
      </w:rPr>
    </w:lvl>
  </w:abstractNum>
  <w:abstractNum w:abstractNumId="19" w15:restartNumberingAfterBreak="0">
    <w:nsid w:val="46A44659"/>
    <w:multiLevelType w:val="hybridMultilevel"/>
    <w:tmpl w:val="493A989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6A72F65"/>
    <w:multiLevelType w:val="hybridMultilevel"/>
    <w:tmpl w:val="1AAC98C6"/>
    <w:lvl w:ilvl="0" w:tplc="F056C1B0">
      <w:numFmt w:val="bullet"/>
      <w:lvlText w:val=""/>
      <w:lvlJc w:val="left"/>
      <w:pPr>
        <w:ind w:left="720" w:hanging="360"/>
      </w:pPr>
      <w:rPr>
        <w:rFonts w:ascii="Wingdings" w:eastAsia="Corbel" w:hAnsi="Wingding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FC0418B"/>
    <w:multiLevelType w:val="multilevel"/>
    <w:tmpl w:val="8604DA6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A4F4FA7"/>
    <w:multiLevelType w:val="hybridMultilevel"/>
    <w:tmpl w:val="23783BEC"/>
    <w:lvl w:ilvl="0" w:tplc="C58C3D1E">
      <w:numFmt w:val="bullet"/>
      <w:lvlText w:val="-"/>
      <w:lvlJc w:val="left"/>
      <w:pPr>
        <w:ind w:left="720" w:hanging="360"/>
      </w:pPr>
      <w:rPr>
        <w:rFonts w:ascii="Trebuchet MS" w:eastAsia="Corbel" w:hAnsi="Trebuchet MS" w:cs="Angsana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24" w15:restartNumberingAfterBreak="0">
    <w:nsid w:val="62EE05FC"/>
    <w:multiLevelType w:val="hybridMultilevel"/>
    <w:tmpl w:val="327057E2"/>
    <w:lvl w:ilvl="0" w:tplc="74045DFE">
      <w:start w:val="1"/>
      <w:numFmt w:val="bullet"/>
      <w:suff w:val="space"/>
      <w:lvlText w:val=""/>
      <w:lvlJc w:val="left"/>
      <w:pPr>
        <w:ind w:left="0" w:firstLine="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32F4243"/>
    <w:multiLevelType w:val="hybridMultilevel"/>
    <w:tmpl w:val="041637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46718B1"/>
    <w:multiLevelType w:val="hybridMultilevel"/>
    <w:tmpl w:val="019C01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E1369E2"/>
    <w:multiLevelType w:val="hybridMultilevel"/>
    <w:tmpl w:val="B4EC495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3"/>
  </w:num>
  <w:num w:numId="2">
    <w:abstractNumId w:val="16"/>
  </w:num>
  <w:num w:numId="3">
    <w:abstractNumId w:val="1"/>
  </w:num>
  <w:num w:numId="4">
    <w:abstractNumId w:val="0"/>
  </w:num>
  <w:num w:numId="5">
    <w:abstractNumId w:val="13"/>
  </w:num>
  <w:num w:numId="6">
    <w:abstractNumId w:val="24"/>
  </w:num>
  <w:num w:numId="7">
    <w:abstractNumId w:val="19"/>
  </w:num>
  <w:num w:numId="8">
    <w:abstractNumId w:val="20"/>
  </w:num>
  <w:num w:numId="9">
    <w:abstractNumId w:val="7"/>
  </w:num>
  <w:num w:numId="10">
    <w:abstractNumId w:val="14"/>
  </w:num>
  <w:num w:numId="11">
    <w:abstractNumId w:val="10"/>
  </w:num>
  <w:num w:numId="12">
    <w:abstractNumId w:val="12"/>
  </w:num>
  <w:num w:numId="13">
    <w:abstractNumId w:val="2"/>
  </w:num>
  <w:num w:numId="14">
    <w:abstractNumId w:val="22"/>
  </w:num>
  <w:num w:numId="15">
    <w:abstractNumId w:val="27"/>
  </w:num>
  <w:num w:numId="16">
    <w:abstractNumId w:val="15"/>
  </w:num>
  <w:num w:numId="17">
    <w:abstractNumId w:val="17"/>
  </w:num>
  <w:num w:numId="18">
    <w:abstractNumId w:val="26"/>
  </w:num>
  <w:num w:numId="19">
    <w:abstractNumId w:val="25"/>
  </w:num>
  <w:num w:numId="20">
    <w:abstractNumId w:val="8"/>
  </w:num>
  <w:num w:numId="21">
    <w:abstractNumId w:val="3"/>
  </w:num>
  <w:num w:numId="22">
    <w:abstractNumId w:val="9"/>
  </w:num>
  <w:num w:numId="23">
    <w:abstractNumId w:val="21"/>
  </w:num>
  <w:num w:numId="24">
    <w:abstractNumId w:val="4"/>
  </w:num>
  <w:num w:numId="25">
    <w:abstractNumId w:val="5"/>
  </w:num>
  <w:num w:numId="26">
    <w:abstractNumId w:val="6"/>
  </w:num>
  <w:num w:numId="27">
    <w:abstractNumId w:val="18"/>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7B"/>
    <w:rsid w:val="0000744A"/>
    <w:rsid w:val="000116ED"/>
    <w:rsid w:val="00014625"/>
    <w:rsid w:val="00016284"/>
    <w:rsid w:val="00020752"/>
    <w:rsid w:val="00026714"/>
    <w:rsid w:val="0003145A"/>
    <w:rsid w:val="00036731"/>
    <w:rsid w:val="00044929"/>
    <w:rsid w:val="00050992"/>
    <w:rsid w:val="00051AA8"/>
    <w:rsid w:val="0008011E"/>
    <w:rsid w:val="000969B0"/>
    <w:rsid w:val="000B41DC"/>
    <w:rsid w:val="000C0CDE"/>
    <w:rsid w:val="000E6C5F"/>
    <w:rsid w:val="000F0E35"/>
    <w:rsid w:val="000F25B9"/>
    <w:rsid w:val="000F6BB7"/>
    <w:rsid w:val="0011215A"/>
    <w:rsid w:val="00121221"/>
    <w:rsid w:val="00122F37"/>
    <w:rsid w:val="00131B41"/>
    <w:rsid w:val="00143BE1"/>
    <w:rsid w:val="0014547B"/>
    <w:rsid w:val="0014637E"/>
    <w:rsid w:val="00152366"/>
    <w:rsid w:val="001530D6"/>
    <w:rsid w:val="00154B60"/>
    <w:rsid w:val="00163240"/>
    <w:rsid w:val="00166473"/>
    <w:rsid w:val="00183F66"/>
    <w:rsid w:val="001A26FD"/>
    <w:rsid w:val="001C7AEC"/>
    <w:rsid w:val="001D4C80"/>
    <w:rsid w:val="001E2B90"/>
    <w:rsid w:val="001F4172"/>
    <w:rsid w:val="00203F29"/>
    <w:rsid w:val="002109DA"/>
    <w:rsid w:val="0021743B"/>
    <w:rsid w:val="00222CE3"/>
    <w:rsid w:val="00223E46"/>
    <w:rsid w:val="002310CB"/>
    <w:rsid w:val="00250677"/>
    <w:rsid w:val="002816FB"/>
    <w:rsid w:val="00285D30"/>
    <w:rsid w:val="002D4D4C"/>
    <w:rsid w:val="0030208C"/>
    <w:rsid w:val="0030728A"/>
    <w:rsid w:val="003129F0"/>
    <w:rsid w:val="003327FC"/>
    <w:rsid w:val="00341864"/>
    <w:rsid w:val="0034308B"/>
    <w:rsid w:val="0037143B"/>
    <w:rsid w:val="00375BB5"/>
    <w:rsid w:val="00382382"/>
    <w:rsid w:val="003A335E"/>
    <w:rsid w:val="003A4D43"/>
    <w:rsid w:val="003B45BF"/>
    <w:rsid w:val="003B5250"/>
    <w:rsid w:val="003B5F3D"/>
    <w:rsid w:val="003C0B55"/>
    <w:rsid w:val="003C55A1"/>
    <w:rsid w:val="003D6501"/>
    <w:rsid w:val="004679F2"/>
    <w:rsid w:val="004751F4"/>
    <w:rsid w:val="004767C8"/>
    <w:rsid w:val="00484D22"/>
    <w:rsid w:val="00497FD9"/>
    <w:rsid w:val="004A24A2"/>
    <w:rsid w:val="004A6BA7"/>
    <w:rsid w:val="004A76C4"/>
    <w:rsid w:val="004C4979"/>
    <w:rsid w:val="004E1BEC"/>
    <w:rsid w:val="004F2838"/>
    <w:rsid w:val="004F4B62"/>
    <w:rsid w:val="004F7FF1"/>
    <w:rsid w:val="00501D7D"/>
    <w:rsid w:val="005169A0"/>
    <w:rsid w:val="00530290"/>
    <w:rsid w:val="00542385"/>
    <w:rsid w:val="00552C09"/>
    <w:rsid w:val="00556BCC"/>
    <w:rsid w:val="0056032A"/>
    <w:rsid w:val="0059096D"/>
    <w:rsid w:val="00592649"/>
    <w:rsid w:val="00597CCC"/>
    <w:rsid w:val="005A1212"/>
    <w:rsid w:val="005A22CE"/>
    <w:rsid w:val="005B58F0"/>
    <w:rsid w:val="005B69CC"/>
    <w:rsid w:val="005D0114"/>
    <w:rsid w:val="005D461B"/>
    <w:rsid w:val="005F7705"/>
    <w:rsid w:val="00605C51"/>
    <w:rsid w:val="006178CC"/>
    <w:rsid w:val="00623082"/>
    <w:rsid w:val="0063095E"/>
    <w:rsid w:val="00636A98"/>
    <w:rsid w:val="0063704F"/>
    <w:rsid w:val="00637572"/>
    <w:rsid w:val="00646E30"/>
    <w:rsid w:val="0065627E"/>
    <w:rsid w:val="0066053B"/>
    <w:rsid w:val="006626EA"/>
    <w:rsid w:val="006756F7"/>
    <w:rsid w:val="00682B14"/>
    <w:rsid w:val="00684CFE"/>
    <w:rsid w:val="006969C9"/>
    <w:rsid w:val="006A6721"/>
    <w:rsid w:val="006D6353"/>
    <w:rsid w:val="006D7608"/>
    <w:rsid w:val="006E5DF9"/>
    <w:rsid w:val="007047B2"/>
    <w:rsid w:val="00713E18"/>
    <w:rsid w:val="007228F2"/>
    <w:rsid w:val="007354B9"/>
    <w:rsid w:val="00736226"/>
    <w:rsid w:val="00740FEB"/>
    <w:rsid w:val="00742849"/>
    <w:rsid w:val="00773D7F"/>
    <w:rsid w:val="00775C0F"/>
    <w:rsid w:val="00777DDB"/>
    <w:rsid w:val="0078665B"/>
    <w:rsid w:val="00797F86"/>
    <w:rsid w:val="007A6873"/>
    <w:rsid w:val="007B083F"/>
    <w:rsid w:val="007B3AB8"/>
    <w:rsid w:val="007F0D29"/>
    <w:rsid w:val="007F4492"/>
    <w:rsid w:val="00815291"/>
    <w:rsid w:val="00843A65"/>
    <w:rsid w:val="00847B2D"/>
    <w:rsid w:val="00847E92"/>
    <w:rsid w:val="0085123D"/>
    <w:rsid w:val="008724A1"/>
    <w:rsid w:val="00895B66"/>
    <w:rsid w:val="00897A23"/>
    <w:rsid w:val="008B0824"/>
    <w:rsid w:val="008C06EE"/>
    <w:rsid w:val="008C6006"/>
    <w:rsid w:val="0090051C"/>
    <w:rsid w:val="009008AB"/>
    <w:rsid w:val="009120F8"/>
    <w:rsid w:val="009134D8"/>
    <w:rsid w:val="009245C3"/>
    <w:rsid w:val="00924CD1"/>
    <w:rsid w:val="009517FB"/>
    <w:rsid w:val="00961316"/>
    <w:rsid w:val="00964DC5"/>
    <w:rsid w:val="00966CE2"/>
    <w:rsid w:val="00976352"/>
    <w:rsid w:val="00992676"/>
    <w:rsid w:val="0099734E"/>
    <w:rsid w:val="009A3DFD"/>
    <w:rsid w:val="009A7446"/>
    <w:rsid w:val="009B2BE8"/>
    <w:rsid w:val="009B45B6"/>
    <w:rsid w:val="009E54F4"/>
    <w:rsid w:val="00A039C2"/>
    <w:rsid w:val="00A0518F"/>
    <w:rsid w:val="00A5203C"/>
    <w:rsid w:val="00A53615"/>
    <w:rsid w:val="00A67906"/>
    <w:rsid w:val="00A70ADB"/>
    <w:rsid w:val="00A82C19"/>
    <w:rsid w:val="00A97E29"/>
    <w:rsid w:val="00AA0E01"/>
    <w:rsid w:val="00AA3759"/>
    <w:rsid w:val="00AB1368"/>
    <w:rsid w:val="00AB7F7E"/>
    <w:rsid w:val="00AD2FAA"/>
    <w:rsid w:val="00AD6365"/>
    <w:rsid w:val="00AE6B8A"/>
    <w:rsid w:val="00AF3362"/>
    <w:rsid w:val="00B01293"/>
    <w:rsid w:val="00B14E92"/>
    <w:rsid w:val="00B22194"/>
    <w:rsid w:val="00B42CE7"/>
    <w:rsid w:val="00B52318"/>
    <w:rsid w:val="00B7541C"/>
    <w:rsid w:val="00B811E1"/>
    <w:rsid w:val="00B965EE"/>
    <w:rsid w:val="00BB01C3"/>
    <w:rsid w:val="00BC7A00"/>
    <w:rsid w:val="00BD3714"/>
    <w:rsid w:val="00BF5648"/>
    <w:rsid w:val="00BF7B0A"/>
    <w:rsid w:val="00C04AE5"/>
    <w:rsid w:val="00C07630"/>
    <w:rsid w:val="00C122B3"/>
    <w:rsid w:val="00C15D83"/>
    <w:rsid w:val="00C4346A"/>
    <w:rsid w:val="00C43B21"/>
    <w:rsid w:val="00C463CA"/>
    <w:rsid w:val="00C60521"/>
    <w:rsid w:val="00C7339F"/>
    <w:rsid w:val="00C73514"/>
    <w:rsid w:val="00C75622"/>
    <w:rsid w:val="00C85976"/>
    <w:rsid w:val="00C85D4F"/>
    <w:rsid w:val="00C86B3E"/>
    <w:rsid w:val="00C94B2E"/>
    <w:rsid w:val="00C9749C"/>
    <w:rsid w:val="00CA777C"/>
    <w:rsid w:val="00CB0D49"/>
    <w:rsid w:val="00CB76EB"/>
    <w:rsid w:val="00CB7F52"/>
    <w:rsid w:val="00CC2C5A"/>
    <w:rsid w:val="00CC3184"/>
    <w:rsid w:val="00CD3160"/>
    <w:rsid w:val="00CD6D49"/>
    <w:rsid w:val="00CE0B7B"/>
    <w:rsid w:val="00CE0FE1"/>
    <w:rsid w:val="00CE113B"/>
    <w:rsid w:val="00CF4D57"/>
    <w:rsid w:val="00D01FEA"/>
    <w:rsid w:val="00D11F01"/>
    <w:rsid w:val="00D44282"/>
    <w:rsid w:val="00D56CF0"/>
    <w:rsid w:val="00D64396"/>
    <w:rsid w:val="00D76DD1"/>
    <w:rsid w:val="00D83FFF"/>
    <w:rsid w:val="00D97783"/>
    <w:rsid w:val="00DA2D41"/>
    <w:rsid w:val="00DB6E39"/>
    <w:rsid w:val="00DC2F4F"/>
    <w:rsid w:val="00DD1B45"/>
    <w:rsid w:val="00DD35DB"/>
    <w:rsid w:val="00E3018F"/>
    <w:rsid w:val="00E37A30"/>
    <w:rsid w:val="00E41438"/>
    <w:rsid w:val="00E5225E"/>
    <w:rsid w:val="00E85A65"/>
    <w:rsid w:val="00E878D8"/>
    <w:rsid w:val="00EC2B46"/>
    <w:rsid w:val="00ED089C"/>
    <w:rsid w:val="00EE01A4"/>
    <w:rsid w:val="00EF11A2"/>
    <w:rsid w:val="00EF3A98"/>
    <w:rsid w:val="00F1667B"/>
    <w:rsid w:val="00F17329"/>
    <w:rsid w:val="00F464B1"/>
    <w:rsid w:val="00F57882"/>
    <w:rsid w:val="00F708E0"/>
    <w:rsid w:val="00F9740D"/>
    <w:rsid w:val="00FA3BDC"/>
    <w:rsid w:val="00FC47B8"/>
    <w:rsid w:val="00FC7187"/>
    <w:rsid w:val="00FD4285"/>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498E8E-0D4B-46B5-8040-93831868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Angsana New"/>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76"/>
    <w:pPr>
      <w:spacing w:before="160" w:after="160" w:line="276" w:lineRule="auto"/>
    </w:pPr>
    <w:rPr>
      <w:rFonts w:ascii="Trebuchet MS" w:hAnsi="Trebuchet MS"/>
      <w:lang w:val="fr-CH" w:eastAsia="en-US"/>
    </w:rPr>
  </w:style>
  <w:style w:type="paragraph" w:styleId="Titre1">
    <w:name w:val="heading 1"/>
    <w:basedOn w:val="Normal"/>
    <w:next w:val="Normal"/>
    <w:link w:val="Titre1Car"/>
    <w:uiPriority w:val="9"/>
    <w:qFormat/>
    <w:rsid w:val="0059096D"/>
    <w:pPr>
      <w:numPr>
        <w:numId w:val="23"/>
      </w:numPr>
      <w:spacing w:after="0" w:line="240" w:lineRule="auto"/>
      <w:outlineLvl w:val="0"/>
    </w:pPr>
    <w:rPr>
      <w:color w:val="A4292E"/>
      <w:sz w:val="48"/>
      <w:szCs w:val="48"/>
    </w:rPr>
  </w:style>
  <w:style w:type="paragraph" w:styleId="Titre2">
    <w:name w:val="heading 2"/>
    <w:basedOn w:val="Normal"/>
    <w:next w:val="Normal"/>
    <w:link w:val="Titre2Car"/>
    <w:uiPriority w:val="9"/>
    <w:unhideWhenUsed/>
    <w:qFormat/>
    <w:rsid w:val="0059096D"/>
    <w:pPr>
      <w:numPr>
        <w:ilvl w:val="1"/>
        <w:numId w:val="23"/>
      </w:numPr>
      <w:pBdr>
        <w:top w:val="dashSmallGap" w:sz="4" w:space="4" w:color="BFBFBF"/>
        <w:bottom w:val="dashSmallGap" w:sz="4" w:space="4" w:color="BFBFBF"/>
      </w:pBdr>
      <w:spacing w:before="0" w:after="0" w:line="240" w:lineRule="auto"/>
      <w:outlineLvl w:val="1"/>
    </w:pPr>
    <w:rPr>
      <w:color w:val="A4292E"/>
      <w:sz w:val="28"/>
      <w:szCs w:val="28"/>
    </w:rPr>
  </w:style>
  <w:style w:type="paragraph" w:styleId="Titre3">
    <w:name w:val="heading 3"/>
    <w:basedOn w:val="Normal"/>
    <w:next w:val="Normal"/>
    <w:link w:val="Titre3Car"/>
    <w:uiPriority w:val="9"/>
    <w:unhideWhenUsed/>
    <w:qFormat/>
    <w:rsid w:val="00AE6B8A"/>
    <w:pPr>
      <w:numPr>
        <w:ilvl w:val="2"/>
        <w:numId w:val="23"/>
      </w:numPr>
      <w:spacing w:after="0" w:line="240" w:lineRule="auto"/>
      <w:outlineLvl w:val="2"/>
    </w:pPr>
    <w:rPr>
      <w:sz w:val="24"/>
      <w:szCs w:val="24"/>
    </w:rPr>
  </w:style>
  <w:style w:type="paragraph" w:styleId="Titre4">
    <w:name w:val="heading 4"/>
    <w:basedOn w:val="Normal"/>
    <w:next w:val="Normal"/>
    <w:link w:val="Titre4Car"/>
    <w:uiPriority w:val="9"/>
    <w:unhideWhenUsed/>
    <w:qFormat/>
    <w:rsid w:val="000E2AF9"/>
    <w:pPr>
      <w:numPr>
        <w:ilvl w:val="3"/>
        <w:numId w:val="23"/>
      </w:numPr>
      <w:spacing w:before="120" w:after="120" w:line="240" w:lineRule="auto"/>
      <w:outlineLvl w:val="3"/>
    </w:pPr>
    <w:rPr>
      <w:caps/>
      <w:color w:val="FFFFFF"/>
      <w:sz w:val="24"/>
      <w:szCs w:val="24"/>
    </w:rPr>
  </w:style>
  <w:style w:type="paragraph" w:styleId="Titre5">
    <w:name w:val="heading 5"/>
    <w:basedOn w:val="Normal"/>
    <w:next w:val="Normal"/>
    <w:link w:val="Titre5Car"/>
    <w:uiPriority w:val="9"/>
    <w:unhideWhenUsed/>
    <w:qFormat/>
    <w:rsid w:val="0059096D"/>
    <w:pPr>
      <w:numPr>
        <w:ilvl w:val="4"/>
        <w:numId w:val="23"/>
      </w:numPr>
      <w:spacing w:before="60" w:after="60" w:line="240" w:lineRule="auto"/>
      <w:outlineLvl w:val="4"/>
    </w:pPr>
    <w:rPr>
      <w:caps/>
      <w:color w:val="A4292E"/>
    </w:rPr>
  </w:style>
  <w:style w:type="paragraph" w:styleId="Titre6">
    <w:name w:val="heading 6"/>
    <w:basedOn w:val="Normal"/>
    <w:next w:val="Normal"/>
    <w:link w:val="Titre6Car"/>
    <w:uiPriority w:val="9"/>
    <w:unhideWhenUsed/>
    <w:qFormat/>
    <w:rsid w:val="0059096D"/>
    <w:pPr>
      <w:numPr>
        <w:ilvl w:val="5"/>
        <w:numId w:val="23"/>
      </w:numPr>
      <w:spacing w:after="0" w:line="240" w:lineRule="auto"/>
      <w:outlineLvl w:val="5"/>
    </w:pPr>
    <w:rPr>
      <w:caps/>
      <w:color w:val="A4292E"/>
    </w:rPr>
  </w:style>
  <w:style w:type="paragraph" w:styleId="Titre7">
    <w:name w:val="heading 7"/>
    <w:basedOn w:val="Normal"/>
    <w:next w:val="Normal"/>
    <w:link w:val="Titre7Car"/>
    <w:uiPriority w:val="9"/>
    <w:semiHidden/>
    <w:unhideWhenUsed/>
    <w:qFormat/>
    <w:rsid w:val="00D83FFF"/>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D83FF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3FF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DD1B45"/>
    <w:pPr>
      <w:spacing w:before="1000" w:after="0" w:line="240" w:lineRule="auto"/>
      <w:jc w:val="center"/>
    </w:pPr>
    <w:rPr>
      <w:color w:val="A4292E"/>
      <w:sz w:val="48"/>
      <w:szCs w:val="48"/>
    </w:rPr>
  </w:style>
  <w:style w:type="character" w:customStyle="1" w:styleId="TitreCar">
    <w:name w:val="Titre Car"/>
    <w:link w:val="Titre"/>
    <w:rsid w:val="00DD1B45"/>
    <w:rPr>
      <w:rFonts w:ascii="Trebuchet MS" w:hAnsi="Trebuchet MS"/>
      <w:color w:val="A4292E"/>
      <w:sz w:val="48"/>
      <w:szCs w:val="48"/>
      <w:lang w:val="fr-CH" w:eastAsia="en-US"/>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59096D"/>
    <w:rPr>
      <w:rFonts w:ascii="Trebuchet MS" w:hAnsi="Trebuchet MS"/>
      <w:color w:val="A4292E"/>
      <w:sz w:val="20"/>
    </w:rPr>
  </w:style>
  <w:style w:type="character" w:customStyle="1" w:styleId="Titre1Car">
    <w:name w:val="Titre 1 Car"/>
    <w:link w:val="Titre1"/>
    <w:uiPriority w:val="9"/>
    <w:rsid w:val="0059096D"/>
    <w:rPr>
      <w:rFonts w:ascii="Trebuchet MS" w:hAnsi="Trebuchet MS"/>
      <w:color w:val="A4292E"/>
      <w:sz w:val="48"/>
      <w:szCs w:val="48"/>
      <w:lang w:val="fr-CH" w:eastAsia="en-US"/>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59096D"/>
    <w:rPr>
      <w:rFonts w:ascii="Trebuchet MS" w:hAnsi="Trebuchet MS"/>
      <w:color w:val="A4292E"/>
      <w:sz w:val="28"/>
      <w:szCs w:val="28"/>
      <w:lang w:val="fr-CH" w:eastAsia="en-US"/>
    </w:rPr>
  </w:style>
  <w:style w:type="character" w:customStyle="1" w:styleId="Titre5Car">
    <w:name w:val="Titre 5 Car"/>
    <w:link w:val="Titre5"/>
    <w:uiPriority w:val="9"/>
    <w:rsid w:val="0059096D"/>
    <w:rPr>
      <w:rFonts w:ascii="Trebuchet MS" w:hAnsi="Trebuchet MS"/>
      <w:caps/>
      <w:color w:val="A4292E"/>
      <w:lang w:val="fr-CH" w:eastAsia="en-US"/>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AE6B8A"/>
    <w:rPr>
      <w:rFonts w:ascii="Trebuchet MS" w:hAnsi="Trebuchet MS"/>
      <w:sz w:val="24"/>
      <w:szCs w:val="24"/>
      <w:lang w:val="fr-CH" w:eastAsia="en-US"/>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59096D"/>
    <w:rPr>
      <w:caps/>
      <w:color w:val="A4292E"/>
      <w:lang w:val="fr-CH" w:eastAsia="en-US"/>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5A22CE"/>
    <w:pPr>
      <w:pBdr>
        <w:bottom w:val="single" w:sz="4" w:space="1" w:color="BFBFBF"/>
      </w:pBdr>
      <w:tabs>
        <w:tab w:val="right" w:pos="9778"/>
      </w:tabs>
      <w:spacing w:before="400" w:after="0" w:line="240" w:lineRule="auto"/>
      <w:ind w:right="288"/>
    </w:pPr>
    <w:rPr>
      <w:color w:val="A4292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5A22CE"/>
    <w:pPr>
      <w:pBdr>
        <w:top w:val="dashSmallGap" w:sz="4" w:space="4" w:color="BFBFBF"/>
        <w:bottom w:val="dashSmallGap" w:sz="4" w:space="4" w:color="BFBFBF"/>
      </w:pBdr>
      <w:spacing w:before="80" w:after="80" w:line="240" w:lineRule="auto"/>
    </w:pPr>
    <w:rPr>
      <w:caps/>
      <w:color w:val="A4292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Borders>
        <w:top w:val="single" w:sz="4" w:space="0" w:color="BFBFBF"/>
        <w:insideH w:val="single" w:sz="4" w:space="0" w:color="BFBFBF"/>
      </w:tblBorders>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Borders>
        <w:top w:val="single" w:sz="4" w:space="0" w:color="BFBFBF"/>
        <w:insideH w:val="single" w:sz="4" w:space="0" w:color="BFBFBF"/>
      </w:tblBorders>
      <w:tblCellMar>
        <w:left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qFormat/>
    <w:rsid w:val="00122F37"/>
    <w:pPr>
      <w:ind w:left="720"/>
      <w:contextualSpacing/>
    </w:pPr>
  </w:style>
  <w:style w:type="paragraph" w:styleId="NormalWeb">
    <w:name w:val="Normal (Web)"/>
    <w:basedOn w:val="Normal"/>
    <w:uiPriority w:val="99"/>
    <w:semiHidden/>
    <w:unhideWhenUsed/>
    <w:rsid w:val="00C122B3"/>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itre7Car">
    <w:name w:val="Titre 7 Car"/>
    <w:basedOn w:val="Policepardfaut"/>
    <w:link w:val="Titre7"/>
    <w:uiPriority w:val="9"/>
    <w:semiHidden/>
    <w:rsid w:val="00D83FFF"/>
    <w:rPr>
      <w:rFonts w:asciiTheme="majorHAnsi" w:eastAsiaTheme="majorEastAsia" w:hAnsiTheme="majorHAnsi" w:cstheme="majorBidi"/>
      <w:i/>
      <w:iCs/>
      <w:color w:val="243F60" w:themeColor="accent1" w:themeShade="7F"/>
      <w:lang w:val="fr-CH" w:eastAsia="en-US"/>
    </w:rPr>
  </w:style>
  <w:style w:type="character" w:customStyle="1" w:styleId="Titre8Car">
    <w:name w:val="Titre 8 Car"/>
    <w:basedOn w:val="Policepardfaut"/>
    <w:link w:val="Titre8"/>
    <w:uiPriority w:val="9"/>
    <w:semiHidden/>
    <w:rsid w:val="00D83FFF"/>
    <w:rPr>
      <w:rFonts w:asciiTheme="majorHAnsi" w:eastAsiaTheme="majorEastAsia" w:hAnsiTheme="majorHAnsi" w:cstheme="majorBidi"/>
      <w:color w:val="272727" w:themeColor="text1" w:themeTint="D8"/>
      <w:sz w:val="21"/>
      <w:szCs w:val="21"/>
      <w:lang w:val="fr-CH" w:eastAsia="en-US"/>
    </w:rPr>
  </w:style>
  <w:style w:type="character" w:customStyle="1" w:styleId="Titre9Car">
    <w:name w:val="Titre 9 Car"/>
    <w:basedOn w:val="Policepardfaut"/>
    <w:link w:val="Titre9"/>
    <w:uiPriority w:val="9"/>
    <w:semiHidden/>
    <w:rsid w:val="00D83FFF"/>
    <w:rPr>
      <w:rFonts w:asciiTheme="majorHAnsi" w:eastAsiaTheme="majorEastAsia" w:hAnsiTheme="majorHAnsi" w:cstheme="majorBidi"/>
      <w:i/>
      <w:iCs/>
      <w:color w:val="272727" w:themeColor="text1" w:themeTint="D8"/>
      <w:sz w:val="21"/>
      <w:szCs w:val="21"/>
      <w:lang w:val="fr-CH" w:eastAsia="en-US"/>
    </w:rPr>
  </w:style>
  <w:style w:type="paragraph" w:styleId="Lgende">
    <w:name w:val="caption"/>
    <w:basedOn w:val="Normal"/>
    <w:next w:val="Normal"/>
    <w:uiPriority w:val="35"/>
    <w:unhideWhenUsed/>
    <w:qFormat/>
    <w:rsid w:val="005D461B"/>
    <w:pPr>
      <w:spacing w:before="0" w:after="200" w:line="240" w:lineRule="auto"/>
      <w:jc w:val="center"/>
    </w:pPr>
    <w:rPr>
      <w:i/>
      <w:iCs/>
      <w:color w:val="A4292E"/>
      <w:sz w:val="18"/>
      <w:szCs w:val="18"/>
    </w:rPr>
  </w:style>
  <w:style w:type="paragraph" w:styleId="Tabledesillustrations">
    <w:name w:val="table of figures"/>
    <w:basedOn w:val="Normal"/>
    <w:next w:val="Normal"/>
    <w:uiPriority w:val="99"/>
    <w:unhideWhenUsed/>
    <w:rsid w:val="005D461B"/>
    <w:pPr>
      <w:spacing w:after="0"/>
    </w:pPr>
  </w:style>
  <w:style w:type="paragraph" w:customStyle="1" w:styleId="Section">
    <w:name w:val="Section"/>
    <w:basedOn w:val="Titre"/>
    <w:next w:val="NormalWeb"/>
    <w:link w:val="SectionCar"/>
    <w:qFormat/>
    <w:rsid w:val="0063704F"/>
    <w:pPr>
      <w:spacing w:before="0"/>
      <w:jc w:val="left"/>
    </w:pPr>
    <w:rPr>
      <w:sz w:val="52"/>
      <w:lang w:val="fr-FR"/>
    </w:rPr>
  </w:style>
  <w:style w:type="paragraph" w:customStyle="1" w:styleId="Titre1sec">
    <w:name w:val="Titre 1 _sec"/>
    <w:basedOn w:val="Titre1"/>
    <w:next w:val="Signature"/>
    <w:link w:val="Titre1secCar"/>
    <w:rsid w:val="00D01FEA"/>
  </w:style>
  <w:style w:type="character" w:customStyle="1" w:styleId="SectionCar">
    <w:name w:val="Section Car"/>
    <w:basedOn w:val="Policepardfaut"/>
    <w:link w:val="Section"/>
    <w:rsid w:val="0063704F"/>
    <w:rPr>
      <w:rFonts w:ascii="Trebuchet MS" w:hAnsi="Trebuchet MS"/>
      <w:color w:val="A4292E"/>
      <w:sz w:val="52"/>
      <w:szCs w:val="48"/>
      <w:lang w:val="fr-FR" w:eastAsia="en-US"/>
    </w:rPr>
  </w:style>
  <w:style w:type="character" w:customStyle="1" w:styleId="Titre1secCar">
    <w:name w:val="Titre 1 _sec Car"/>
    <w:basedOn w:val="Policepardfaut"/>
    <w:link w:val="Titre1sec"/>
    <w:rsid w:val="00D01FEA"/>
    <w:rPr>
      <w:rFonts w:ascii="Trebuchet MS" w:hAnsi="Trebuchet MS"/>
      <w:color w:val="A4292E"/>
      <w:sz w:val="48"/>
      <w:szCs w:val="48"/>
      <w:lang w:val="fr-CH" w:eastAsia="en-US"/>
    </w:rPr>
  </w:style>
  <w:style w:type="paragraph" w:styleId="Signature">
    <w:name w:val="Signature"/>
    <w:basedOn w:val="Normal"/>
    <w:link w:val="SignatureCar"/>
    <w:uiPriority w:val="99"/>
    <w:semiHidden/>
    <w:rsid w:val="00D01FEA"/>
    <w:pPr>
      <w:spacing w:before="0" w:after="0" w:line="240" w:lineRule="auto"/>
      <w:ind w:left="4252"/>
    </w:pPr>
  </w:style>
  <w:style w:type="character" w:customStyle="1" w:styleId="SignatureCar">
    <w:name w:val="Signature Car"/>
    <w:basedOn w:val="Policepardfaut"/>
    <w:link w:val="Signature"/>
    <w:uiPriority w:val="99"/>
    <w:semiHidden/>
    <w:rsid w:val="00D01FEA"/>
    <w:rPr>
      <w:rFonts w:ascii="Trebuchet MS" w:hAnsi="Trebuchet MS"/>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4978">
      <w:bodyDiv w:val="1"/>
      <w:marLeft w:val="0"/>
      <w:marRight w:val="0"/>
      <w:marTop w:val="0"/>
      <w:marBottom w:val="0"/>
      <w:divBdr>
        <w:top w:val="none" w:sz="0" w:space="0" w:color="auto"/>
        <w:left w:val="none" w:sz="0" w:space="0" w:color="auto"/>
        <w:bottom w:val="none" w:sz="0" w:space="0" w:color="auto"/>
        <w:right w:val="none" w:sz="0" w:space="0" w:color="auto"/>
      </w:divBdr>
    </w:div>
    <w:div w:id="180556457">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93875929">
      <w:bodyDiv w:val="1"/>
      <w:marLeft w:val="0"/>
      <w:marRight w:val="0"/>
      <w:marTop w:val="0"/>
      <w:marBottom w:val="0"/>
      <w:divBdr>
        <w:top w:val="none" w:sz="0" w:space="0" w:color="auto"/>
        <w:left w:val="none" w:sz="0" w:space="0" w:color="auto"/>
        <w:bottom w:val="none" w:sz="0" w:space="0" w:color="auto"/>
        <w:right w:val="none" w:sz="0" w:space="0" w:color="auto"/>
      </w:divBdr>
    </w:div>
    <w:div w:id="327486930">
      <w:bodyDiv w:val="1"/>
      <w:marLeft w:val="0"/>
      <w:marRight w:val="0"/>
      <w:marTop w:val="0"/>
      <w:marBottom w:val="0"/>
      <w:divBdr>
        <w:top w:val="none" w:sz="0" w:space="0" w:color="auto"/>
        <w:left w:val="none" w:sz="0" w:space="0" w:color="auto"/>
        <w:bottom w:val="none" w:sz="0" w:space="0" w:color="auto"/>
        <w:right w:val="none" w:sz="0" w:space="0" w:color="auto"/>
      </w:divBdr>
    </w:div>
    <w:div w:id="397946219">
      <w:bodyDiv w:val="1"/>
      <w:marLeft w:val="0"/>
      <w:marRight w:val="0"/>
      <w:marTop w:val="0"/>
      <w:marBottom w:val="0"/>
      <w:divBdr>
        <w:top w:val="none" w:sz="0" w:space="0" w:color="auto"/>
        <w:left w:val="none" w:sz="0" w:space="0" w:color="auto"/>
        <w:bottom w:val="none" w:sz="0" w:space="0" w:color="auto"/>
        <w:right w:val="none" w:sz="0" w:space="0" w:color="auto"/>
      </w:divBdr>
    </w:div>
    <w:div w:id="412359079">
      <w:bodyDiv w:val="1"/>
      <w:marLeft w:val="0"/>
      <w:marRight w:val="0"/>
      <w:marTop w:val="0"/>
      <w:marBottom w:val="0"/>
      <w:divBdr>
        <w:top w:val="none" w:sz="0" w:space="0" w:color="auto"/>
        <w:left w:val="none" w:sz="0" w:space="0" w:color="auto"/>
        <w:bottom w:val="none" w:sz="0" w:space="0" w:color="auto"/>
        <w:right w:val="none" w:sz="0" w:space="0" w:color="auto"/>
      </w:divBdr>
    </w:div>
    <w:div w:id="894396606">
      <w:bodyDiv w:val="1"/>
      <w:marLeft w:val="0"/>
      <w:marRight w:val="0"/>
      <w:marTop w:val="0"/>
      <w:marBottom w:val="0"/>
      <w:divBdr>
        <w:top w:val="none" w:sz="0" w:space="0" w:color="auto"/>
        <w:left w:val="none" w:sz="0" w:space="0" w:color="auto"/>
        <w:bottom w:val="none" w:sz="0" w:space="0" w:color="auto"/>
        <w:right w:val="none" w:sz="0" w:space="0" w:color="auto"/>
      </w:divBdr>
    </w:div>
    <w:div w:id="934901162">
      <w:bodyDiv w:val="1"/>
      <w:marLeft w:val="0"/>
      <w:marRight w:val="0"/>
      <w:marTop w:val="0"/>
      <w:marBottom w:val="0"/>
      <w:divBdr>
        <w:top w:val="none" w:sz="0" w:space="0" w:color="auto"/>
        <w:left w:val="none" w:sz="0" w:space="0" w:color="auto"/>
        <w:bottom w:val="none" w:sz="0" w:space="0" w:color="auto"/>
        <w:right w:val="none" w:sz="0" w:space="0" w:color="auto"/>
      </w:divBdr>
    </w:div>
    <w:div w:id="953559377">
      <w:bodyDiv w:val="1"/>
      <w:marLeft w:val="0"/>
      <w:marRight w:val="0"/>
      <w:marTop w:val="0"/>
      <w:marBottom w:val="0"/>
      <w:divBdr>
        <w:top w:val="none" w:sz="0" w:space="0" w:color="auto"/>
        <w:left w:val="none" w:sz="0" w:space="0" w:color="auto"/>
        <w:bottom w:val="none" w:sz="0" w:space="0" w:color="auto"/>
        <w:right w:val="none" w:sz="0" w:space="0" w:color="auto"/>
      </w:divBdr>
    </w:div>
    <w:div w:id="1044908157">
      <w:bodyDiv w:val="1"/>
      <w:marLeft w:val="0"/>
      <w:marRight w:val="0"/>
      <w:marTop w:val="0"/>
      <w:marBottom w:val="0"/>
      <w:divBdr>
        <w:top w:val="none" w:sz="0" w:space="0" w:color="auto"/>
        <w:left w:val="none" w:sz="0" w:space="0" w:color="auto"/>
        <w:bottom w:val="none" w:sz="0" w:space="0" w:color="auto"/>
        <w:right w:val="none" w:sz="0" w:space="0" w:color="auto"/>
      </w:divBdr>
    </w:div>
    <w:div w:id="1079210655">
      <w:bodyDiv w:val="1"/>
      <w:marLeft w:val="0"/>
      <w:marRight w:val="0"/>
      <w:marTop w:val="0"/>
      <w:marBottom w:val="0"/>
      <w:divBdr>
        <w:top w:val="none" w:sz="0" w:space="0" w:color="auto"/>
        <w:left w:val="none" w:sz="0" w:space="0" w:color="auto"/>
        <w:bottom w:val="none" w:sz="0" w:space="0" w:color="auto"/>
        <w:right w:val="none" w:sz="0" w:space="0" w:color="auto"/>
      </w:divBdr>
    </w:div>
    <w:div w:id="1156992226">
      <w:bodyDiv w:val="1"/>
      <w:marLeft w:val="0"/>
      <w:marRight w:val="0"/>
      <w:marTop w:val="0"/>
      <w:marBottom w:val="0"/>
      <w:divBdr>
        <w:top w:val="none" w:sz="0" w:space="0" w:color="auto"/>
        <w:left w:val="none" w:sz="0" w:space="0" w:color="auto"/>
        <w:bottom w:val="none" w:sz="0" w:space="0" w:color="auto"/>
        <w:right w:val="none" w:sz="0" w:space="0" w:color="auto"/>
      </w:divBdr>
    </w:div>
    <w:div w:id="1161114826">
      <w:bodyDiv w:val="1"/>
      <w:marLeft w:val="0"/>
      <w:marRight w:val="0"/>
      <w:marTop w:val="0"/>
      <w:marBottom w:val="0"/>
      <w:divBdr>
        <w:top w:val="none" w:sz="0" w:space="0" w:color="auto"/>
        <w:left w:val="none" w:sz="0" w:space="0" w:color="auto"/>
        <w:bottom w:val="none" w:sz="0" w:space="0" w:color="auto"/>
        <w:right w:val="none" w:sz="0" w:space="0" w:color="auto"/>
      </w:divBdr>
    </w:div>
    <w:div w:id="1368675325">
      <w:bodyDiv w:val="1"/>
      <w:marLeft w:val="0"/>
      <w:marRight w:val="0"/>
      <w:marTop w:val="0"/>
      <w:marBottom w:val="0"/>
      <w:divBdr>
        <w:top w:val="none" w:sz="0" w:space="0" w:color="auto"/>
        <w:left w:val="none" w:sz="0" w:space="0" w:color="auto"/>
        <w:bottom w:val="none" w:sz="0" w:space="0" w:color="auto"/>
        <w:right w:val="none" w:sz="0" w:space="0" w:color="auto"/>
      </w:divBdr>
    </w:div>
    <w:div w:id="1385448942">
      <w:bodyDiv w:val="1"/>
      <w:marLeft w:val="0"/>
      <w:marRight w:val="0"/>
      <w:marTop w:val="0"/>
      <w:marBottom w:val="0"/>
      <w:divBdr>
        <w:top w:val="none" w:sz="0" w:space="0" w:color="auto"/>
        <w:left w:val="none" w:sz="0" w:space="0" w:color="auto"/>
        <w:bottom w:val="none" w:sz="0" w:space="0" w:color="auto"/>
        <w:right w:val="none" w:sz="0" w:space="0" w:color="auto"/>
      </w:divBdr>
    </w:div>
    <w:div w:id="1420253299">
      <w:bodyDiv w:val="1"/>
      <w:marLeft w:val="0"/>
      <w:marRight w:val="0"/>
      <w:marTop w:val="0"/>
      <w:marBottom w:val="0"/>
      <w:divBdr>
        <w:top w:val="none" w:sz="0" w:space="0" w:color="auto"/>
        <w:left w:val="none" w:sz="0" w:space="0" w:color="auto"/>
        <w:bottom w:val="none" w:sz="0" w:space="0" w:color="auto"/>
        <w:right w:val="none" w:sz="0" w:space="0" w:color="auto"/>
      </w:divBdr>
    </w:div>
    <w:div w:id="1426270100">
      <w:bodyDiv w:val="1"/>
      <w:marLeft w:val="0"/>
      <w:marRight w:val="0"/>
      <w:marTop w:val="0"/>
      <w:marBottom w:val="0"/>
      <w:divBdr>
        <w:top w:val="none" w:sz="0" w:space="0" w:color="auto"/>
        <w:left w:val="none" w:sz="0" w:space="0" w:color="auto"/>
        <w:bottom w:val="none" w:sz="0" w:space="0" w:color="auto"/>
        <w:right w:val="none" w:sz="0" w:space="0" w:color="auto"/>
      </w:divBdr>
    </w:div>
    <w:div w:id="1539048839">
      <w:bodyDiv w:val="1"/>
      <w:marLeft w:val="0"/>
      <w:marRight w:val="0"/>
      <w:marTop w:val="0"/>
      <w:marBottom w:val="0"/>
      <w:divBdr>
        <w:top w:val="none" w:sz="0" w:space="0" w:color="auto"/>
        <w:left w:val="none" w:sz="0" w:space="0" w:color="auto"/>
        <w:bottom w:val="none" w:sz="0" w:space="0" w:color="auto"/>
        <w:right w:val="none" w:sz="0" w:space="0" w:color="auto"/>
      </w:divBdr>
    </w:div>
    <w:div w:id="1550460473">
      <w:bodyDiv w:val="1"/>
      <w:marLeft w:val="0"/>
      <w:marRight w:val="0"/>
      <w:marTop w:val="0"/>
      <w:marBottom w:val="0"/>
      <w:divBdr>
        <w:top w:val="none" w:sz="0" w:space="0" w:color="auto"/>
        <w:left w:val="none" w:sz="0" w:space="0" w:color="auto"/>
        <w:bottom w:val="none" w:sz="0" w:space="0" w:color="auto"/>
        <w:right w:val="none" w:sz="0" w:space="0" w:color="auto"/>
      </w:divBdr>
    </w:div>
    <w:div w:id="1589072201">
      <w:bodyDiv w:val="1"/>
      <w:marLeft w:val="0"/>
      <w:marRight w:val="0"/>
      <w:marTop w:val="0"/>
      <w:marBottom w:val="0"/>
      <w:divBdr>
        <w:top w:val="none" w:sz="0" w:space="0" w:color="auto"/>
        <w:left w:val="none" w:sz="0" w:space="0" w:color="auto"/>
        <w:bottom w:val="none" w:sz="0" w:space="0" w:color="auto"/>
        <w:right w:val="none" w:sz="0" w:space="0" w:color="auto"/>
      </w:divBdr>
    </w:div>
    <w:div w:id="1675914285">
      <w:bodyDiv w:val="1"/>
      <w:marLeft w:val="0"/>
      <w:marRight w:val="0"/>
      <w:marTop w:val="0"/>
      <w:marBottom w:val="0"/>
      <w:divBdr>
        <w:top w:val="none" w:sz="0" w:space="0" w:color="auto"/>
        <w:left w:val="none" w:sz="0" w:space="0" w:color="auto"/>
        <w:bottom w:val="none" w:sz="0" w:space="0" w:color="auto"/>
        <w:right w:val="none" w:sz="0" w:space="0" w:color="auto"/>
      </w:divBdr>
    </w:div>
    <w:div w:id="1690138023">
      <w:bodyDiv w:val="1"/>
      <w:marLeft w:val="0"/>
      <w:marRight w:val="0"/>
      <w:marTop w:val="0"/>
      <w:marBottom w:val="0"/>
      <w:divBdr>
        <w:top w:val="none" w:sz="0" w:space="0" w:color="auto"/>
        <w:left w:val="none" w:sz="0" w:space="0" w:color="auto"/>
        <w:bottom w:val="none" w:sz="0" w:space="0" w:color="auto"/>
        <w:right w:val="none" w:sz="0" w:space="0" w:color="auto"/>
      </w:divBdr>
    </w:div>
    <w:div w:id="1694380827">
      <w:bodyDiv w:val="1"/>
      <w:marLeft w:val="0"/>
      <w:marRight w:val="0"/>
      <w:marTop w:val="0"/>
      <w:marBottom w:val="0"/>
      <w:divBdr>
        <w:top w:val="none" w:sz="0" w:space="0" w:color="auto"/>
        <w:left w:val="none" w:sz="0" w:space="0" w:color="auto"/>
        <w:bottom w:val="none" w:sz="0" w:space="0" w:color="auto"/>
        <w:right w:val="none" w:sz="0" w:space="0" w:color="auto"/>
      </w:divBdr>
    </w:div>
    <w:div w:id="1813520466">
      <w:bodyDiv w:val="1"/>
      <w:marLeft w:val="0"/>
      <w:marRight w:val="0"/>
      <w:marTop w:val="0"/>
      <w:marBottom w:val="0"/>
      <w:divBdr>
        <w:top w:val="none" w:sz="0" w:space="0" w:color="auto"/>
        <w:left w:val="none" w:sz="0" w:space="0" w:color="auto"/>
        <w:bottom w:val="none" w:sz="0" w:space="0" w:color="auto"/>
        <w:right w:val="none" w:sz="0" w:space="0" w:color="auto"/>
      </w:divBdr>
    </w:div>
    <w:div w:id="182026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ibaud.duchoud@heig-vd.ch"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paul.ntawuruhunga@heig-vd.ch"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rome.moret@heig-vd.ch"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avid.kunzmann@heig-vd.ch" TargetMode="External"/><Relationship Id="rId22" Type="http://schemas.openxmlformats.org/officeDocument/2006/relationships/image" Target="media/image10.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HEIG\HEIG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33"/>
    <w:rsid w:val="009103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sid w:val="009103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611B03AD-E99F-42E8-8D09-19AA8818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HEIG_document.dotx</Template>
  <TotalTime>359</TotalTime>
  <Pages>14</Pages>
  <Words>2047</Words>
  <Characters>11261</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13282</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Jérôme Moret</dc:creator>
  <dc:description>Documentation</dc:description>
  <cp:lastModifiedBy>Jerome Moret</cp:lastModifiedBy>
  <cp:revision>25</cp:revision>
  <cp:lastPrinted>2015-02-20T13:35:00Z</cp:lastPrinted>
  <dcterms:created xsi:type="dcterms:W3CDTF">2015-05-12T13:05:00Z</dcterms:created>
  <dcterms:modified xsi:type="dcterms:W3CDTF">2015-05-23T16:06:00Z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