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ID e Nome:</w:t>
            </w:r>
            <w:r>
              <w:rPr>
                <w:b/>
              </w:rPr>
              <w:t xml:space="preserve">  </w:t>
            </w:r>
            <w:r w:rsidRPr="003F09D3">
              <w:t>EN01</w:t>
            </w:r>
            <w:r w:rsidR="00B453AA">
              <w:t xml:space="preserve"> </w:t>
            </w:r>
            <w:r w:rsidR="00CD355F">
              <w:t>Autenticar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D1294B" w:rsidRDefault="003F09D3">
            <w:r>
              <w:rPr>
                <w:b/>
              </w:rPr>
              <w:t xml:space="preserve">Criado por: </w:t>
            </w:r>
            <w:r>
              <w:t xml:space="preserve">Bruno e Paulo Vitor                   data </w:t>
            </w:r>
            <w:r w:rsidR="00D1294B">
              <w:t>14</w:t>
            </w:r>
            <w:r>
              <w:t>/</w:t>
            </w:r>
            <w:r w:rsidR="00D1294B">
              <w:t>05</w:t>
            </w:r>
            <w:r>
              <w:t>/201</w:t>
            </w:r>
            <w:r w:rsidR="00D1294B">
              <w:t>8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Ator Primário:</w:t>
            </w:r>
            <w:r>
              <w:rPr>
                <w:b/>
              </w:rPr>
              <w:t xml:space="preserve"> </w:t>
            </w:r>
            <w:r w:rsidR="00582677">
              <w:rPr>
                <w:b/>
              </w:rPr>
              <w:t>U</w:t>
            </w:r>
            <w:r>
              <w:t>suários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Pr="00CD355F" w:rsidRDefault="003F09D3">
            <w:r w:rsidRPr="00F166A4">
              <w:rPr>
                <w:b/>
              </w:rPr>
              <w:t>Descrição:</w:t>
            </w:r>
            <w:r>
              <w:rPr>
                <w:b/>
              </w:rPr>
              <w:t xml:space="preserve"> </w:t>
            </w:r>
            <w:r w:rsidR="00CD355F">
              <w:t>Fazer login no sistema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Gatilho:</w:t>
            </w:r>
            <w:r>
              <w:rPr>
                <w:b/>
              </w:rPr>
              <w:t xml:space="preserve"> </w:t>
            </w:r>
            <w:r w:rsidR="00E266DC">
              <w:t xml:space="preserve">Os usuários podem </w:t>
            </w:r>
            <w:r w:rsidR="00CD355F">
              <w:t>autenticar com Facebook</w:t>
            </w:r>
            <w:r w:rsidR="008E7075">
              <w:t>, Google</w:t>
            </w:r>
            <w:bookmarkStart w:id="0" w:name="_GoBack"/>
            <w:bookmarkEnd w:id="0"/>
          </w:p>
          <w:p w:rsidR="00E266DC" w:rsidRDefault="00E266DC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Pr="00E266DC" w:rsidRDefault="00E266DC">
            <w:r w:rsidRPr="00F166A4">
              <w:rPr>
                <w:b/>
              </w:rPr>
              <w:t>Pós-Condições:</w:t>
            </w:r>
            <w:r>
              <w:rPr>
                <w:b/>
              </w:rPr>
              <w:t xml:space="preserve"> </w:t>
            </w:r>
            <w:r w:rsidR="00CD355F">
              <w:rPr>
                <w:color w:val="000000" w:themeColor="text1"/>
              </w:rPr>
              <w:t>Autenticação</w:t>
            </w:r>
            <w:r w:rsidRPr="00A41E75">
              <w:rPr>
                <w:color w:val="000000" w:themeColor="text1"/>
              </w:rPr>
              <w:t xml:space="preserve"> realizado com sucesso</w:t>
            </w:r>
          </w:p>
          <w:p w:rsidR="00E266DC" w:rsidRDefault="00E266DC"/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Pr="00E266DC" w:rsidRDefault="00E266DC" w:rsidP="00E266DC">
            <w:pPr>
              <w:rPr>
                <w:color w:val="000000" w:themeColor="text1"/>
              </w:rPr>
            </w:pPr>
            <w:r w:rsidRPr="00F166A4">
              <w:rPr>
                <w:b/>
              </w:rPr>
              <w:t>Pré-condições:</w:t>
            </w:r>
            <w:r>
              <w:rPr>
                <w:b/>
              </w:rPr>
              <w:t xml:space="preserve"> </w:t>
            </w:r>
            <w:r w:rsidRPr="00E266DC">
              <w:rPr>
                <w:color w:val="000000" w:themeColor="text1"/>
              </w:rPr>
              <w:t>Não se aplica</w:t>
            </w:r>
          </w:p>
          <w:p w:rsidR="00E266DC" w:rsidRPr="00FD3064" w:rsidRDefault="00E266DC" w:rsidP="00E266DC">
            <w:pPr>
              <w:pStyle w:val="PargrafodaLista"/>
            </w:pP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582677" w:rsidRPr="00582677" w:rsidRDefault="00E266DC" w:rsidP="00E266DC">
            <w:pPr>
              <w:rPr>
                <w:b/>
              </w:rPr>
            </w:pPr>
            <w:r w:rsidRPr="00F166A4">
              <w:rPr>
                <w:b/>
              </w:rPr>
              <w:t>Fluxo Normal:</w:t>
            </w:r>
          </w:p>
          <w:p w:rsidR="00582677" w:rsidRDefault="00582677" w:rsidP="00E266DC">
            <w:pPr>
              <w:pStyle w:val="PargrafodaLista"/>
              <w:numPr>
                <w:ilvl w:val="0"/>
                <w:numId w:val="1"/>
              </w:numPr>
            </w:pPr>
            <w:r>
              <w:t>Autenticação</w:t>
            </w:r>
          </w:p>
          <w:p w:rsidR="00E266DC" w:rsidRDefault="00E266DC" w:rsidP="00E266DC">
            <w:pPr>
              <w:pStyle w:val="PargrafodaLista"/>
              <w:numPr>
                <w:ilvl w:val="0"/>
                <w:numId w:val="1"/>
              </w:numPr>
            </w:pPr>
            <w:r>
              <w:t>Definir o locar da ocorrência</w:t>
            </w:r>
          </w:p>
          <w:p w:rsidR="00E266DC" w:rsidRDefault="00E266DC" w:rsidP="00E266DC">
            <w:pPr>
              <w:pStyle w:val="PargrafodaLista"/>
              <w:numPr>
                <w:ilvl w:val="0"/>
                <w:numId w:val="1"/>
              </w:numPr>
            </w:pPr>
            <w:r>
              <w:t>Detalhar a ocorrência, se foi naquele local específico ou se foi em um outro local</w:t>
            </w:r>
          </w:p>
          <w:p w:rsidR="00E266DC" w:rsidRDefault="00E266DC" w:rsidP="00E266DC">
            <w:pPr>
              <w:pStyle w:val="PargrafodaLista"/>
              <w:numPr>
                <w:ilvl w:val="0"/>
                <w:numId w:val="1"/>
              </w:numPr>
            </w:pPr>
            <w:r>
              <w:t>Informa data e hora da ocorrência</w:t>
            </w:r>
          </w:p>
          <w:p w:rsidR="00E266DC" w:rsidRDefault="00E266DC" w:rsidP="00E266DC">
            <w:pPr>
              <w:pStyle w:val="PargrafodaLista"/>
              <w:numPr>
                <w:ilvl w:val="0"/>
                <w:numId w:val="1"/>
              </w:numPr>
            </w:pPr>
            <w:r>
              <w:t>Identificara os objetos roubados</w:t>
            </w:r>
          </w:p>
          <w:p w:rsidR="00E266DC" w:rsidRDefault="00E266DC" w:rsidP="00E266DC">
            <w:pPr>
              <w:pStyle w:val="PargrafodaLista"/>
              <w:numPr>
                <w:ilvl w:val="0"/>
                <w:numId w:val="1"/>
              </w:numPr>
            </w:pPr>
            <w:r>
              <w:t>Detalhar o que foi roubado</w:t>
            </w:r>
          </w:p>
          <w:p w:rsidR="00E266DC" w:rsidRPr="00E266DC" w:rsidRDefault="00E266DC" w:rsidP="00E266DC">
            <w:pPr>
              <w:pStyle w:val="PargrafodaLista"/>
              <w:numPr>
                <w:ilvl w:val="0"/>
                <w:numId w:val="1"/>
              </w:numPr>
            </w:pPr>
            <w:r w:rsidRPr="00E266DC">
              <w:t>Opção enviar uma cópia no formato DOC para o e-mail.</w:t>
            </w: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4C4874" w:rsidRDefault="004C4874" w:rsidP="004C4874">
            <w:pPr>
              <w:rPr>
                <w:b/>
              </w:rPr>
            </w:pPr>
            <w:r w:rsidRPr="00F166A4">
              <w:rPr>
                <w:b/>
              </w:rPr>
              <w:t>Fluxo Alternativo:</w:t>
            </w:r>
            <w:r>
              <w:rPr>
                <w:b/>
              </w:rPr>
              <w:t xml:space="preserve"> </w:t>
            </w:r>
          </w:p>
          <w:p w:rsidR="004C4874" w:rsidRPr="004C4874" w:rsidRDefault="004C4874" w:rsidP="004C4874">
            <w:pPr>
              <w:pStyle w:val="PargrafodaLista"/>
              <w:numPr>
                <w:ilvl w:val="1"/>
                <w:numId w:val="3"/>
              </w:numPr>
            </w:pPr>
            <w:r w:rsidRPr="004C4874">
              <w:t>Ligar o GPS caso ele esteja desligado</w:t>
            </w:r>
          </w:p>
          <w:p w:rsidR="004C4874" w:rsidRDefault="004C4874" w:rsidP="004C4874">
            <w:pPr>
              <w:ind w:left="360"/>
            </w:pPr>
            <w:r>
              <w:t>3.1 definir data e hora caso a ocorrência tenha sido em outro momento</w:t>
            </w:r>
          </w:p>
          <w:p w:rsidR="008E3632" w:rsidRPr="004C4874" w:rsidRDefault="008E3632" w:rsidP="004C4874">
            <w:pPr>
              <w:ind w:left="360"/>
            </w:pP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Default="008E3632" w:rsidP="00E266DC">
            <w:pPr>
              <w:rPr>
                <w:color w:val="000000" w:themeColor="text1"/>
              </w:rPr>
            </w:pPr>
            <w:r>
              <w:rPr>
                <w:b/>
              </w:rPr>
              <w:t xml:space="preserve">Fluxo Exceção: </w:t>
            </w:r>
            <w:r>
              <w:rPr>
                <w:color w:val="000000" w:themeColor="text1"/>
              </w:rPr>
              <w:t>Caso não tenha armazenamento disponível.</w:t>
            </w:r>
          </w:p>
          <w:p w:rsidR="008E3632" w:rsidRPr="008E3632" w:rsidRDefault="008E3632" w:rsidP="00E266DC">
            <w:pPr>
              <w:rPr>
                <w:color w:val="000000" w:themeColor="text1"/>
              </w:rPr>
            </w:pP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8E3632" w:rsidRPr="00BA2875" w:rsidRDefault="008E3632" w:rsidP="008E3632">
            <w:pPr>
              <w:rPr>
                <w:b/>
              </w:rPr>
            </w:pPr>
            <w:r w:rsidRPr="00F166A4">
              <w:rPr>
                <w:b/>
              </w:rPr>
              <w:t>Prioridade:</w:t>
            </w:r>
            <w:r w:rsidRPr="00BA2875">
              <w:rPr>
                <w:b/>
              </w:rPr>
              <w:t xml:space="preserve"> </w:t>
            </w:r>
            <w:r w:rsidRPr="008E3632">
              <w:t>Alta prioridade</w:t>
            </w:r>
            <w:r w:rsidRPr="00BA2875">
              <w:rPr>
                <w:b/>
              </w:rPr>
              <w:t xml:space="preserve"> </w:t>
            </w:r>
          </w:p>
          <w:p w:rsidR="00E266DC" w:rsidRPr="008E3632" w:rsidRDefault="00E266DC" w:rsidP="008E3632">
            <w:pPr>
              <w:jc w:val="center"/>
              <w:rPr>
                <w:b/>
              </w:rPr>
            </w:pP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Default="008E3632" w:rsidP="00E266DC">
            <w:r w:rsidRPr="00F166A4">
              <w:rPr>
                <w:b/>
              </w:rPr>
              <w:t>Regras de Negócio:</w:t>
            </w:r>
            <w:r>
              <w:rPr>
                <w:b/>
              </w:rPr>
              <w:t xml:space="preserve"> </w:t>
            </w:r>
            <w:r>
              <w:t>Não tem</w:t>
            </w:r>
          </w:p>
        </w:tc>
      </w:tr>
    </w:tbl>
    <w:p w:rsidR="00C95B11" w:rsidRDefault="00C95B11"/>
    <w:sectPr w:rsidR="00C95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764B"/>
    <w:multiLevelType w:val="multilevel"/>
    <w:tmpl w:val="C3029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E6B1904"/>
    <w:multiLevelType w:val="multilevel"/>
    <w:tmpl w:val="9C806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86978BA"/>
    <w:multiLevelType w:val="hybridMultilevel"/>
    <w:tmpl w:val="99E45C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ACE"/>
    <w:rsid w:val="003F09D3"/>
    <w:rsid w:val="004C4874"/>
    <w:rsid w:val="00582677"/>
    <w:rsid w:val="008E3632"/>
    <w:rsid w:val="008E7075"/>
    <w:rsid w:val="00A24ACE"/>
    <w:rsid w:val="00B453AA"/>
    <w:rsid w:val="00B70BB3"/>
    <w:rsid w:val="00C95B11"/>
    <w:rsid w:val="00CD355F"/>
    <w:rsid w:val="00D1294B"/>
    <w:rsid w:val="00E2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7392D"/>
  <w15:chartTrackingRefBased/>
  <w15:docId w15:val="{1B100ED2-E05E-480D-A3A6-F7B8335A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F09D3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teixeira</dc:creator>
  <cp:keywords/>
  <dc:description/>
  <cp:lastModifiedBy>Bruno teixeira</cp:lastModifiedBy>
  <cp:revision>7</cp:revision>
  <dcterms:created xsi:type="dcterms:W3CDTF">2017-01-31T20:04:00Z</dcterms:created>
  <dcterms:modified xsi:type="dcterms:W3CDTF">2018-05-18T12:17:00Z</dcterms:modified>
</cp:coreProperties>
</file>