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A18CB" w14:textId="77777777" w:rsidR="003E4387" w:rsidRPr="003E4387" w:rsidRDefault="003E4387" w:rsidP="003E4387">
      <w:r w:rsidRPr="003E4387">
        <w:rPr>
          <w:b/>
          <w:bCs/>
        </w:rPr>
        <w:t>Report: Charting New Territory: An AI-Powered Simulator for Tomorrow's Data Analysts</w:t>
      </w:r>
    </w:p>
    <w:p w14:paraId="22B5EE4D" w14:textId="77777777" w:rsidR="003E4387" w:rsidRPr="003E4387" w:rsidRDefault="003E4387" w:rsidP="003E4387">
      <w:r w:rsidRPr="003E4387">
        <w:rPr>
          <w:b/>
          <w:bCs/>
        </w:rPr>
        <w:t>Introduction: The Data Deluge and the Demand for Storytellers</w:t>
      </w:r>
    </w:p>
    <w:p w14:paraId="3883CF8C" w14:textId="77777777" w:rsidR="003E4387" w:rsidRPr="003E4387" w:rsidRDefault="003E4387" w:rsidP="003E4387">
      <w:r w:rsidRPr="003E4387">
        <w:t xml:space="preserve">We live in an age of unprecedented data proliferation. Every click, swipe, and transaction </w:t>
      </w:r>
      <w:proofErr w:type="gramStart"/>
      <w:r w:rsidRPr="003E4387">
        <w:t>generates</w:t>
      </w:r>
      <w:proofErr w:type="gramEnd"/>
      <w:r w:rsidRPr="003E4387">
        <w:t xml:space="preserve"> a digital footprint, creating a vast ocean of information that holds immense potential for businesses and organizations. But raw data, in its raw form, is just noise. It's the skilled data analyst who transforms this noise into a meaningful signal, extracting insights that drive informed decisions and shape our understanding of the world.</w:t>
      </w:r>
    </w:p>
    <w:p w14:paraId="33BE03F4" w14:textId="77777777" w:rsidR="003E4387" w:rsidRPr="003E4387" w:rsidRDefault="003E4387" w:rsidP="003E4387">
      <w:r w:rsidRPr="003E4387">
        <w:t>As the demand for data-driven decision-making explodes, so does the need for talented data analysts. But the current landscape of data analysis education is a patchwork of disparate tools and platforms, each addressing only a piece of the puzzle. This report delves into this landscape, revealing the patterns and unmet needs that pave the way for a new breed of learning tool: an AI-powered project simulator designed to forge the next generation of data storytellers.</w:t>
      </w:r>
    </w:p>
    <w:p w14:paraId="1BAA762B" w14:textId="77777777" w:rsidR="003E4387" w:rsidRPr="003E4387" w:rsidRDefault="003E4387" w:rsidP="003E4387">
      <w:r w:rsidRPr="003E4387">
        <w:rPr>
          <w:b/>
          <w:bCs/>
        </w:rPr>
        <w:t>The Current Landscape: A Fragmented Ecosystem</w:t>
      </w:r>
    </w:p>
    <w:p w14:paraId="758410E1" w14:textId="77777777" w:rsidR="003E4387" w:rsidRPr="003E4387" w:rsidRDefault="003E4387" w:rsidP="003E4387">
      <w:r w:rsidRPr="003E4387">
        <w:t>Our exploration of the competitive landscape reveals a fragmented ecosystem, a collection of platforms each offering a valuable but incomplete solution. We see several distinct patterns emerging:</w:t>
      </w:r>
    </w:p>
    <w:p w14:paraId="66888FF5" w14:textId="77777777" w:rsidR="003E4387" w:rsidRPr="003E4387" w:rsidRDefault="003E4387" w:rsidP="003E4387">
      <w:pPr>
        <w:numPr>
          <w:ilvl w:val="0"/>
          <w:numId w:val="1"/>
        </w:numPr>
      </w:pPr>
      <w:r w:rsidRPr="003E4387">
        <w:rPr>
          <w:b/>
          <w:bCs/>
        </w:rPr>
        <w:t>The Rise of Structured Learning:</w:t>
      </w:r>
      <w:r w:rsidRPr="003E4387">
        <w:t xml:space="preserve"> Platforms like </w:t>
      </w:r>
      <w:proofErr w:type="spellStart"/>
      <w:r w:rsidRPr="003E4387">
        <w:t>DataCamp</w:t>
      </w:r>
      <w:proofErr w:type="spellEnd"/>
      <w:r w:rsidRPr="003E4387">
        <w:t xml:space="preserve">, Udacity, </w:t>
      </w:r>
      <w:proofErr w:type="spellStart"/>
      <w:r w:rsidRPr="003E4387">
        <w:t>Codecademy</w:t>
      </w:r>
      <w:proofErr w:type="spellEnd"/>
      <w:r w:rsidRPr="003E4387">
        <w:t>, and edX have democratized access to data analysis education, offering structured courses that teach the fundamentals of programming, statistics, and data visualization. These platforms excel at building foundational skills, providing interactive exercises and guided projects that help learners grasp core concepts. However, they often fall short of bridging the gap between theory and practice, leaving learners with a toolbox of skills but lacking the experience of applying them to truly open-ended, real-world problems. They are masters of the "how," but often neglect the "why."</w:t>
      </w:r>
    </w:p>
    <w:p w14:paraId="20078C89" w14:textId="77777777" w:rsidR="003E4387" w:rsidRPr="003E4387" w:rsidRDefault="003E4387" w:rsidP="003E4387">
      <w:pPr>
        <w:numPr>
          <w:ilvl w:val="0"/>
          <w:numId w:val="1"/>
        </w:numPr>
      </w:pPr>
      <w:r w:rsidRPr="003E4387">
        <w:rPr>
          <w:b/>
          <w:bCs/>
        </w:rPr>
        <w:t>The Interview Prep Arms Race:</w:t>
      </w:r>
      <w:r w:rsidRPr="003E4387">
        <w:t xml:space="preserve"> A separate category of platforms, including </w:t>
      </w:r>
      <w:proofErr w:type="spellStart"/>
      <w:r w:rsidRPr="003E4387">
        <w:t>StrataScratch</w:t>
      </w:r>
      <w:proofErr w:type="spellEnd"/>
      <w:r w:rsidRPr="003E4387">
        <w:t xml:space="preserve">, </w:t>
      </w:r>
      <w:proofErr w:type="spellStart"/>
      <w:r w:rsidRPr="003E4387">
        <w:t>LeetCode</w:t>
      </w:r>
      <w:proofErr w:type="spellEnd"/>
      <w:r w:rsidRPr="003E4387">
        <w:t xml:space="preserve">, and </w:t>
      </w:r>
      <w:proofErr w:type="spellStart"/>
      <w:r w:rsidRPr="003E4387">
        <w:t>HackerRank</w:t>
      </w:r>
      <w:proofErr w:type="spellEnd"/>
      <w:r w:rsidRPr="003E4387">
        <w:t>, focuses on preparing aspiring data analysts for the technical gauntlet of job interviews. These platforms provide a valuable service, drilling users on coding challenges and scenario-based questions that simulate the interview experience. But their focus is narrow, emphasizing the ability to answer isolated questions correctly rather than fostering the holistic development of a data analyst's skillset. They hone performance under pressure, but often at the expense of deeper understanding.</w:t>
      </w:r>
    </w:p>
    <w:p w14:paraId="5CA73823" w14:textId="77777777" w:rsidR="003E4387" w:rsidRPr="003E4387" w:rsidRDefault="003E4387" w:rsidP="003E4387">
      <w:pPr>
        <w:numPr>
          <w:ilvl w:val="0"/>
          <w:numId w:val="1"/>
        </w:numPr>
      </w:pPr>
      <w:r w:rsidRPr="003E4387">
        <w:rPr>
          <w:b/>
          <w:bCs/>
        </w:rPr>
        <w:lastRenderedPageBreak/>
        <w:t>The Data Playground:</w:t>
      </w:r>
      <w:r w:rsidRPr="003E4387">
        <w:t xml:space="preserve"> Platforms like Mode Analytics offer glimpses into the power of data analysis by showcasing public datasets and example analyses. They provide a valuable resource for exploration and inspiration, allowing users to see how data can be used to answer real-world questions. But they remain largely passive experiences, lacking the interactive element of creating and solving one's own projects. They offer a window into the world of data analysis, but they don't provide the keys to the kingdom.</w:t>
      </w:r>
    </w:p>
    <w:p w14:paraId="162184CA" w14:textId="77777777" w:rsidR="003E4387" w:rsidRPr="003E4387" w:rsidRDefault="003E4387" w:rsidP="003E4387">
      <w:pPr>
        <w:numPr>
          <w:ilvl w:val="0"/>
          <w:numId w:val="1"/>
        </w:numPr>
      </w:pPr>
      <w:r w:rsidRPr="003E4387">
        <w:rPr>
          <w:b/>
          <w:bCs/>
        </w:rPr>
        <w:t>The Competition Arena:</w:t>
      </w:r>
      <w:r w:rsidRPr="003E4387">
        <w:t xml:space="preserve"> Kaggle and </w:t>
      </w:r>
      <w:proofErr w:type="spellStart"/>
      <w:r w:rsidRPr="003E4387">
        <w:t>DrivenData</w:t>
      </w:r>
      <w:proofErr w:type="spellEnd"/>
      <w:r w:rsidRPr="003E4387">
        <w:t xml:space="preserve"> have carved out a niche by hosting data science competitions that attract talented individuals from around the world. These platforms offer a taste of real-world problem-solving, often with datasets provided by companies or organizations. But their competitive nature can be intimidating for beginners, and the focus is often on achieving the highest score rather than developing a well-rounded skillset. They are crucibles of innovation, but they don't always foster a collaborative learning environment.</w:t>
      </w:r>
    </w:p>
    <w:p w14:paraId="1EEFE658" w14:textId="77777777" w:rsidR="003E4387" w:rsidRPr="003E4387" w:rsidRDefault="003E4387" w:rsidP="003E4387">
      <w:r w:rsidRPr="003E4387">
        <w:rPr>
          <w:b/>
          <w:bCs/>
        </w:rPr>
        <w:t>The Missing Piece: Bridging the Gap Between Theory and Practice</w:t>
      </w:r>
    </w:p>
    <w:p w14:paraId="746470D8" w14:textId="77777777" w:rsidR="003E4387" w:rsidRPr="003E4387" w:rsidRDefault="003E4387" w:rsidP="003E4387">
      <w:r w:rsidRPr="003E4387">
        <w:t>These patterns reveal a fundamental gap in the current landscape: the lack of a platform that bridges the gap between theoretical knowledge and practical application, between structured learning and open-ended exploration, between technical proficiency and the ability to tell a compelling story with data.</w:t>
      </w:r>
    </w:p>
    <w:p w14:paraId="4C49F51F" w14:textId="77777777" w:rsidR="003E4387" w:rsidRPr="003E4387" w:rsidRDefault="003E4387" w:rsidP="003E4387">
      <w:r w:rsidRPr="003E4387">
        <w:t>Aspiring data analysts need more than just coding skills and interview prep. They need a safe space to experiment, to make mistakes, to wrestle with complex problems, and to develop their own unique analytical style. They need to learn how to define a problem, formulate hypotheses, choose the right tools, and communicate their findings in a clear and persuasive manner. They need to become, in essence, data storytellers.</w:t>
      </w:r>
    </w:p>
    <w:p w14:paraId="4C4D7A68" w14:textId="77777777" w:rsidR="003E4387" w:rsidRPr="003E4387" w:rsidRDefault="003E4387" w:rsidP="003E4387">
      <w:r w:rsidRPr="003E4387">
        <w:rPr>
          <w:b/>
          <w:bCs/>
        </w:rPr>
        <w:t>Enter the AI-Powered Project Simulator: A New Paradigm for Learning</w:t>
      </w:r>
    </w:p>
    <w:p w14:paraId="535DC0F2" w14:textId="77777777" w:rsidR="003E4387" w:rsidRPr="003E4387" w:rsidRDefault="003E4387" w:rsidP="003E4387">
      <w:r w:rsidRPr="003E4387">
        <w:t>This is where your AI-powered project simulator enters the picture. It's not just another coding platform or interview prep tool. It's a paradigm shift in data analysis education, a dynamic and engaging environment designed to cultivate the next generation of data storytellers.</w:t>
      </w:r>
    </w:p>
    <w:p w14:paraId="4EBFE399" w14:textId="77777777" w:rsidR="003E4387" w:rsidRPr="003E4387" w:rsidRDefault="003E4387" w:rsidP="003E4387">
      <w:r w:rsidRPr="003E4387">
        <w:t>Imagine a platform that:</w:t>
      </w:r>
    </w:p>
    <w:p w14:paraId="328B3CB3" w14:textId="77777777" w:rsidR="003E4387" w:rsidRPr="003E4387" w:rsidRDefault="003E4387" w:rsidP="003E4387">
      <w:pPr>
        <w:numPr>
          <w:ilvl w:val="0"/>
          <w:numId w:val="2"/>
        </w:numPr>
      </w:pPr>
      <w:r w:rsidRPr="003E4387">
        <w:rPr>
          <w:b/>
          <w:bCs/>
        </w:rPr>
        <w:t>Generates Realistic Business Scenarios:</w:t>
      </w:r>
      <w:r w:rsidRPr="003E4387">
        <w:t xml:space="preserve"> Using the power of AI, the platform conjures up diverse and complex business scenarios, mirroring the challenges faced by data analysts in the real world. These scenarios are not static; they evolve and adapt based on the user's choices and actions.</w:t>
      </w:r>
    </w:p>
    <w:p w14:paraId="22A469E2" w14:textId="77777777" w:rsidR="003E4387" w:rsidRPr="003E4387" w:rsidRDefault="003E4387" w:rsidP="003E4387">
      <w:pPr>
        <w:numPr>
          <w:ilvl w:val="0"/>
          <w:numId w:val="2"/>
        </w:numPr>
      </w:pPr>
      <w:r w:rsidRPr="003E4387">
        <w:rPr>
          <w:b/>
          <w:bCs/>
        </w:rPr>
        <w:lastRenderedPageBreak/>
        <w:t>Simulates Client Interactions:</w:t>
      </w:r>
      <w:r w:rsidRPr="003E4387">
        <w:t xml:space="preserve"> Gone are the days of sterile, isolated projects. The platform incorporates AI-powered "clients" who present challenges, ask questions, and provide feedback, mimicking the dynamic interactions of a real-world consulting engagement.</w:t>
      </w:r>
    </w:p>
    <w:p w14:paraId="187EC830" w14:textId="77777777" w:rsidR="003E4387" w:rsidRPr="003E4387" w:rsidRDefault="003E4387" w:rsidP="003E4387">
      <w:pPr>
        <w:numPr>
          <w:ilvl w:val="0"/>
          <w:numId w:val="2"/>
        </w:numPr>
      </w:pPr>
      <w:r w:rsidRPr="003E4387">
        <w:rPr>
          <w:b/>
          <w:bCs/>
        </w:rPr>
        <w:t>Empowers Open-Ended Exploration:</w:t>
      </w:r>
      <w:r w:rsidRPr="003E4387">
        <w:t xml:space="preserve"> Unlike guided projects that hold the user's hand, this platform encourages exploration, experimentation, and the development of independent problem-solving skills. Users are free to choose their own tools, develop their own hypotheses, and forge their own analytical paths.</w:t>
      </w:r>
    </w:p>
    <w:p w14:paraId="52D29F0C" w14:textId="77777777" w:rsidR="003E4387" w:rsidRPr="003E4387" w:rsidRDefault="003E4387" w:rsidP="003E4387">
      <w:pPr>
        <w:numPr>
          <w:ilvl w:val="0"/>
          <w:numId w:val="2"/>
        </w:numPr>
      </w:pPr>
      <w:r w:rsidRPr="003E4387">
        <w:rPr>
          <w:b/>
          <w:bCs/>
        </w:rPr>
        <w:t>Cultivates Data Storytelling:</w:t>
      </w:r>
      <w:r w:rsidRPr="003E4387">
        <w:t xml:space="preserve"> The platform doesn't just focus on technical skills; it emphasizes the importance of crafting a compelling narrative around the data. Users learn to communicate their findings effectively, tailoring their message to their audience and using visualizations to tell a persuasive story.</w:t>
      </w:r>
    </w:p>
    <w:p w14:paraId="752C5F61" w14:textId="77777777" w:rsidR="003E4387" w:rsidRPr="003E4387" w:rsidRDefault="003E4387" w:rsidP="003E4387">
      <w:pPr>
        <w:numPr>
          <w:ilvl w:val="0"/>
          <w:numId w:val="2"/>
        </w:numPr>
      </w:pPr>
      <w:r w:rsidRPr="003E4387">
        <w:rPr>
          <w:b/>
          <w:bCs/>
        </w:rPr>
        <w:t>Provides Personalized Feedback:</w:t>
      </w:r>
      <w:r w:rsidRPr="003E4387">
        <w:t xml:space="preserve"> Leveraging the power of AI, the platform provides tailored feedback on the user's analytical approach, code quality, and communication skills, guiding them toward improvement and mastery.</w:t>
      </w:r>
    </w:p>
    <w:p w14:paraId="42540C24" w14:textId="77777777" w:rsidR="003E4387" w:rsidRPr="003E4387" w:rsidRDefault="003E4387" w:rsidP="003E4387">
      <w:pPr>
        <w:numPr>
          <w:ilvl w:val="0"/>
          <w:numId w:val="2"/>
        </w:numPr>
      </w:pPr>
      <w:r w:rsidRPr="003E4387">
        <w:rPr>
          <w:b/>
          <w:bCs/>
        </w:rPr>
        <w:t>Fosters a Collaborative Community:</w:t>
      </w:r>
      <w:r w:rsidRPr="003E4387">
        <w:t xml:space="preserve"> The platform connects users with a community of peers and mentors, creating a space for collaboration, feedback, and shared learning.</w:t>
      </w:r>
    </w:p>
    <w:p w14:paraId="2D629D51" w14:textId="77777777" w:rsidR="003E4387" w:rsidRPr="003E4387" w:rsidRDefault="003E4387" w:rsidP="003E4387">
      <w:r w:rsidRPr="003E4387">
        <w:rPr>
          <w:b/>
          <w:bCs/>
        </w:rPr>
        <w:t>The Opportunity: Shaping the Future of Data Analysis</w:t>
      </w:r>
    </w:p>
    <w:p w14:paraId="3B39F6E8" w14:textId="77777777" w:rsidR="003E4387" w:rsidRPr="003E4387" w:rsidRDefault="003E4387" w:rsidP="003E4387">
      <w:r w:rsidRPr="003E4387">
        <w:t>The AI-powered project simulator is more than just a platform; it's a catalyst for a new era of data analysis education. It's an opportunity to empower aspiring data analysts with the skills, the experience, and the confidence they need to thrive in a data-driven world.</w:t>
      </w:r>
    </w:p>
    <w:p w14:paraId="39C1EAE3" w14:textId="77777777" w:rsidR="003E4387" w:rsidRPr="003E4387" w:rsidRDefault="003E4387" w:rsidP="003E4387">
      <w:r w:rsidRPr="003E4387">
        <w:t>By bridging the gap between theory and practice, fostering open-ended exploration, and emphasizing the art of data storytelling, this platform can reshape the landscape of data analysis education. It's a chance to move beyond the fragmented ecosystem of existing tools and create a holistic learning experience that prepares the next generation of data analysts not just to crunch numbers, but to unlock the transformative power of data and shape a better future.</w:t>
      </w:r>
    </w:p>
    <w:p w14:paraId="5F5CE0AD" w14:textId="77777777" w:rsidR="003E4387" w:rsidRPr="003E4387" w:rsidRDefault="003E4387" w:rsidP="003E4387">
      <w:r w:rsidRPr="003E4387">
        <w:rPr>
          <w:b/>
          <w:bCs/>
        </w:rPr>
        <w:t>Conclusion: The Journey Ahead</w:t>
      </w:r>
    </w:p>
    <w:p w14:paraId="0924415D" w14:textId="77777777" w:rsidR="003E4387" w:rsidRPr="003E4387" w:rsidRDefault="003E4387" w:rsidP="003E4387">
      <w:r w:rsidRPr="003E4387">
        <w:t xml:space="preserve">The journey to create this platform will be challenging, requiring cutting-edge AI development, thoughtful pedagogical design, and a deep understanding of the needs of aspiring data analysts. But the potential rewards are immense. By embracing this challenge, we can empower a new generation of data storytellers, individuals who can not only analyze data but also use it to illuminate, persuade, and inspire. The data deluge is </w:t>
      </w:r>
      <w:r w:rsidRPr="003E4387">
        <w:lastRenderedPageBreak/>
        <w:t>upon us. Let's equip the world with the skilled analysts needed to navigate it, understand it, and harness its power for good.</w:t>
      </w:r>
    </w:p>
    <w:p w14:paraId="53008F9E" w14:textId="77777777" w:rsidR="008238D0" w:rsidRDefault="008238D0"/>
    <w:sectPr w:rsidR="0082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94E1B"/>
    <w:multiLevelType w:val="multilevel"/>
    <w:tmpl w:val="73DE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E0C31"/>
    <w:multiLevelType w:val="multilevel"/>
    <w:tmpl w:val="F17E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724908">
    <w:abstractNumId w:val="1"/>
  </w:num>
  <w:num w:numId="2" w16cid:durableId="438648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87"/>
    <w:rsid w:val="001932B4"/>
    <w:rsid w:val="003E4387"/>
    <w:rsid w:val="008238D0"/>
    <w:rsid w:val="00B4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5463"/>
  <w15:chartTrackingRefBased/>
  <w15:docId w15:val="{F99518EA-7B56-4C4D-A2F3-D2687CB1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387"/>
    <w:rPr>
      <w:rFonts w:eastAsiaTheme="majorEastAsia" w:cstheme="majorBidi"/>
      <w:color w:val="272727" w:themeColor="text1" w:themeTint="D8"/>
    </w:rPr>
  </w:style>
  <w:style w:type="paragraph" w:styleId="Title">
    <w:name w:val="Title"/>
    <w:basedOn w:val="Normal"/>
    <w:next w:val="Normal"/>
    <w:link w:val="TitleChar"/>
    <w:uiPriority w:val="10"/>
    <w:qFormat/>
    <w:rsid w:val="003E4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387"/>
    <w:pPr>
      <w:spacing w:before="160"/>
      <w:jc w:val="center"/>
    </w:pPr>
    <w:rPr>
      <w:i/>
      <w:iCs/>
      <w:color w:val="404040" w:themeColor="text1" w:themeTint="BF"/>
    </w:rPr>
  </w:style>
  <w:style w:type="character" w:customStyle="1" w:styleId="QuoteChar">
    <w:name w:val="Quote Char"/>
    <w:basedOn w:val="DefaultParagraphFont"/>
    <w:link w:val="Quote"/>
    <w:uiPriority w:val="29"/>
    <w:rsid w:val="003E4387"/>
    <w:rPr>
      <w:i/>
      <w:iCs/>
      <w:color w:val="404040" w:themeColor="text1" w:themeTint="BF"/>
    </w:rPr>
  </w:style>
  <w:style w:type="paragraph" w:styleId="ListParagraph">
    <w:name w:val="List Paragraph"/>
    <w:basedOn w:val="Normal"/>
    <w:uiPriority w:val="34"/>
    <w:qFormat/>
    <w:rsid w:val="003E4387"/>
    <w:pPr>
      <w:ind w:left="720"/>
      <w:contextualSpacing/>
    </w:pPr>
  </w:style>
  <w:style w:type="character" w:styleId="IntenseEmphasis">
    <w:name w:val="Intense Emphasis"/>
    <w:basedOn w:val="DefaultParagraphFont"/>
    <w:uiPriority w:val="21"/>
    <w:qFormat/>
    <w:rsid w:val="003E4387"/>
    <w:rPr>
      <w:i/>
      <w:iCs/>
      <w:color w:val="0F4761" w:themeColor="accent1" w:themeShade="BF"/>
    </w:rPr>
  </w:style>
  <w:style w:type="paragraph" w:styleId="IntenseQuote">
    <w:name w:val="Intense Quote"/>
    <w:basedOn w:val="Normal"/>
    <w:next w:val="Normal"/>
    <w:link w:val="IntenseQuoteChar"/>
    <w:uiPriority w:val="30"/>
    <w:qFormat/>
    <w:rsid w:val="003E4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387"/>
    <w:rPr>
      <w:i/>
      <w:iCs/>
      <w:color w:val="0F4761" w:themeColor="accent1" w:themeShade="BF"/>
    </w:rPr>
  </w:style>
  <w:style w:type="character" w:styleId="IntenseReference">
    <w:name w:val="Intense Reference"/>
    <w:basedOn w:val="DefaultParagraphFont"/>
    <w:uiPriority w:val="32"/>
    <w:qFormat/>
    <w:rsid w:val="003E43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74015">
      <w:bodyDiv w:val="1"/>
      <w:marLeft w:val="0"/>
      <w:marRight w:val="0"/>
      <w:marTop w:val="0"/>
      <w:marBottom w:val="0"/>
      <w:divBdr>
        <w:top w:val="none" w:sz="0" w:space="0" w:color="auto"/>
        <w:left w:val="none" w:sz="0" w:space="0" w:color="auto"/>
        <w:bottom w:val="none" w:sz="0" w:space="0" w:color="auto"/>
        <w:right w:val="none" w:sz="0" w:space="0" w:color="auto"/>
      </w:divBdr>
    </w:div>
    <w:div w:id="21293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1155</Words>
  <Characters>6586</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1</cp:revision>
  <dcterms:created xsi:type="dcterms:W3CDTF">2025-01-10T01:10:00Z</dcterms:created>
  <dcterms:modified xsi:type="dcterms:W3CDTF">2025-01-10T01:10:00Z</dcterms:modified>
</cp:coreProperties>
</file>