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4D2EC" w14:textId="77777777" w:rsidR="00B05BEB" w:rsidRPr="00B05BEB" w:rsidRDefault="00B05BEB" w:rsidP="00B05BEB">
      <w:pPr>
        <w:rPr>
          <w:b/>
          <w:bCs/>
        </w:rPr>
      </w:pPr>
      <w:r w:rsidRPr="00B05BEB">
        <w:rPr>
          <w:b/>
          <w:bCs/>
        </w:rPr>
        <w:t>1. Project Overview (Project Charter or Brief)</w:t>
      </w:r>
    </w:p>
    <w:p w14:paraId="3BBC8AB7" w14:textId="77777777" w:rsidR="00B05BEB" w:rsidRPr="00B05BEB" w:rsidRDefault="00B05BEB" w:rsidP="00B05BEB">
      <w:pPr>
        <w:numPr>
          <w:ilvl w:val="0"/>
          <w:numId w:val="1"/>
        </w:numPr>
      </w:pPr>
      <w:r w:rsidRPr="00B05BEB">
        <w:rPr>
          <w:b/>
          <w:bCs/>
        </w:rPr>
        <w:t>Purpose</w:t>
      </w:r>
      <w:r w:rsidRPr="00B05BEB">
        <w:t>: Provide a concise summary of the project, its objectives, and why it is important.</w:t>
      </w:r>
    </w:p>
    <w:p w14:paraId="4B22664C" w14:textId="77777777" w:rsidR="00B05BEB" w:rsidRPr="00B05BEB" w:rsidRDefault="00B05BEB" w:rsidP="00B05BEB">
      <w:pPr>
        <w:numPr>
          <w:ilvl w:val="0"/>
          <w:numId w:val="1"/>
        </w:numPr>
      </w:pPr>
      <w:r w:rsidRPr="00B05BEB">
        <w:rPr>
          <w:b/>
          <w:bCs/>
        </w:rPr>
        <w:t>Key Elements</w:t>
      </w:r>
      <w:r w:rsidRPr="00B05BEB">
        <w:t>:</w:t>
      </w:r>
    </w:p>
    <w:p w14:paraId="01BB46F5" w14:textId="77777777" w:rsidR="00B05BEB" w:rsidRPr="00B05BEB" w:rsidRDefault="00B05BEB" w:rsidP="00B05BEB">
      <w:pPr>
        <w:numPr>
          <w:ilvl w:val="1"/>
          <w:numId w:val="1"/>
        </w:numPr>
      </w:pPr>
      <w:r w:rsidRPr="00B05BEB">
        <w:rPr>
          <w:b/>
          <w:bCs/>
        </w:rPr>
        <w:t>Project Name</w:t>
      </w:r>
      <w:r w:rsidRPr="00B05BEB">
        <w:t xml:space="preserve"> and short description</w:t>
      </w:r>
    </w:p>
    <w:p w14:paraId="089DD436" w14:textId="77777777" w:rsidR="00B05BEB" w:rsidRPr="00B05BEB" w:rsidRDefault="00B05BEB" w:rsidP="00B05BEB">
      <w:pPr>
        <w:numPr>
          <w:ilvl w:val="1"/>
          <w:numId w:val="1"/>
        </w:numPr>
      </w:pPr>
      <w:r w:rsidRPr="00B05BEB">
        <w:rPr>
          <w:b/>
          <w:bCs/>
        </w:rPr>
        <w:t>High-Level Objectives</w:t>
      </w:r>
      <w:r w:rsidRPr="00B05BEB">
        <w:t xml:space="preserve"> (what you plan to achieve)</w:t>
      </w:r>
    </w:p>
    <w:p w14:paraId="29E2DFBB" w14:textId="77777777" w:rsidR="00B05BEB" w:rsidRPr="00B05BEB" w:rsidRDefault="00B05BEB" w:rsidP="00B05BEB">
      <w:pPr>
        <w:numPr>
          <w:ilvl w:val="1"/>
          <w:numId w:val="1"/>
        </w:numPr>
      </w:pPr>
      <w:r w:rsidRPr="00B05BEB">
        <w:rPr>
          <w:b/>
          <w:bCs/>
        </w:rPr>
        <w:t>Key Stakeholders</w:t>
      </w:r>
      <w:r w:rsidRPr="00B05BEB">
        <w:t xml:space="preserve"> (who is involved or affected)</w:t>
      </w:r>
    </w:p>
    <w:p w14:paraId="7FADD7AC" w14:textId="77777777" w:rsidR="00B05BEB" w:rsidRPr="00B05BEB" w:rsidRDefault="00B05BEB" w:rsidP="00B05BEB">
      <w:pPr>
        <w:numPr>
          <w:ilvl w:val="1"/>
          <w:numId w:val="1"/>
        </w:numPr>
      </w:pPr>
      <w:r w:rsidRPr="00B05BEB">
        <w:rPr>
          <w:b/>
          <w:bCs/>
        </w:rPr>
        <w:t>High-Level Timeline</w:t>
      </w:r>
      <w:r w:rsidRPr="00B05BEB">
        <w:t xml:space="preserve"> (general milestones)</w:t>
      </w:r>
    </w:p>
    <w:p w14:paraId="4B37CEC4" w14:textId="77777777" w:rsidR="00B05BEB" w:rsidRPr="00B05BEB" w:rsidRDefault="00B05BEB" w:rsidP="00B05BEB">
      <w:pPr>
        <w:numPr>
          <w:ilvl w:val="1"/>
          <w:numId w:val="1"/>
        </w:numPr>
      </w:pPr>
      <w:r w:rsidRPr="00B05BEB">
        <w:rPr>
          <w:b/>
          <w:bCs/>
        </w:rPr>
        <w:t>Expected Outcomes / Deliverables</w:t>
      </w:r>
      <w:r w:rsidRPr="00B05BEB">
        <w:t xml:space="preserve"> (what "success" looks like)</w:t>
      </w:r>
    </w:p>
    <w:p w14:paraId="37041F61" w14:textId="77777777" w:rsidR="00B05BEB" w:rsidRPr="00B05BEB" w:rsidRDefault="00B05BEB" w:rsidP="00B05BEB">
      <w:r w:rsidRPr="00B05BEB">
        <w:rPr>
          <w:b/>
          <w:bCs/>
        </w:rPr>
        <w:t>Why it’s important</w:t>
      </w:r>
      <w:r w:rsidRPr="00B05BEB">
        <w:t>: Having a single, succinct reference document ensures everyone shares the same vision from the start.</w:t>
      </w:r>
    </w:p>
    <w:p w14:paraId="34348E7A" w14:textId="77777777" w:rsidR="00B05BEB" w:rsidRPr="00B05BEB" w:rsidRDefault="00B05BEB" w:rsidP="00B05BEB">
      <w:r w:rsidRPr="00B05BEB">
        <w:pict w14:anchorId="34BB89A7">
          <v:rect id="_x0000_i1085" style="width:0;height:1.5pt" o:hralign="center" o:hrstd="t" o:hr="t" fillcolor="#a0a0a0" stroked="f"/>
        </w:pict>
      </w:r>
    </w:p>
    <w:p w14:paraId="5F4AA7AC" w14:textId="77777777" w:rsidR="00B05BEB" w:rsidRPr="00B05BEB" w:rsidRDefault="00B05BEB" w:rsidP="00B05BEB">
      <w:pPr>
        <w:rPr>
          <w:b/>
          <w:bCs/>
        </w:rPr>
      </w:pPr>
      <w:r w:rsidRPr="00B05BEB">
        <w:rPr>
          <w:b/>
          <w:bCs/>
        </w:rPr>
        <w:t>2. Scope Statement</w:t>
      </w:r>
    </w:p>
    <w:p w14:paraId="4E0F6B04" w14:textId="77777777" w:rsidR="00B05BEB" w:rsidRPr="00B05BEB" w:rsidRDefault="00B05BEB" w:rsidP="00B05BEB">
      <w:pPr>
        <w:numPr>
          <w:ilvl w:val="0"/>
          <w:numId w:val="2"/>
        </w:numPr>
      </w:pPr>
      <w:r w:rsidRPr="00B05BEB">
        <w:rPr>
          <w:b/>
          <w:bCs/>
        </w:rPr>
        <w:t>Purpose</w:t>
      </w:r>
      <w:r w:rsidRPr="00B05BEB">
        <w:t>: Define exactly what is in scope (and out of scope). This avoids confusion and “scope creep” later.</w:t>
      </w:r>
    </w:p>
    <w:p w14:paraId="40896A1F" w14:textId="77777777" w:rsidR="00B05BEB" w:rsidRPr="00B05BEB" w:rsidRDefault="00B05BEB" w:rsidP="00B05BEB">
      <w:pPr>
        <w:numPr>
          <w:ilvl w:val="0"/>
          <w:numId w:val="2"/>
        </w:numPr>
      </w:pPr>
      <w:r w:rsidRPr="00B05BEB">
        <w:rPr>
          <w:b/>
          <w:bCs/>
        </w:rPr>
        <w:t>Key Elements</w:t>
      </w:r>
      <w:r w:rsidRPr="00B05BEB">
        <w:t>:</w:t>
      </w:r>
    </w:p>
    <w:p w14:paraId="72B8EFCA" w14:textId="77777777" w:rsidR="00B05BEB" w:rsidRPr="00B05BEB" w:rsidRDefault="00B05BEB" w:rsidP="00B05BEB">
      <w:pPr>
        <w:numPr>
          <w:ilvl w:val="1"/>
          <w:numId w:val="2"/>
        </w:numPr>
      </w:pPr>
      <w:r w:rsidRPr="00B05BEB">
        <w:rPr>
          <w:b/>
          <w:bCs/>
        </w:rPr>
        <w:t>In-Scope</w:t>
      </w:r>
      <w:r w:rsidRPr="00B05BEB">
        <w:t>: Features, tasks, target audience, geographic regions, etc.</w:t>
      </w:r>
    </w:p>
    <w:p w14:paraId="3BD411FE" w14:textId="77777777" w:rsidR="00B05BEB" w:rsidRPr="00B05BEB" w:rsidRDefault="00B05BEB" w:rsidP="00B05BEB">
      <w:pPr>
        <w:numPr>
          <w:ilvl w:val="1"/>
          <w:numId w:val="2"/>
        </w:numPr>
      </w:pPr>
      <w:r w:rsidRPr="00B05BEB">
        <w:rPr>
          <w:b/>
          <w:bCs/>
        </w:rPr>
        <w:t>Out-of-Scope</w:t>
      </w:r>
      <w:r w:rsidRPr="00B05BEB">
        <w:t>: Anything explicitly not included to prevent misunderstanding.</w:t>
      </w:r>
    </w:p>
    <w:p w14:paraId="51C30F9E" w14:textId="77777777" w:rsidR="00B05BEB" w:rsidRPr="00B05BEB" w:rsidRDefault="00B05BEB" w:rsidP="00B05BEB">
      <w:pPr>
        <w:numPr>
          <w:ilvl w:val="1"/>
          <w:numId w:val="2"/>
        </w:numPr>
      </w:pPr>
      <w:r w:rsidRPr="00B05BEB">
        <w:rPr>
          <w:b/>
          <w:bCs/>
        </w:rPr>
        <w:t>Assumptions</w:t>
      </w:r>
      <w:r w:rsidRPr="00B05BEB">
        <w:t>: Conditions considered true for planning (e.g., resources available, budget constraints).</w:t>
      </w:r>
    </w:p>
    <w:p w14:paraId="433B1224" w14:textId="77777777" w:rsidR="00B05BEB" w:rsidRPr="00B05BEB" w:rsidRDefault="00B05BEB" w:rsidP="00B05BEB">
      <w:pPr>
        <w:numPr>
          <w:ilvl w:val="1"/>
          <w:numId w:val="2"/>
        </w:numPr>
      </w:pPr>
      <w:r w:rsidRPr="00B05BEB">
        <w:rPr>
          <w:b/>
          <w:bCs/>
        </w:rPr>
        <w:t>Constraints</w:t>
      </w:r>
      <w:r w:rsidRPr="00B05BEB">
        <w:t>: Known limitations (time, budget, technology limitations).</w:t>
      </w:r>
    </w:p>
    <w:p w14:paraId="4C33BE94" w14:textId="77777777" w:rsidR="00B05BEB" w:rsidRPr="00B05BEB" w:rsidRDefault="00B05BEB" w:rsidP="00B05BEB">
      <w:r w:rsidRPr="00B05BEB">
        <w:rPr>
          <w:b/>
          <w:bCs/>
        </w:rPr>
        <w:t>Why it’s important</w:t>
      </w:r>
      <w:r w:rsidRPr="00B05BEB">
        <w:t>: Clarity on boundaries helps you focus energy on the project’s core needs and manage stakeholder expectations.</w:t>
      </w:r>
    </w:p>
    <w:p w14:paraId="782302E3" w14:textId="77777777" w:rsidR="00B05BEB" w:rsidRPr="00B05BEB" w:rsidRDefault="00B05BEB" w:rsidP="00B05BEB">
      <w:r w:rsidRPr="00B05BEB">
        <w:pict w14:anchorId="199CA01D">
          <v:rect id="_x0000_i1086" style="width:0;height:1.5pt" o:hralign="center" o:hrstd="t" o:hr="t" fillcolor="#a0a0a0" stroked="f"/>
        </w:pict>
      </w:r>
    </w:p>
    <w:p w14:paraId="7232B779" w14:textId="77777777" w:rsidR="00B05BEB" w:rsidRPr="00B05BEB" w:rsidRDefault="00B05BEB" w:rsidP="00B05BEB">
      <w:pPr>
        <w:rPr>
          <w:b/>
          <w:bCs/>
        </w:rPr>
      </w:pPr>
      <w:r w:rsidRPr="00B05BEB">
        <w:rPr>
          <w:b/>
          <w:bCs/>
        </w:rPr>
        <w:t>3. Project Timeline / Milestone Plan</w:t>
      </w:r>
    </w:p>
    <w:p w14:paraId="1EB58449" w14:textId="77777777" w:rsidR="00B05BEB" w:rsidRPr="00B05BEB" w:rsidRDefault="00B05BEB" w:rsidP="00B05BEB">
      <w:pPr>
        <w:numPr>
          <w:ilvl w:val="0"/>
          <w:numId w:val="3"/>
        </w:numPr>
      </w:pPr>
      <w:r w:rsidRPr="00B05BEB">
        <w:rPr>
          <w:b/>
          <w:bCs/>
        </w:rPr>
        <w:t>Purpose</w:t>
      </w:r>
      <w:r w:rsidRPr="00B05BEB">
        <w:t>: Lay out key project phases or tasks in a chronological order.</w:t>
      </w:r>
    </w:p>
    <w:p w14:paraId="34A0AA94" w14:textId="77777777" w:rsidR="00B05BEB" w:rsidRPr="00B05BEB" w:rsidRDefault="00B05BEB" w:rsidP="00B05BEB">
      <w:pPr>
        <w:numPr>
          <w:ilvl w:val="0"/>
          <w:numId w:val="3"/>
        </w:numPr>
      </w:pPr>
      <w:r w:rsidRPr="00B05BEB">
        <w:rPr>
          <w:b/>
          <w:bCs/>
        </w:rPr>
        <w:t>Key Elements</w:t>
      </w:r>
      <w:r w:rsidRPr="00B05BEB">
        <w:t>:</w:t>
      </w:r>
    </w:p>
    <w:p w14:paraId="12BCC33D" w14:textId="77777777" w:rsidR="00B05BEB" w:rsidRPr="00B05BEB" w:rsidRDefault="00B05BEB" w:rsidP="00B05BEB">
      <w:pPr>
        <w:numPr>
          <w:ilvl w:val="1"/>
          <w:numId w:val="3"/>
        </w:numPr>
      </w:pPr>
      <w:r w:rsidRPr="00B05BEB">
        <w:rPr>
          <w:b/>
          <w:bCs/>
        </w:rPr>
        <w:lastRenderedPageBreak/>
        <w:t>Major Phases</w:t>
      </w:r>
      <w:r w:rsidRPr="00B05BEB">
        <w:t xml:space="preserve"> (e.g., research, design, testing, execution)</w:t>
      </w:r>
    </w:p>
    <w:p w14:paraId="6E9ABBF8" w14:textId="77777777" w:rsidR="00B05BEB" w:rsidRPr="00B05BEB" w:rsidRDefault="00B05BEB" w:rsidP="00B05BEB">
      <w:pPr>
        <w:numPr>
          <w:ilvl w:val="1"/>
          <w:numId w:val="3"/>
        </w:numPr>
      </w:pPr>
      <w:r w:rsidRPr="00B05BEB">
        <w:rPr>
          <w:b/>
          <w:bCs/>
        </w:rPr>
        <w:t>Milestones</w:t>
      </w:r>
      <w:r w:rsidRPr="00B05BEB">
        <w:t xml:space="preserve"> for each phase</w:t>
      </w:r>
    </w:p>
    <w:p w14:paraId="412A1DDE" w14:textId="77777777" w:rsidR="00B05BEB" w:rsidRPr="00B05BEB" w:rsidRDefault="00B05BEB" w:rsidP="00B05BEB">
      <w:pPr>
        <w:numPr>
          <w:ilvl w:val="1"/>
          <w:numId w:val="3"/>
        </w:numPr>
      </w:pPr>
      <w:r w:rsidRPr="00B05BEB">
        <w:rPr>
          <w:b/>
          <w:bCs/>
        </w:rPr>
        <w:t>Approximate Duration</w:t>
      </w:r>
      <w:r w:rsidRPr="00B05BEB">
        <w:t xml:space="preserve"> for each phase</w:t>
      </w:r>
    </w:p>
    <w:p w14:paraId="07C8A265" w14:textId="77777777" w:rsidR="00B05BEB" w:rsidRPr="00B05BEB" w:rsidRDefault="00B05BEB" w:rsidP="00B05BEB">
      <w:pPr>
        <w:numPr>
          <w:ilvl w:val="1"/>
          <w:numId w:val="3"/>
        </w:numPr>
      </w:pPr>
      <w:r w:rsidRPr="00B05BEB">
        <w:rPr>
          <w:b/>
          <w:bCs/>
        </w:rPr>
        <w:t>Dependencies</w:t>
      </w:r>
      <w:r w:rsidRPr="00B05BEB">
        <w:t xml:space="preserve"> (which tasks depend on others)</w:t>
      </w:r>
    </w:p>
    <w:p w14:paraId="370AC0E1" w14:textId="77777777" w:rsidR="00B05BEB" w:rsidRPr="00B05BEB" w:rsidRDefault="00B05BEB" w:rsidP="00B05BEB">
      <w:r w:rsidRPr="00B05BEB">
        <w:rPr>
          <w:b/>
          <w:bCs/>
        </w:rPr>
        <w:t>Why it’s important</w:t>
      </w:r>
      <w:r w:rsidRPr="00B05BEB">
        <w:t>: A visual or outline-based timeline helps track progress, anticipate delays, and communicate clearly with collaborators.</w:t>
      </w:r>
    </w:p>
    <w:p w14:paraId="32963674" w14:textId="77777777" w:rsidR="00B05BEB" w:rsidRPr="00B05BEB" w:rsidRDefault="00B05BEB" w:rsidP="00B05BEB">
      <w:r w:rsidRPr="00B05BEB">
        <w:pict w14:anchorId="28B74736">
          <v:rect id="_x0000_i1087" style="width:0;height:1.5pt" o:hralign="center" o:hrstd="t" o:hr="t" fillcolor="#a0a0a0" stroked="f"/>
        </w:pict>
      </w:r>
    </w:p>
    <w:p w14:paraId="47B3DB41" w14:textId="77777777" w:rsidR="00B05BEB" w:rsidRPr="00B05BEB" w:rsidRDefault="00B05BEB" w:rsidP="00B05BEB">
      <w:pPr>
        <w:rPr>
          <w:b/>
          <w:bCs/>
        </w:rPr>
      </w:pPr>
      <w:r w:rsidRPr="00B05BEB">
        <w:rPr>
          <w:b/>
          <w:bCs/>
        </w:rPr>
        <w:t>4. Stakeholder and Team Roles Document</w:t>
      </w:r>
    </w:p>
    <w:p w14:paraId="59EF21A8" w14:textId="77777777" w:rsidR="00B05BEB" w:rsidRPr="00B05BEB" w:rsidRDefault="00B05BEB" w:rsidP="00B05BEB">
      <w:pPr>
        <w:numPr>
          <w:ilvl w:val="0"/>
          <w:numId w:val="4"/>
        </w:numPr>
      </w:pPr>
      <w:r w:rsidRPr="00B05BEB">
        <w:rPr>
          <w:b/>
          <w:bCs/>
        </w:rPr>
        <w:t>Purpose</w:t>
      </w:r>
      <w:r w:rsidRPr="00B05BEB">
        <w:t>: Identify everyone who will be involved, their roles, responsibilities, and communication preferences.</w:t>
      </w:r>
    </w:p>
    <w:p w14:paraId="45EB0A17" w14:textId="77777777" w:rsidR="00B05BEB" w:rsidRPr="00B05BEB" w:rsidRDefault="00B05BEB" w:rsidP="00B05BEB">
      <w:pPr>
        <w:numPr>
          <w:ilvl w:val="0"/>
          <w:numId w:val="4"/>
        </w:numPr>
      </w:pPr>
      <w:r w:rsidRPr="00B05BEB">
        <w:rPr>
          <w:b/>
          <w:bCs/>
        </w:rPr>
        <w:t>Key Elements</w:t>
      </w:r>
      <w:r w:rsidRPr="00B05BEB">
        <w:t>:</w:t>
      </w:r>
    </w:p>
    <w:p w14:paraId="64EEE8F3" w14:textId="77777777" w:rsidR="00B05BEB" w:rsidRPr="00B05BEB" w:rsidRDefault="00B05BEB" w:rsidP="00B05BEB">
      <w:pPr>
        <w:numPr>
          <w:ilvl w:val="1"/>
          <w:numId w:val="4"/>
        </w:numPr>
      </w:pPr>
      <w:r w:rsidRPr="00B05BEB">
        <w:rPr>
          <w:b/>
          <w:bCs/>
        </w:rPr>
        <w:t>Stakeholder Names / Groups</w:t>
      </w:r>
    </w:p>
    <w:p w14:paraId="3C6B8EE4" w14:textId="77777777" w:rsidR="00B05BEB" w:rsidRPr="00B05BEB" w:rsidRDefault="00B05BEB" w:rsidP="00B05BEB">
      <w:pPr>
        <w:numPr>
          <w:ilvl w:val="1"/>
          <w:numId w:val="4"/>
        </w:numPr>
      </w:pPr>
      <w:r w:rsidRPr="00B05BEB">
        <w:rPr>
          <w:b/>
          <w:bCs/>
        </w:rPr>
        <w:t>Roles &amp; Responsibilities</w:t>
      </w:r>
      <w:r w:rsidRPr="00B05BEB">
        <w:t xml:space="preserve"> (decision makers, subject matter experts, etc.)</w:t>
      </w:r>
    </w:p>
    <w:p w14:paraId="055587CA" w14:textId="77777777" w:rsidR="00B05BEB" w:rsidRPr="00B05BEB" w:rsidRDefault="00B05BEB" w:rsidP="00B05BEB">
      <w:pPr>
        <w:numPr>
          <w:ilvl w:val="1"/>
          <w:numId w:val="4"/>
        </w:numPr>
      </w:pPr>
      <w:r w:rsidRPr="00B05BEB">
        <w:rPr>
          <w:b/>
          <w:bCs/>
        </w:rPr>
        <w:t>Primary Contact People</w:t>
      </w:r>
      <w:r w:rsidRPr="00B05BEB">
        <w:t xml:space="preserve"> for each aspect of the project</w:t>
      </w:r>
    </w:p>
    <w:p w14:paraId="3D470462" w14:textId="77777777" w:rsidR="00B05BEB" w:rsidRPr="00B05BEB" w:rsidRDefault="00B05BEB" w:rsidP="00B05BEB">
      <w:pPr>
        <w:numPr>
          <w:ilvl w:val="1"/>
          <w:numId w:val="4"/>
        </w:numPr>
      </w:pPr>
      <w:r w:rsidRPr="00B05BEB">
        <w:rPr>
          <w:b/>
          <w:bCs/>
        </w:rPr>
        <w:t>Communication Frequency &amp; Format</w:t>
      </w:r>
      <w:r w:rsidRPr="00B05BEB">
        <w:t xml:space="preserve"> (email updates, meetings, Slack, etc.)</w:t>
      </w:r>
    </w:p>
    <w:p w14:paraId="687FFFB0" w14:textId="77777777" w:rsidR="00B05BEB" w:rsidRPr="00B05BEB" w:rsidRDefault="00B05BEB" w:rsidP="00B05BEB">
      <w:r w:rsidRPr="00B05BEB">
        <w:rPr>
          <w:b/>
          <w:bCs/>
        </w:rPr>
        <w:t>Why it’s important</w:t>
      </w:r>
      <w:r w:rsidRPr="00B05BEB">
        <w:t>: Early clarity on “who does what” ensures tasks don’t fall through the cracks and helps you coordinate effectively.</w:t>
      </w:r>
    </w:p>
    <w:p w14:paraId="1180E5D9" w14:textId="77777777" w:rsidR="00B05BEB" w:rsidRPr="00B05BEB" w:rsidRDefault="00B05BEB" w:rsidP="00B05BEB">
      <w:r w:rsidRPr="00B05BEB">
        <w:pict w14:anchorId="1A33B1D2">
          <v:rect id="_x0000_i1088" style="width:0;height:1.5pt" o:hralign="center" o:hrstd="t" o:hr="t" fillcolor="#a0a0a0" stroked="f"/>
        </w:pict>
      </w:r>
    </w:p>
    <w:p w14:paraId="18FE6052" w14:textId="77777777" w:rsidR="00B05BEB" w:rsidRPr="00B05BEB" w:rsidRDefault="00B05BEB" w:rsidP="00B05BEB">
      <w:pPr>
        <w:rPr>
          <w:b/>
          <w:bCs/>
        </w:rPr>
      </w:pPr>
      <w:r w:rsidRPr="00B05BEB">
        <w:rPr>
          <w:b/>
          <w:bCs/>
        </w:rPr>
        <w:t>5. Risk Assessment / Risk Register</w:t>
      </w:r>
    </w:p>
    <w:p w14:paraId="71C1DCE3" w14:textId="77777777" w:rsidR="00B05BEB" w:rsidRPr="00B05BEB" w:rsidRDefault="00B05BEB" w:rsidP="00B05BEB">
      <w:pPr>
        <w:numPr>
          <w:ilvl w:val="0"/>
          <w:numId w:val="5"/>
        </w:numPr>
      </w:pPr>
      <w:r w:rsidRPr="00B05BEB">
        <w:rPr>
          <w:b/>
          <w:bCs/>
        </w:rPr>
        <w:t>Purpose</w:t>
      </w:r>
      <w:r w:rsidRPr="00B05BEB">
        <w:t>: Proactively identify potential obstacles or issues that could hinder the project, and plan how to mitigate them.</w:t>
      </w:r>
    </w:p>
    <w:p w14:paraId="3543EC06" w14:textId="77777777" w:rsidR="00B05BEB" w:rsidRPr="00B05BEB" w:rsidRDefault="00B05BEB" w:rsidP="00B05BEB">
      <w:pPr>
        <w:numPr>
          <w:ilvl w:val="0"/>
          <w:numId w:val="5"/>
        </w:numPr>
      </w:pPr>
      <w:r w:rsidRPr="00B05BEB">
        <w:rPr>
          <w:b/>
          <w:bCs/>
        </w:rPr>
        <w:t>Key Elements</w:t>
      </w:r>
      <w:r w:rsidRPr="00B05BEB">
        <w:t>:</w:t>
      </w:r>
    </w:p>
    <w:p w14:paraId="09C269E4" w14:textId="77777777" w:rsidR="00B05BEB" w:rsidRPr="00B05BEB" w:rsidRDefault="00B05BEB" w:rsidP="00B05BEB">
      <w:pPr>
        <w:numPr>
          <w:ilvl w:val="1"/>
          <w:numId w:val="5"/>
        </w:numPr>
      </w:pPr>
      <w:r w:rsidRPr="00B05BEB">
        <w:rPr>
          <w:b/>
          <w:bCs/>
        </w:rPr>
        <w:t>Risk Description</w:t>
      </w:r>
      <w:r w:rsidRPr="00B05BEB">
        <w:t xml:space="preserve"> (e.g., resource constraints, dependencies on external partners)</w:t>
      </w:r>
    </w:p>
    <w:p w14:paraId="0264FCCA" w14:textId="77777777" w:rsidR="00B05BEB" w:rsidRPr="00B05BEB" w:rsidRDefault="00B05BEB" w:rsidP="00B05BEB">
      <w:pPr>
        <w:numPr>
          <w:ilvl w:val="1"/>
          <w:numId w:val="5"/>
        </w:numPr>
      </w:pPr>
      <w:r w:rsidRPr="00B05BEB">
        <w:rPr>
          <w:b/>
          <w:bCs/>
        </w:rPr>
        <w:t>Likelihood &amp; Impact</w:t>
      </w:r>
      <w:r w:rsidRPr="00B05BEB">
        <w:t xml:space="preserve"> (use a simple scale: Low, Medium, High)</w:t>
      </w:r>
    </w:p>
    <w:p w14:paraId="77428442" w14:textId="77777777" w:rsidR="00B05BEB" w:rsidRPr="00B05BEB" w:rsidRDefault="00B05BEB" w:rsidP="00B05BEB">
      <w:pPr>
        <w:numPr>
          <w:ilvl w:val="1"/>
          <w:numId w:val="5"/>
        </w:numPr>
      </w:pPr>
      <w:r w:rsidRPr="00B05BEB">
        <w:rPr>
          <w:b/>
          <w:bCs/>
        </w:rPr>
        <w:t>Mitigation Strategies</w:t>
      </w:r>
      <w:r w:rsidRPr="00B05BEB">
        <w:t xml:space="preserve"> (what you’ll do if the risk materializes)</w:t>
      </w:r>
    </w:p>
    <w:p w14:paraId="4DD8BEA1" w14:textId="77777777" w:rsidR="00B05BEB" w:rsidRPr="00B05BEB" w:rsidRDefault="00B05BEB" w:rsidP="00B05BEB">
      <w:pPr>
        <w:numPr>
          <w:ilvl w:val="1"/>
          <w:numId w:val="5"/>
        </w:numPr>
      </w:pPr>
      <w:r w:rsidRPr="00B05BEB">
        <w:rPr>
          <w:b/>
          <w:bCs/>
        </w:rPr>
        <w:t>Owner</w:t>
      </w:r>
      <w:r w:rsidRPr="00B05BEB">
        <w:t xml:space="preserve"> (who monitors or manages each risk)</w:t>
      </w:r>
    </w:p>
    <w:p w14:paraId="0F161190" w14:textId="77777777" w:rsidR="00B05BEB" w:rsidRPr="00B05BEB" w:rsidRDefault="00B05BEB" w:rsidP="00B05BEB">
      <w:r w:rsidRPr="00B05BEB">
        <w:rPr>
          <w:b/>
          <w:bCs/>
        </w:rPr>
        <w:lastRenderedPageBreak/>
        <w:t>Why it’s important</w:t>
      </w:r>
      <w:r w:rsidRPr="00B05BEB">
        <w:t>: A structured approach to risk allows you to tackle issues before they become critical, saving time and resources.</w:t>
      </w:r>
    </w:p>
    <w:p w14:paraId="5CAC8A71" w14:textId="77777777" w:rsidR="00B05BEB" w:rsidRPr="00B05BEB" w:rsidRDefault="00B05BEB" w:rsidP="00B05BEB">
      <w:r w:rsidRPr="00B05BEB">
        <w:pict w14:anchorId="4C39788A">
          <v:rect id="_x0000_i1089" style="width:0;height:1.5pt" o:hralign="center" o:hrstd="t" o:hr="t" fillcolor="#a0a0a0" stroked="f"/>
        </w:pict>
      </w:r>
    </w:p>
    <w:p w14:paraId="6247F5AD" w14:textId="77777777" w:rsidR="00B05BEB" w:rsidRPr="00B05BEB" w:rsidRDefault="00B05BEB" w:rsidP="00B05BEB">
      <w:pPr>
        <w:rPr>
          <w:b/>
          <w:bCs/>
        </w:rPr>
      </w:pPr>
      <w:r w:rsidRPr="00B05BEB">
        <w:rPr>
          <w:b/>
          <w:bCs/>
        </w:rPr>
        <w:t>6. Resource Plan</w:t>
      </w:r>
    </w:p>
    <w:p w14:paraId="7DA8EBE0" w14:textId="77777777" w:rsidR="00B05BEB" w:rsidRPr="00B05BEB" w:rsidRDefault="00B05BEB" w:rsidP="00B05BEB">
      <w:pPr>
        <w:numPr>
          <w:ilvl w:val="0"/>
          <w:numId w:val="6"/>
        </w:numPr>
      </w:pPr>
      <w:r w:rsidRPr="00B05BEB">
        <w:rPr>
          <w:b/>
          <w:bCs/>
        </w:rPr>
        <w:t>Purpose</w:t>
      </w:r>
      <w:r w:rsidRPr="00B05BEB">
        <w:t>: Identify what resources (budget, personnel, software, materials) you need to move forward effectively.</w:t>
      </w:r>
    </w:p>
    <w:p w14:paraId="546DDE25" w14:textId="77777777" w:rsidR="00B05BEB" w:rsidRPr="00B05BEB" w:rsidRDefault="00B05BEB" w:rsidP="00B05BEB">
      <w:pPr>
        <w:numPr>
          <w:ilvl w:val="0"/>
          <w:numId w:val="6"/>
        </w:numPr>
      </w:pPr>
      <w:r w:rsidRPr="00B05BEB">
        <w:rPr>
          <w:b/>
          <w:bCs/>
        </w:rPr>
        <w:t>Key Elements</w:t>
      </w:r>
      <w:r w:rsidRPr="00B05BEB">
        <w:t>:</w:t>
      </w:r>
    </w:p>
    <w:p w14:paraId="15F00F54" w14:textId="77777777" w:rsidR="00B05BEB" w:rsidRPr="00B05BEB" w:rsidRDefault="00B05BEB" w:rsidP="00B05BEB">
      <w:pPr>
        <w:numPr>
          <w:ilvl w:val="1"/>
          <w:numId w:val="6"/>
        </w:numPr>
      </w:pPr>
      <w:r w:rsidRPr="00B05BEB">
        <w:rPr>
          <w:b/>
          <w:bCs/>
        </w:rPr>
        <w:t>Human Resources</w:t>
      </w:r>
      <w:r w:rsidRPr="00B05BEB">
        <w:t>: Skill sets required, roles to fill, potential training or hiring needs</w:t>
      </w:r>
    </w:p>
    <w:p w14:paraId="3588D3D8" w14:textId="77777777" w:rsidR="00B05BEB" w:rsidRPr="00B05BEB" w:rsidRDefault="00B05BEB" w:rsidP="00B05BEB">
      <w:pPr>
        <w:numPr>
          <w:ilvl w:val="1"/>
          <w:numId w:val="6"/>
        </w:numPr>
      </w:pPr>
      <w:r w:rsidRPr="00B05BEB">
        <w:rPr>
          <w:b/>
          <w:bCs/>
        </w:rPr>
        <w:t>Financial Resources</w:t>
      </w:r>
      <w:r w:rsidRPr="00B05BEB">
        <w:t>: Budget estimates, funding sources, cost breakdown</w:t>
      </w:r>
    </w:p>
    <w:p w14:paraId="5D33E680" w14:textId="77777777" w:rsidR="00B05BEB" w:rsidRPr="00B05BEB" w:rsidRDefault="00B05BEB" w:rsidP="00B05BEB">
      <w:pPr>
        <w:numPr>
          <w:ilvl w:val="1"/>
          <w:numId w:val="6"/>
        </w:numPr>
      </w:pPr>
      <w:r w:rsidRPr="00B05BEB">
        <w:rPr>
          <w:b/>
          <w:bCs/>
        </w:rPr>
        <w:t>Technical Resources</w:t>
      </w:r>
      <w:r w:rsidRPr="00B05BEB">
        <w:t>: Tools, software licenses, or specialized equipment</w:t>
      </w:r>
    </w:p>
    <w:p w14:paraId="2B1E9EF5" w14:textId="77777777" w:rsidR="00B05BEB" w:rsidRPr="00B05BEB" w:rsidRDefault="00B05BEB" w:rsidP="00B05BEB">
      <w:pPr>
        <w:numPr>
          <w:ilvl w:val="1"/>
          <w:numId w:val="6"/>
        </w:numPr>
      </w:pPr>
      <w:r w:rsidRPr="00B05BEB">
        <w:rPr>
          <w:b/>
          <w:bCs/>
        </w:rPr>
        <w:t>Time Allocation</w:t>
      </w:r>
      <w:r w:rsidRPr="00B05BEB">
        <w:t>: How many hours or days each resource or team member can commit</w:t>
      </w:r>
    </w:p>
    <w:p w14:paraId="50C4EA67" w14:textId="77777777" w:rsidR="00B05BEB" w:rsidRPr="00B05BEB" w:rsidRDefault="00B05BEB" w:rsidP="00B05BEB">
      <w:r w:rsidRPr="00B05BEB">
        <w:rPr>
          <w:b/>
          <w:bCs/>
        </w:rPr>
        <w:t>Why it’s important</w:t>
      </w:r>
      <w:r w:rsidRPr="00B05BEB">
        <w:t>: Making sure you have (or can get) the resources needed will keep you from running into roadblocks later in the project.</w:t>
      </w:r>
    </w:p>
    <w:p w14:paraId="2D61639C" w14:textId="77777777" w:rsidR="00B05BEB" w:rsidRPr="00B05BEB" w:rsidRDefault="00B05BEB" w:rsidP="00B05BEB">
      <w:r w:rsidRPr="00B05BEB">
        <w:pict w14:anchorId="53D22943">
          <v:rect id="_x0000_i1090" style="width:0;height:1.5pt" o:hralign="center" o:hrstd="t" o:hr="t" fillcolor="#a0a0a0" stroked="f"/>
        </w:pict>
      </w:r>
    </w:p>
    <w:p w14:paraId="0C372A9F" w14:textId="77777777" w:rsidR="00B05BEB" w:rsidRPr="00B05BEB" w:rsidRDefault="00B05BEB" w:rsidP="00B05BEB">
      <w:pPr>
        <w:rPr>
          <w:b/>
          <w:bCs/>
        </w:rPr>
      </w:pPr>
      <w:r w:rsidRPr="00B05BEB">
        <w:rPr>
          <w:b/>
          <w:bCs/>
        </w:rPr>
        <w:t>7. Communication Plan</w:t>
      </w:r>
    </w:p>
    <w:p w14:paraId="3B6ACC29" w14:textId="77777777" w:rsidR="00B05BEB" w:rsidRPr="00B05BEB" w:rsidRDefault="00B05BEB" w:rsidP="00B05BEB">
      <w:pPr>
        <w:numPr>
          <w:ilvl w:val="0"/>
          <w:numId w:val="7"/>
        </w:numPr>
      </w:pPr>
      <w:r w:rsidRPr="00B05BEB">
        <w:rPr>
          <w:b/>
          <w:bCs/>
        </w:rPr>
        <w:t>Purpose</w:t>
      </w:r>
      <w:r w:rsidRPr="00B05BEB">
        <w:t>: Ensure clear, consistent communication among all project stakeholders.</w:t>
      </w:r>
    </w:p>
    <w:p w14:paraId="0B2715CB" w14:textId="77777777" w:rsidR="00B05BEB" w:rsidRPr="00B05BEB" w:rsidRDefault="00B05BEB" w:rsidP="00B05BEB">
      <w:pPr>
        <w:numPr>
          <w:ilvl w:val="0"/>
          <w:numId w:val="7"/>
        </w:numPr>
      </w:pPr>
      <w:r w:rsidRPr="00B05BEB">
        <w:rPr>
          <w:b/>
          <w:bCs/>
        </w:rPr>
        <w:t>Key Elements</w:t>
      </w:r>
      <w:r w:rsidRPr="00B05BEB">
        <w:t>:</w:t>
      </w:r>
    </w:p>
    <w:p w14:paraId="757BB880" w14:textId="77777777" w:rsidR="00B05BEB" w:rsidRPr="00B05BEB" w:rsidRDefault="00B05BEB" w:rsidP="00B05BEB">
      <w:pPr>
        <w:numPr>
          <w:ilvl w:val="1"/>
          <w:numId w:val="7"/>
        </w:numPr>
      </w:pPr>
      <w:r w:rsidRPr="00B05BEB">
        <w:rPr>
          <w:b/>
          <w:bCs/>
        </w:rPr>
        <w:t>Meeting Schedule</w:t>
      </w:r>
      <w:r w:rsidRPr="00B05BEB">
        <w:t xml:space="preserve"> (weekly check-ins, monthly updates, etc.)</w:t>
      </w:r>
    </w:p>
    <w:p w14:paraId="266209B4" w14:textId="77777777" w:rsidR="00B05BEB" w:rsidRPr="00B05BEB" w:rsidRDefault="00B05BEB" w:rsidP="00B05BEB">
      <w:pPr>
        <w:numPr>
          <w:ilvl w:val="1"/>
          <w:numId w:val="7"/>
        </w:numPr>
      </w:pPr>
      <w:r w:rsidRPr="00B05BEB">
        <w:rPr>
          <w:b/>
          <w:bCs/>
        </w:rPr>
        <w:t>Communication Mediums</w:t>
      </w:r>
      <w:r w:rsidRPr="00B05BEB">
        <w:t xml:space="preserve"> (email, Zoom, Slack, shared drives)</w:t>
      </w:r>
    </w:p>
    <w:p w14:paraId="1A1AF3F8" w14:textId="77777777" w:rsidR="00B05BEB" w:rsidRPr="00B05BEB" w:rsidRDefault="00B05BEB" w:rsidP="00B05BEB">
      <w:pPr>
        <w:numPr>
          <w:ilvl w:val="1"/>
          <w:numId w:val="7"/>
        </w:numPr>
      </w:pPr>
      <w:r w:rsidRPr="00B05BEB">
        <w:rPr>
          <w:b/>
          <w:bCs/>
        </w:rPr>
        <w:t>Frequency</w:t>
      </w:r>
      <w:r w:rsidRPr="00B05BEB">
        <w:t xml:space="preserve"> for status updates to stakeholders</w:t>
      </w:r>
    </w:p>
    <w:p w14:paraId="170E1FB4" w14:textId="77777777" w:rsidR="00B05BEB" w:rsidRPr="00B05BEB" w:rsidRDefault="00B05BEB" w:rsidP="00B05BEB">
      <w:pPr>
        <w:numPr>
          <w:ilvl w:val="1"/>
          <w:numId w:val="7"/>
        </w:numPr>
      </w:pPr>
      <w:r w:rsidRPr="00B05BEB">
        <w:rPr>
          <w:b/>
          <w:bCs/>
        </w:rPr>
        <w:t>Reporting Structure</w:t>
      </w:r>
      <w:r w:rsidRPr="00B05BEB">
        <w:t xml:space="preserve"> (who needs to hear about progress, approvals, or issues)</w:t>
      </w:r>
    </w:p>
    <w:p w14:paraId="13E2EF1F" w14:textId="77777777" w:rsidR="00B05BEB" w:rsidRPr="00B05BEB" w:rsidRDefault="00B05BEB" w:rsidP="00B05BEB">
      <w:r w:rsidRPr="00B05BEB">
        <w:rPr>
          <w:b/>
          <w:bCs/>
        </w:rPr>
        <w:t>Why it’s important</w:t>
      </w:r>
      <w:r w:rsidRPr="00B05BEB">
        <w:t>: Poor communication can derail even the best projects. Laying out a plan keeps everyone aligned, reduces confusion, and fosters collaboration.</w:t>
      </w:r>
    </w:p>
    <w:p w14:paraId="03FC2A9E" w14:textId="77777777" w:rsidR="00B05BEB" w:rsidRPr="00B05BEB" w:rsidRDefault="00B05BEB" w:rsidP="00B05BEB">
      <w:r w:rsidRPr="00B05BEB">
        <w:pict w14:anchorId="4085D518">
          <v:rect id="_x0000_i1091" style="width:0;height:1.5pt" o:hralign="center" o:hrstd="t" o:hr="t" fillcolor="#a0a0a0" stroked="f"/>
        </w:pict>
      </w:r>
    </w:p>
    <w:p w14:paraId="7BFBA545" w14:textId="77777777" w:rsidR="00B05BEB" w:rsidRPr="00B05BEB" w:rsidRDefault="00B05BEB" w:rsidP="00B05BEB">
      <w:pPr>
        <w:rPr>
          <w:b/>
          <w:bCs/>
        </w:rPr>
      </w:pPr>
      <w:r w:rsidRPr="00B05BEB">
        <w:rPr>
          <w:b/>
          <w:bCs/>
        </w:rPr>
        <w:t>8. High-Level Project Roadmap (Optional Early Visualization)</w:t>
      </w:r>
    </w:p>
    <w:p w14:paraId="000038EA" w14:textId="77777777" w:rsidR="00B05BEB" w:rsidRPr="00B05BEB" w:rsidRDefault="00B05BEB" w:rsidP="00B05BEB">
      <w:pPr>
        <w:numPr>
          <w:ilvl w:val="0"/>
          <w:numId w:val="8"/>
        </w:numPr>
      </w:pPr>
      <w:r w:rsidRPr="00B05BEB">
        <w:rPr>
          <w:b/>
          <w:bCs/>
        </w:rPr>
        <w:lastRenderedPageBreak/>
        <w:t>Purpose</w:t>
      </w:r>
      <w:r w:rsidRPr="00B05BEB">
        <w:t>: Provide a one-page visual outline of the project’s sequence and major deliverables.</w:t>
      </w:r>
    </w:p>
    <w:p w14:paraId="23940B67" w14:textId="77777777" w:rsidR="00B05BEB" w:rsidRPr="00B05BEB" w:rsidRDefault="00B05BEB" w:rsidP="00B05BEB">
      <w:pPr>
        <w:numPr>
          <w:ilvl w:val="0"/>
          <w:numId w:val="8"/>
        </w:numPr>
      </w:pPr>
      <w:r w:rsidRPr="00B05BEB">
        <w:rPr>
          <w:b/>
          <w:bCs/>
        </w:rPr>
        <w:t>Key Elements</w:t>
      </w:r>
      <w:r w:rsidRPr="00B05BEB">
        <w:t>:</w:t>
      </w:r>
    </w:p>
    <w:p w14:paraId="01863036" w14:textId="77777777" w:rsidR="00B05BEB" w:rsidRPr="00B05BEB" w:rsidRDefault="00B05BEB" w:rsidP="00B05BEB">
      <w:pPr>
        <w:numPr>
          <w:ilvl w:val="1"/>
          <w:numId w:val="8"/>
        </w:numPr>
      </w:pPr>
      <w:r w:rsidRPr="00B05BEB">
        <w:rPr>
          <w:b/>
          <w:bCs/>
        </w:rPr>
        <w:t>Phases/Stages</w:t>
      </w:r>
      <w:r w:rsidRPr="00B05BEB">
        <w:t xml:space="preserve"> (aligned with your timeline)</w:t>
      </w:r>
    </w:p>
    <w:p w14:paraId="13F434F4" w14:textId="77777777" w:rsidR="00B05BEB" w:rsidRPr="00B05BEB" w:rsidRDefault="00B05BEB" w:rsidP="00B05BEB">
      <w:pPr>
        <w:numPr>
          <w:ilvl w:val="1"/>
          <w:numId w:val="8"/>
        </w:numPr>
      </w:pPr>
      <w:r w:rsidRPr="00B05BEB">
        <w:rPr>
          <w:b/>
          <w:bCs/>
        </w:rPr>
        <w:t>Milestones</w:t>
      </w:r>
      <w:r w:rsidRPr="00B05BEB">
        <w:t xml:space="preserve"> or targets to reach in each phase</w:t>
      </w:r>
    </w:p>
    <w:p w14:paraId="1AA02400" w14:textId="77777777" w:rsidR="00B05BEB" w:rsidRPr="00B05BEB" w:rsidRDefault="00B05BEB" w:rsidP="00B05BEB">
      <w:pPr>
        <w:numPr>
          <w:ilvl w:val="1"/>
          <w:numId w:val="8"/>
        </w:numPr>
      </w:pPr>
      <w:r w:rsidRPr="00B05BEB">
        <w:rPr>
          <w:b/>
          <w:bCs/>
        </w:rPr>
        <w:t>Quick snapshots</w:t>
      </w:r>
      <w:r w:rsidRPr="00B05BEB">
        <w:t xml:space="preserve"> of duration and key deliverables</w:t>
      </w:r>
    </w:p>
    <w:p w14:paraId="0C91CB30" w14:textId="77777777" w:rsidR="00B05BEB" w:rsidRPr="00B05BEB" w:rsidRDefault="00B05BEB" w:rsidP="00B05BEB">
      <w:r w:rsidRPr="00B05BEB">
        <w:rPr>
          <w:b/>
          <w:bCs/>
        </w:rPr>
        <w:t>Why it’s important</w:t>
      </w:r>
      <w:r w:rsidRPr="00B05BEB">
        <w:t xml:space="preserve">: An easy-to-read roadmap can be shared with stakeholders, ensuring they understand the grand picture </w:t>
      </w:r>
      <w:proofErr w:type="gramStart"/>
      <w:r w:rsidRPr="00B05BEB">
        <w:t>at a glance</w:t>
      </w:r>
      <w:proofErr w:type="gramEnd"/>
      <w:r w:rsidRPr="00B05BEB">
        <w:t>.</w:t>
      </w:r>
    </w:p>
    <w:p w14:paraId="502CAE97" w14:textId="77777777" w:rsidR="00B05BEB" w:rsidRPr="00B05BEB" w:rsidRDefault="00B05BEB" w:rsidP="00B05BEB">
      <w:r w:rsidRPr="00B05BEB">
        <w:pict w14:anchorId="694CC6D1">
          <v:rect id="_x0000_i1092" style="width:0;height:1.5pt" o:hralign="center" o:hrstd="t" o:hr="t" fillcolor="#a0a0a0" stroked="f"/>
        </w:pict>
      </w:r>
    </w:p>
    <w:p w14:paraId="5D32B740" w14:textId="77777777" w:rsidR="00B05BEB" w:rsidRPr="00B05BEB" w:rsidRDefault="00B05BEB" w:rsidP="00B05BEB">
      <w:pPr>
        <w:rPr>
          <w:b/>
          <w:bCs/>
        </w:rPr>
      </w:pPr>
      <w:r w:rsidRPr="00B05BEB">
        <w:rPr>
          <w:b/>
          <w:bCs/>
        </w:rPr>
        <w:t>Tips for Using Your Preliminary Research</w:t>
      </w:r>
    </w:p>
    <w:p w14:paraId="7DACF30E" w14:textId="77777777" w:rsidR="00B05BEB" w:rsidRPr="00B05BEB" w:rsidRDefault="00B05BEB" w:rsidP="00B05BEB">
      <w:pPr>
        <w:numPr>
          <w:ilvl w:val="0"/>
          <w:numId w:val="9"/>
        </w:numPr>
      </w:pPr>
      <w:r w:rsidRPr="00B05BEB">
        <w:rPr>
          <w:b/>
          <w:bCs/>
        </w:rPr>
        <w:t>Incorporate Findings into the Project Charter and Scope</w:t>
      </w:r>
      <w:r w:rsidRPr="00B05BEB">
        <w:t>: If your .docx files contain market research, competitor analysis, or technical requirements, summarize the essential points in your Project Overview and Scope Statement.</w:t>
      </w:r>
    </w:p>
    <w:p w14:paraId="6EF553FF" w14:textId="77777777" w:rsidR="00B05BEB" w:rsidRPr="00B05BEB" w:rsidRDefault="00B05BEB" w:rsidP="00B05BEB">
      <w:pPr>
        <w:numPr>
          <w:ilvl w:val="0"/>
          <w:numId w:val="9"/>
        </w:numPr>
      </w:pPr>
      <w:r w:rsidRPr="00B05BEB">
        <w:rPr>
          <w:b/>
          <w:bCs/>
        </w:rPr>
        <w:t>Identify Gaps in Knowledge or Resources</w:t>
      </w:r>
      <w:r w:rsidRPr="00B05BEB">
        <w:t>: Your preliminary research might reveal areas where more information or specialized expertise is needed. Document these gaps in your Resource Plan or Risk Assessment.</w:t>
      </w:r>
    </w:p>
    <w:p w14:paraId="54A45DD7" w14:textId="77777777" w:rsidR="00B05BEB" w:rsidRPr="00B05BEB" w:rsidRDefault="00B05BEB" w:rsidP="00B05BEB">
      <w:pPr>
        <w:numPr>
          <w:ilvl w:val="0"/>
          <w:numId w:val="9"/>
        </w:numPr>
      </w:pPr>
      <w:r w:rsidRPr="00B05BEB">
        <w:rPr>
          <w:b/>
          <w:bCs/>
        </w:rPr>
        <w:t>Clarify Project Goals Based on Insights</w:t>
      </w:r>
      <w:r w:rsidRPr="00B05BEB">
        <w:t>: If the research signals a strong interest from a certain demographic or an unexplored technical approach, refine your objectives and success metrics accordingly.</w:t>
      </w:r>
    </w:p>
    <w:p w14:paraId="40B0D2DA" w14:textId="77777777" w:rsidR="00B05BEB" w:rsidRPr="00B05BEB" w:rsidRDefault="00B05BEB" w:rsidP="00B05BEB">
      <w:r w:rsidRPr="00B05BEB">
        <w:pict w14:anchorId="41743C9B">
          <v:rect id="_x0000_i1093" style="width:0;height:1.5pt" o:hralign="center" o:hrstd="t" o:hr="t" fillcolor="#a0a0a0" stroked="f"/>
        </w:pict>
      </w:r>
    </w:p>
    <w:p w14:paraId="5A95D58D" w14:textId="77777777" w:rsidR="00B05BEB" w:rsidRPr="00B05BEB" w:rsidRDefault="00B05BEB" w:rsidP="00B05BEB">
      <w:pPr>
        <w:rPr>
          <w:b/>
          <w:bCs/>
        </w:rPr>
      </w:pPr>
      <w:r w:rsidRPr="00B05BEB">
        <w:rPr>
          <w:b/>
          <w:bCs/>
        </w:rPr>
        <w:t>Practical Next Steps</w:t>
      </w:r>
    </w:p>
    <w:p w14:paraId="412E72B1" w14:textId="77777777" w:rsidR="00B05BEB" w:rsidRPr="00B05BEB" w:rsidRDefault="00B05BEB" w:rsidP="00B05BEB">
      <w:pPr>
        <w:numPr>
          <w:ilvl w:val="0"/>
          <w:numId w:val="10"/>
        </w:numPr>
      </w:pPr>
      <w:r w:rsidRPr="00B05BEB">
        <w:rPr>
          <w:b/>
          <w:bCs/>
        </w:rPr>
        <w:t>Draft the Project Charter/Overview</w:t>
      </w:r>
    </w:p>
    <w:p w14:paraId="2DF2BC6E" w14:textId="77777777" w:rsidR="00B05BEB" w:rsidRPr="00B05BEB" w:rsidRDefault="00B05BEB" w:rsidP="00B05BEB">
      <w:pPr>
        <w:numPr>
          <w:ilvl w:val="1"/>
          <w:numId w:val="10"/>
        </w:numPr>
      </w:pPr>
      <w:r w:rsidRPr="00B05BEB">
        <w:t>Pull main objectives from your .txt proposal.</w:t>
      </w:r>
    </w:p>
    <w:p w14:paraId="5433906A" w14:textId="77777777" w:rsidR="00B05BEB" w:rsidRPr="00B05BEB" w:rsidRDefault="00B05BEB" w:rsidP="00B05BEB">
      <w:pPr>
        <w:numPr>
          <w:ilvl w:val="1"/>
          <w:numId w:val="10"/>
        </w:numPr>
      </w:pPr>
      <w:r w:rsidRPr="00B05BEB">
        <w:t>Consolidate relevant supporting data from the .docx research.</w:t>
      </w:r>
    </w:p>
    <w:p w14:paraId="59382526" w14:textId="77777777" w:rsidR="00B05BEB" w:rsidRPr="00B05BEB" w:rsidRDefault="00B05BEB" w:rsidP="00B05BEB">
      <w:pPr>
        <w:numPr>
          <w:ilvl w:val="0"/>
          <w:numId w:val="10"/>
        </w:numPr>
      </w:pPr>
      <w:r w:rsidRPr="00B05BEB">
        <w:rPr>
          <w:b/>
          <w:bCs/>
        </w:rPr>
        <w:t>Craft the Scope Statement</w:t>
      </w:r>
    </w:p>
    <w:p w14:paraId="59F5F932" w14:textId="77777777" w:rsidR="00B05BEB" w:rsidRPr="00B05BEB" w:rsidRDefault="00B05BEB" w:rsidP="00B05BEB">
      <w:pPr>
        <w:numPr>
          <w:ilvl w:val="1"/>
          <w:numId w:val="10"/>
        </w:numPr>
      </w:pPr>
      <w:r w:rsidRPr="00B05BEB">
        <w:t>Clearly specify what your project will—and will not—cover.</w:t>
      </w:r>
    </w:p>
    <w:p w14:paraId="4C65DD90" w14:textId="77777777" w:rsidR="00B05BEB" w:rsidRPr="00B05BEB" w:rsidRDefault="00B05BEB" w:rsidP="00B05BEB">
      <w:pPr>
        <w:numPr>
          <w:ilvl w:val="0"/>
          <w:numId w:val="10"/>
        </w:numPr>
      </w:pPr>
      <w:r w:rsidRPr="00B05BEB">
        <w:rPr>
          <w:b/>
          <w:bCs/>
        </w:rPr>
        <w:t>Set Up a Basic Timeline / Milestone List</w:t>
      </w:r>
    </w:p>
    <w:p w14:paraId="7AF1B473" w14:textId="77777777" w:rsidR="00B05BEB" w:rsidRPr="00B05BEB" w:rsidRDefault="00B05BEB" w:rsidP="00B05BEB">
      <w:pPr>
        <w:numPr>
          <w:ilvl w:val="1"/>
          <w:numId w:val="10"/>
        </w:numPr>
      </w:pPr>
      <w:r w:rsidRPr="00B05BEB">
        <w:t>Even if it’s preliminary, note major steps and deadlines.</w:t>
      </w:r>
    </w:p>
    <w:p w14:paraId="25A4A97F" w14:textId="77777777" w:rsidR="00B05BEB" w:rsidRPr="00B05BEB" w:rsidRDefault="00B05BEB" w:rsidP="00B05BEB">
      <w:pPr>
        <w:numPr>
          <w:ilvl w:val="0"/>
          <w:numId w:val="10"/>
        </w:numPr>
      </w:pPr>
      <w:r w:rsidRPr="00B05BEB">
        <w:rPr>
          <w:b/>
          <w:bCs/>
        </w:rPr>
        <w:lastRenderedPageBreak/>
        <w:t>Identify Key Stakeholders / Roles</w:t>
      </w:r>
    </w:p>
    <w:p w14:paraId="39074195" w14:textId="77777777" w:rsidR="00B05BEB" w:rsidRPr="00B05BEB" w:rsidRDefault="00B05BEB" w:rsidP="00B05BEB">
      <w:pPr>
        <w:numPr>
          <w:ilvl w:val="1"/>
          <w:numId w:val="10"/>
        </w:numPr>
      </w:pPr>
      <w:r w:rsidRPr="00B05BEB">
        <w:t>Put names (or organizations) next to each responsibility.</w:t>
      </w:r>
    </w:p>
    <w:p w14:paraId="666BBFCD" w14:textId="77777777" w:rsidR="00B05BEB" w:rsidRPr="00B05BEB" w:rsidRDefault="00B05BEB" w:rsidP="00B05BEB">
      <w:pPr>
        <w:numPr>
          <w:ilvl w:val="0"/>
          <w:numId w:val="10"/>
        </w:numPr>
      </w:pPr>
      <w:r w:rsidRPr="00B05BEB">
        <w:rPr>
          <w:b/>
          <w:bCs/>
        </w:rPr>
        <w:t>Begin Your Risk Register</w:t>
      </w:r>
    </w:p>
    <w:p w14:paraId="4EAA1109" w14:textId="77777777" w:rsidR="00B05BEB" w:rsidRPr="00B05BEB" w:rsidRDefault="00B05BEB" w:rsidP="00B05BEB">
      <w:pPr>
        <w:numPr>
          <w:ilvl w:val="1"/>
          <w:numId w:val="10"/>
        </w:numPr>
      </w:pPr>
      <w:r w:rsidRPr="00B05BEB">
        <w:t>Brainstorm potential risks and note initial mitigating actions.</w:t>
      </w:r>
    </w:p>
    <w:p w14:paraId="6D5C5FE2" w14:textId="77777777" w:rsidR="00B05BEB" w:rsidRPr="00B05BEB" w:rsidRDefault="00B05BEB" w:rsidP="00B05BEB">
      <w:pPr>
        <w:numPr>
          <w:ilvl w:val="0"/>
          <w:numId w:val="10"/>
        </w:numPr>
      </w:pPr>
      <w:r w:rsidRPr="00B05BEB">
        <w:rPr>
          <w:b/>
          <w:bCs/>
        </w:rPr>
        <w:t>Prepare a Communication Plan</w:t>
      </w:r>
    </w:p>
    <w:p w14:paraId="0BD7443C" w14:textId="77777777" w:rsidR="00B05BEB" w:rsidRPr="00B05BEB" w:rsidRDefault="00B05BEB" w:rsidP="00B05BEB">
      <w:pPr>
        <w:numPr>
          <w:ilvl w:val="1"/>
          <w:numId w:val="10"/>
        </w:numPr>
      </w:pPr>
      <w:r w:rsidRPr="00B05BEB">
        <w:t>Decide how often you’ll update stakeholders and in what format.</w:t>
      </w:r>
    </w:p>
    <w:p w14:paraId="5C617142" w14:textId="77777777" w:rsidR="00B05BEB" w:rsidRPr="00B05BEB" w:rsidRDefault="00B05BEB" w:rsidP="00B05BEB">
      <w:pPr>
        <w:numPr>
          <w:ilvl w:val="0"/>
          <w:numId w:val="10"/>
        </w:numPr>
      </w:pPr>
      <w:r w:rsidRPr="00B05BEB">
        <w:rPr>
          <w:b/>
          <w:bCs/>
        </w:rPr>
        <w:t>Iterate &amp; Refine</w:t>
      </w:r>
    </w:p>
    <w:p w14:paraId="2142EB69" w14:textId="77777777" w:rsidR="00B05BEB" w:rsidRPr="00B05BEB" w:rsidRDefault="00B05BEB" w:rsidP="00B05BEB">
      <w:pPr>
        <w:numPr>
          <w:ilvl w:val="1"/>
          <w:numId w:val="10"/>
        </w:numPr>
      </w:pPr>
      <w:r w:rsidRPr="00B05BEB">
        <w:t>As you gather more information or feedback, update these documents to keep them current.</w:t>
      </w:r>
    </w:p>
    <w:p w14:paraId="1F4DED58" w14:textId="77777777" w:rsidR="00B05BEB" w:rsidRPr="00B05BEB" w:rsidRDefault="00B05BEB" w:rsidP="00B05BEB">
      <w:r w:rsidRPr="00B05BEB">
        <w:pict w14:anchorId="2345E9BE">
          <v:rect id="_x0000_i1094" style="width:0;height:1.5pt" o:hralign="center" o:hrstd="t" o:hr="t" fillcolor="#a0a0a0" stroked="f"/>
        </w:pict>
      </w:r>
    </w:p>
    <w:p w14:paraId="0B97066A" w14:textId="77777777" w:rsidR="00B05BEB" w:rsidRPr="00B05BEB" w:rsidRDefault="00B05BEB" w:rsidP="00B05BEB">
      <w:pPr>
        <w:rPr>
          <w:b/>
          <w:bCs/>
        </w:rPr>
      </w:pPr>
      <w:r w:rsidRPr="00B05BEB">
        <w:rPr>
          <w:b/>
          <w:bCs/>
        </w:rPr>
        <w:t>Final Thoughts</w:t>
      </w:r>
    </w:p>
    <w:p w14:paraId="3BDDC1E3" w14:textId="77777777" w:rsidR="00B05BEB" w:rsidRPr="00B05BEB" w:rsidRDefault="00B05BEB" w:rsidP="00B05BEB">
      <w:r w:rsidRPr="00B05BEB">
        <w:t>By establishing these core documents, you’ll have a strong framework that keeps your project organized and manageable from day one. You can refine them over time as you dive deeper into your research findings and receive feedback from any collaborators or stakeholders.</w:t>
      </w:r>
    </w:p>
    <w:p w14:paraId="4563EFD7" w14:textId="77777777" w:rsidR="00B05BEB" w:rsidRPr="00B05BEB" w:rsidRDefault="00B05BEB" w:rsidP="00B05BEB">
      <w:r w:rsidRPr="00B05BEB">
        <w:t xml:space="preserve">Remember: </w:t>
      </w:r>
      <w:r w:rsidRPr="00B05BEB">
        <w:rPr>
          <w:b/>
          <w:bCs/>
        </w:rPr>
        <w:t>Start simple, then iterate.</w:t>
      </w:r>
      <w:r w:rsidRPr="00B05BEB">
        <w:t xml:space="preserve"> It’s better to have a concise, clear set of foundational documents that you </w:t>
      </w:r>
      <w:proofErr w:type="gramStart"/>
      <w:r w:rsidRPr="00B05BEB">
        <w:t>actually use</w:t>
      </w:r>
      <w:proofErr w:type="gramEnd"/>
      <w:r w:rsidRPr="00B05BEB">
        <w:t>, rather than overly detailed ones that never get referenced. Good luck with laying the groundwork for your project!</w:t>
      </w:r>
    </w:p>
    <w:p w14:paraId="39A26546" w14:textId="77777777" w:rsidR="008238D0" w:rsidRDefault="008238D0"/>
    <w:sectPr w:rsidR="0082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336DF"/>
    <w:multiLevelType w:val="multilevel"/>
    <w:tmpl w:val="736E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86D35"/>
    <w:multiLevelType w:val="multilevel"/>
    <w:tmpl w:val="A5F2D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55E9B"/>
    <w:multiLevelType w:val="multilevel"/>
    <w:tmpl w:val="37D0B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85E9B"/>
    <w:multiLevelType w:val="multilevel"/>
    <w:tmpl w:val="7AAC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756B6"/>
    <w:multiLevelType w:val="multilevel"/>
    <w:tmpl w:val="9338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43DC3"/>
    <w:multiLevelType w:val="multilevel"/>
    <w:tmpl w:val="576AD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30FC1"/>
    <w:multiLevelType w:val="multilevel"/>
    <w:tmpl w:val="207C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D4BFD"/>
    <w:multiLevelType w:val="multilevel"/>
    <w:tmpl w:val="EACC2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1648B3"/>
    <w:multiLevelType w:val="multilevel"/>
    <w:tmpl w:val="934C6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A6764"/>
    <w:multiLevelType w:val="multilevel"/>
    <w:tmpl w:val="7022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192053">
    <w:abstractNumId w:val="0"/>
  </w:num>
  <w:num w:numId="2" w16cid:durableId="860439286">
    <w:abstractNumId w:val="2"/>
  </w:num>
  <w:num w:numId="3" w16cid:durableId="1813134741">
    <w:abstractNumId w:val="4"/>
  </w:num>
  <w:num w:numId="4" w16cid:durableId="347222506">
    <w:abstractNumId w:val="5"/>
  </w:num>
  <w:num w:numId="5" w16cid:durableId="1775779502">
    <w:abstractNumId w:val="1"/>
  </w:num>
  <w:num w:numId="6" w16cid:durableId="726151988">
    <w:abstractNumId w:val="8"/>
  </w:num>
  <w:num w:numId="7" w16cid:durableId="332101714">
    <w:abstractNumId w:val="3"/>
  </w:num>
  <w:num w:numId="8" w16cid:durableId="714964312">
    <w:abstractNumId w:val="6"/>
  </w:num>
  <w:num w:numId="9" w16cid:durableId="1629816273">
    <w:abstractNumId w:val="9"/>
  </w:num>
  <w:num w:numId="10" w16cid:durableId="12634954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EB"/>
    <w:rsid w:val="008238D0"/>
    <w:rsid w:val="00B05BEB"/>
    <w:rsid w:val="00B22B44"/>
    <w:rsid w:val="00B4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CB25"/>
  <w15:chartTrackingRefBased/>
  <w15:docId w15:val="{A4D97316-16E7-48FD-A565-12ED9995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BEB"/>
    <w:rPr>
      <w:rFonts w:eastAsiaTheme="majorEastAsia" w:cstheme="majorBidi"/>
      <w:color w:val="272727" w:themeColor="text1" w:themeTint="D8"/>
    </w:rPr>
  </w:style>
  <w:style w:type="paragraph" w:styleId="Title">
    <w:name w:val="Title"/>
    <w:basedOn w:val="Normal"/>
    <w:next w:val="Normal"/>
    <w:link w:val="TitleChar"/>
    <w:uiPriority w:val="10"/>
    <w:qFormat/>
    <w:rsid w:val="00B05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BEB"/>
    <w:pPr>
      <w:spacing w:before="160"/>
      <w:jc w:val="center"/>
    </w:pPr>
    <w:rPr>
      <w:i/>
      <w:iCs/>
      <w:color w:val="404040" w:themeColor="text1" w:themeTint="BF"/>
    </w:rPr>
  </w:style>
  <w:style w:type="character" w:customStyle="1" w:styleId="QuoteChar">
    <w:name w:val="Quote Char"/>
    <w:basedOn w:val="DefaultParagraphFont"/>
    <w:link w:val="Quote"/>
    <w:uiPriority w:val="29"/>
    <w:rsid w:val="00B05BEB"/>
    <w:rPr>
      <w:i/>
      <w:iCs/>
      <w:color w:val="404040" w:themeColor="text1" w:themeTint="BF"/>
    </w:rPr>
  </w:style>
  <w:style w:type="paragraph" w:styleId="ListParagraph">
    <w:name w:val="List Paragraph"/>
    <w:basedOn w:val="Normal"/>
    <w:uiPriority w:val="34"/>
    <w:qFormat/>
    <w:rsid w:val="00B05BEB"/>
    <w:pPr>
      <w:ind w:left="720"/>
      <w:contextualSpacing/>
    </w:pPr>
  </w:style>
  <w:style w:type="character" w:styleId="IntenseEmphasis">
    <w:name w:val="Intense Emphasis"/>
    <w:basedOn w:val="DefaultParagraphFont"/>
    <w:uiPriority w:val="21"/>
    <w:qFormat/>
    <w:rsid w:val="00B05BEB"/>
    <w:rPr>
      <w:i/>
      <w:iCs/>
      <w:color w:val="0F4761" w:themeColor="accent1" w:themeShade="BF"/>
    </w:rPr>
  </w:style>
  <w:style w:type="paragraph" w:styleId="IntenseQuote">
    <w:name w:val="Intense Quote"/>
    <w:basedOn w:val="Normal"/>
    <w:next w:val="Normal"/>
    <w:link w:val="IntenseQuoteChar"/>
    <w:uiPriority w:val="30"/>
    <w:qFormat/>
    <w:rsid w:val="00B05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BEB"/>
    <w:rPr>
      <w:i/>
      <w:iCs/>
      <w:color w:val="0F4761" w:themeColor="accent1" w:themeShade="BF"/>
    </w:rPr>
  </w:style>
  <w:style w:type="character" w:styleId="IntenseReference">
    <w:name w:val="Intense Reference"/>
    <w:basedOn w:val="DefaultParagraphFont"/>
    <w:uiPriority w:val="32"/>
    <w:qFormat/>
    <w:rsid w:val="00B05B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72826">
      <w:bodyDiv w:val="1"/>
      <w:marLeft w:val="0"/>
      <w:marRight w:val="0"/>
      <w:marTop w:val="0"/>
      <w:marBottom w:val="0"/>
      <w:divBdr>
        <w:top w:val="none" w:sz="0" w:space="0" w:color="auto"/>
        <w:left w:val="none" w:sz="0" w:space="0" w:color="auto"/>
        <w:bottom w:val="none" w:sz="0" w:space="0" w:color="auto"/>
        <w:right w:val="none" w:sz="0" w:space="0" w:color="auto"/>
      </w:divBdr>
    </w:div>
    <w:div w:id="130855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1</cp:revision>
  <dcterms:created xsi:type="dcterms:W3CDTF">2025-01-09T20:11:00Z</dcterms:created>
  <dcterms:modified xsi:type="dcterms:W3CDTF">2025-01-09T20:11:00Z</dcterms:modified>
</cp:coreProperties>
</file>