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BDD" w:rsidRDefault="00B05BDD">
      <w:r>
        <w:t xml:space="preserve">Usei 2 roteadores conectados a um servido com 3 hosts cada usando a conexão Wireless. </w:t>
      </w:r>
    </w:p>
    <w:p w:rsidR="00B05BDD" w:rsidRDefault="00B05BDD">
      <w:r>
        <w:t>(A)</w:t>
      </w:r>
      <w:r w:rsidR="00321979">
        <w:t>Adicionei um IP da classe A (29.0.0.1)</w:t>
      </w:r>
      <w:r>
        <w:t xml:space="preserve">, </w:t>
      </w:r>
      <w:r w:rsidR="00321979">
        <w:t>e o IP de Gateway adicionei como (29.0.100.1), coloquei uma senha tipo WPA2-PSK para ser uma rede privada, e coloquei os hosts conectado na red</w:t>
      </w:r>
      <w:r w:rsidR="000D489B">
        <w:t>e, não usei a configuração de DHCP, coloquei manualmente os endereços IPS nas maquinas.</w:t>
      </w:r>
    </w:p>
    <w:p w:rsidR="00B05BDD" w:rsidRDefault="00B05BDD">
      <w:r>
        <w:t xml:space="preserve">(B)Adicionei um IP da classe C (200.100.0.1) e o Gateway adicionei como (200.100.50.1), coloquei senha do tipo </w:t>
      </w:r>
      <w:r>
        <w:t>WPA2-PSK para ser uma rede privada</w:t>
      </w:r>
      <w:r>
        <w:t>.</w:t>
      </w:r>
    </w:p>
    <w:p w:rsidR="00B05BDD" w:rsidRDefault="00B05BDD">
      <w:r w:rsidRPr="00B05BDD">
        <w:drawing>
          <wp:inline distT="0" distB="0" distL="0" distR="0" wp14:anchorId="0DC390F0" wp14:editId="0762FEF9">
            <wp:extent cx="5400040" cy="2044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9"/>
    <w:rsid w:val="000D489B"/>
    <w:rsid w:val="00321979"/>
    <w:rsid w:val="00B0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D84B"/>
  <w15:chartTrackingRefBased/>
  <w15:docId w15:val="{8E92D0C0-9AEC-4FCB-AE29-F3B2B9CE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ARTHUR OLIVEIRA NASCIMENTO</dc:creator>
  <cp:keywords/>
  <dc:description/>
  <cp:lastModifiedBy>PAULO ARTHUR OLIVEIRA NASCIMENTO</cp:lastModifiedBy>
  <cp:revision>1</cp:revision>
  <dcterms:created xsi:type="dcterms:W3CDTF">2023-05-24T14:37:00Z</dcterms:created>
  <dcterms:modified xsi:type="dcterms:W3CDTF">2023-05-24T15:08:00Z</dcterms:modified>
</cp:coreProperties>
</file>