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1D7" w:rsidRPr="009E31D7" w:rsidRDefault="009E31D7" w:rsidP="009E31D7">
      <w:pPr>
        <w:spacing w:before="100" w:beforeAutospacing="1" w:after="100" w:afterAutospacing="1" w:line="240" w:lineRule="auto"/>
        <w:outlineLvl w:val="3"/>
        <w:rPr>
          <w:rFonts w:ascii="Droid Sans" w:eastAsia="Times New Roman" w:hAnsi="Droid Sans" w:cs="Times New Roman"/>
          <w:b/>
          <w:bCs/>
          <w:sz w:val="24"/>
          <w:szCs w:val="24"/>
          <w:lang w:eastAsia="pt-BR"/>
        </w:rPr>
      </w:pPr>
      <w:r w:rsidRPr="009E31D7">
        <w:rPr>
          <w:rFonts w:ascii="Droid Sans" w:eastAsia="Times New Roman" w:hAnsi="Droid Sans" w:cs="Times New Roman"/>
          <w:b/>
          <w:bCs/>
          <w:sz w:val="24"/>
          <w:szCs w:val="24"/>
          <w:lang w:eastAsia="pt-BR"/>
        </w:rPr>
        <w:t>Quem somos</w:t>
      </w:r>
    </w:p>
    <w:p w:rsidR="009E31D7" w:rsidRPr="009E31D7" w:rsidRDefault="009E31D7" w:rsidP="009E31D7">
      <w:pPr>
        <w:spacing w:before="100" w:beforeAutospacing="1" w:after="100" w:afterAutospacing="1" w:line="240" w:lineRule="auto"/>
        <w:rPr>
          <w:rFonts w:ascii="Droid Sans" w:eastAsia="Times New Roman" w:hAnsi="Droid Sans" w:cs="Times New Roman"/>
          <w:sz w:val="24"/>
          <w:szCs w:val="24"/>
          <w:lang w:eastAsia="pt-BR"/>
        </w:rPr>
      </w:pPr>
      <w:r w:rsidRPr="009E31D7">
        <w:rPr>
          <w:rFonts w:ascii="Droid Sans" w:eastAsia="Times New Roman" w:hAnsi="Droid Sans" w:cs="Times New Roman"/>
          <w:sz w:val="24"/>
          <w:szCs w:val="24"/>
          <w:lang w:eastAsia="pt-BR"/>
        </w:rPr>
        <w:t xml:space="preserve">A Água da Rocha fornece Água Potável através de caminhões pipa em diversas quantidades conforme sua necessidade. </w:t>
      </w:r>
      <w:r w:rsidRPr="009E31D7">
        <w:rPr>
          <w:rFonts w:ascii="Droid Sans" w:eastAsia="Times New Roman" w:hAnsi="Droid Sans" w:cs="Times New Roman"/>
          <w:sz w:val="24"/>
          <w:szCs w:val="24"/>
          <w:lang w:eastAsia="pt-BR"/>
        </w:rPr>
        <w:br/>
        <w:t>Nossas fontes produzem água de alta qualidade, testada periodicamente em laboratório e com certificação.</w:t>
      </w:r>
      <w:r w:rsidRPr="009E31D7">
        <w:rPr>
          <w:rFonts w:ascii="Droid Sans" w:eastAsia="Times New Roman" w:hAnsi="Droid Sans" w:cs="Times New Roman"/>
          <w:sz w:val="24"/>
          <w:szCs w:val="24"/>
          <w:lang w:eastAsia="pt-BR"/>
        </w:rPr>
        <w:br/>
      </w:r>
      <w:r>
        <w:rPr>
          <w:rFonts w:ascii="Droid Sans" w:eastAsia="Times New Roman" w:hAnsi="Droid Sans" w:cs="Times New Roman"/>
          <w:sz w:val="24"/>
          <w:szCs w:val="24"/>
          <w:lang w:eastAsia="pt-BR"/>
        </w:rPr>
        <w:t>Os</w:t>
      </w:r>
      <w:r w:rsidRPr="009E31D7">
        <w:rPr>
          <w:rFonts w:ascii="Droid Sans" w:eastAsia="Times New Roman" w:hAnsi="Droid Sans" w:cs="Times New Roman"/>
          <w:sz w:val="24"/>
          <w:szCs w:val="24"/>
          <w:lang w:eastAsia="pt-BR"/>
        </w:rPr>
        <w:t xml:space="preserve"> caminhões são novos equipados com bombas de alta pressão com capacidade para </w:t>
      </w:r>
      <w:bookmarkStart w:id="0" w:name="_GoBack"/>
      <w:bookmarkEnd w:id="0"/>
      <w:r w:rsidRPr="009E31D7">
        <w:rPr>
          <w:rFonts w:ascii="Droid Sans" w:eastAsia="Times New Roman" w:hAnsi="Droid Sans" w:cs="Times New Roman"/>
          <w:sz w:val="24"/>
          <w:szCs w:val="24"/>
          <w:lang w:eastAsia="pt-BR"/>
        </w:rPr>
        <w:t>encher caixas de água de até 80m de altura.</w:t>
      </w:r>
      <w:r w:rsidRPr="009E31D7">
        <w:rPr>
          <w:rFonts w:ascii="Droid Sans" w:eastAsia="Times New Roman" w:hAnsi="Droid Sans" w:cs="Times New Roman"/>
          <w:sz w:val="24"/>
          <w:szCs w:val="24"/>
          <w:lang w:eastAsia="pt-BR"/>
        </w:rPr>
        <w:br/>
        <w:t>O sistema de emissão do motor dos veículos são equipados com sistema de redução catalítica seletiva (SCR) para reduzir as emissões de óxidos de nitrogênio por meio de ARLA 32, garantindo melhor qualidade do ar e possibilitando ao</w:t>
      </w:r>
      <w:r>
        <w:rPr>
          <w:rFonts w:ascii="Droid Sans" w:eastAsia="Times New Roman" w:hAnsi="Droid Sans" w:cs="Times New Roman"/>
          <w:sz w:val="24"/>
          <w:szCs w:val="24"/>
          <w:lang w:eastAsia="pt-BR"/>
        </w:rPr>
        <w:t>s</w:t>
      </w:r>
      <w:r w:rsidRPr="009E31D7">
        <w:rPr>
          <w:rFonts w:ascii="Droid Sans" w:eastAsia="Times New Roman" w:hAnsi="Droid Sans" w:cs="Times New Roman"/>
          <w:sz w:val="24"/>
          <w:szCs w:val="24"/>
          <w:lang w:eastAsia="pt-BR"/>
        </w:rPr>
        <w:t xml:space="preserve"> veículo</w:t>
      </w:r>
      <w:r>
        <w:rPr>
          <w:rFonts w:ascii="Droid Sans" w:eastAsia="Times New Roman" w:hAnsi="Droid Sans" w:cs="Times New Roman"/>
          <w:sz w:val="24"/>
          <w:szCs w:val="24"/>
          <w:lang w:eastAsia="pt-BR"/>
        </w:rPr>
        <w:t>s trabalhar</w:t>
      </w:r>
      <w:r w:rsidRPr="009E31D7">
        <w:rPr>
          <w:rFonts w:ascii="Droid Sans" w:eastAsia="Times New Roman" w:hAnsi="Droid Sans" w:cs="Times New Roman"/>
          <w:sz w:val="24"/>
          <w:szCs w:val="24"/>
          <w:lang w:eastAsia="pt-BR"/>
        </w:rPr>
        <w:t xml:space="preserve"> em locais com ventilação reduzida.</w:t>
      </w:r>
      <w:r w:rsidRPr="009E31D7">
        <w:rPr>
          <w:rFonts w:ascii="Droid Sans" w:eastAsia="Times New Roman" w:hAnsi="Droid Sans" w:cs="Times New Roman"/>
          <w:sz w:val="24"/>
          <w:szCs w:val="24"/>
          <w:lang w:eastAsia="pt-BR"/>
        </w:rPr>
        <w:br/>
        <w:t>Dispomos de tanques pipa novos</w:t>
      </w:r>
      <w:r>
        <w:rPr>
          <w:rFonts w:ascii="Droid Sans" w:eastAsia="Times New Roman" w:hAnsi="Droid Sans" w:cs="Times New Roman"/>
          <w:sz w:val="24"/>
          <w:szCs w:val="24"/>
          <w:lang w:eastAsia="pt-BR"/>
        </w:rPr>
        <w:t xml:space="preserve"> e periodicamente higienizados,</w:t>
      </w:r>
      <w:r w:rsidRPr="009E31D7">
        <w:rPr>
          <w:rFonts w:ascii="Droid Sans" w:eastAsia="Times New Roman" w:hAnsi="Droid Sans" w:cs="Times New Roman"/>
          <w:sz w:val="24"/>
          <w:szCs w:val="24"/>
          <w:lang w:eastAsia="pt-BR"/>
        </w:rPr>
        <w:t xml:space="preserve"> garantindo total pureza da água.</w:t>
      </w:r>
      <w:r w:rsidRPr="009E31D7">
        <w:rPr>
          <w:rFonts w:ascii="Droid Sans" w:eastAsia="Times New Roman" w:hAnsi="Droid Sans" w:cs="Times New Roman"/>
          <w:sz w:val="24"/>
          <w:szCs w:val="24"/>
          <w:lang w:eastAsia="pt-BR"/>
        </w:rPr>
        <w:br/>
        <w:t>Atendemos diversos seguimentos como: construtoras, restaurantes, caixas d´agua</w:t>
      </w:r>
      <w:r>
        <w:rPr>
          <w:rFonts w:ascii="Droid Sans" w:eastAsia="Times New Roman" w:hAnsi="Droid Sans" w:cs="Times New Roman"/>
          <w:sz w:val="24"/>
          <w:szCs w:val="24"/>
          <w:lang w:eastAsia="pt-BR"/>
        </w:rPr>
        <w:t xml:space="preserve"> residenciais e industriais</w:t>
      </w:r>
      <w:r w:rsidRPr="009E31D7">
        <w:rPr>
          <w:rFonts w:ascii="Droid Sans" w:eastAsia="Times New Roman" w:hAnsi="Droid Sans" w:cs="Times New Roman"/>
          <w:sz w:val="24"/>
          <w:szCs w:val="24"/>
          <w:lang w:eastAsia="pt-BR"/>
        </w:rPr>
        <w:t>, lavagem de ruas, irrigação, resfriamento de caldeiras, piscinas, torres de ar condicionado, clubes, hotéis, flats e comércios em geral.</w:t>
      </w:r>
      <w:r w:rsidRPr="009E31D7">
        <w:rPr>
          <w:rFonts w:ascii="Droid Sans" w:eastAsia="Times New Roman" w:hAnsi="Droid Sans" w:cs="Times New Roman"/>
          <w:sz w:val="24"/>
          <w:szCs w:val="24"/>
          <w:lang w:eastAsia="pt-BR"/>
        </w:rPr>
        <w:br/>
        <w:t>Oferecemos locação de caminhões, carretas e tanques para atuar como grandes reservatórios de água atendendo necessidade</w:t>
      </w:r>
      <w:r>
        <w:rPr>
          <w:rFonts w:ascii="Droid Sans" w:eastAsia="Times New Roman" w:hAnsi="Droid Sans" w:cs="Times New Roman"/>
          <w:sz w:val="24"/>
          <w:szCs w:val="24"/>
          <w:lang w:eastAsia="pt-BR"/>
        </w:rPr>
        <w:t>s</w:t>
      </w:r>
      <w:r w:rsidRPr="009E31D7">
        <w:rPr>
          <w:rFonts w:ascii="Droid Sans" w:eastAsia="Times New Roman" w:hAnsi="Droid Sans" w:cs="Times New Roman"/>
          <w:sz w:val="24"/>
          <w:szCs w:val="24"/>
          <w:lang w:eastAsia="pt-BR"/>
        </w:rPr>
        <w:t xml:space="preserve"> temporária</w:t>
      </w:r>
      <w:r>
        <w:rPr>
          <w:rFonts w:ascii="Droid Sans" w:eastAsia="Times New Roman" w:hAnsi="Droid Sans" w:cs="Times New Roman"/>
          <w:sz w:val="24"/>
          <w:szCs w:val="24"/>
          <w:lang w:eastAsia="pt-BR"/>
        </w:rPr>
        <w:t>s</w:t>
      </w:r>
      <w:r w:rsidRPr="009E31D7">
        <w:rPr>
          <w:rFonts w:ascii="Droid Sans" w:eastAsia="Times New Roman" w:hAnsi="Droid Sans" w:cs="Times New Roman"/>
          <w:sz w:val="24"/>
          <w:szCs w:val="24"/>
          <w:lang w:eastAsia="pt-BR"/>
        </w:rPr>
        <w:t>.</w:t>
      </w:r>
    </w:p>
    <w:p w:rsidR="00AF4C96" w:rsidRDefault="00AF4C96"/>
    <w:sectPr w:rsidR="00AF4C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D7"/>
    <w:rsid w:val="009E31D7"/>
    <w:rsid w:val="00AF4C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6D39F-280E-4EC7-BCC6-EB235508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har"/>
    <w:uiPriority w:val="9"/>
    <w:qFormat/>
    <w:rsid w:val="009E31D7"/>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semiHidden/>
    <w:unhideWhenUsed/>
    <w:rsid w:val="009E31D7"/>
    <w:pPr>
      <w:spacing w:after="0" w:line="240" w:lineRule="auto"/>
    </w:pPr>
    <w:rPr>
      <w:rFonts w:ascii="Calibri" w:hAnsi="Calibri"/>
      <w:szCs w:val="21"/>
    </w:rPr>
  </w:style>
  <w:style w:type="character" w:customStyle="1" w:styleId="TextosemFormataoChar">
    <w:name w:val="Texto sem Formatação Char"/>
    <w:basedOn w:val="Fontepargpadro"/>
    <w:link w:val="TextosemFormatao"/>
    <w:uiPriority w:val="99"/>
    <w:semiHidden/>
    <w:rsid w:val="009E31D7"/>
    <w:rPr>
      <w:rFonts w:ascii="Calibri" w:hAnsi="Calibri"/>
      <w:szCs w:val="21"/>
    </w:rPr>
  </w:style>
  <w:style w:type="character" w:customStyle="1" w:styleId="Ttulo4Char">
    <w:name w:val="Título 4 Char"/>
    <w:basedOn w:val="Fontepargpadro"/>
    <w:link w:val="Ttulo4"/>
    <w:uiPriority w:val="9"/>
    <w:rsid w:val="009E31D7"/>
    <w:rPr>
      <w:rFonts w:ascii="Times New Roman" w:eastAsia="Times New Roman" w:hAnsi="Times New Roman" w:cs="Times New Roman"/>
      <w:b/>
      <w:bCs/>
      <w:sz w:val="24"/>
      <w:szCs w:val="24"/>
      <w:lang w:eastAsia="pt-BR"/>
    </w:rPr>
  </w:style>
  <w:style w:type="paragraph" w:customStyle="1" w:styleId="left-align">
    <w:name w:val="left-align"/>
    <w:basedOn w:val="Normal"/>
    <w:rsid w:val="009E31D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302318">
      <w:bodyDiv w:val="1"/>
      <w:marLeft w:val="0"/>
      <w:marRight w:val="0"/>
      <w:marTop w:val="0"/>
      <w:marBottom w:val="0"/>
      <w:divBdr>
        <w:top w:val="none" w:sz="0" w:space="0" w:color="auto"/>
        <w:left w:val="none" w:sz="0" w:space="0" w:color="auto"/>
        <w:bottom w:val="none" w:sz="0" w:space="0" w:color="auto"/>
        <w:right w:val="none" w:sz="0" w:space="0" w:color="auto"/>
      </w:divBdr>
    </w:div>
    <w:div w:id="2101219504">
      <w:bodyDiv w:val="1"/>
      <w:marLeft w:val="0"/>
      <w:marRight w:val="0"/>
      <w:marTop w:val="0"/>
      <w:marBottom w:val="0"/>
      <w:divBdr>
        <w:top w:val="none" w:sz="0" w:space="0" w:color="auto"/>
        <w:left w:val="none" w:sz="0" w:space="0" w:color="auto"/>
        <w:bottom w:val="none" w:sz="0" w:space="0" w:color="auto"/>
        <w:right w:val="none" w:sz="0" w:space="0" w:color="auto"/>
      </w:divBdr>
      <w:divsChild>
        <w:div w:id="528297707">
          <w:marLeft w:val="0"/>
          <w:marRight w:val="0"/>
          <w:marTop w:val="0"/>
          <w:marBottom w:val="0"/>
          <w:divBdr>
            <w:top w:val="none" w:sz="0" w:space="0" w:color="auto"/>
            <w:left w:val="none" w:sz="0" w:space="0" w:color="auto"/>
            <w:bottom w:val="none" w:sz="0" w:space="0" w:color="auto"/>
            <w:right w:val="none" w:sz="0" w:space="0" w:color="auto"/>
          </w:divBdr>
          <w:divsChild>
            <w:div w:id="78019053">
              <w:marLeft w:val="0"/>
              <w:marRight w:val="0"/>
              <w:marTop w:val="0"/>
              <w:marBottom w:val="0"/>
              <w:divBdr>
                <w:top w:val="none" w:sz="0" w:space="0" w:color="auto"/>
                <w:left w:val="none" w:sz="0" w:space="0" w:color="auto"/>
                <w:bottom w:val="none" w:sz="0" w:space="0" w:color="auto"/>
                <w:right w:val="none" w:sz="0" w:space="0" w:color="auto"/>
              </w:divBdr>
              <w:divsChild>
                <w:div w:id="984822087">
                  <w:marLeft w:val="0"/>
                  <w:marRight w:val="0"/>
                  <w:marTop w:val="0"/>
                  <w:marBottom w:val="0"/>
                  <w:divBdr>
                    <w:top w:val="none" w:sz="0" w:space="0" w:color="auto"/>
                    <w:left w:val="none" w:sz="0" w:space="0" w:color="auto"/>
                    <w:bottom w:val="none" w:sz="0" w:space="0" w:color="auto"/>
                    <w:right w:val="none" w:sz="0" w:space="0" w:color="auto"/>
                  </w:divBdr>
                  <w:divsChild>
                    <w:div w:id="6837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173</Words>
  <Characters>939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Rocha</dc:creator>
  <cp:keywords/>
  <dc:description/>
  <cp:lastModifiedBy>Felipe Rocha</cp:lastModifiedBy>
  <cp:revision>1</cp:revision>
  <dcterms:created xsi:type="dcterms:W3CDTF">2016-06-21T19:15:00Z</dcterms:created>
  <dcterms:modified xsi:type="dcterms:W3CDTF">2016-06-21T19:20:00Z</dcterms:modified>
</cp:coreProperties>
</file>