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5397E" w:rsidRDefault="00FA6D4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MANOEL RONIVON MARTINS FREIRE</w:t>
      </w:r>
    </w:p>
    <w:p w:rsidR="0035397E" w:rsidRDefault="00FA6D4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Brasileiro, Casado, 4</w:t>
      </w:r>
      <w:r w:rsidR="00E14B8D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anos.</w:t>
      </w:r>
    </w:p>
    <w:p w:rsidR="0035397E" w:rsidRDefault="00FA6D4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Residente: Rua Raimundo Fernandes Feitosa, Nº 1812</w:t>
      </w:r>
    </w:p>
    <w:p w:rsidR="0035397E" w:rsidRDefault="00FA6D4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Bairro: José Simões, Limoeiro do Norte – Ceará.</w:t>
      </w:r>
    </w:p>
    <w:p w:rsidR="0035397E" w:rsidRDefault="00FA6D4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CEP: 62930-000.</w:t>
      </w:r>
    </w:p>
    <w:p w:rsidR="0035397E" w:rsidRDefault="005F56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Celular: (88) 9 9870 </w:t>
      </w:r>
      <w:r w:rsidR="00E14B8D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2089</w:t>
      </w:r>
      <w:r w:rsidR="00E14B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/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14B8D">
        <w:rPr>
          <w:rFonts w:ascii="Times New Roman" w:hAnsi="Times New Roman" w:cs="Times New Roman"/>
          <w:b/>
          <w:sz w:val="28"/>
          <w:szCs w:val="28"/>
          <w:lang w:val="en-US"/>
        </w:rPr>
        <w:t>(88) 9 9937-1655</w:t>
      </w:r>
      <w:r w:rsidR="00FA6D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(88)9 9939-3216.</w:t>
      </w:r>
    </w:p>
    <w:p w:rsidR="0035397E" w:rsidRDefault="00FA6D4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Email: ronivon.martins@bol.com.br</w:t>
      </w:r>
    </w:p>
    <w:p w:rsidR="0035397E" w:rsidRDefault="0035397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397E" w:rsidRDefault="0035397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397E" w:rsidRDefault="00C4394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1025" o:spid="_x0000_s1030" style="position:absolute;margin-left:-18.3pt;margin-top:4.7pt;width:480pt;height:19.85pt;z-index:251655680;mso-position-vertical-relative:line" fillcolor="#a5a5a5" stroked="f">
            <v:textbox inset="2.5mm,1.3mm,2.5mm,1.3mm">
              <w:txbxContent>
                <w:p w:rsidR="0035397E" w:rsidRDefault="00FA6D4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                                   FORMAÇÃO</w:t>
                  </w:r>
                </w:p>
              </w:txbxContent>
            </v:textbox>
          </v:rect>
        </w:pict>
      </w:r>
    </w:p>
    <w:p w:rsidR="0035397E" w:rsidRDefault="0035397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397E" w:rsidRDefault="0035397E">
      <w:pPr>
        <w:spacing w:line="240" w:lineRule="auto"/>
        <w:rPr>
          <w:b/>
          <w:lang w:val="en-US"/>
        </w:rPr>
      </w:pPr>
    </w:p>
    <w:p w:rsidR="0035397E" w:rsidRDefault="00FA6D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Ensino </w:t>
      </w:r>
      <w:r w:rsidR="00E14B8D">
        <w:rPr>
          <w:rFonts w:ascii="Times New Roman" w:hAnsi="Times New Roman" w:cs="Times New Roman"/>
          <w:sz w:val="24"/>
          <w:szCs w:val="24"/>
        </w:rPr>
        <w:t>Médio</w:t>
      </w:r>
      <w:r>
        <w:rPr>
          <w:rFonts w:ascii="Times New Roman" w:hAnsi="Times New Roman" w:cs="Times New Roman"/>
          <w:sz w:val="24"/>
          <w:szCs w:val="24"/>
        </w:rPr>
        <w:t xml:space="preserve"> (completo)</w:t>
      </w:r>
    </w:p>
    <w:p w:rsidR="0035397E" w:rsidRDefault="00C43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1026" o:spid="_x0000_s1029" style="position:absolute;margin-left:-18.3pt;margin-top:16.7pt;width:480pt;height:19.85pt;z-index:251656704;mso-position-vertical-relative:line" fillcolor="#a5a5a5" stroked="f">
            <v:textbox inset="2.5mm,1.3mm,2.5mm,1.3mm">
              <w:txbxContent>
                <w:p w:rsidR="0035397E" w:rsidRDefault="00FA6D4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              CURSOS PROFISSIONALIZANTES</w:t>
                  </w:r>
                </w:p>
              </w:txbxContent>
            </v:textbox>
          </v:rect>
        </w:pict>
      </w:r>
    </w:p>
    <w:p w:rsidR="0035397E" w:rsidRDefault="0035397E">
      <w:pPr>
        <w:rPr>
          <w:rFonts w:ascii="Times New Roman" w:hAnsi="Times New Roman" w:cs="Times New Roman"/>
          <w:sz w:val="24"/>
          <w:szCs w:val="24"/>
        </w:rPr>
      </w:pPr>
    </w:p>
    <w:p w:rsidR="0035397E" w:rsidRDefault="00E14B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de Instalador de Sistemas Fotovoltaicos</w:t>
      </w:r>
      <w:r w:rsidR="00C4394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4B8D" w:rsidRDefault="00E14B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Treinamento sobre os Conceitos Básico da </w:t>
      </w:r>
      <w:proofErr w:type="gramStart"/>
      <w:r>
        <w:rPr>
          <w:rFonts w:ascii="Times New Roman" w:hAnsi="Times New Roman" w:cs="Times New Roman"/>
          <w:sz w:val="24"/>
          <w:szCs w:val="24"/>
        </w:rPr>
        <w:t>Filosofia  Lean</w:t>
      </w:r>
      <w:proofErr w:type="gramEnd"/>
      <w:r w:rsidR="00C43947">
        <w:rPr>
          <w:rFonts w:ascii="Times New Roman" w:hAnsi="Times New Roman" w:cs="Times New Roman"/>
          <w:sz w:val="24"/>
          <w:szCs w:val="24"/>
        </w:rPr>
        <w:t>.</w:t>
      </w:r>
    </w:p>
    <w:p w:rsidR="00E14B8D" w:rsidRDefault="00C439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Treinamento e Valorização de Liderança e Gestão de Pessoas.</w:t>
      </w:r>
    </w:p>
    <w:p w:rsidR="0035397E" w:rsidRDefault="00C439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 </w:t>
      </w:r>
      <w:r w:rsidR="00FA6D4A">
        <w:rPr>
          <w:rFonts w:ascii="Times New Roman" w:hAnsi="Times New Roman" w:cs="Times New Roman"/>
          <w:sz w:val="24"/>
          <w:szCs w:val="24"/>
        </w:rPr>
        <w:t>Capacitação para trabalho em altura NR 35.</w:t>
      </w:r>
      <w:bookmarkStart w:id="0" w:name="_GoBack"/>
      <w:bookmarkEnd w:id="0"/>
    </w:p>
    <w:p w:rsidR="0035397E" w:rsidRDefault="00FA6D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 5S.</w:t>
      </w:r>
    </w:p>
    <w:p w:rsidR="0035397E" w:rsidRDefault="00FA6D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Informática Básica.</w:t>
      </w:r>
    </w:p>
    <w:p w:rsidR="0035397E" w:rsidRDefault="003539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397E" w:rsidRDefault="003539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397E" w:rsidRDefault="00C439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1027" o:spid="_x0000_s1028" style="position:absolute;margin-left:-18.3pt;margin-top:3.1pt;width:480pt;height:19.85pt;z-index:251657728;mso-position-vertical-relative:line" fillcolor="#a5a5a5" stroked="f">
            <v:textbox inset="2.5mm,1.3mm,2.5mm,1.3mm">
              <w:txbxContent>
                <w:p w:rsidR="0035397E" w:rsidRDefault="00FA6D4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              EXPERIÊNCIAS PROFISSIONAIS </w:t>
                  </w:r>
                </w:p>
              </w:txbxContent>
            </v:textbox>
          </v:rect>
        </w:pict>
      </w:r>
    </w:p>
    <w:p w:rsidR="0035397E" w:rsidRDefault="003539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397E" w:rsidRDefault="003539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397E" w:rsidRDefault="00FA6D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Empresa: Camargo Correia S/A Andrade Gutierrez S/A.</w:t>
      </w:r>
    </w:p>
    <w:p w:rsidR="0035397E" w:rsidRDefault="00FA6D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Obra: Consórcio Mobilidade Bahia / Metrô de Salvador – BA.</w:t>
      </w:r>
    </w:p>
    <w:p w:rsidR="0035397E" w:rsidRDefault="00FA6D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Cargo: Encarregado de Produção III</w:t>
      </w:r>
    </w:p>
    <w:p w:rsidR="0035397E" w:rsidRDefault="00FA6D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Período: 2014 a 2017.</w:t>
      </w:r>
    </w:p>
    <w:p w:rsidR="0035397E" w:rsidRDefault="00C439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s1027" style="position:absolute;margin-left:-90.05pt;margin-top:-624.2pt;width:0;height:0;z-index:251658752;mso-position-vertical-relative:line" coordsize="21600,21600" path="m,l,xe" filled="f" strokeweight="1.5pt"/>
        </w:pict>
      </w:r>
      <w:r w:rsidR="00FA6D4A" w:rsidRPr="005F5641">
        <w:rPr>
          <w:rFonts w:ascii="Times New Roman" w:hAnsi="Times New Roman" w:cs="Times New Roman"/>
          <w:b/>
          <w:sz w:val="24"/>
          <w:szCs w:val="24"/>
        </w:rPr>
        <w:t>Principais atividades:</w:t>
      </w:r>
      <w:r w:rsidR="00FA6D4A">
        <w:rPr>
          <w:rFonts w:ascii="Times New Roman" w:hAnsi="Times New Roman" w:cs="Times New Roman"/>
          <w:sz w:val="24"/>
          <w:szCs w:val="24"/>
        </w:rPr>
        <w:t xml:space="preserve"> Terraplanagem; Pavimentação; Drenagem, Obras de Artes Especiais, Fabricação e Montagem de Terra Armada e Paisagismo.</w:t>
      </w:r>
    </w:p>
    <w:p w:rsidR="0035397E" w:rsidRDefault="003539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397E" w:rsidRDefault="00FA6D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Empresa: Construtora Andrade Gutierrez S/A</w:t>
      </w:r>
    </w:p>
    <w:p w:rsidR="0035397E" w:rsidRPr="00E14B8D" w:rsidRDefault="00FA6D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14B8D">
        <w:rPr>
          <w:rFonts w:ascii="Times New Roman" w:hAnsi="Times New Roman" w:cs="Times New Roman"/>
          <w:b/>
          <w:sz w:val="24"/>
          <w:szCs w:val="24"/>
        </w:rPr>
        <w:t>Obra: BRT- Bus Rapid Transit Belém – PA</w:t>
      </w:r>
    </w:p>
    <w:p w:rsidR="0035397E" w:rsidRDefault="00FA6D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Cargo: Encarregado de Produção.</w:t>
      </w:r>
    </w:p>
    <w:p w:rsidR="0035397E" w:rsidRDefault="00FA6D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Período: 2013 a 2014.</w:t>
      </w:r>
    </w:p>
    <w:p w:rsidR="0035397E" w:rsidRDefault="00FA6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5641">
        <w:rPr>
          <w:rFonts w:ascii="Times New Roman" w:hAnsi="Times New Roman" w:cs="Times New Roman"/>
          <w:b/>
          <w:sz w:val="24"/>
          <w:szCs w:val="24"/>
        </w:rPr>
        <w:t xml:space="preserve">Principais atividades: </w:t>
      </w:r>
      <w:r w:rsidR="005F5641">
        <w:rPr>
          <w:rFonts w:ascii="Times New Roman" w:hAnsi="Times New Roman" w:cs="Times New Roman"/>
          <w:sz w:val="24"/>
          <w:szCs w:val="24"/>
        </w:rPr>
        <w:t>Terraplanagem;</w:t>
      </w:r>
      <w:r>
        <w:rPr>
          <w:rFonts w:ascii="Times New Roman" w:hAnsi="Times New Roman" w:cs="Times New Roman"/>
          <w:sz w:val="24"/>
          <w:szCs w:val="24"/>
        </w:rPr>
        <w:t xml:space="preserve"> Drenagem, Fabricação e Montagem de Terra Armada, Macrodrena</w:t>
      </w:r>
      <w:r w:rsidR="005F5641">
        <w:rPr>
          <w:rFonts w:ascii="Times New Roman" w:hAnsi="Times New Roman" w:cs="Times New Roman"/>
          <w:sz w:val="24"/>
          <w:szCs w:val="24"/>
        </w:rPr>
        <w:t>gem;</w:t>
      </w:r>
      <w:r>
        <w:rPr>
          <w:rFonts w:ascii="Times New Roman" w:hAnsi="Times New Roman" w:cs="Times New Roman"/>
          <w:sz w:val="24"/>
          <w:szCs w:val="24"/>
        </w:rPr>
        <w:t xml:space="preserve"> e Paisagismo.</w:t>
      </w:r>
    </w:p>
    <w:p w:rsidR="0035397E" w:rsidRDefault="00FA6D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Empresa: Construtora Andrade Gutierrez S/A.</w:t>
      </w:r>
    </w:p>
    <w:p w:rsidR="0035397E" w:rsidRPr="00E14B8D" w:rsidRDefault="00FA6D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14B8D">
        <w:rPr>
          <w:rFonts w:ascii="Times New Roman" w:hAnsi="Times New Roman" w:cs="Times New Roman"/>
          <w:b/>
          <w:sz w:val="24"/>
          <w:szCs w:val="24"/>
        </w:rPr>
        <w:t>Obra: BRT- Bus Rapid Transit Belém – PA</w:t>
      </w:r>
    </w:p>
    <w:p w:rsidR="0035397E" w:rsidRDefault="00FA6D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Cargo: Encarregado de Apropriação.</w:t>
      </w:r>
    </w:p>
    <w:p w:rsidR="0035397E" w:rsidRDefault="00FA6D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Período: 2012 a 2013.</w:t>
      </w:r>
    </w:p>
    <w:p w:rsidR="0035397E" w:rsidRDefault="00FA6D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Principais atividades: Apropriação diária de produção, Mão de obra, Controle de </w:t>
      </w:r>
    </w:p>
    <w:p w:rsidR="0035397E" w:rsidRDefault="00FA6D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Equipamentos, Combustíveis, Recebimento de materiais e Controle dos estoques de materiais.</w:t>
      </w:r>
    </w:p>
    <w:p w:rsidR="0035397E" w:rsidRDefault="003539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397E" w:rsidRDefault="00FA6D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Empresa: Construtora Andrade Gutierrez S/A.</w:t>
      </w:r>
    </w:p>
    <w:p w:rsidR="0035397E" w:rsidRDefault="00FA6D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Obra: Duplicação BR 101 SUL, Cabo de Santo Agostinho a Ribeirão – PE.</w:t>
      </w:r>
    </w:p>
    <w:p w:rsidR="0035397E" w:rsidRDefault="00FA6D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Cargo: Encarregado de Apropriação.</w:t>
      </w:r>
    </w:p>
    <w:p w:rsidR="0035397E" w:rsidRDefault="00FA6D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Período: 2007 a 2012.</w:t>
      </w:r>
    </w:p>
    <w:p w:rsidR="0035397E" w:rsidRDefault="00FA6D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Principais atividades: Apropriação diária de produção, Mão de obra, Controle de Equipamentos, Combustíveis, e Controle dos estoques de materiais.</w:t>
      </w:r>
    </w:p>
    <w:p w:rsidR="0035397E" w:rsidRDefault="003539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397E" w:rsidRDefault="003539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397E" w:rsidRDefault="003539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397E" w:rsidRDefault="00FA6D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Empresa: Construtora Andrade Gutierrez S/A.</w:t>
      </w:r>
    </w:p>
    <w:p w:rsidR="0035397E" w:rsidRDefault="00FA6D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Obra: Duplicação BR 232 Caruaru a São Caetano – PE.</w:t>
      </w:r>
    </w:p>
    <w:p w:rsidR="0035397E" w:rsidRDefault="00FA6D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Cargo: Apropriador</w:t>
      </w:r>
    </w:p>
    <w:p w:rsidR="0035397E" w:rsidRDefault="00FA6D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Período: 2004 a 2007.</w:t>
      </w:r>
    </w:p>
    <w:p w:rsidR="0035397E" w:rsidRDefault="00FA6D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Principais atividades: Apropriação diária de produção, Mão de obra, Controle de Equipamentos, Combustíveis, Controle dos estoques de materiais.</w:t>
      </w:r>
    </w:p>
    <w:p w:rsidR="005F5641" w:rsidRDefault="005F56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5641" w:rsidRDefault="005F56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5641" w:rsidRDefault="005F5641" w:rsidP="005F56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Empresa: Construtora Andrade Gutierrez S/A.</w:t>
      </w:r>
    </w:p>
    <w:p w:rsidR="005F5641" w:rsidRDefault="0014692A" w:rsidP="005F56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Obra: Barragem do Castanhão.</w:t>
      </w:r>
    </w:p>
    <w:p w:rsidR="005F5641" w:rsidRDefault="005F5641" w:rsidP="005F56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Cargo: Apontador de Campo</w:t>
      </w:r>
    </w:p>
    <w:p w:rsidR="005F5641" w:rsidRDefault="005F5641" w:rsidP="005F56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Período: 1997 a 2002.</w:t>
      </w:r>
    </w:p>
    <w:p w:rsidR="005F5641" w:rsidRDefault="005F5641" w:rsidP="005F56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Principais atividades: Apontamento dos equipamentos de produção, Mão de obra, Controle </w:t>
      </w:r>
      <w:proofErr w:type="gramStart"/>
      <w:r>
        <w:rPr>
          <w:rFonts w:ascii="Times New Roman" w:hAnsi="Times New Roman" w:cs="Times New Roman"/>
          <w:sz w:val="24"/>
          <w:szCs w:val="24"/>
        </w:rPr>
        <w:t>de  Combustíveis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5F5641" w:rsidRDefault="005F56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397E" w:rsidRDefault="00C439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1028" o:spid="_x0000_s1026" style="position:absolute;margin-left:-26.55pt;margin-top:3.55pt;width:479.9pt;height:19.85pt;z-index:251659776;mso-position-vertical-relative:line" fillcolor="#a5a5a5" stroked="f">
            <v:textbox inset="2.5mm,1.3mm,2.5mm,1.3mm">
              <w:txbxContent>
                <w:p w:rsidR="0035397E" w:rsidRDefault="00FA6D4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                INFORMAÇÕES ADICIONAIS</w:t>
                  </w:r>
                </w:p>
              </w:txbxContent>
            </v:textbox>
          </v:rect>
        </w:pict>
      </w:r>
    </w:p>
    <w:p w:rsidR="0035397E" w:rsidRDefault="003539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397E" w:rsidRDefault="003539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397E" w:rsidRDefault="003539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397E" w:rsidRDefault="00FA6D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Disponibilidade para mudar de Cidade e Estado.</w:t>
      </w:r>
    </w:p>
    <w:p w:rsidR="0035397E" w:rsidRDefault="00FA6D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Habilitado Categoria AD.</w:t>
      </w:r>
    </w:p>
    <w:sectPr w:rsidR="0035397E" w:rsidSect="00353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hideGrammaticalErrors/>
  <w:proofState w:grammar="clean"/>
  <w:defaultTabStop w:val="708"/>
  <w:hyphenationZone w:val="425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97E"/>
    <w:rsid w:val="0012470E"/>
    <w:rsid w:val="0014692A"/>
    <w:rsid w:val="002172CB"/>
    <w:rsid w:val="0035397E"/>
    <w:rsid w:val="00373488"/>
    <w:rsid w:val="00510464"/>
    <w:rsid w:val="005F5641"/>
    <w:rsid w:val="00C43947"/>
    <w:rsid w:val="00E14B8D"/>
    <w:rsid w:val="00FA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8CEC1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9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2018-05-21T19:49:00Z</dcterms:created>
  <dcterms:modified xsi:type="dcterms:W3CDTF">2019-12-20T11:54:00Z</dcterms:modified>
</cp:coreProperties>
</file>