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46E5E" w14:textId="2016C206" w:rsidR="003B6EA3" w:rsidRPr="00264370" w:rsidRDefault="00B046DF" w:rsidP="00264370">
      <w:pPr>
        <w:spacing w:before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046DF">
        <w:rPr>
          <w:rFonts w:ascii="Arial" w:hAnsi="Arial" w:cs="Arial"/>
          <w:b/>
          <w:sz w:val="22"/>
          <w:szCs w:val="22"/>
          <w:u w:val="single"/>
        </w:rPr>
        <w:t>CURRICULUM VITAE</w:t>
      </w:r>
    </w:p>
    <w:p w14:paraId="4D707151" w14:textId="21A51724" w:rsidR="00155FA5" w:rsidRPr="00264370" w:rsidRDefault="00155FA5" w:rsidP="00264370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155FA5">
        <w:rPr>
          <w:rFonts w:ascii="Arial" w:hAnsi="Arial" w:cs="Arial"/>
          <w:b/>
          <w:sz w:val="28"/>
          <w:szCs w:val="28"/>
        </w:rPr>
        <w:t>Paulo Cilas Morais Lyra Junior</w:t>
      </w:r>
      <w:r w:rsidR="00B86570" w:rsidRPr="00155FA5">
        <w:rPr>
          <w:rFonts w:ascii="Arial" w:hAnsi="Arial" w:cs="Arial"/>
          <w:b/>
          <w:sz w:val="28"/>
          <w:szCs w:val="28"/>
        </w:rPr>
        <w:t>, PhD</w:t>
      </w:r>
    </w:p>
    <w:p w14:paraId="7DE0D5DA" w14:textId="3D2AE517" w:rsidR="00155FA5" w:rsidRPr="00155FA5" w:rsidRDefault="00155FA5" w:rsidP="007E262D">
      <w:pPr>
        <w:spacing w:before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Machine Learning - Software Engineer</w:t>
      </w:r>
    </w:p>
    <w:p w14:paraId="61307DE3" w14:textId="0BE74499" w:rsidR="00155FA5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 of </w:t>
      </w:r>
      <w:r w:rsidR="00155FA5">
        <w:rPr>
          <w:rFonts w:ascii="Arial" w:hAnsi="Arial" w:cs="Arial"/>
          <w:sz w:val="22"/>
          <w:szCs w:val="22"/>
        </w:rPr>
        <w:t>Machine Learning</w:t>
      </w:r>
      <w:r w:rsidR="007E262D">
        <w:rPr>
          <w:rFonts w:ascii="Arial" w:hAnsi="Arial" w:cs="Arial"/>
          <w:sz w:val="22"/>
          <w:szCs w:val="22"/>
        </w:rPr>
        <w:t>/</w:t>
      </w:r>
      <w:r w:rsidR="00155FA5">
        <w:rPr>
          <w:rFonts w:ascii="Arial" w:hAnsi="Arial" w:cs="Arial"/>
          <w:sz w:val="22"/>
          <w:szCs w:val="22"/>
        </w:rPr>
        <w:t xml:space="preserve">Division of </w:t>
      </w:r>
      <w:r w:rsidR="00155FA5" w:rsidRPr="00155FA5">
        <w:rPr>
          <w:rFonts w:ascii="Arial" w:hAnsi="Arial" w:cs="Arial"/>
          <w:sz w:val="22"/>
          <w:szCs w:val="22"/>
        </w:rPr>
        <w:t>Quantitative Science</w:t>
      </w:r>
    </w:p>
    <w:p w14:paraId="087DEF2E" w14:textId="31A386B6" w:rsidR="00B86570" w:rsidRPr="00B86570" w:rsidRDefault="005A2A58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H. Lee </w:t>
      </w:r>
      <w:r w:rsidR="00B86570" w:rsidRPr="00B86570">
        <w:rPr>
          <w:rFonts w:ascii="Arial" w:hAnsi="Arial" w:cs="Arial"/>
          <w:sz w:val="22"/>
          <w:szCs w:val="22"/>
        </w:rPr>
        <w:t>Moffitt Cancer Center</w:t>
      </w:r>
      <w:r>
        <w:rPr>
          <w:rFonts w:ascii="Arial" w:hAnsi="Arial" w:cs="Arial"/>
          <w:sz w:val="22"/>
          <w:szCs w:val="22"/>
        </w:rPr>
        <w:t xml:space="preserve"> and Research Institute</w:t>
      </w:r>
    </w:p>
    <w:p w14:paraId="58258DC4" w14:textId="6973C869" w:rsid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12902 Magnolia </w:t>
      </w:r>
      <w:proofErr w:type="spellStart"/>
      <w:proofErr w:type="gramStart"/>
      <w:r w:rsidRPr="00B86570">
        <w:rPr>
          <w:rFonts w:ascii="Arial" w:hAnsi="Arial" w:cs="Arial"/>
          <w:sz w:val="22"/>
          <w:szCs w:val="22"/>
        </w:rPr>
        <w:t>Dr.,Tampa</w:t>
      </w:r>
      <w:proofErr w:type="spellEnd"/>
      <w:proofErr w:type="gramEnd"/>
      <w:r w:rsidRPr="00B86570">
        <w:rPr>
          <w:rFonts w:ascii="Arial" w:hAnsi="Arial" w:cs="Arial"/>
          <w:sz w:val="22"/>
          <w:szCs w:val="22"/>
        </w:rPr>
        <w:t>, FL 33612</w:t>
      </w:r>
    </w:p>
    <w:p w14:paraId="18A3B128" w14:textId="19DC4B40" w:rsidR="00155FA5" w:rsidRPr="00B86570" w:rsidRDefault="00155FA5" w:rsidP="007E262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(813)-503-0118</w:t>
      </w:r>
    </w:p>
    <w:p w14:paraId="3AB839BA" w14:textId="333F8754" w:rsidR="002D3F33" w:rsidRPr="00B86570" w:rsidRDefault="00B86570" w:rsidP="007E262D">
      <w:pPr>
        <w:jc w:val="center"/>
        <w:rPr>
          <w:rFonts w:ascii="Arial" w:hAnsi="Arial" w:cs="Arial"/>
          <w:sz w:val="22"/>
          <w:szCs w:val="22"/>
        </w:rPr>
      </w:pPr>
      <w:r w:rsidRPr="00B86570"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="00155FA5" w:rsidRPr="0022429D">
          <w:rPr>
            <w:rStyle w:val="Hyperlink"/>
            <w:rFonts w:ascii="Arial" w:hAnsi="Arial" w:cs="Arial"/>
            <w:sz w:val="22"/>
            <w:szCs w:val="22"/>
          </w:rPr>
          <w:t>Paulocilas.moraislyra@moffitt.org</w:t>
        </w:r>
      </w:hyperlink>
    </w:p>
    <w:p w14:paraId="3FA390C3" w14:textId="4A897DDE" w:rsidR="00FE09CA" w:rsidRPr="00404CC9" w:rsidRDefault="00C615ED" w:rsidP="00155FA5">
      <w:pPr>
        <w:spacing w:after="12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04CC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Education</w:t>
      </w:r>
    </w:p>
    <w:p w14:paraId="0796C3ED" w14:textId="5694728C" w:rsidR="00921A15" w:rsidRDefault="00421CDA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</w:t>
      </w:r>
      <w:r w:rsidR="00921A15">
        <w:rPr>
          <w:rFonts w:ascii="Arial" w:hAnsi="Arial" w:cs="Arial"/>
          <w:sz w:val="22"/>
          <w:szCs w:val="22"/>
        </w:rPr>
        <w:t>/03/</w:t>
      </w:r>
      <w:r w:rsidR="00B86570">
        <w:rPr>
          <w:rFonts w:ascii="Arial" w:hAnsi="Arial" w:cs="Arial"/>
          <w:sz w:val="22"/>
          <w:szCs w:val="22"/>
        </w:rPr>
        <w:t>201</w:t>
      </w:r>
      <w:r w:rsidR="00155FA5">
        <w:rPr>
          <w:rFonts w:ascii="Arial" w:hAnsi="Arial" w:cs="Arial"/>
          <w:sz w:val="22"/>
          <w:szCs w:val="22"/>
        </w:rPr>
        <w:t>4</w:t>
      </w:r>
      <w:r w:rsidR="00921A15">
        <w:rPr>
          <w:rFonts w:ascii="Arial" w:hAnsi="Arial" w:cs="Arial"/>
          <w:sz w:val="22"/>
          <w:szCs w:val="22"/>
        </w:rPr>
        <w:t xml:space="preserve"> </w:t>
      </w:r>
      <w:r w:rsidR="00B86570">
        <w:rPr>
          <w:rFonts w:ascii="Arial" w:hAnsi="Arial" w:cs="Arial"/>
          <w:sz w:val="22"/>
          <w:szCs w:val="22"/>
        </w:rPr>
        <w:t>–</w:t>
      </w:r>
      <w:r w:rsidR="00921A15">
        <w:rPr>
          <w:rFonts w:ascii="Arial" w:hAnsi="Arial" w:cs="Arial"/>
          <w:sz w:val="22"/>
          <w:szCs w:val="22"/>
        </w:rPr>
        <w:t xml:space="preserve"> 03/20/2018</w:t>
      </w:r>
      <w:r w:rsidR="00921A15">
        <w:rPr>
          <w:rFonts w:ascii="Arial" w:hAnsi="Arial" w:cs="Arial"/>
          <w:sz w:val="22"/>
          <w:szCs w:val="22"/>
        </w:rPr>
        <w:tab/>
      </w:r>
      <w:r w:rsidR="00B86570" w:rsidRPr="00C20B0D">
        <w:rPr>
          <w:rFonts w:ascii="Arial" w:hAnsi="Arial" w:cs="Arial"/>
          <w:b/>
          <w:bCs/>
          <w:sz w:val="22"/>
          <w:szCs w:val="22"/>
        </w:rPr>
        <w:t xml:space="preserve">Doctor of Philosophy, </w:t>
      </w:r>
      <w:r w:rsidR="00155FA5" w:rsidRPr="00C20B0D">
        <w:rPr>
          <w:rFonts w:ascii="Arial" w:hAnsi="Arial" w:cs="Arial"/>
          <w:b/>
          <w:bCs/>
          <w:sz w:val="22"/>
          <w:szCs w:val="22"/>
        </w:rPr>
        <w:t>Biotechnology</w:t>
      </w:r>
      <w:r w:rsidR="00B86570" w:rsidRPr="00C20B0D">
        <w:rPr>
          <w:rFonts w:ascii="Arial" w:hAnsi="Arial" w:cs="Arial"/>
          <w:b/>
          <w:bCs/>
          <w:sz w:val="22"/>
          <w:szCs w:val="22"/>
        </w:rPr>
        <w:tab/>
      </w:r>
      <w:r w:rsidR="00921A15">
        <w:rPr>
          <w:rFonts w:ascii="Arial" w:hAnsi="Arial" w:cs="Arial"/>
          <w:sz w:val="22"/>
          <w:szCs w:val="22"/>
        </w:rPr>
        <w:tab/>
      </w:r>
    </w:p>
    <w:p w14:paraId="5F4F09B2" w14:textId="1EF82AC2" w:rsidR="00B86570" w:rsidRDefault="005771A8" w:rsidP="00921A15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03394F07" w14:textId="77777777" w:rsidR="00F33F1E" w:rsidRDefault="00F33F1E" w:rsidP="00921A15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0E2E6282" w14:textId="3FB0B195" w:rsidR="00F33F1E" w:rsidRDefault="00F33F1E" w:rsidP="00921A15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B8654A6" w14:textId="5045F169" w:rsidR="00B86570" w:rsidRDefault="00921A15" w:rsidP="00F6118D">
      <w:pPr>
        <w:spacing w:after="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07/04/</w:t>
      </w:r>
      <w:r w:rsidR="00B86570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 w:rsidR="00B8657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10/31/</w:t>
      </w:r>
      <w:r w:rsidR="00B86570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13</w:t>
      </w:r>
      <w:r w:rsidR="00B86570">
        <w:rPr>
          <w:rFonts w:ascii="Arial" w:hAnsi="Arial" w:cs="Arial"/>
          <w:sz w:val="22"/>
          <w:szCs w:val="22"/>
        </w:rPr>
        <w:tab/>
      </w:r>
      <w:r w:rsidR="00B86570" w:rsidRPr="00C20B0D">
        <w:rPr>
          <w:rFonts w:ascii="Arial" w:hAnsi="Arial" w:cs="Arial"/>
          <w:b/>
          <w:bCs/>
          <w:sz w:val="22"/>
          <w:szCs w:val="22"/>
        </w:rPr>
        <w:t xml:space="preserve">Master of Public Health, </w:t>
      </w:r>
      <w:r w:rsidR="005771A8" w:rsidRPr="00C20B0D">
        <w:rPr>
          <w:rFonts w:ascii="Arial" w:hAnsi="Arial" w:cs="Arial"/>
          <w:b/>
          <w:bCs/>
          <w:sz w:val="22"/>
          <w:szCs w:val="22"/>
        </w:rPr>
        <w:t>Biotechnology</w:t>
      </w:r>
    </w:p>
    <w:p w14:paraId="574F4A6D" w14:textId="22811835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0C7479C3" w14:textId="778F60C4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5B6CCF09" w14:textId="5BB344D9" w:rsidR="00B86570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1B549798" w14:textId="233950BE" w:rsidR="00B86570" w:rsidRPr="00C20B0D" w:rsidRDefault="00921A15" w:rsidP="00F6118D">
      <w:pPr>
        <w:spacing w:after="20"/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02/05/</w:t>
      </w:r>
      <w:r w:rsidR="00B86570">
        <w:rPr>
          <w:rFonts w:ascii="Arial" w:hAnsi="Arial" w:cs="Arial"/>
          <w:sz w:val="22"/>
          <w:szCs w:val="22"/>
        </w:rPr>
        <w:t>200</w:t>
      </w:r>
      <w:r w:rsidR="005771A8">
        <w:rPr>
          <w:rFonts w:ascii="Arial" w:hAnsi="Arial" w:cs="Arial"/>
          <w:sz w:val="22"/>
          <w:szCs w:val="22"/>
        </w:rPr>
        <w:t>7</w:t>
      </w:r>
      <w:r w:rsidR="00B8657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07/13/</w:t>
      </w:r>
      <w:r w:rsidR="00B86570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11</w:t>
      </w:r>
      <w:r w:rsidR="00B86570">
        <w:rPr>
          <w:rFonts w:ascii="Arial" w:hAnsi="Arial" w:cs="Arial"/>
          <w:sz w:val="22"/>
          <w:szCs w:val="22"/>
        </w:rPr>
        <w:tab/>
      </w:r>
      <w:r w:rsidR="005771A8" w:rsidRPr="00C20B0D">
        <w:rPr>
          <w:rFonts w:ascii="Arial" w:hAnsi="Arial" w:cs="Arial"/>
          <w:b/>
          <w:bCs/>
          <w:sz w:val="22"/>
          <w:szCs w:val="22"/>
        </w:rPr>
        <w:t>Bachelor of Science</w:t>
      </w:r>
      <w:r w:rsidR="00264370" w:rsidRPr="00C20B0D">
        <w:rPr>
          <w:rFonts w:ascii="Arial" w:hAnsi="Arial" w:cs="Arial"/>
          <w:b/>
          <w:bCs/>
          <w:sz w:val="22"/>
          <w:szCs w:val="22"/>
        </w:rPr>
        <w:t xml:space="preserve">, </w:t>
      </w:r>
      <w:r w:rsidR="005771A8" w:rsidRPr="00C20B0D">
        <w:rPr>
          <w:rFonts w:ascii="Arial" w:hAnsi="Arial" w:cs="Arial"/>
          <w:b/>
          <w:bCs/>
          <w:sz w:val="22"/>
          <w:szCs w:val="22"/>
        </w:rPr>
        <w:t>Pharmacy</w:t>
      </w:r>
    </w:p>
    <w:p w14:paraId="2654381F" w14:textId="62817651" w:rsidR="002D3F33" w:rsidRDefault="005771A8" w:rsidP="00F33F1E">
      <w:pPr>
        <w:spacing w:after="20"/>
        <w:ind w:left="2880"/>
        <w:contextualSpacing/>
        <w:rPr>
          <w:rFonts w:ascii="Arial" w:hAnsi="Arial" w:cs="Arial"/>
          <w:sz w:val="22"/>
          <w:szCs w:val="22"/>
        </w:rPr>
      </w:pPr>
      <w:r w:rsidRPr="005771A8">
        <w:rPr>
          <w:rFonts w:ascii="Arial" w:hAnsi="Arial" w:cs="Arial"/>
          <w:sz w:val="22"/>
          <w:szCs w:val="22"/>
        </w:rPr>
        <w:t xml:space="preserve">Escola Superior de </w:t>
      </w:r>
      <w:proofErr w:type="spellStart"/>
      <w:r w:rsidRPr="005771A8">
        <w:rPr>
          <w:rFonts w:ascii="Arial" w:hAnsi="Arial" w:cs="Arial"/>
          <w:sz w:val="22"/>
          <w:szCs w:val="22"/>
        </w:rPr>
        <w:t>Ciências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da Santa Casa de </w:t>
      </w:r>
      <w:proofErr w:type="spellStart"/>
      <w:r w:rsidRPr="005771A8">
        <w:rPr>
          <w:rFonts w:ascii="Arial" w:hAnsi="Arial" w:cs="Arial"/>
          <w:sz w:val="22"/>
          <w:szCs w:val="22"/>
        </w:rPr>
        <w:t>Misericórdia</w:t>
      </w:r>
      <w:proofErr w:type="spellEnd"/>
      <w:r w:rsidRPr="005771A8">
        <w:rPr>
          <w:rFonts w:ascii="Arial" w:hAnsi="Arial" w:cs="Arial"/>
          <w:sz w:val="22"/>
          <w:szCs w:val="22"/>
        </w:rPr>
        <w:t xml:space="preserve"> de Vitória,</w:t>
      </w:r>
      <w:r w:rsidR="00F33F1E">
        <w:rPr>
          <w:rFonts w:ascii="Arial" w:hAnsi="Arial" w:cs="Arial"/>
          <w:sz w:val="22"/>
          <w:szCs w:val="22"/>
        </w:rPr>
        <w:t xml:space="preserve"> </w:t>
      </w:r>
      <w:r w:rsidRPr="005771A8">
        <w:rPr>
          <w:rFonts w:ascii="Arial" w:hAnsi="Arial" w:cs="Arial"/>
          <w:sz w:val="22"/>
          <w:szCs w:val="22"/>
        </w:rPr>
        <w:t>EMESCAM</w:t>
      </w:r>
    </w:p>
    <w:p w14:paraId="42862483" w14:textId="77777777" w:rsidR="00C20B0D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</w:t>
      </w:r>
      <w:proofErr w:type="spellStart"/>
      <w:r w:rsidRPr="00F33F1E">
        <w:rPr>
          <w:rFonts w:ascii="Arial" w:hAnsi="Arial" w:cs="Arial"/>
          <w:sz w:val="22"/>
          <w:szCs w:val="22"/>
        </w:rPr>
        <w:t>Nossa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Sra. da Penha, 2190 </w:t>
      </w:r>
      <w:r>
        <w:rPr>
          <w:rFonts w:ascii="Arial" w:hAnsi="Arial" w:cs="Arial"/>
          <w:sz w:val="22"/>
          <w:szCs w:val="22"/>
        </w:rPr>
        <w:t>–</w:t>
      </w:r>
      <w:r w:rsidRPr="00F33F1E">
        <w:rPr>
          <w:rFonts w:ascii="Arial" w:hAnsi="Arial" w:cs="Arial"/>
          <w:sz w:val="22"/>
          <w:szCs w:val="22"/>
        </w:rPr>
        <w:t xml:space="preserve"> Santa </w:t>
      </w:r>
      <w:proofErr w:type="spellStart"/>
      <w:r w:rsidRPr="00F33F1E">
        <w:rPr>
          <w:rFonts w:ascii="Arial" w:hAnsi="Arial" w:cs="Arial"/>
          <w:sz w:val="22"/>
          <w:szCs w:val="22"/>
        </w:rPr>
        <w:t>Luíza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004F82B6" w14:textId="1CD56B68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>Vitória - ES, 29045-402,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B0CC853" w14:textId="0C4B3409" w:rsidR="003B6EA3" w:rsidRDefault="003B6EA3" w:rsidP="0061541C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Postgraduate Training</w:t>
      </w:r>
    </w:p>
    <w:p w14:paraId="5D3E82ED" w14:textId="5CAA83C1" w:rsidR="003B6EA3" w:rsidRPr="00C20B0D" w:rsidRDefault="00921A15" w:rsidP="00F6118D">
      <w:pPr>
        <w:spacing w:after="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09/01/</w:t>
      </w:r>
      <w:r w:rsidR="003B6EA3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22</w:t>
      </w:r>
      <w:r w:rsidR="003B6EA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</w:t>
      </w:r>
      <w:r w:rsidR="000A24F4">
        <w:rPr>
          <w:rFonts w:ascii="Arial" w:hAnsi="Arial" w:cs="Arial"/>
          <w:sz w:val="22"/>
          <w:szCs w:val="22"/>
        </w:rPr>
        <w:t>6/23</w:t>
      </w:r>
      <w:r>
        <w:rPr>
          <w:rFonts w:ascii="Arial" w:hAnsi="Arial" w:cs="Arial"/>
          <w:sz w:val="22"/>
          <w:szCs w:val="22"/>
        </w:rPr>
        <w:t>/</w:t>
      </w:r>
      <w:r w:rsidR="003B6EA3">
        <w:rPr>
          <w:rFonts w:ascii="Arial" w:hAnsi="Arial" w:cs="Arial"/>
          <w:sz w:val="22"/>
          <w:szCs w:val="22"/>
        </w:rPr>
        <w:t>20</w:t>
      </w:r>
      <w:r w:rsidR="005771A8">
        <w:rPr>
          <w:rFonts w:ascii="Arial" w:hAnsi="Arial" w:cs="Arial"/>
          <w:sz w:val="22"/>
          <w:szCs w:val="22"/>
        </w:rPr>
        <w:t>24</w:t>
      </w:r>
      <w:r w:rsidR="003B6EA3">
        <w:rPr>
          <w:rFonts w:ascii="Arial" w:hAnsi="Arial" w:cs="Arial"/>
          <w:sz w:val="22"/>
          <w:szCs w:val="22"/>
        </w:rPr>
        <w:tab/>
      </w:r>
      <w:r w:rsidR="00264370" w:rsidRPr="00C20B0D">
        <w:rPr>
          <w:rFonts w:ascii="Arial" w:hAnsi="Arial" w:cs="Arial"/>
          <w:b/>
          <w:bCs/>
          <w:sz w:val="22"/>
          <w:szCs w:val="22"/>
        </w:rPr>
        <w:t>Post-doctoral Research Fellow</w:t>
      </w:r>
      <w:r w:rsidR="003B6EA3" w:rsidRPr="00C20B0D">
        <w:rPr>
          <w:rFonts w:ascii="Arial" w:hAnsi="Arial" w:cs="Arial"/>
          <w:b/>
          <w:bCs/>
          <w:sz w:val="22"/>
          <w:szCs w:val="22"/>
        </w:rPr>
        <w:t xml:space="preserve">, Department of </w:t>
      </w:r>
      <w:r w:rsidR="005771A8" w:rsidRPr="00C20B0D">
        <w:rPr>
          <w:rFonts w:ascii="Arial" w:hAnsi="Arial" w:cs="Arial"/>
          <w:b/>
          <w:bCs/>
          <w:sz w:val="22"/>
          <w:szCs w:val="22"/>
        </w:rPr>
        <w:t>Epidemiology</w:t>
      </w:r>
    </w:p>
    <w:p w14:paraId="3C1800DB" w14:textId="1C403139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A24F4">
        <w:rPr>
          <w:rFonts w:ascii="Arial" w:hAnsi="Arial" w:cs="Arial"/>
          <w:sz w:val="22"/>
          <w:szCs w:val="22"/>
        </w:rPr>
        <w:tab/>
      </w:r>
      <w:r w:rsidR="005771A8">
        <w:rPr>
          <w:rFonts w:ascii="Arial" w:hAnsi="Arial" w:cs="Arial"/>
          <w:sz w:val="22"/>
          <w:szCs w:val="22"/>
        </w:rPr>
        <w:t>H. Lee Moffitt Cancer Center and Research Institute</w:t>
      </w:r>
      <w:r w:rsidR="00F33F1E">
        <w:rPr>
          <w:rFonts w:ascii="Arial" w:hAnsi="Arial" w:cs="Arial"/>
          <w:sz w:val="22"/>
          <w:szCs w:val="22"/>
        </w:rPr>
        <w:t>, Tampa – FL - US</w:t>
      </w:r>
    </w:p>
    <w:p w14:paraId="260984D1" w14:textId="60699708" w:rsidR="00264370" w:rsidRDefault="000A24F4" w:rsidP="00F6118D">
      <w:pPr>
        <w:spacing w:after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08/06/</w:t>
      </w:r>
      <w:r w:rsidR="005771A8">
        <w:rPr>
          <w:rFonts w:ascii="Arial" w:hAnsi="Arial" w:cs="Arial"/>
          <w:sz w:val="22"/>
          <w:szCs w:val="22"/>
        </w:rPr>
        <w:t>201</w:t>
      </w:r>
      <w:r w:rsidR="00264370">
        <w:rPr>
          <w:rFonts w:ascii="Arial" w:hAnsi="Arial" w:cs="Arial"/>
          <w:sz w:val="22"/>
          <w:szCs w:val="22"/>
        </w:rPr>
        <w:t>8</w:t>
      </w:r>
      <w:r w:rsidR="005771A8">
        <w:rPr>
          <w:rFonts w:ascii="Arial" w:hAnsi="Arial" w:cs="Arial"/>
          <w:sz w:val="22"/>
          <w:szCs w:val="22"/>
        </w:rPr>
        <w:t xml:space="preserve"> </w:t>
      </w:r>
      <w:r w:rsidR="00264370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12/31/</w:t>
      </w:r>
      <w:r w:rsidR="00264370">
        <w:rPr>
          <w:rFonts w:ascii="Arial" w:hAnsi="Arial" w:cs="Arial"/>
          <w:sz w:val="22"/>
          <w:szCs w:val="22"/>
        </w:rPr>
        <w:t>2019</w:t>
      </w:r>
      <w:r w:rsidR="00264370">
        <w:rPr>
          <w:rFonts w:ascii="Arial" w:hAnsi="Arial" w:cs="Arial"/>
          <w:sz w:val="22"/>
          <w:szCs w:val="22"/>
        </w:rPr>
        <w:tab/>
      </w:r>
      <w:r w:rsidR="00264370" w:rsidRPr="00C20B0D">
        <w:rPr>
          <w:rFonts w:ascii="Arial" w:hAnsi="Arial" w:cs="Arial"/>
          <w:b/>
          <w:bCs/>
          <w:sz w:val="22"/>
          <w:szCs w:val="22"/>
        </w:rPr>
        <w:t>Post-doctoral Research Fellow, Department of Biotechnology</w:t>
      </w:r>
    </w:p>
    <w:p w14:paraId="4C815709" w14:textId="0123EA67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2B6DDF3D" w14:textId="0765191E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3119F948" w14:textId="77777777" w:rsidR="00F33F1E" w:rsidRDefault="00F33F1E" w:rsidP="00F33F1E">
      <w:pPr>
        <w:spacing w:after="20"/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E69EFA6" w14:textId="4C7D1BFE" w:rsidR="003B6EA3" w:rsidRDefault="003B6EA3" w:rsidP="00F6118D">
      <w:pPr>
        <w:spacing w:after="20"/>
        <w:rPr>
          <w:rFonts w:ascii="Arial" w:hAnsi="Arial" w:cs="Arial"/>
          <w:sz w:val="22"/>
          <w:szCs w:val="22"/>
        </w:rPr>
      </w:pPr>
    </w:p>
    <w:p w14:paraId="78075250" w14:textId="65B68EA6" w:rsidR="00B86570" w:rsidRPr="00404CC9" w:rsidRDefault="00B86570" w:rsidP="007E262D">
      <w:pPr>
        <w:spacing w:before="120" w:after="120"/>
        <w:rPr>
          <w:rFonts w:ascii="Arial" w:hAnsi="Arial" w:cs="Arial"/>
          <w:b/>
          <w:sz w:val="22"/>
          <w:szCs w:val="22"/>
          <w:u w:val="single"/>
        </w:rPr>
      </w:pPr>
      <w:r w:rsidRPr="00404CC9">
        <w:rPr>
          <w:rFonts w:ascii="Arial" w:hAnsi="Arial" w:cs="Arial"/>
          <w:b/>
          <w:sz w:val="22"/>
          <w:szCs w:val="22"/>
          <w:u w:val="single"/>
        </w:rPr>
        <w:t>Acade</w:t>
      </w:r>
      <w:r w:rsidR="00B71A28" w:rsidRPr="00404CC9">
        <w:rPr>
          <w:rFonts w:ascii="Arial" w:hAnsi="Arial" w:cs="Arial"/>
          <w:b/>
          <w:sz w:val="22"/>
          <w:szCs w:val="22"/>
          <w:u w:val="single"/>
        </w:rPr>
        <w:t xml:space="preserve">mic </w:t>
      </w:r>
      <w:r w:rsidR="00346A72" w:rsidRPr="00404CC9">
        <w:rPr>
          <w:rFonts w:ascii="Arial" w:hAnsi="Arial" w:cs="Arial"/>
          <w:b/>
          <w:sz w:val="22"/>
          <w:szCs w:val="22"/>
          <w:u w:val="single"/>
        </w:rPr>
        <w:t>and Professional Appointments</w:t>
      </w:r>
    </w:p>
    <w:p w14:paraId="4BEDC22B" w14:textId="6762031D" w:rsidR="00B86570" w:rsidRDefault="00C42A46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06/23/</w:t>
      </w:r>
      <w:r w:rsidR="00B71A28">
        <w:rPr>
          <w:rFonts w:ascii="Arial" w:hAnsi="Arial" w:cs="Arial"/>
          <w:sz w:val="22"/>
          <w:szCs w:val="22"/>
        </w:rPr>
        <w:t>20</w:t>
      </w:r>
      <w:r w:rsidR="00350E9D">
        <w:rPr>
          <w:rFonts w:ascii="Arial" w:hAnsi="Arial" w:cs="Arial"/>
          <w:sz w:val="22"/>
          <w:szCs w:val="22"/>
        </w:rPr>
        <w:t>24</w:t>
      </w:r>
      <w:r w:rsidR="00B71A28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Current</w:t>
      </w:r>
      <w:r w:rsidR="00C878F3">
        <w:rPr>
          <w:rFonts w:ascii="Arial" w:hAnsi="Arial" w:cs="Arial"/>
          <w:sz w:val="22"/>
          <w:szCs w:val="22"/>
        </w:rPr>
        <w:t xml:space="preserve">    </w:t>
      </w:r>
      <w:r w:rsidR="00F835D1">
        <w:rPr>
          <w:rFonts w:ascii="Arial" w:hAnsi="Arial" w:cs="Arial"/>
          <w:sz w:val="22"/>
          <w:szCs w:val="22"/>
        </w:rPr>
        <w:tab/>
      </w:r>
      <w:r w:rsidR="00350E9D" w:rsidRPr="00C20B0D">
        <w:rPr>
          <w:rFonts w:ascii="Arial" w:hAnsi="Arial" w:cs="Arial"/>
          <w:b/>
          <w:bCs/>
          <w:sz w:val="22"/>
          <w:szCs w:val="22"/>
        </w:rPr>
        <w:t>Machine Learning Engineer</w:t>
      </w:r>
      <w:r w:rsidR="00346A72" w:rsidRPr="00C20B0D">
        <w:rPr>
          <w:rFonts w:ascii="Arial" w:hAnsi="Arial" w:cs="Arial"/>
          <w:b/>
          <w:bCs/>
          <w:sz w:val="22"/>
          <w:szCs w:val="22"/>
        </w:rPr>
        <w:t xml:space="preserve">, </w:t>
      </w:r>
      <w:r w:rsidR="005A2A58" w:rsidRPr="00C20B0D">
        <w:rPr>
          <w:rFonts w:ascii="Arial" w:hAnsi="Arial" w:cs="Arial"/>
          <w:b/>
          <w:bCs/>
          <w:sz w:val="22"/>
          <w:szCs w:val="22"/>
        </w:rPr>
        <w:t xml:space="preserve">Department of </w:t>
      </w:r>
      <w:r w:rsidR="00350E9D" w:rsidRPr="00C20B0D">
        <w:rPr>
          <w:rFonts w:ascii="Arial" w:hAnsi="Arial" w:cs="Arial"/>
          <w:b/>
          <w:bCs/>
          <w:sz w:val="22"/>
          <w:szCs w:val="22"/>
        </w:rPr>
        <w:t>Machine Learning</w:t>
      </w:r>
    </w:p>
    <w:p w14:paraId="2DBF14EE" w14:textId="77777777" w:rsidR="00C20B0D" w:rsidRDefault="00B71A28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F835D1">
        <w:rPr>
          <w:rFonts w:ascii="Arial" w:hAnsi="Arial" w:cs="Arial"/>
          <w:sz w:val="22"/>
          <w:szCs w:val="22"/>
        </w:rPr>
        <w:tab/>
      </w:r>
      <w:r w:rsidR="00F835D1">
        <w:rPr>
          <w:rFonts w:ascii="Arial" w:hAnsi="Arial" w:cs="Arial"/>
          <w:sz w:val="22"/>
          <w:szCs w:val="22"/>
        </w:rPr>
        <w:tab/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H. Lee </w:t>
      </w:r>
      <w:r w:rsidRPr="00F6118D">
        <w:rPr>
          <w:rFonts w:ascii="Arial" w:hAnsi="Arial" w:cs="Arial"/>
          <w:i/>
          <w:iCs/>
          <w:sz w:val="22"/>
          <w:szCs w:val="22"/>
        </w:rPr>
        <w:t>Moffitt Cancer Center</w:t>
      </w:r>
      <w:r w:rsidR="005A2A58" w:rsidRPr="00F6118D">
        <w:rPr>
          <w:rFonts w:ascii="Arial" w:hAnsi="Arial" w:cs="Arial"/>
          <w:i/>
          <w:iCs/>
          <w:sz w:val="22"/>
          <w:szCs w:val="22"/>
        </w:rPr>
        <w:t xml:space="preserve"> and Research Institute</w:t>
      </w:r>
      <w:r w:rsidR="00F33F1E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D63F749" w14:textId="39AFF10B" w:rsidR="00B86570" w:rsidRPr="00F6118D" w:rsidRDefault="00F33F1E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Tampa – FL - US</w:t>
      </w:r>
    </w:p>
    <w:p w14:paraId="6AF53CCC" w14:textId="079F7203" w:rsidR="00350E9D" w:rsidRDefault="000A24F4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</w:t>
      </w:r>
      <w:r w:rsidR="00F835D1">
        <w:rPr>
          <w:rFonts w:ascii="Arial" w:hAnsi="Arial" w:cs="Arial"/>
          <w:sz w:val="22"/>
          <w:szCs w:val="22"/>
        </w:rPr>
        <w:t>/11</w:t>
      </w:r>
      <w:r>
        <w:rPr>
          <w:rFonts w:ascii="Arial" w:hAnsi="Arial" w:cs="Arial"/>
          <w:sz w:val="22"/>
          <w:szCs w:val="22"/>
        </w:rPr>
        <w:t>/</w:t>
      </w:r>
      <w:r w:rsidR="00350E9D">
        <w:rPr>
          <w:rFonts w:ascii="Arial" w:hAnsi="Arial" w:cs="Arial"/>
          <w:sz w:val="22"/>
          <w:szCs w:val="22"/>
        </w:rPr>
        <w:t>202</w:t>
      </w:r>
      <w:r w:rsidR="00547648">
        <w:rPr>
          <w:rFonts w:ascii="Arial" w:hAnsi="Arial" w:cs="Arial"/>
          <w:sz w:val="22"/>
          <w:szCs w:val="22"/>
        </w:rPr>
        <w:t>2</w:t>
      </w:r>
      <w:r w:rsidR="00350E9D">
        <w:rPr>
          <w:rFonts w:ascii="Arial" w:hAnsi="Arial" w:cs="Arial"/>
          <w:sz w:val="22"/>
          <w:szCs w:val="22"/>
        </w:rPr>
        <w:t xml:space="preserve"> – </w:t>
      </w:r>
      <w:r w:rsidR="00F835D1">
        <w:rPr>
          <w:rFonts w:ascii="Arial" w:hAnsi="Arial" w:cs="Arial"/>
          <w:sz w:val="22"/>
          <w:szCs w:val="22"/>
        </w:rPr>
        <w:t>08/17/</w:t>
      </w:r>
      <w:r w:rsidR="00350E9D">
        <w:rPr>
          <w:rFonts w:ascii="Arial" w:hAnsi="Arial" w:cs="Arial"/>
          <w:sz w:val="22"/>
          <w:szCs w:val="22"/>
        </w:rPr>
        <w:t>2022</w:t>
      </w:r>
      <w:r w:rsidR="00F835D1">
        <w:rPr>
          <w:rFonts w:ascii="Arial" w:hAnsi="Arial" w:cs="Arial"/>
          <w:sz w:val="22"/>
          <w:szCs w:val="22"/>
        </w:rPr>
        <w:tab/>
      </w:r>
      <w:r w:rsidR="00350E9D" w:rsidRPr="00C20B0D">
        <w:rPr>
          <w:rFonts w:ascii="Arial" w:hAnsi="Arial" w:cs="Arial"/>
          <w:b/>
          <w:bCs/>
          <w:sz w:val="22"/>
          <w:szCs w:val="22"/>
        </w:rPr>
        <w:t>Backend Developer, Cybersecurity</w:t>
      </w:r>
    </w:p>
    <w:p w14:paraId="13DB9BD0" w14:textId="2A5B1E8E" w:rsidR="00350E9D" w:rsidRDefault="00350E9D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ab/>
        <w:t xml:space="preserve">     </w:t>
      </w:r>
      <w:r w:rsidR="00F835D1">
        <w:rPr>
          <w:rFonts w:ascii="Arial" w:hAnsi="Arial" w:cs="Arial"/>
          <w:sz w:val="22"/>
          <w:szCs w:val="22"/>
        </w:rPr>
        <w:tab/>
      </w:r>
      <w:r w:rsidR="00F835D1">
        <w:rPr>
          <w:rFonts w:ascii="Arial" w:hAnsi="Arial" w:cs="Arial"/>
          <w:sz w:val="22"/>
          <w:szCs w:val="22"/>
        </w:rPr>
        <w:tab/>
      </w:r>
      <w:r w:rsidRPr="00F6118D">
        <w:rPr>
          <w:rFonts w:ascii="Arial" w:hAnsi="Arial" w:cs="Arial"/>
          <w:i/>
          <w:iCs/>
          <w:sz w:val="22"/>
          <w:szCs w:val="22"/>
        </w:rPr>
        <w:t xml:space="preserve">ISH </w:t>
      </w:r>
      <w:proofErr w:type="spellStart"/>
      <w:r w:rsidR="00F33F1E">
        <w:rPr>
          <w:rFonts w:ascii="Arial" w:hAnsi="Arial" w:cs="Arial"/>
          <w:i/>
          <w:iCs/>
          <w:sz w:val="22"/>
          <w:szCs w:val="22"/>
        </w:rPr>
        <w:t>T</w:t>
      </w:r>
      <w:r w:rsidRPr="00F6118D">
        <w:rPr>
          <w:rFonts w:ascii="Arial" w:hAnsi="Arial" w:cs="Arial"/>
          <w:i/>
          <w:iCs/>
          <w:sz w:val="22"/>
          <w:szCs w:val="22"/>
        </w:rPr>
        <w:t>ecnologia</w:t>
      </w:r>
      <w:proofErr w:type="spellEnd"/>
    </w:p>
    <w:p w14:paraId="6584CFCD" w14:textId="77777777" w:rsidR="00F33F1E" w:rsidRDefault="00F33F1E" w:rsidP="00C20B0D">
      <w:pPr>
        <w:ind w:left="288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Rua Judite Maria Tovar Varejao, 355 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Enseada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do Sua, Vitoria – </w:t>
      </w:r>
    </w:p>
    <w:p w14:paraId="2B5816B5" w14:textId="76C7AEAB" w:rsidR="00F33F1E" w:rsidRPr="00F6118D" w:rsidRDefault="00F33F1E" w:rsidP="00C20B0D">
      <w:pPr>
        <w:ind w:left="288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ES, 29050-360, Brazil</w:t>
      </w:r>
    </w:p>
    <w:p w14:paraId="3790185E" w14:textId="62C1F006" w:rsidR="004E2CE3" w:rsidRDefault="00C42A46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01/15/</w:t>
      </w:r>
      <w:r w:rsidR="004E2CE3">
        <w:rPr>
          <w:rFonts w:ascii="Arial" w:hAnsi="Arial" w:cs="Arial"/>
          <w:sz w:val="22"/>
          <w:szCs w:val="22"/>
        </w:rPr>
        <w:t>20</w:t>
      </w:r>
      <w:r w:rsidR="00BE6F40">
        <w:rPr>
          <w:rFonts w:ascii="Arial" w:hAnsi="Arial" w:cs="Arial"/>
          <w:sz w:val="22"/>
          <w:szCs w:val="22"/>
        </w:rPr>
        <w:t>20</w:t>
      </w:r>
      <w:r w:rsidR="004E2CE3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07/03/</w:t>
      </w:r>
      <w:r w:rsidR="00BE6F40">
        <w:rPr>
          <w:rFonts w:ascii="Arial" w:hAnsi="Arial" w:cs="Arial"/>
          <w:sz w:val="22"/>
          <w:szCs w:val="22"/>
        </w:rPr>
        <w:t>2022</w:t>
      </w:r>
      <w:r w:rsidR="00BE6F40">
        <w:rPr>
          <w:rFonts w:ascii="Arial" w:hAnsi="Arial" w:cs="Arial"/>
          <w:sz w:val="22"/>
          <w:szCs w:val="22"/>
        </w:rPr>
        <w:tab/>
      </w:r>
      <w:r w:rsidR="00CA448C" w:rsidRPr="00C20B0D">
        <w:rPr>
          <w:rFonts w:ascii="Arial" w:hAnsi="Arial" w:cs="Arial"/>
          <w:b/>
          <w:bCs/>
          <w:sz w:val="22"/>
          <w:szCs w:val="22"/>
        </w:rPr>
        <w:t>Department Chair</w:t>
      </w:r>
      <w:r w:rsidR="00F835D1" w:rsidRPr="00C20B0D">
        <w:rPr>
          <w:rFonts w:ascii="Arial" w:hAnsi="Arial" w:cs="Arial"/>
          <w:b/>
          <w:bCs/>
          <w:sz w:val="22"/>
          <w:szCs w:val="22"/>
        </w:rPr>
        <w:t xml:space="preserve"> &amp; </w:t>
      </w:r>
      <w:r w:rsidRPr="00C20B0D">
        <w:rPr>
          <w:rFonts w:ascii="Arial" w:hAnsi="Arial" w:cs="Arial"/>
          <w:b/>
          <w:bCs/>
          <w:sz w:val="22"/>
          <w:szCs w:val="22"/>
        </w:rPr>
        <w:t>Professor</w:t>
      </w:r>
      <w:r w:rsidR="004E2CE3" w:rsidRPr="00C20B0D">
        <w:rPr>
          <w:rFonts w:ascii="Arial" w:hAnsi="Arial" w:cs="Arial"/>
          <w:b/>
          <w:bCs/>
          <w:sz w:val="22"/>
          <w:szCs w:val="22"/>
        </w:rPr>
        <w:t xml:space="preserve">, Department of </w:t>
      </w:r>
      <w:r w:rsidR="00BE6F40" w:rsidRPr="00C20B0D">
        <w:rPr>
          <w:rFonts w:ascii="Arial" w:hAnsi="Arial" w:cs="Arial"/>
          <w:b/>
          <w:bCs/>
          <w:sz w:val="22"/>
          <w:szCs w:val="22"/>
        </w:rPr>
        <w:t>Pharmacy</w:t>
      </w:r>
    </w:p>
    <w:p w14:paraId="2E03AD62" w14:textId="16F2ECCE" w:rsidR="004E2CE3" w:rsidRDefault="004E2CE3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C42A46">
        <w:rPr>
          <w:rFonts w:ascii="Arial" w:hAnsi="Arial" w:cs="Arial"/>
          <w:sz w:val="22"/>
          <w:szCs w:val="22"/>
        </w:rPr>
        <w:tab/>
      </w:r>
      <w:r w:rsidR="00C42A46">
        <w:rPr>
          <w:rFonts w:ascii="Arial" w:hAnsi="Arial" w:cs="Arial"/>
          <w:sz w:val="22"/>
          <w:szCs w:val="22"/>
        </w:rPr>
        <w:tab/>
      </w:r>
      <w:r w:rsidR="00BE6F40" w:rsidRPr="00F6118D">
        <w:rPr>
          <w:rFonts w:ascii="Arial" w:hAnsi="Arial" w:cs="Arial"/>
          <w:i/>
          <w:iCs/>
          <w:sz w:val="22"/>
          <w:szCs w:val="22"/>
        </w:rPr>
        <w:t>Centro Universitario FAEMA</w:t>
      </w:r>
    </w:p>
    <w:p w14:paraId="6519C781" w14:textId="6EFEFEB4" w:rsidR="00F33F1E" w:rsidRPr="00F6118D" w:rsidRDefault="00F33F1E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 xml:space="preserve">Avenida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Machadinho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, 4349, </w:t>
      </w:r>
      <w:proofErr w:type="spellStart"/>
      <w:r w:rsidR="00C20B0D">
        <w:rPr>
          <w:rFonts w:ascii="Arial" w:hAnsi="Arial" w:cs="Arial"/>
          <w:i/>
          <w:iCs/>
          <w:sz w:val="22"/>
          <w:szCs w:val="22"/>
        </w:rPr>
        <w:t>Ariquemes</w:t>
      </w:r>
      <w:proofErr w:type="spellEnd"/>
      <w:r w:rsidR="00C20B0D">
        <w:rPr>
          <w:rFonts w:ascii="Arial" w:hAnsi="Arial" w:cs="Arial"/>
          <w:i/>
          <w:iCs/>
          <w:sz w:val="22"/>
          <w:szCs w:val="22"/>
        </w:rPr>
        <w:t xml:space="preserve"> – RO, 76873-630, Brazil</w:t>
      </w:r>
    </w:p>
    <w:p w14:paraId="682FBB1C" w14:textId="00B6F11A" w:rsidR="00BE6F40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03/01/</w:t>
      </w:r>
      <w:r w:rsidR="00BE6F40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8</w:t>
      </w:r>
      <w:r w:rsidR="00BE6F4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08/06/</w:t>
      </w:r>
      <w:r w:rsidR="00BE6F40">
        <w:rPr>
          <w:rFonts w:ascii="Arial" w:hAnsi="Arial" w:cs="Arial"/>
          <w:sz w:val="22"/>
          <w:szCs w:val="22"/>
        </w:rPr>
        <w:t>2018</w:t>
      </w:r>
      <w:r w:rsidR="00BE6F40">
        <w:rPr>
          <w:rFonts w:ascii="Arial" w:hAnsi="Arial" w:cs="Arial"/>
          <w:sz w:val="22"/>
          <w:szCs w:val="22"/>
        </w:rPr>
        <w:tab/>
      </w:r>
      <w:r w:rsidR="00BE6F40" w:rsidRPr="00C20B0D">
        <w:rPr>
          <w:rFonts w:ascii="Arial" w:hAnsi="Arial" w:cs="Arial"/>
          <w:b/>
          <w:bCs/>
          <w:sz w:val="22"/>
          <w:szCs w:val="22"/>
        </w:rPr>
        <w:t>Clinical Pharmacist, Oncology</w:t>
      </w:r>
    </w:p>
    <w:p w14:paraId="0783D930" w14:textId="6B864FC3" w:rsidR="00BE6F40" w:rsidRDefault="00BE6F40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7E2E9D">
        <w:rPr>
          <w:rFonts w:ascii="Arial" w:hAnsi="Arial" w:cs="Arial"/>
          <w:sz w:val="22"/>
          <w:szCs w:val="22"/>
        </w:rPr>
        <w:tab/>
      </w:r>
      <w:r w:rsidR="007E2E9D">
        <w:rPr>
          <w:rFonts w:ascii="Arial" w:hAnsi="Arial" w:cs="Arial"/>
          <w:sz w:val="22"/>
          <w:szCs w:val="22"/>
        </w:rPr>
        <w:tab/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Evangelico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Vila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Hospital (HEVV)</w:t>
      </w:r>
    </w:p>
    <w:p w14:paraId="41D088B2" w14:textId="6564FD8C" w:rsidR="00C20B0D" w:rsidRPr="00F6118D" w:rsidRDefault="00C20B0D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 xml:space="preserve">Rua Venus, s/n, Alecrim, Vila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Velha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– ES, 29118-060, Brazil</w:t>
      </w:r>
    </w:p>
    <w:p w14:paraId="7E2A8A0E" w14:textId="4D3DF319" w:rsidR="00BE6F40" w:rsidRDefault="00E517A1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10/02/</w:t>
      </w:r>
      <w:r w:rsidR="00BE6F40">
        <w:rPr>
          <w:rFonts w:ascii="Arial" w:hAnsi="Arial" w:cs="Arial"/>
          <w:sz w:val="22"/>
          <w:szCs w:val="22"/>
        </w:rPr>
        <w:t xml:space="preserve">2017 – </w:t>
      </w:r>
      <w:r w:rsidR="007E2E9D">
        <w:rPr>
          <w:rFonts w:ascii="Arial" w:hAnsi="Arial" w:cs="Arial"/>
          <w:sz w:val="22"/>
          <w:szCs w:val="22"/>
        </w:rPr>
        <w:t>03/01/</w:t>
      </w:r>
      <w:r w:rsidR="00BE6F40">
        <w:rPr>
          <w:rFonts w:ascii="Arial" w:hAnsi="Arial" w:cs="Arial"/>
          <w:sz w:val="22"/>
          <w:szCs w:val="22"/>
        </w:rPr>
        <w:t>2018</w:t>
      </w:r>
      <w:r w:rsidR="00BE6F40">
        <w:rPr>
          <w:rFonts w:ascii="Arial" w:hAnsi="Arial" w:cs="Arial"/>
          <w:sz w:val="22"/>
          <w:szCs w:val="22"/>
        </w:rPr>
        <w:tab/>
      </w:r>
      <w:r w:rsidR="00BE6F40" w:rsidRPr="00C20B0D">
        <w:rPr>
          <w:rFonts w:ascii="Arial" w:hAnsi="Arial" w:cs="Arial"/>
          <w:b/>
          <w:bCs/>
          <w:sz w:val="22"/>
          <w:szCs w:val="22"/>
        </w:rPr>
        <w:t>Clinical Pharmacist, General</w:t>
      </w:r>
    </w:p>
    <w:p w14:paraId="0100446C" w14:textId="6921E459" w:rsidR="00BE6F40" w:rsidRDefault="00BE6F40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7E2E9D">
        <w:rPr>
          <w:rFonts w:ascii="Arial" w:hAnsi="Arial" w:cs="Arial"/>
          <w:sz w:val="22"/>
          <w:szCs w:val="22"/>
        </w:rPr>
        <w:tab/>
      </w:r>
      <w:r w:rsidR="007E2E9D">
        <w:rPr>
          <w:rFonts w:ascii="Arial" w:hAnsi="Arial" w:cs="Arial"/>
          <w:sz w:val="22"/>
          <w:szCs w:val="22"/>
        </w:rPr>
        <w:tab/>
      </w:r>
      <w:r w:rsidRPr="00F6118D">
        <w:rPr>
          <w:rFonts w:ascii="Arial" w:hAnsi="Arial" w:cs="Arial"/>
          <w:i/>
          <w:iCs/>
          <w:sz w:val="22"/>
          <w:szCs w:val="22"/>
        </w:rPr>
        <w:t>Dr. Jayme Santos Neves Hospital (HJSN)</w:t>
      </w:r>
    </w:p>
    <w:p w14:paraId="1AAE50CC" w14:textId="77777777" w:rsidR="00C20B0D" w:rsidRDefault="00C20B0D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 w:rsidRPr="00C20B0D">
        <w:rPr>
          <w:rFonts w:ascii="Arial" w:hAnsi="Arial" w:cs="Arial"/>
          <w:i/>
          <w:iCs/>
          <w:sz w:val="22"/>
          <w:szCs w:val="22"/>
        </w:rPr>
        <w:t xml:space="preserve">Av. Paulo Pereira Gomes, S/N - Morada de </w:t>
      </w:r>
      <w:proofErr w:type="spellStart"/>
      <w:r w:rsidRPr="00C20B0D">
        <w:rPr>
          <w:rFonts w:ascii="Arial" w:hAnsi="Arial" w:cs="Arial"/>
          <w:i/>
          <w:iCs/>
          <w:sz w:val="22"/>
          <w:szCs w:val="22"/>
        </w:rPr>
        <w:t>Laranjeiras</w:t>
      </w:r>
      <w:proofErr w:type="spellEnd"/>
      <w:r w:rsidRPr="00C20B0D">
        <w:rPr>
          <w:rFonts w:ascii="Arial" w:hAnsi="Arial" w:cs="Arial"/>
          <w:i/>
          <w:iCs/>
          <w:sz w:val="22"/>
          <w:szCs w:val="22"/>
        </w:rPr>
        <w:t xml:space="preserve">, </w:t>
      </w:r>
    </w:p>
    <w:p w14:paraId="053C2B6D" w14:textId="0B9CD544" w:rsidR="00C20B0D" w:rsidRPr="00F6118D" w:rsidRDefault="00C20B0D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 w:rsidRPr="00C20B0D">
        <w:rPr>
          <w:rFonts w:ascii="Arial" w:hAnsi="Arial" w:cs="Arial"/>
          <w:i/>
          <w:iCs/>
          <w:sz w:val="22"/>
          <w:szCs w:val="22"/>
        </w:rPr>
        <w:t xml:space="preserve">Serra - ES, 29166-828, </w:t>
      </w:r>
      <w:proofErr w:type="spellStart"/>
      <w:r w:rsidRPr="00C20B0D">
        <w:rPr>
          <w:rFonts w:ascii="Arial" w:hAnsi="Arial" w:cs="Arial"/>
          <w:i/>
          <w:iCs/>
          <w:sz w:val="22"/>
          <w:szCs w:val="22"/>
        </w:rPr>
        <w:t>Brasil</w:t>
      </w:r>
      <w:proofErr w:type="spellEnd"/>
    </w:p>
    <w:p w14:paraId="71AD34F4" w14:textId="77777777" w:rsidR="00C20B0D" w:rsidRDefault="00C20B0D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3CE1FB" w14:textId="4FB519D7" w:rsidR="000B1B4C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01/17/</w:t>
      </w:r>
      <w:r w:rsidR="00B71A28"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17</w:t>
      </w:r>
      <w:r w:rsidR="00B71A28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07/31/</w:t>
      </w:r>
      <w:r w:rsidR="00B71A28">
        <w:rPr>
          <w:rFonts w:ascii="Arial" w:hAnsi="Arial" w:cs="Arial"/>
          <w:sz w:val="22"/>
          <w:szCs w:val="22"/>
        </w:rPr>
        <w:t>201</w:t>
      </w:r>
      <w:r w:rsidR="000B1B4C">
        <w:rPr>
          <w:rFonts w:ascii="Arial" w:hAnsi="Arial" w:cs="Arial"/>
          <w:sz w:val="22"/>
          <w:szCs w:val="22"/>
        </w:rPr>
        <w:t>7</w:t>
      </w:r>
      <w:r w:rsidR="00B71A28">
        <w:rPr>
          <w:rFonts w:ascii="Arial" w:hAnsi="Arial" w:cs="Arial"/>
          <w:sz w:val="22"/>
          <w:szCs w:val="22"/>
        </w:rPr>
        <w:tab/>
      </w:r>
      <w:r w:rsidR="000B1B4C" w:rsidRPr="00C20B0D">
        <w:rPr>
          <w:rFonts w:ascii="Arial" w:hAnsi="Arial" w:cs="Arial"/>
          <w:b/>
          <w:bCs/>
          <w:sz w:val="22"/>
          <w:szCs w:val="22"/>
        </w:rPr>
        <w:t>Voluntary Assistant Professor, Department of Pharmacy</w:t>
      </w:r>
    </w:p>
    <w:p w14:paraId="1EE70832" w14:textId="40F9AD1E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4B5FAB9C" w14:textId="59E41ADA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30475491" w14:textId="77777777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32DA1552" w14:textId="3B8410CC" w:rsidR="00BE6F40" w:rsidRDefault="006712EE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01/06/</w:t>
      </w:r>
      <w:r w:rsidR="00BE6F40">
        <w:rPr>
          <w:rFonts w:ascii="Arial" w:hAnsi="Arial" w:cs="Arial"/>
          <w:sz w:val="22"/>
          <w:szCs w:val="22"/>
        </w:rPr>
        <w:t xml:space="preserve">2014 – </w:t>
      </w:r>
      <w:r>
        <w:rPr>
          <w:rFonts w:ascii="Arial" w:hAnsi="Arial" w:cs="Arial"/>
          <w:sz w:val="22"/>
          <w:szCs w:val="22"/>
        </w:rPr>
        <w:t>12/15/</w:t>
      </w:r>
      <w:r w:rsidR="00BE6F40">
        <w:rPr>
          <w:rFonts w:ascii="Arial" w:hAnsi="Arial" w:cs="Arial"/>
          <w:sz w:val="22"/>
          <w:szCs w:val="22"/>
        </w:rPr>
        <w:t>2016</w:t>
      </w:r>
      <w:r w:rsidR="00BE6F40">
        <w:rPr>
          <w:rFonts w:ascii="Arial" w:hAnsi="Arial" w:cs="Arial"/>
          <w:sz w:val="22"/>
          <w:szCs w:val="22"/>
        </w:rPr>
        <w:tab/>
      </w:r>
      <w:r w:rsidR="00BE6F40" w:rsidRPr="00C20B0D">
        <w:rPr>
          <w:rFonts w:ascii="Arial" w:hAnsi="Arial" w:cs="Arial"/>
          <w:b/>
          <w:bCs/>
          <w:sz w:val="22"/>
          <w:szCs w:val="22"/>
        </w:rPr>
        <w:t>PhD Exchange Visitors, Department of Epidemiology</w:t>
      </w:r>
    </w:p>
    <w:p w14:paraId="5F64A350" w14:textId="5EC8E108" w:rsidR="00BE6F40" w:rsidRDefault="00BE6F40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6712EE">
        <w:rPr>
          <w:rFonts w:ascii="Arial" w:hAnsi="Arial" w:cs="Arial"/>
          <w:sz w:val="22"/>
          <w:szCs w:val="22"/>
        </w:rPr>
        <w:tab/>
      </w:r>
      <w:r w:rsidR="006712EE">
        <w:rPr>
          <w:rFonts w:ascii="Arial" w:hAnsi="Arial" w:cs="Arial"/>
          <w:sz w:val="22"/>
          <w:szCs w:val="22"/>
        </w:rPr>
        <w:tab/>
      </w:r>
      <w:r w:rsidRPr="00F6118D">
        <w:rPr>
          <w:rFonts w:ascii="Arial" w:hAnsi="Arial" w:cs="Arial"/>
          <w:i/>
          <w:iCs/>
          <w:sz w:val="22"/>
          <w:szCs w:val="22"/>
        </w:rPr>
        <w:t>H. Lee Moffitt Cancer Center and Research Institute</w:t>
      </w:r>
    </w:p>
    <w:p w14:paraId="5975A28C" w14:textId="58ABAD36" w:rsidR="00C20B0D" w:rsidRPr="00F6118D" w:rsidRDefault="00C20B0D" w:rsidP="00C20B0D">
      <w:pPr>
        <w:ind w:left="2160" w:firstLine="72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Tampa – FL - US</w:t>
      </w:r>
    </w:p>
    <w:p w14:paraId="227978F3" w14:textId="69EE0DE2" w:rsidR="000B1B4C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06/05/</w:t>
      </w:r>
      <w:r w:rsidR="000B1B4C">
        <w:rPr>
          <w:rFonts w:ascii="Arial" w:hAnsi="Arial" w:cs="Arial"/>
          <w:sz w:val="22"/>
          <w:szCs w:val="22"/>
        </w:rPr>
        <w:t xml:space="preserve">2014 – </w:t>
      </w:r>
      <w:r>
        <w:rPr>
          <w:rFonts w:ascii="Arial" w:hAnsi="Arial" w:cs="Arial"/>
          <w:sz w:val="22"/>
          <w:szCs w:val="22"/>
        </w:rPr>
        <w:t>10/17/</w:t>
      </w:r>
      <w:r w:rsidR="000B1B4C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ab/>
      </w:r>
      <w:r w:rsidR="000B1B4C" w:rsidRPr="00C20B0D">
        <w:rPr>
          <w:rFonts w:ascii="Arial" w:hAnsi="Arial" w:cs="Arial"/>
          <w:b/>
          <w:bCs/>
          <w:sz w:val="22"/>
          <w:szCs w:val="22"/>
        </w:rPr>
        <w:t>Temporary Assistant Professor, Department of Pharmacy</w:t>
      </w:r>
    </w:p>
    <w:p w14:paraId="6C653291" w14:textId="33BB07F8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77EE88A6" w14:textId="45731E7B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14FD4E34" w14:textId="77777777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46046D74" w14:textId="54ADEB25" w:rsidR="00386175" w:rsidRPr="00C20B0D" w:rsidRDefault="007E2E9D" w:rsidP="00C20B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01/17/</w:t>
      </w:r>
      <w:r w:rsidR="00386175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4</w:t>
      </w:r>
      <w:r w:rsidR="00386175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07/31/</w:t>
      </w:r>
      <w:r w:rsidR="00386175">
        <w:rPr>
          <w:rFonts w:ascii="Arial" w:hAnsi="Arial" w:cs="Arial"/>
          <w:sz w:val="22"/>
          <w:szCs w:val="22"/>
        </w:rPr>
        <w:t>2014</w:t>
      </w:r>
      <w:r>
        <w:rPr>
          <w:rFonts w:ascii="Arial" w:hAnsi="Arial" w:cs="Arial"/>
          <w:sz w:val="22"/>
          <w:szCs w:val="22"/>
        </w:rPr>
        <w:tab/>
      </w:r>
      <w:r w:rsidR="00386175" w:rsidRPr="00C20B0D">
        <w:rPr>
          <w:rFonts w:ascii="Arial" w:hAnsi="Arial" w:cs="Arial"/>
          <w:b/>
          <w:bCs/>
          <w:sz w:val="22"/>
          <w:szCs w:val="22"/>
        </w:rPr>
        <w:t>Voluntary Assistant Professor, Department of Pharmacy</w:t>
      </w:r>
    </w:p>
    <w:p w14:paraId="54893038" w14:textId="11CCCB40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2A902F63" w14:textId="292D93BB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2BBB2843" w14:textId="6AE20253" w:rsidR="00386175" w:rsidRP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02C735D" w14:textId="32CCA2D6" w:rsidR="00386175" w:rsidRPr="00C20B0D" w:rsidRDefault="007E2E9D" w:rsidP="00C20B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08/01/</w:t>
      </w:r>
      <w:r w:rsidR="00386175">
        <w:rPr>
          <w:rFonts w:ascii="Arial" w:hAnsi="Arial" w:cs="Arial"/>
          <w:sz w:val="22"/>
          <w:szCs w:val="22"/>
        </w:rPr>
        <w:t xml:space="preserve">2013 – </w:t>
      </w:r>
      <w:r>
        <w:rPr>
          <w:rFonts w:ascii="Arial" w:hAnsi="Arial" w:cs="Arial"/>
          <w:sz w:val="22"/>
          <w:szCs w:val="22"/>
        </w:rPr>
        <w:t>04/</w:t>
      </w:r>
      <w:r w:rsidR="006712EE">
        <w:rPr>
          <w:rFonts w:ascii="Arial" w:hAnsi="Arial" w:cs="Arial"/>
          <w:sz w:val="22"/>
          <w:szCs w:val="22"/>
        </w:rPr>
        <w:t>30/</w:t>
      </w:r>
      <w:r w:rsidR="00386175">
        <w:rPr>
          <w:rFonts w:ascii="Arial" w:hAnsi="Arial" w:cs="Arial"/>
          <w:sz w:val="22"/>
          <w:szCs w:val="22"/>
        </w:rPr>
        <w:t xml:space="preserve">2014 </w:t>
      </w:r>
      <w:r w:rsidR="00386175">
        <w:rPr>
          <w:rFonts w:ascii="Arial" w:hAnsi="Arial" w:cs="Arial"/>
          <w:sz w:val="22"/>
          <w:szCs w:val="22"/>
        </w:rPr>
        <w:tab/>
      </w:r>
      <w:r w:rsidR="00386175" w:rsidRPr="00C20B0D">
        <w:rPr>
          <w:rFonts w:ascii="Arial" w:hAnsi="Arial" w:cs="Arial"/>
          <w:b/>
          <w:bCs/>
          <w:sz w:val="22"/>
          <w:szCs w:val="22"/>
        </w:rPr>
        <w:t>Assistant Professor, Department of Pharmacy</w:t>
      </w:r>
    </w:p>
    <w:p w14:paraId="77C51EB4" w14:textId="55246390" w:rsidR="00386175" w:rsidRDefault="00386175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878F3">
        <w:rPr>
          <w:rFonts w:ascii="Arial" w:hAnsi="Arial" w:cs="Arial"/>
          <w:sz w:val="22"/>
          <w:szCs w:val="22"/>
        </w:rPr>
        <w:t xml:space="preserve">     </w:t>
      </w:r>
      <w:r w:rsidR="006712EE">
        <w:rPr>
          <w:rFonts w:ascii="Arial" w:hAnsi="Arial" w:cs="Arial"/>
          <w:sz w:val="22"/>
          <w:szCs w:val="22"/>
        </w:rPr>
        <w:tab/>
      </w:r>
      <w:r w:rsidR="006712EE">
        <w:rPr>
          <w:rFonts w:ascii="Arial" w:hAnsi="Arial" w:cs="Arial"/>
          <w:sz w:val="22"/>
          <w:szCs w:val="22"/>
        </w:rPr>
        <w:tab/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Faculdade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de Filosofia, </w:t>
      </w:r>
      <w:proofErr w:type="spellStart"/>
      <w:r w:rsidRPr="00F6118D">
        <w:rPr>
          <w:rFonts w:ascii="Arial" w:hAnsi="Arial" w:cs="Arial"/>
          <w:i/>
          <w:iCs/>
          <w:sz w:val="22"/>
          <w:szCs w:val="22"/>
        </w:rPr>
        <w:t>Ciencias</w:t>
      </w:r>
      <w:proofErr w:type="spellEnd"/>
      <w:r w:rsidRPr="00F6118D">
        <w:rPr>
          <w:rFonts w:ascii="Arial" w:hAnsi="Arial" w:cs="Arial"/>
          <w:i/>
          <w:iCs/>
          <w:sz w:val="22"/>
          <w:szCs w:val="22"/>
        </w:rPr>
        <w:t xml:space="preserve"> e Letras de Alegre</w:t>
      </w:r>
    </w:p>
    <w:p w14:paraId="26663CC8" w14:textId="3CA1BA71" w:rsidR="00C20B0D" w:rsidRPr="00F6118D" w:rsidRDefault="00C20B0D" w:rsidP="00C20B0D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>Rua Belo Amorim, 100 – Centro, Alegre – ES, 29500-000, Brazil</w:t>
      </w:r>
    </w:p>
    <w:p w14:paraId="2384147C" w14:textId="73317C8F" w:rsidR="000B1B4C" w:rsidRDefault="007E2E9D" w:rsidP="00C20B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02/01/</w:t>
      </w:r>
      <w:r w:rsidR="00B71A28">
        <w:rPr>
          <w:rFonts w:ascii="Arial" w:hAnsi="Arial" w:cs="Arial"/>
          <w:sz w:val="22"/>
          <w:szCs w:val="22"/>
        </w:rPr>
        <w:t>20</w:t>
      </w:r>
      <w:r w:rsidR="000B1B4C">
        <w:rPr>
          <w:rFonts w:ascii="Arial" w:hAnsi="Arial" w:cs="Arial"/>
          <w:sz w:val="22"/>
          <w:szCs w:val="22"/>
        </w:rPr>
        <w:t>1</w:t>
      </w:r>
      <w:r w:rsidR="00386175">
        <w:rPr>
          <w:rFonts w:ascii="Arial" w:hAnsi="Arial" w:cs="Arial"/>
          <w:sz w:val="22"/>
          <w:szCs w:val="22"/>
        </w:rPr>
        <w:t>2</w:t>
      </w:r>
      <w:r w:rsidR="00B71A28">
        <w:rPr>
          <w:rFonts w:ascii="Arial" w:hAnsi="Arial" w:cs="Arial"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12/01/</w:t>
      </w:r>
      <w:r w:rsidR="00B71A28">
        <w:rPr>
          <w:rFonts w:ascii="Arial" w:hAnsi="Arial" w:cs="Arial"/>
          <w:sz w:val="22"/>
          <w:szCs w:val="22"/>
        </w:rPr>
        <w:t>201</w:t>
      </w:r>
      <w:r w:rsidR="003861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ab/>
      </w:r>
      <w:r w:rsidR="000B1B4C" w:rsidRPr="00C20B0D">
        <w:rPr>
          <w:rFonts w:ascii="Arial" w:hAnsi="Arial" w:cs="Arial"/>
          <w:b/>
          <w:bCs/>
          <w:sz w:val="22"/>
          <w:szCs w:val="22"/>
        </w:rPr>
        <w:t>Voluntary Assistant Professor, Department of Pharmacy</w:t>
      </w:r>
    </w:p>
    <w:p w14:paraId="4C33E317" w14:textId="5BB325CD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7050E912" w14:textId="30C33779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1D128E19" w14:textId="1BB431AA" w:rsidR="000B1B4C" w:rsidRP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  <w:r w:rsidRPr="00F33F1E">
        <w:rPr>
          <w:rFonts w:ascii="Arial" w:hAnsi="Arial" w:cs="Arial"/>
          <w:sz w:val="22"/>
          <w:szCs w:val="22"/>
        </w:rPr>
        <w:t>il</w:t>
      </w:r>
    </w:p>
    <w:p w14:paraId="64C5E7DB" w14:textId="36EE5532" w:rsidR="000B1B4C" w:rsidRPr="00C20B0D" w:rsidRDefault="006712EE" w:rsidP="00C20B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08/01/</w:t>
      </w:r>
      <w:r w:rsidR="00264370">
        <w:rPr>
          <w:rFonts w:ascii="Arial" w:hAnsi="Arial" w:cs="Arial"/>
          <w:sz w:val="22"/>
          <w:szCs w:val="22"/>
        </w:rPr>
        <w:t>200</w:t>
      </w:r>
      <w:r w:rsidR="00386175">
        <w:rPr>
          <w:rFonts w:ascii="Arial" w:hAnsi="Arial" w:cs="Arial"/>
          <w:sz w:val="22"/>
          <w:szCs w:val="22"/>
        </w:rPr>
        <w:t>9</w:t>
      </w:r>
      <w:r w:rsidR="00B71A28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07/13/2011</w:t>
      </w:r>
      <w:r w:rsidR="00B71A28">
        <w:rPr>
          <w:rFonts w:ascii="Arial" w:hAnsi="Arial" w:cs="Arial"/>
          <w:sz w:val="22"/>
          <w:szCs w:val="22"/>
        </w:rPr>
        <w:tab/>
      </w:r>
      <w:r w:rsidR="00346A72" w:rsidRPr="00C20B0D">
        <w:rPr>
          <w:rFonts w:ascii="Arial" w:hAnsi="Arial" w:cs="Arial"/>
          <w:b/>
          <w:bCs/>
          <w:sz w:val="22"/>
          <w:szCs w:val="22"/>
        </w:rPr>
        <w:t>Graduate Assistant</w:t>
      </w:r>
      <w:r w:rsidR="000B1B4C" w:rsidRPr="00C20B0D">
        <w:rPr>
          <w:rFonts w:ascii="Arial" w:hAnsi="Arial" w:cs="Arial"/>
          <w:b/>
          <w:bCs/>
          <w:sz w:val="22"/>
          <w:szCs w:val="22"/>
        </w:rPr>
        <w:t xml:space="preserve"> (Research)</w:t>
      </w:r>
      <w:r w:rsidR="00346A72" w:rsidRPr="00C20B0D">
        <w:rPr>
          <w:rFonts w:ascii="Arial" w:hAnsi="Arial" w:cs="Arial"/>
          <w:b/>
          <w:bCs/>
          <w:sz w:val="22"/>
          <w:szCs w:val="22"/>
        </w:rPr>
        <w:t xml:space="preserve">, </w:t>
      </w:r>
      <w:r w:rsidR="00B71A28" w:rsidRPr="00C20B0D">
        <w:rPr>
          <w:rFonts w:ascii="Arial" w:hAnsi="Arial" w:cs="Arial"/>
          <w:b/>
          <w:bCs/>
          <w:sz w:val="22"/>
          <w:szCs w:val="22"/>
        </w:rPr>
        <w:t xml:space="preserve">Department of </w:t>
      </w:r>
      <w:r w:rsidR="000B1B4C" w:rsidRPr="00C20B0D">
        <w:rPr>
          <w:rFonts w:ascii="Arial" w:hAnsi="Arial" w:cs="Arial"/>
          <w:b/>
          <w:bCs/>
          <w:sz w:val="22"/>
          <w:szCs w:val="22"/>
        </w:rPr>
        <w:t>Pharmacy</w:t>
      </w:r>
    </w:p>
    <w:p w14:paraId="4F4F9D33" w14:textId="2B16908D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Federal University of Espirito Santo</w:t>
      </w:r>
    </w:p>
    <w:p w14:paraId="53A67ACB" w14:textId="02BE0843" w:rsidR="00F33F1E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proofErr w:type="spellStart"/>
      <w:r w:rsidRPr="00F33F1E">
        <w:rPr>
          <w:rFonts w:ascii="Arial" w:hAnsi="Arial" w:cs="Arial"/>
          <w:sz w:val="22"/>
          <w:szCs w:val="22"/>
        </w:rPr>
        <w:t>Direção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CCS - </w:t>
      </w:r>
      <w:proofErr w:type="spellStart"/>
      <w:r w:rsidRPr="00F33F1E">
        <w:rPr>
          <w:rFonts w:ascii="Arial" w:hAnsi="Arial" w:cs="Arial"/>
          <w:sz w:val="22"/>
          <w:szCs w:val="22"/>
        </w:rPr>
        <w:t>Prédio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do Centro de </w:t>
      </w:r>
      <w:proofErr w:type="spellStart"/>
      <w:r w:rsidRPr="00F33F1E">
        <w:rPr>
          <w:rFonts w:ascii="Arial" w:hAnsi="Arial" w:cs="Arial"/>
          <w:sz w:val="22"/>
          <w:szCs w:val="22"/>
        </w:rPr>
        <w:t>Ciências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F33F1E">
        <w:rPr>
          <w:rFonts w:ascii="Arial" w:hAnsi="Arial" w:cs="Arial"/>
          <w:sz w:val="22"/>
          <w:szCs w:val="22"/>
        </w:rPr>
        <w:t>Saúde</w:t>
      </w:r>
      <w:proofErr w:type="spellEnd"/>
      <w:r w:rsidRPr="00F33F1E">
        <w:rPr>
          <w:rFonts w:ascii="Arial" w:hAnsi="Arial" w:cs="Arial"/>
          <w:sz w:val="22"/>
          <w:szCs w:val="22"/>
        </w:rPr>
        <w:t xml:space="preserve">, </w:t>
      </w:r>
    </w:p>
    <w:p w14:paraId="5260101B" w14:textId="4DE07E01" w:rsidR="00C20B0D" w:rsidRPr="00C20B0D" w:rsidRDefault="00F33F1E" w:rsidP="00C20B0D">
      <w:pPr>
        <w:ind w:left="2160" w:firstLine="720"/>
        <w:contextualSpacing/>
        <w:rPr>
          <w:rFonts w:ascii="Arial" w:hAnsi="Arial" w:cs="Arial"/>
          <w:sz w:val="22"/>
          <w:szCs w:val="22"/>
        </w:rPr>
      </w:pPr>
      <w:r w:rsidRPr="00F33F1E">
        <w:rPr>
          <w:rFonts w:ascii="Arial" w:hAnsi="Arial" w:cs="Arial"/>
          <w:sz w:val="22"/>
          <w:szCs w:val="22"/>
        </w:rPr>
        <w:t xml:space="preserve">Av. Mal. Campos, 1468 - </w:t>
      </w:r>
      <w:proofErr w:type="spellStart"/>
      <w:r w:rsidRPr="00F33F1E">
        <w:rPr>
          <w:rFonts w:ascii="Arial" w:hAnsi="Arial" w:cs="Arial"/>
          <w:sz w:val="22"/>
          <w:szCs w:val="22"/>
        </w:rPr>
        <w:t>Maruípe</w:t>
      </w:r>
      <w:proofErr w:type="spellEnd"/>
      <w:r w:rsidRPr="00F33F1E">
        <w:rPr>
          <w:rFonts w:ascii="Arial" w:hAnsi="Arial" w:cs="Arial"/>
          <w:sz w:val="22"/>
          <w:szCs w:val="22"/>
        </w:rPr>
        <w:t>, Vitória - ES, 29047-105, Bra</w:t>
      </w:r>
      <w:r>
        <w:rPr>
          <w:rFonts w:ascii="Arial" w:hAnsi="Arial" w:cs="Arial"/>
          <w:sz w:val="22"/>
          <w:szCs w:val="22"/>
        </w:rPr>
        <w:t>z</w:t>
      </w:r>
    </w:p>
    <w:p w14:paraId="7A418175" w14:textId="77777777" w:rsidR="00C20B0D" w:rsidRDefault="00C20B0D" w:rsidP="00C20B0D">
      <w:pPr>
        <w:spacing w:after="20"/>
        <w:rPr>
          <w:rFonts w:ascii="Arial" w:hAnsi="Arial" w:cs="Arial"/>
          <w:b/>
          <w:sz w:val="22"/>
          <w:szCs w:val="22"/>
          <w:u w:val="single"/>
        </w:rPr>
      </w:pPr>
    </w:p>
    <w:p w14:paraId="16376136" w14:textId="77777777" w:rsidR="00C20B0D" w:rsidRDefault="00C20B0D" w:rsidP="00C20B0D">
      <w:pPr>
        <w:spacing w:after="20"/>
        <w:rPr>
          <w:rFonts w:ascii="Arial" w:hAnsi="Arial" w:cs="Arial"/>
          <w:b/>
          <w:sz w:val="22"/>
          <w:szCs w:val="22"/>
          <w:u w:val="single"/>
        </w:rPr>
      </w:pPr>
    </w:p>
    <w:p w14:paraId="4D6ACF64" w14:textId="77777777" w:rsidR="00C20B0D" w:rsidRDefault="00C20B0D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5E6E53A1" w14:textId="1F103FC3" w:rsidR="00C878F3" w:rsidRPr="003F3D0C" w:rsidRDefault="00C878F3" w:rsidP="00C20B0D">
      <w:pPr>
        <w:spacing w:after="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Peer-Reviewed </w:t>
      </w:r>
      <w:r w:rsidRPr="00683AFF">
        <w:rPr>
          <w:rFonts w:ascii="Arial" w:hAnsi="Arial" w:cs="Arial"/>
          <w:b/>
          <w:sz w:val="22"/>
          <w:szCs w:val="22"/>
          <w:u w:val="single"/>
        </w:rPr>
        <w:t>Publications</w:t>
      </w:r>
    </w:p>
    <w:p w14:paraId="498B22C0" w14:textId="77777777" w:rsidR="00C878F3" w:rsidRDefault="00C878F3" w:rsidP="00C878F3">
      <w:pPr>
        <w:rPr>
          <w:rFonts w:ascii="Helvetica" w:hAnsi="Helvetica"/>
          <w:color w:val="4C2C92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Google </w:t>
      </w:r>
      <w:proofErr w:type="gramStart"/>
      <w:r>
        <w:rPr>
          <w:rFonts w:ascii="Arial" w:hAnsi="Arial" w:cs="Arial"/>
          <w:sz w:val="22"/>
          <w:szCs w:val="22"/>
        </w:rPr>
        <w:t xml:space="preserve">Scholar </w:t>
      </w:r>
      <w:r w:rsidRPr="00D441C9">
        <w:rPr>
          <w:rFonts w:ascii="Arial" w:hAnsi="Arial" w:cs="Arial"/>
          <w:sz w:val="22"/>
          <w:szCs w:val="22"/>
        </w:rPr>
        <w:t>:</w:t>
      </w:r>
      <w:proofErr w:type="gramEnd"/>
      <w:r w:rsidRPr="00D441C9">
        <w:rPr>
          <w:rStyle w:val="apple-converted-space"/>
          <w:rFonts w:ascii="Helvetica" w:hAnsi="Helvetica"/>
          <w:color w:val="212121"/>
          <w:sz w:val="22"/>
          <w:szCs w:val="22"/>
          <w:shd w:val="clear" w:color="auto" w:fill="FFFFFF"/>
        </w:rPr>
        <w:t> </w:t>
      </w:r>
      <w:hyperlink r:id="rId8" w:history="1">
        <w:r w:rsidRPr="007E262D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https://scholar.google.com.co/citations?user=EnoaXSEAAAAJ&amp;hl=en</w:t>
        </w:r>
      </w:hyperlink>
    </w:p>
    <w:p w14:paraId="79C102BA" w14:textId="49335580" w:rsidR="00C878F3" w:rsidRPr="00981BA5" w:rsidRDefault="00C878F3" w:rsidP="00E30174">
      <w:pPr>
        <w:jc w:val="center"/>
        <w:rPr>
          <w:rFonts w:ascii="Helvetica" w:hAnsi="Helvetica"/>
          <w:color w:val="4C2C92"/>
          <w:sz w:val="22"/>
          <w:szCs w:val="22"/>
          <w:u w:val="single"/>
        </w:rPr>
      </w:pPr>
    </w:p>
    <w:p w14:paraId="5BBE18DE" w14:textId="721CF64A" w:rsidR="00C20B0D" w:rsidRDefault="00E30174" w:rsidP="00C20B0D">
      <w:pPr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ascii="Arial" w:hAnsi="Arial" w:cs="Arial"/>
          <w:noProof/>
          <w:sz w:val="22"/>
          <w:szCs w:val="22"/>
          <w:vertAlign w:val="superscript"/>
        </w:rPr>
        <w:drawing>
          <wp:inline distT="0" distB="0" distL="0" distR="0" wp14:anchorId="5C21717D" wp14:editId="0C1B559C">
            <wp:extent cx="2226733" cy="2599071"/>
            <wp:effectExtent l="0" t="0" r="0" b="4445"/>
            <wp:docPr id="1420605667" name="Picture 2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05667" name="Picture 2" descr="A graph of a bar cha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221" cy="26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618" w14:textId="13EF3B2E" w:rsidR="00C878F3" w:rsidRPr="00F6118D" w:rsidRDefault="00C878F3" w:rsidP="00C878F3">
      <w:pPr>
        <w:spacing w:after="120"/>
        <w:rPr>
          <w:rFonts w:ascii="Arial" w:hAnsi="Arial" w:cs="Arial"/>
          <w:sz w:val="22"/>
          <w:szCs w:val="22"/>
        </w:rPr>
      </w:pPr>
      <w:r w:rsidRPr="00981BA5">
        <w:rPr>
          <w:rFonts w:ascii="Arial" w:hAnsi="Arial" w:cs="Arial"/>
          <w:sz w:val="22"/>
          <w:szCs w:val="22"/>
          <w:vertAlign w:val="superscript"/>
        </w:rPr>
        <w:t>#</w:t>
      </w:r>
      <w:r w:rsidRPr="009C36AA">
        <w:rPr>
          <w:rFonts w:ascii="Arial" w:hAnsi="Arial" w:cs="Arial"/>
          <w:sz w:val="22"/>
          <w:szCs w:val="22"/>
        </w:rPr>
        <w:t>Authors contributed equally.</w:t>
      </w:r>
    </w:p>
    <w:p w14:paraId="6C230710" w14:textId="02CD704A" w:rsidR="00E30174" w:rsidRDefault="00E30174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E30174">
        <w:rPr>
          <w:rFonts w:ascii="Arial" w:eastAsia="Times New Roman" w:hAnsi="Arial" w:cs="Arial"/>
        </w:rPr>
        <w:t>Tessarollo</w:t>
      </w:r>
      <w:proofErr w:type="spellEnd"/>
      <w:r w:rsidRPr="00E30174">
        <w:rPr>
          <w:rFonts w:ascii="Arial" w:eastAsia="Times New Roman" w:hAnsi="Arial" w:cs="Arial"/>
        </w:rPr>
        <w:t xml:space="preserve"> NG, Guimarães IDS, Dos Santos DZ, Henriques TB, </w:t>
      </w:r>
      <w:r w:rsidRPr="00E30174">
        <w:rPr>
          <w:rFonts w:ascii="Arial" w:eastAsia="Times New Roman" w:hAnsi="Arial" w:cs="Arial"/>
          <w:b/>
          <w:bCs/>
        </w:rPr>
        <w:t>Lyra-Junior PCM</w:t>
      </w:r>
      <w:r w:rsidRPr="00E30174">
        <w:rPr>
          <w:rFonts w:ascii="Arial" w:eastAsia="Times New Roman" w:hAnsi="Arial" w:cs="Arial"/>
        </w:rPr>
        <w:t xml:space="preserve">, Carlos de Souza J, Pimenta TM, Martins BDS, </w:t>
      </w:r>
      <w:proofErr w:type="spellStart"/>
      <w:r w:rsidRPr="00E30174">
        <w:rPr>
          <w:rFonts w:ascii="Arial" w:eastAsia="Times New Roman" w:hAnsi="Arial" w:cs="Arial"/>
        </w:rPr>
        <w:t>Butzene</w:t>
      </w:r>
      <w:proofErr w:type="spellEnd"/>
      <w:r w:rsidRPr="00E30174">
        <w:rPr>
          <w:rFonts w:ascii="Arial" w:eastAsia="Times New Roman" w:hAnsi="Arial" w:cs="Arial"/>
        </w:rPr>
        <w:t xml:space="preserve"> SMS, Padilha JMS, Maciel LLF, Almeida JCA, Silva IV, Rangel LBA. Phosphodiesterase 7: a potential novel therapeutic target in ovarian cancer. Front </w:t>
      </w:r>
      <w:proofErr w:type="spellStart"/>
      <w:r w:rsidRPr="00E30174">
        <w:rPr>
          <w:rFonts w:ascii="Arial" w:eastAsia="Times New Roman" w:hAnsi="Arial" w:cs="Arial"/>
        </w:rPr>
        <w:t>Pharmacol</w:t>
      </w:r>
      <w:proofErr w:type="spellEnd"/>
      <w:r w:rsidRPr="00E30174">
        <w:rPr>
          <w:rFonts w:ascii="Arial" w:eastAsia="Times New Roman" w:hAnsi="Arial" w:cs="Arial"/>
        </w:rPr>
        <w:t xml:space="preserve">. 2025 Jun </w:t>
      </w:r>
      <w:proofErr w:type="gramStart"/>
      <w:r w:rsidRPr="00E30174">
        <w:rPr>
          <w:rFonts w:ascii="Arial" w:eastAsia="Times New Roman" w:hAnsi="Arial" w:cs="Arial"/>
        </w:rPr>
        <w:t>4;16:1566330</w:t>
      </w:r>
      <w:proofErr w:type="gramEnd"/>
      <w:r w:rsidRPr="00E30174"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</w:rPr>
        <w:t>DOI</w:t>
      </w:r>
      <w:r w:rsidRPr="00E30174">
        <w:rPr>
          <w:rFonts w:ascii="Arial" w:eastAsia="Times New Roman" w:hAnsi="Arial" w:cs="Arial"/>
        </w:rPr>
        <w:t>: 10.3389/fphar.2025.1566330.</w:t>
      </w:r>
    </w:p>
    <w:p w14:paraId="57C34C5C" w14:textId="0FAFF3A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YA; CARRIERS Consortium;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Nathanson KL,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Mehine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Iversen ES, Boddicker N, Chen W, Richardson ME, Couch FJ. Functional evaluation and clinical classification of BRCA2 variants. Nature. 2025 Jan. </w:t>
      </w:r>
    </w:p>
    <w:p w14:paraId="7A5556DC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10.1038/s41586-024-08388-8.</w:t>
      </w:r>
    </w:p>
    <w:p w14:paraId="36F23646" w14:textId="16496770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>Nepomuceno TC</w:t>
      </w:r>
      <w:r w:rsidRPr="00D45256">
        <w:rPr>
          <w:rFonts w:ascii="Arial" w:eastAsia="Times New Roman" w:hAnsi="Arial" w:cs="Arial"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</w:t>
      </w:r>
      <w:r w:rsidRPr="00F6118D">
        <w:rPr>
          <w:rFonts w:ascii="Arial" w:eastAsia="Times New Roman" w:hAnsi="Arial" w:cs="Arial"/>
          <w:b/>
          <w:bCs/>
        </w:rPr>
        <w:t>Lyra P</w:t>
      </w:r>
      <w:r w:rsidRPr="00F6118D">
        <w:rPr>
          <w:rFonts w:ascii="Arial" w:eastAsia="Times New Roman" w:hAnsi="Arial" w:cs="Arial"/>
          <w:b/>
          <w:bCs/>
          <w:vertAlign w:val="superscript"/>
        </w:rPr>
        <w:t>#</w:t>
      </w:r>
      <w:r w:rsidRPr="00D45256">
        <w:rPr>
          <w:rFonts w:ascii="Arial" w:eastAsia="Times New Roman" w:hAnsi="Arial" w:cs="Arial"/>
        </w:rPr>
        <w:t xml:space="preserve">, Zhu J, Yi F, Martin RH, Lupu D, Peterson L, Peres LC, Berry A, Iversen ES, Couch FJ, Mo Q, Monteiro AN. Assessment of BRCA1 and BRCA2 Germline Variant Data </w:t>
      </w:r>
      <w:r w:rsidR="00CB3E87" w:rsidRPr="00D45256">
        <w:rPr>
          <w:rFonts w:ascii="Arial" w:eastAsia="Times New Roman" w:hAnsi="Arial" w:cs="Arial"/>
        </w:rPr>
        <w:t>from</w:t>
      </w:r>
      <w:r w:rsidRPr="00D45256">
        <w:rPr>
          <w:rFonts w:ascii="Arial" w:eastAsia="Times New Roman" w:hAnsi="Arial" w:cs="Arial"/>
        </w:rPr>
        <w:t xml:space="preserve"> Patients With Breast Cancer in a Real-World Data Registry. JCO Clin Cancer Inform. 2024 May. </w:t>
      </w:r>
    </w:p>
    <w:p w14:paraId="0518FB1E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10.1200/CCI.23.00251.</w:t>
      </w:r>
    </w:p>
    <w:p w14:paraId="2A665FA7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 C, Huang H, Na J, Lumby C,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Holdren MA, Rao TJ, Karam R,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Weyandt JD, </w:t>
      </w:r>
      <w:proofErr w:type="spellStart"/>
      <w:r w:rsidRPr="00D45256">
        <w:rPr>
          <w:rFonts w:ascii="Arial" w:eastAsia="Times New Roman" w:hAnsi="Arial" w:cs="Arial"/>
        </w:rPr>
        <w:t>Csuy</w:t>
      </w:r>
      <w:proofErr w:type="spellEnd"/>
      <w:r w:rsidRPr="00D45256">
        <w:rPr>
          <w:rFonts w:ascii="Arial" w:eastAsia="Times New Roman" w:hAnsi="Arial" w:cs="Arial"/>
        </w:rPr>
        <w:t xml:space="preserve"> CM, </w:t>
      </w:r>
      <w:proofErr w:type="spellStart"/>
      <w:r w:rsidRPr="00D45256">
        <w:rPr>
          <w:rFonts w:ascii="Arial" w:eastAsia="Times New Roman" w:hAnsi="Arial" w:cs="Arial"/>
        </w:rPr>
        <w:t>Seelaus</w:t>
      </w:r>
      <w:proofErr w:type="spellEnd"/>
      <w:r w:rsidRPr="00D45256">
        <w:rPr>
          <w:rFonts w:ascii="Arial" w:eastAsia="Times New Roman" w:hAnsi="Arial" w:cs="Arial"/>
        </w:rPr>
        <w:t xml:space="preserve"> CA, Young CC, Fulk K, Heidari Z, </w:t>
      </w:r>
      <w:r w:rsidRPr="00F6118D">
        <w:rPr>
          <w:rFonts w:ascii="Arial" w:eastAsia="Times New Roman" w:hAnsi="Arial" w:cs="Arial"/>
          <w:b/>
          <w:bCs/>
        </w:rPr>
        <w:t>Morais Lyra PC Jr</w:t>
      </w:r>
      <w:r w:rsidRPr="00D45256">
        <w:rPr>
          <w:rFonts w:ascii="Arial" w:eastAsia="Times New Roman" w:hAnsi="Arial" w:cs="Arial"/>
        </w:rPr>
        <w:t xml:space="preserve">, Couch RE, Persons B, Polley EC,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Boddicker NJ, Monteiro ANA,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Richardson ME, Couch FJ. Functional analysis and clinical classification of 462 germline BRCA2 missense variants affecting the DNA binding domain. Am J Hum Genet. 2024 Ma</w:t>
      </w:r>
      <w:r>
        <w:rPr>
          <w:rFonts w:ascii="Arial" w:eastAsia="Times New Roman" w:hAnsi="Arial" w:cs="Arial"/>
        </w:rPr>
        <w:t>r</w:t>
      </w:r>
      <w:r w:rsidRPr="00D45256">
        <w:rPr>
          <w:rFonts w:ascii="Arial" w:eastAsia="Times New Roman" w:hAnsi="Arial" w:cs="Arial"/>
        </w:rPr>
        <w:t xml:space="preserve">. </w:t>
      </w:r>
    </w:p>
    <w:p w14:paraId="34705486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10.1016/j.ajhg.2024.02.002.</w:t>
      </w:r>
    </w:p>
    <w:p w14:paraId="54675DC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D45256">
        <w:rPr>
          <w:rFonts w:ascii="Arial" w:eastAsia="Times New Roman" w:hAnsi="Arial" w:cs="Arial"/>
        </w:rPr>
        <w:t xml:space="preserve">Huang H, Hu C, Na J, Hart SN, </w:t>
      </w:r>
      <w:proofErr w:type="spellStart"/>
      <w:r w:rsidRPr="00D45256">
        <w:rPr>
          <w:rFonts w:ascii="Arial" w:eastAsia="Times New Roman" w:hAnsi="Arial" w:cs="Arial"/>
        </w:rPr>
        <w:t>Gnanaolivu</w:t>
      </w:r>
      <w:proofErr w:type="spellEnd"/>
      <w:r w:rsidRPr="00D45256">
        <w:rPr>
          <w:rFonts w:ascii="Arial" w:eastAsia="Times New Roman" w:hAnsi="Arial" w:cs="Arial"/>
        </w:rPr>
        <w:t xml:space="preserve"> RD, </w:t>
      </w:r>
      <w:proofErr w:type="spellStart"/>
      <w:r w:rsidRPr="00D45256">
        <w:rPr>
          <w:rFonts w:ascii="Arial" w:eastAsia="Times New Roman" w:hAnsi="Arial" w:cs="Arial"/>
        </w:rPr>
        <w:t>Abozaid</w:t>
      </w:r>
      <w:proofErr w:type="spellEnd"/>
      <w:r w:rsidRPr="00D45256">
        <w:rPr>
          <w:rFonts w:ascii="Arial" w:eastAsia="Times New Roman" w:hAnsi="Arial" w:cs="Arial"/>
        </w:rPr>
        <w:t xml:space="preserve"> M, Rao T, </w:t>
      </w:r>
      <w:proofErr w:type="spellStart"/>
      <w:r w:rsidRPr="00D45256">
        <w:rPr>
          <w:rFonts w:ascii="Arial" w:eastAsia="Times New Roman" w:hAnsi="Arial" w:cs="Arial"/>
        </w:rPr>
        <w:t>Tecleab</w:t>
      </w:r>
      <w:proofErr w:type="spellEnd"/>
      <w:r w:rsidRPr="00D45256">
        <w:rPr>
          <w:rFonts w:ascii="Arial" w:eastAsia="Times New Roman" w:hAnsi="Arial" w:cs="Arial"/>
        </w:rPr>
        <w:t xml:space="preserve"> YA, </w:t>
      </w:r>
      <w:proofErr w:type="spellStart"/>
      <w:r w:rsidRPr="00D45256">
        <w:rPr>
          <w:rFonts w:ascii="Arial" w:eastAsia="Times New Roman" w:hAnsi="Arial" w:cs="Arial"/>
        </w:rPr>
        <w:t>Pesaran</w:t>
      </w:r>
      <w:proofErr w:type="spellEnd"/>
      <w:r w:rsidRPr="00D45256">
        <w:rPr>
          <w:rFonts w:ascii="Arial" w:eastAsia="Times New Roman" w:hAnsi="Arial" w:cs="Arial"/>
        </w:rPr>
        <w:t xml:space="preserve"> T, </w:t>
      </w:r>
      <w:r w:rsidRPr="00F6118D">
        <w:rPr>
          <w:rFonts w:ascii="Arial" w:eastAsia="Times New Roman" w:hAnsi="Arial" w:cs="Arial"/>
          <w:b/>
          <w:bCs/>
        </w:rPr>
        <w:t>Lyra PCM</w:t>
      </w:r>
      <w:r w:rsidRPr="00D45256">
        <w:rPr>
          <w:rFonts w:ascii="Arial" w:eastAsia="Times New Roman" w:hAnsi="Arial" w:cs="Arial"/>
        </w:rPr>
        <w:t xml:space="preserve">, Karam R, Yadav S, </w:t>
      </w:r>
      <w:proofErr w:type="spellStart"/>
      <w:r w:rsidRPr="00D45256">
        <w:rPr>
          <w:rFonts w:ascii="Arial" w:eastAsia="Times New Roman" w:hAnsi="Arial" w:cs="Arial"/>
        </w:rPr>
        <w:t>Domchek</w:t>
      </w:r>
      <w:proofErr w:type="spellEnd"/>
      <w:r w:rsidRPr="00D45256">
        <w:rPr>
          <w:rFonts w:ascii="Arial" w:eastAsia="Times New Roman" w:hAnsi="Arial" w:cs="Arial"/>
        </w:rPr>
        <w:t xml:space="preserve"> SM, de la Hoya M, Robson M, Mehine M, </w:t>
      </w:r>
      <w:proofErr w:type="spellStart"/>
      <w:r w:rsidRPr="00D45256">
        <w:rPr>
          <w:rFonts w:ascii="Arial" w:eastAsia="Times New Roman" w:hAnsi="Arial" w:cs="Arial"/>
        </w:rPr>
        <w:t>Bandlamudi</w:t>
      </w:r>
      <w:proofErr w:type="spellEnd"/>
      <w:r w:rsidRPr="00D45256">
        <w:rPr>
          <w:rFonts w:ascii="Arial" w:eastAsia="Times New Roman" w:hAnsi="Arial" w:cs="Arial"/>
        </w:rPr>
        <w:t xml:space="preserve"> C, Mandelker D, Monteiro ANA, Boddicker N, Chen W, Richardson ME, Couch FJ. Saturation genome editing-based functional evaluation and clinical classification of BRCA2 single nucleotide variants. </w:t>
      </w:r>
      <w:proofErr w:type="spellStart"/>
      <w:r w:rsidRPr="00D45256">
        <w:rPr>
          <w:rFonts w:ascii="Arial" w:eastAsia="Times New Roman" w:hAnsi="Arial" w:cs="Arial"/>
        </w:rPr>
        <w:t>bioRxiv</w:t>
      </w:r>
      <w:proofErr w:type="spellEnd"/>
      <w:r w:rsidRPr="00D45256">
        <w:rPr>
          <w:rFonts w:ascii="Arial" w:eastAsia="Times New Roman" w:hAnsi="Arial" w:cs="Arial"/>
        </w:rPr>
        <w:t xml:space="preserve"> [Preprint]. 2023 Dec. </w:t>
      </w:r>
    </w:p>
    <w:p w14:paraId="1C84EDD0" w14:textId="77777777" w:rsidR="00C878F3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DOI</w:t>
      </w:r>
      <w:r w:rsidRPr="00D45256">
        <w:rPr>
          <w:rFonts w:ascii="Arial" w:eastAsia="Times New Roman" w:hAnsi="Arial" w:cs="Arial"/>
        </w:rPr>
        <w:t>: 10.1101/2023.12.14.571597.</w:t>
      </w:r>
    </w:p>
    <w:p w14:paraId="32A41496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proofErr w:type="spellStart"/>
      <w:r w:rsidRPr="007E262D">
        <w:rPr>
          <w:rFonts w:ascii="Arial" w:eastAsia="Times New Roman" w:hAnsi="Arial" w:cs="Arial"/>
        </w:rPr>
        <w:t>Zipinotti</w:t>
      </w:r>
      <w:proofErr w:type="spellEnd"/>
      <w:r w:rsidRPr="007E262D">
        <w:rPr>
          <w:rFonts w:ascii="Arial" w:eastAsia="Times New Roman" w:hAnsi="Arial" w:cs="Arial"/>
        </w:rPr>
        <w:t xml:space="preserve"> Dos Santos D, de Souza JC, Pimenta TM, Martins BS, Ribeiro Junior RS, </w:t>
      </w:r>
      <w:proofErr w:type="spellStart"/>
      <w:r w:rsidRPr="007E262D">
        <w:rPr>
          <w:rFonts w:ascii="Arial" w:eastAsia="Times New Roman" w:hAnsi="Arial" w:cs="Arial"/>
        </w:rPr>
        <w:t>Butzene</w:t>
      </w:r>
      <w:proofErr w:type="spellEnd"/>
      <w:r w:rsidRPr="007E262D">
        <w:rPr>
          <w:rFonts w:ascii="Arial" w:eastAsia="Times New Roman" w:hAnsi="Arial" w:cs="Arial"/>
        </w:rPr>
        <w:t xml:space="preserve"> SMS,</w:t>
      </w:r>
      <w:r>
        <w:rPr>
          <w:rFonts w:ascii="Arial" w:eastAsia="Times New Roman" w:hAnsi="Arial" w:cs="Arial"/>
        </w:rPr>
        <w:t xml:space="preserve"> </w:t>
      </w:r>
      <w:proofErr w:type="spellStart"/>
      <w:r w:rsidRPr="007E262D">
        <w:rPr>
          <w:rFonts w:ascii="Arial" w:hAnsi="Arial" w:cs="Arial"/>
        </w:rPr>
        <w:t>Tessarolo</w:t>
      </w:r>
      <w:proofErr w:type="spellEnd"/>
      <w:r w:rsidRPr="007E262D">
        <w:rPr>
          <w:rFonts w:ascii="Arial" w:hAnsi="Arial" w:cs="Arial"/>
        </w:rPr>
        <w:t xml:space="preserve"> NG, </w:t>
      </w:r>
      <w:r w:rsidRPr="00F6118D">
        <w:rPr>
          <w:rFonts w:ascii="Arial" w:hAnsi="Arial" w:cs="Arial"/>
          <w:b/>
          <w:bCs/>
        </w:rPr>
        <w:t>Lyra-Jr PC</w:t>
      </w:r>
      <w:r w:rsidRPr="007E262D">
        <w:rPr>
          <w:rFonts w:ascii="Arial" w:hAnsi="Arial" w:cs="Arial"/>
        </w:rPr>
        <w:t xml:space="preserve"> et al. The impact of lipid metabolism on breast cancer: a review about its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role in tumorigenesis and immune escape. Cell Commun Signal. 2023 Jun. </w:t>
      </w:r>
    </w:p>
    <w:p w14:paraId="5BB69808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10.1186/s12964-023-01178-1.</w:t>
      </w:r>
    </w:p>
    <w:p w14:paraId="06F34712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lastRenderedPageBreak/>
        <w:t xml:space="preserve">Fasching PA, Liu D, Scully S, Ingle JN,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Rack B, Hein A, Ekici A B, Reis A, Schneeweiss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 xml:space="preserve">A, Tesch H, </w:t>
      </w:r>
      <w:proofErr w:type="spellStart"/>
      <w:r w:rsidRPr="007E262D">
        <w:rPr>
          <w:rFonts w:ascii="Arial" w:hAnsi="Arial" w:cs="Arial"/>
        </w:rPr>
        <w:t>Fehm</w:t>
      </w:r>
      <w:proofErr w:type="spellEnd"/>
      <w:r w:rsidRPr="007E262D">
        <w:rPr>
          <w:rFonts w:ascii="Arial" w:hAnsi="Arial" w:cs="Arial"/>
        </w:rPr>
        <w:t xml:space="preserve"> TN, Heinrich G, Beckmann MW, </w:t>
      </w:r>
      <w:proofErr w:type="spellStart"/>
      <w:r w:rsidRPr="007E262D">
        <w:rPr>
          <w:rFonts w:ascii="Arial" w:hAnsi="Arial" w:cs="Arial"/>
        </w:rPr>
        <w:t>Ruebner</w:t>
      </w:r>
      <w:proofErr w:type="spellEnd"/>
      <w:r w:rsidRPr="007E262D">
        <w:rPr>
          <w:rFonts w:ascii="Arial" w:hAnsi="Arial" w:cs="Arial"/>
        </w:rPr>
        <w:t xml:space="preserve"> M, Huebner H, Lambrechts D, Madden E,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Shen J, Room J, Doheny K, Jenkins GD, Carlson EE, Li l, Fridley BL et al. Identification of two genetic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>loci associated with leukopenia after chemotherapy in Breast Cancer Patients. Clin Can Res. 2022 Aug.</w:t>
      </w:r>
      <w:r>
        <w:rPr>
          <w:rFonts w:ascii="Arial" w:hAnsi="Arial" w:cs="Arial"/>
        </w:rPr>
        <w:t xml:space="preserve"> </w:t>
      </w:r>
    </w:p>
    <w:p w14:paraId="3DFA410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10.1158/1078-0432.CCR-20-4774.</w:t>
      </w:r>
    </w:p>
    <w:p w14:paraId="449E5C73" w14:textId="77777777" w:rsidR="00C878F3" w:rsidRPr="007E262D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Mendoza-Fandiño 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Harro CM, Woods NT, Li X, Rangel LB, Carvalho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hAnsi="Arial" w:cs="Arial"/>
        </w:rPr>
        <w:t>MA, Couch FJ, Monteiro ANA. Two distinct mechanisms underlie estrogen-receptor-negative breast</w:t>
      </w:r>
      <w:r>
        <w:rPr>
          <w:rFonts w:ascii="Arial" w:hAnsi="Arial" w:cs="Arial"/>
        </w:rPr>
        <w:t xml:space="preserve"> </w:t>
      </w:r>
      <w:r w:rsidRPr="007E262D">
        <w:rPr>
          <w:rFonts w:ascii="Arial" w:hAnsi="Arial" w:cs="Arial"/>
        </w:rPr>
        <w:t xml:space="preserve">cancer susceptibility at the 2p23.2 locus. </w:t>
      </w:r>
      <w:proofErr w:type="spellStart"/>
      <w:r w:rsidRPr="007E262D">
        <w:rPr>
          <w:rFonts w:ascii="Arial" w:hAnsi="Arial" w:cs="Arial"/>
        </w:rPr>
        <w:t>Eur</w:t>
      </w:r>
      <w:proofErr w:type="spellEnd"/>
      <w:r w:rsidRPr="007E262D">
        <w:rPr>
          <w:rFonts w:ascii="Arial" w:hAnsi="Arial" w:cs="Arial"/>
        </w:rPr>
        <w:t xml:space="preserve"> J Hum Genet. 2021 Nov. </w:t>
      </w:r>
    </w:p>
    <w:p w14:paraId="0A4D819F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hAnsi="Arial" w:cs="Arial"/>
        </w:rPr>
        <w:t>DOI: 10.1038/s41431-021-01005-6.</w:t>
      </w:r>
    </w:p>
    <w:p w14:paraId="5A725C12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Henriques TB, dos Santos DZ, Guimarães IS, </w:t>
      </w:r>
      <w:proofErr w:type="spellStart"/>
      <w:r w:rsidRPr="007E262D">
        <w:rPr>
          <w:rFonts w:ascii="Arial" w:eastAsia="Times New Roman" w:hAnsi="Arial" w:cs="Arial"/>
        </w:rPr>
        <w:t>Tessarollo</w:t>
      </w:r>
      <w:proofErr w:type="spellEnd"/>
      <w:r w:rsidRPr="007E262D">
        <w:rPr>
          <w:rFonts w:ascii="Arial" w:eastAsia="Times New Roman" w:hAnsi="Arial" w:cs="Arial"/>
        </w:rPr>
        <w:t xml:space="preserve"> NG,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Mesquita P, Pádua D, Amaral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AL, Cavadas B, Pereira L, Silva IV, Almeida RMSG, Rangel LBA. Inhibition of CXCR2 plays a pivotal role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in re-sensitizing ovarian cancer to cisplatin treatment. Aging. 2021 May. </w:t>
      </w:r>
    </w:p>
    <w:p w14:paraId="7042F7ED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10.18632/aging.203074.</w:t>
      </w:r>
    </w:p>
    <w:p w14:paraId="542E33AF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Nepomuceno TC, de Souza MLM, Machado GF, Veloso MF, Henriques TB, dos Santos DZ,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Ribeiro IG, Ribeiro-Jr RSR, Rangel LBA, Richardson M, Iversen ES, </w:t>
      </w:r>
      <w:proofErr w:type="spellStart"/>
      <w:r w:rsidRPr="007E262D">
        <w:rPr>
          <w:rFonts w:ascii="Arial" w:eastAsia="Times New Roman" w:hAnsi="Arial" w:cs="Arial"/>
        </w:rPr>
        <w:t>Goldgar</w:t>
      </w:r>
      <w:proofErr w:type="spellEnd"/>
      <w:r w:rsidRPr="007E262D">
        <w:rPr>
          <w:rFonts w:ascii="Arial" w:eastAsia="Times New Roman" w:hAnsi="Arial" w:cs="Arial"/>
        </w:rPr>
        <w:t xml:space="preserve"> D, Couch FJ, Carvalho MA,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Monteiro ANA. Integration of functional assay data results provides strong evidence for classification of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hundreds of BRCA1 variants of uncertain significance. Genet Med. 2020 Oct. </w:t>
      </w:r>
    </w:p>
    <w:p w14:paraId="0B81B2B2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10.1038/s41436-020-00991-0.</w:t>
      </w:r>
    </w:p>
    <w:p w14:paraId="09B0FC48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>, Rangel LBA, Monteiro ANA. Functional landscape of common variants associated with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susceptibility to epithelial ovarian cancer. Curr Epidemiol Rep. 2020 Jan. </w:t>
      </w:r>
    </w:p>
    <w:p w14:paraId="65CB10A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10.1007/s40471-020-00227-4.</w:t>
      </w:r>
    </w:p>
    <w:p w14:paraId="3A4B915E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Gusev A, Lawrenson K, Lin X,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Kar S, Vavra KC, </w:t>
      </w:r>
      <w:proofErr w:type="spellStart"/>
      <w:r w:rsidRPr="007E262D">
        <w:rPr>
          <w:rFonts w:ascii="Arial" w:eastAsia="Times New Roman" w:hAnsi="Arial" w:cs="Arial"/>
        </w:rPr>
        <w:t>Segato</w:t>
      </w:r>
      <w:proofErr w:type="spellEnd"/>
      <w:r w:rsidRPr="007E262D">
        <w:rPr>
          <w:rFonts w:ascii="Arial" w:eastAsia="Times New Roman" w:hAnsi="Arial" w:cs="Arial"/>
        </w:rPr>
        <w:t xml:space="preserve"> F, Fonseca MAS, Lee JM, </w:t>
      </w:r>
      <w:proofErr w:type="spellStart"/>
      <w:r w:rsidRPr="007E262D">
        <w:rPr>
          <w:rFonts w:ascii="Arial" w:eastAsia="Times New Roman" w:hAnsi="Arial" w:cs="Arial"/>
        </w:rPr>
        <w:t>Pejovic</w:t>
      </w:r>
      <w:proofErr w:type="spellEnd"/>
      <w:r w:rsidRPr="007E262D">
        <w:rPr>
          <w:rFonts w:ascii="Arial" w:eastAsia="Times New Roman" w:hAnsi="Arial" w:cs="Arial"/>
        </w:rPr>
        <w:t xml:space="preserve"> T,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Liu G, Ovarian Cancer Association Consortium, Karlan BY, Freedman ML,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Monteiro ANA,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Pasaniuc</w:t>
      </w:r>
      <w:proofErr w:type="spellEnd"/>
      <w:r w:rsidRPr="007E262D">
        <w:rPr>
          <w:rFonts w:ascii="Arial" w:eastAsia="Times New Roman" w:hAnsi="Arial" w:cs="Arial"/>
        </w:rPr>
        <w:t xml:space="preserve"> B,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SA. A transcriptome-wide association study of high grade serous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epithelial ovarian cancer identifies new susceptibility genes and splice variants. Nat Genet. 2019 May. </w:t>
      </w:r>
    </w:p>
    <w:p w14:paraId="001498CC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10.1038/s41588-019-0395-x.</w:t>
      </w:r>
    </w:p>
    <w:p w14:paraId="31366ED3" w14:textId="77777777" w:rsidR="00C878F3" w:rsidRDefault="00C878F3" w:rsidP="00C878F3">
      <w:pPr>
        <w:pStyle w:val="ListParagraph"/>
        <w:numPr>
          <w:ilvl w:val="0"/>
          <w:numId w:val="19"/>
        </w:numPr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 xml:space="preserve">Buckley MA, Woods NT, Tyrer JP, Mendoza-Fandiño G, Lawrenson K, Hazelett DJ, </w:t>
      </w:r>
      <w:proofErr w:type="spellStart"/>
      <w:r w:rsidRPr="007E262D">
        <w:rPr>
          <w:rFonts w:ascii="Arial" w:eastAsia="Times New Roman" w:hAnsi="Arial" w:cs="Arial"/>
        </w:rPr>
        <w:t>Najafabadi</w:t>
      </w:r>
      <w:proofErr w:type="spellEnd"/>
      <w:r w:rsidRPr="007E262D">
        <w:rPr>
          <w:rFonts w:ascii="Arial" w:eastAsia="Times New Roman" w:hAnsi="Arial" w:cs="Arial"/>
        </w:rPr>
        <w:t xml:space="preserve"> HS, </w:t>
      </w:r>
      <w:proofErr w:type="spellStart"/>
      <w:r w:rsidRPr="007E262D">
        <w:rPr>
          <w:rFonts w:ascii="Arial" w:eastAsia="Times New Roman" w:hAnsi="Arial" w:cs="Arial"/>
        </w:rPr>
        <w:t>Gjyshi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A, Carvalho RS,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, Coetzee SG, Shen HC, Yang AW, Earp MA, Yoder SJ, Risch H, </w:t>
      </w:r>
      <w:proofErr w:type="spellStart"/>
      <w:r w:rsidRPr="007E262D">
        <w:rPr>
          <w:rFonts w:ascii="Arial" w:eastAsia="Times New Roman" w:hAnsi="Arial" w:cs="Arial"/>
        </w:rPr>
        <w:t>Chenevix</w:t>
      </w:r>
      <w:proofErr w:type="spellEnd"/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Trench G, Ramus SJ, Phelan CM, Coetzee GA, </w:t>
      </w:r>
      <w:proofErr w:type="spellStart"/>
      <w:r w:rsidRPr="007E262D">
        <w:rPr>
          <w:rFonts w:ascii="Arial" w:eastAsia="Times New Roman" w:hAnsi="Arial" w:cs="Arial"/>
        </w:rPr>
        <w:t>Noushmehr</w:t>
      </w:r>
      <w:proofErr w:type="spellEnd"/>
      <w:r w:rsidRPr="007E262D">
        <w:rPr>
          <w:rFonts w:ascii="Arial" w:eastAsia="Times New Roman" w:hAnsi="Arial" w:cs="Arial"/>
        </w:rPr>
        <w:t xml:space="preserve"> H, Hughes TR, Sellers TA, Goode EL,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 xml:space="preserve">Pharoah PDP,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Monteiro ANA. Functional analysis and fine mapping of the 9p22.2 ovarian</w:t>
      </w:r>
      <w:r>
        <w:rPr>
          <w:rFonts w:ascii="Arial" w:eastAsia="Times New Roman" w:hAnsi="Arial" w:cs="Arial"/>
        </w:rPr>
        <w:t xml:space="preserve"> </w:t>
      </w:r>
      <w:r w:rsidRPr="007E262D">
        <w:rPr>
          <w:rFonts w:ascii="Arial" w:eastAsia="Times New Roman" w:hAnsi="Arial" w:cs="Arial"/>
        </w:rPr>
        <w:t>cancer susceptibility locus. Cancer Res. 2019 Feb.</w:t>
      </w:r>
    </w:p>
    <w:p w14:paraId="10466EA5" w14:textId="77777777" w:rsidR="00C878F3" w:rsidRPr="007E262D" w:rsidRDefault="00C878F3" w:rsidP="00C878F3">
      <w:pPr>
        <w:pStyle w:val="ListParagraph"/>
        <w:ind w:left="360"/>
        <w:rPr>
          <w:rFonts w:ascii="Arial" w:eastAsia="Times New Roman" w:hAnsi="Arial" w:cs="Arial"/>
        </w:rPr>
      </w:pPr>
      <w:r w:rsidRPr="007E262D">
        <w:rPr>
          <w:rFonts w:ascii="Arial" w:eastAsia="Times New Roman" w:hAnsi="Arial" w:cs="Arial"/>
        </w:rPr>
        <w:t>DOI: 10.1158/0008-5472.CAN-17-3864.</w:t>
      </w:r>
    </w:p>
    <w:p w14:paraId="790F76D2" w14:textId="77777777" w:rsidR="00C878F3" w:rsidRPr="007E262D" w:rsidRDefault="00C878F3" w:rsidP="00C878F3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 xml:space="preserve">Phelan CM, </w:t>
      </w:r>
      <w:proofErr w:type="spellStart"/>
      <w:r w:rsidRPr="007E262D">
        <w:rPr>
          <w:rFonts w:ascii="Arial" w:eastAsia="Times New Roman" w:hAnsi="Arial" w:cs="Arial"/>
        </w:rPr>
        <w:t>Kuchenbaecker</w:t>
      </w:r>
      <w:proofErr w:type="spellEnd"/>
      <w:r w:rsidRPr="007E262D">
        <w:rPr>
          <w:rFonts w:ascii="Arial" w:eastAsia="Times New Roman" w:hAnsi="Arial" w:cs="Arial"/>
        </w:rPr>
        <w:t xml:space="preserve"> KB, Tyrer JP, Kar SP, Lawrenson K, Winham SJ, Dennis J, Pirie A, Riggan MJ, </w:t>
      </w:r>
      <w:proofErr w:type="spellStart"/>
      <w:r w:rsidRPr="007E262D">
        <w:rPr>
          <w:rFonts w:ascii="Arial" w:eastAsia="Times New Roman" w:hAnsi="Arial" w:cs="Arial"/>
        </w:rPr>
        <w:t>Chornokur</w:t>
      </w:r>
      <w:proofErr w:type="spellEnd"/>
      <w:r w:rsidRPr="007E262D">
        <w:rPr>
          <w:rFonts w:ascii="Arial" w:eastAsia="Times New Roman" w:hAnsi="Arial" w:cs="Arial"/>
        </w:rPr>
        <w:t xml:space="preserve"> G, Earp MA, </w:t>
      </w:r>
      <w:r w:rsidRPr="00F6118D">
        <w:rPr>
          <w:rFonts w:ascii="Arial" w:eastAsia="Times New Roman" w:hAnsi="Arial" w:cs="Arial"/>
          <w:b/>
          <w:bCs/>
        </w:rPr>
        <w:t>Lyra-Jr PC</w:t>
      </w:r>
      <w:r w:rsidRPr="007E262D">
        <w:rPr>
          <w:rFonts w:ascii="Arial" w:eastAsia="Times New Roman" w:hAnsi="Arial" w:cs="Arial"/>
        </w:rPr>
        <w:t xml:space="preserve"> … </w:t>
      </w:r>
      <w:proofErr w:type="spellStart"/>
      <w:r w:rsidRPr="007E262D">
        <w:rPr>
          <w:rFonts w:ascii="Arial" w:eastAsia="Times New Roman" w:hAnsi="Arial" w:cs="Arial"/>
        </w:rPr>
        <w:t>Gayther</w:t>
      </w:r>
      <w:proofErr w:type="spellEnd"/>
      <w:r w:rsidRPr="007E262D">
        <w:rPr>
          <w:rFonts w:ascii="Arial" w:eastAsia="Times New Roman" w:hAnsi="Arial" w:cs="Arial"/>
        </w:rPr>
        <w:t xml:space="preserve"> SA, Antoniou AC, Pharoah PDP. Identification of 12 new susceptibility loci for different </w:t>
      </w:r>
      <w:proofErr w:type="spellStart"/>
      <w:r w:rsidRPr="007E262D">
        <w:rPr>
          <w:rFonts w:ascii="Arial" w:eastAsia="Times New Roman" w:hAnsi="Arial" w:cs="Arial"/>
        </w:rPr>
        <w:t>histotypes</w:t>
      </w:r>
      <w:proofErr w:type="spellEnd"/>
      <w:r w:rsidRPr="007E262D">
        <w:rPr>
          <w:rFonts w:ascii="Arial" w:eastAsia="Times New Roman" w:hAnsi="Arial" w:cs="Arial"/>
        </w:rPr>
        <w:t xml:space="preserve"> of epithelial ovarian cancer. Nat Genet. 2017 May. </w:t>
      </w:r>
    </w:p>
    <w:p w14:paraId="614E500C" w14:textId="77777777" w:rsidR="00C878F3" w:rsidRPr="00687A2A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7E262D">
        <w:rPr>
          <w:rFonts w:ascii="Arial" w:eastAsia="Times New Roman" w:hAnsi="Arial" w:cs="Arial"/>
        </w:rPr>
        <w:t>DOI: 10.1038/ng.3826.</w:t>
      </w:r>
    </w:p>
    <w:p w14:paraId="1461BCA5" w14:textId="77777777" w:rsidR="00C878F3" w:rsidRPr="00211546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>Book Chapters</w:t>
      </w:r>
    </w:p>
    <w:p w14:paraId="048EC915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Guimarães, Isabella S.; Dos Santos, Diandra Z.;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Silva, Iv; Rangel, LBA. The therapeutic potential of Metformin in Breast and Ovarian Cancer. Nova Publishers. 2019. </w:t>
      </w:r>
    </w:p>
    <w:p w14:paraId="74C4D483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>, N.; Guimaraes, I.; Henriques, T. B.; Dos Santos, Diandra Z.; Souza, M. L. M.; Marques, V. H.; De Oliveira, Laura F.R.L.; Vaz, K.; Silva, Iv; Rangel, LBA; Branco, A. T. GWAS in Breast Cancer. 1 Ed. Intech, 2017, V. 1, P. 99-118.</w:t>
      </w:r>
    </w:p>
    <w:p w14:paraId="3E199409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Guimarães, Isabella S.; </w:t>
      </w:r>
      <w:proofErr w:type="spellStart"/>
      <w:r w:rsidRPr="00804B52">
        <w:rPr>
          <w:rFonts w:ascii="Arial" w:hAnsi="Arial" w:cs="Arial"/>
          <w:bCs/>
        </w:rPr>
        <w:t>Tessarollo</w:t>
      </w:r>
      <w:proofErr w:type="spellEnd"/>
      <w:r w:rsidRPr="00804B52">
        <w:rPr>
          <w:rFonts w:ascii="Arial" w:hAnsi="Arial" w:cs="Arial"/>
          <w:bCs/>
        </w:rPr>
        <w:t xml:space="preserve">, Nayara G.; </w:t>
      </w:r>
      <w:r w:rsidRPr="00F6118D">
        <w:rPr>
          <w:rFonts w:ascii="Arial" w:hAnsi="Arial" w:cs="Arial"/>
          <w:b/>
        </w:rPr>
        <w:t>Lyra-Junior, Paulo C.M.</w:t>
      </w:r>
      <w:r w:rsidRPr="00804B52">
        <w:rPr>
          <w:rFonts w:ascii="Arial" w:hAnsi="Arial" w:cs="Arial"/>
          <w:bCs/>
        </w:rPr>
        <w:t xml:space="preserve">; dos Santos, Diandra Z.; </w:t>
      </w:r>
      <w:proofErr w:type="spellStart"/>
      <w:r w:rsidRPr="00804B52">
        <w:rPr>
          <w:rFonts w:ascii="Arial" w:hAnsi="Arial" w:cs="Arial"/>
          <w:bCs/>
        </w:rPr>
        <w:t>Zampier</w:t>
      </w:r>
      <w:proofErr w:type="spellEnd"/>
      <w:r w:rsidRPr="00804B52">
        <w:rPr>
          <w:rFonts w:ascii="Arial" w:hAnsi="Arial" w:cs="Arial"/>
          <w:bCs/>
        </w:rPr>
        <w:t xml:space="preserve">, Roger C.; de Oliveira, Laura F.R.L.; Siqueira, </w:t>
      </w:r>
      <w:proofErr w:type="spellStart"/>
      <w:r w:rsidRPr="00804B52">
        <w:rPr>
          <w:rFonts w:ascii="Arial" w:hAnsi="Arial" w:cs="Arial"/>
          <w:bCs/>
        </w:rPr>
        <w:t>Krislayne</w:t>
      </w:r>
      <w:proofErr w:type="spellEnd"/>
      <w:r w:rsidRPr="00804B52">
        <w:rPr>
          <w:rFonts w:ascii="Arial" w:hAnsi="Arial" w:cs="Arial"/>
          <w:bCs/>
        </w:rPr>
        <w:t xml:space="preserve"> V.; Silva, Ian V.; Rangel, Leticia B.A. Targeting the PI3K/AKT/mTOR Pathway in Cancer Cells.1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2015.</w:t>
      </w:r>
    </w:p>
    <w:p w14:paraId="7650ED11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Ladislau,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P,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D, Renata; S Guimares, Isabella; F, Sarah; CM, </w:t>
      </w:r>
      <w:r w:rsidRPr="00F6118D">
        <w:rPr>
          <w:rFonts w:ascii="Arial" w:hAnsi="Arial" w:cs="Arial"/>
          <w:b/>
        </w:rPr>
        <w:t>Paulo; C</w:t>
      </w:r>
      <w:r w:rsidRPr="00804B52">
        <w:rPr>
          <w:rFonts w:ascii="Arial" w:hAnsi="Arial" w:cs="Arial"/>
          <w:bCs/>
        </w:rPr>
        <w:t xml:space="preserve">, Iuri; BA, Leticia; L, Alice. Target Cancer Therapy. 2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37-63.</w:t>
      </w:r>
    </w:p>
    <w:p w14:paraId="19A3902D" w14:textId="77777777" w:rsidR="00C878F3" w:rsidRDefault="00C878F3" w:rsidP="00C878F3">
      <w:pPr>
        <w:pStyle w:val="ListParagraph"/>
        <w:numPr>
          <w:ilvl w:val="0"/>
          <w:numId w:val="26"/>
        </w:numPr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lastRenderedPageBreak/>
        <w:t xml:space="preserve">Santos Guimares, Isabella dos; </w:t>
      </w:r>
      <w:proofErr w:type="spellStart"/>
      <w:r w:rsidRPr="00804B52">
        <w:rPr>
          <w:rFonts w:ascii="Arial" w:hAnsi="Arial" w:cs="Arial"/>
          <w:bCs/>
        </w:rPr>
        <w:t>Dalmaschio</w:t>
      </w:r>
      <w:proofErr w:type="spellEnd"/>
      <w:r w:rsidRPr="00804B52">
        <w:rPr>
          <w:rFonts w:ascii="Arial" w:hAnsi="Arial" w:cs="Arial"/>
          <w:bCs/>
        </w:rPr>
        <w:t xml:space="preserve">, Renata; Herlinger, Alice </w:t>
      </w:r>
      <w:proofErr w:type="spellStart"/>
      <w:r w:rsidRPr="00804B52">
        <w:rPr>
          <w:rFonts w:ascii="Arial" w:hAnsi="Arial" w:cs="Arial"/>
          <w:bCs/>
        </w:rPr>
        <w:t>Laschuk</w:t>
      </w:r>
      <w:proofErr w:type="spellEnd"/>
      <w:r w:rsidRPr="00804B52">
        <w:rPr>
          <w:rFonts w:ascii="Arial" w:hAnsi="Arial" w:cs="Arial"/>
          <w:bCs/>
        </w:rPr>
        <w:t xml:space="preserve">; </w:t>
      </w:r>
      <w:proofErr w:type="spellStart"/>
      <w:r w:rsidRPr="00804B52">
        <w:rPr>
          <w:rFonts w:ascii="Arial" w:hAnsi="Arial" w:cs="Arial"/>
          <w:bCs/>
        </w:rPr>
        <w:t>Pirola</w:t>
      </w:r>
      <w:proofErr w:type="spellEnd"/>
      <w:r w:rsidRPr="00804B52">
        <w:rPr>
          <w:rFonts w:ascii="Arial" w:hAnsi="Arial" w:cs="Arial"/>
          <w:bCs/>
        </w:rPr>
        <w:t xml:space="preserve">, </w:t>
      </w:r>
      <w:proofErr w:type="spellStart"/>
      <w:r w:rsidRPr="00804B52">
        <w:rPr>
          <w:rFonts w:ascii="Arial" w:hAnsi="Arial" w:cs="Arial"/>
          <w:bCs/>
        </w:rPr>
        <w:t>Klesia</w:t>
      </w:r>
      <w:proofErr w:type="spellEnd"/>
      <w:r w:rsidRPr="00804B52">
        <w:rPr>
          <w:rFonts w:ascii="Arial" w:hAnsi="Arial" w:cs="Arial"/>
          <w:bCs/>
        </w:rPr>
        <w:t xml:space="preserve">; Ladislau, </w:t>
      </w:r>
      <w:proofErr w:type="spellStart"/>
      <w:r w:rsidRPr="00804B52">
        <w:rPr>
          <w:rFonts w:ascii="Arial" w:hAnsi="Arial" w:cs="Arial"/>
          <w:bCs/>
        </w:rPr>
        <w:t>Taciane</w:t>
      </w:r>
      <w:proofErr w:type="spellEnd"/>
      <w:r w:rsidRPr="00804B52">
        <w:rPr>
          <w:rFonts w:ascii="Arial" w:hAnsi="Arial" w:cs="Arial"/>
          <w:bCs/>
        </w:rPr>
        <w:t xml:space="preserve">; Valado, Iuri Cordeiro; </w:t>
      </w:r>
      <w:r w:rsidRPr="00F6118D">
        <w:rPr>
          <w:rFonts w:ascii="Arial" w:hAnsi="Arial" w:cs="Arial"/>
          <w:b/>
        </w:rPr>
        <w:t>Lyra-Junior, Paulo Cilas Morais</w:t>
      </w:r>
      <w:r w:rsidRPr="00804B52">
        <w:rPr>
          <w:rFonts w:ascii="Arial" w:hAnsi="Arial" w:cs="Arial"/>
          <w:bCs/>
        </w:rPr>
        <w:t xml:space="preserve">; Fernandes Teixeira, Sarah; Modesto, Gustavo; dos Santos, Diandra </w:t>
      </w:r>
      <w:proofErr w:type="spellStart"/>
      <w:r w:rsidRPr="00804B52">
        <w:rPr>
          <w:rFonts w:ascii="Arial" w:hAnsi="Arial" w:cs="Arial"/>
          <w:bCs/>
        </w:rPr>
        <w:t>Zipinotti</w:t>
      </w:r>
      <w:proofErr w:type="spellEnd"/>
      <w:r w:rsidRPr="00804B52">
        <w:rPr>
          <w:rFonts w:ascii="Arial" w:hAnsi="Arial" w:cs="Arial"/>
          <w:bCs/>
        </w:rPr>
        <w:t xml:space="preserve">; Rangel, Karina; Azevedo Rangel, Leticia Batista. Conventional Cancer Treatment. 01 ed. </w:t>
      </w:r>
      <w:proofErr w:type="spellStart"/>
      <w:r w:rsidRPr="00804B52">
        <w:rPr>
          <w:rFonts w:ascii="Arial" w:hAnsi="Arial" w:cs="Arial"/>
          <w:bCs/>
        </w:rPr>
        <w:t>InTech</w:t>
      </w:r>
      <w:proofErr w:type="spellEnd"/>
      <w:r w:rsidRPr="00804B52">
        <w:rPr>
          <w:rFonts w:ascii="Arial" w:hAnsi="Arial" w:cs="Arial"/>
          <w:bCs/>
        </w:rPr>
        <w:t>, 2013, v. 1, p. 03-35.</w:t>
      </w:r>
    </w:p>
    <w:p w14:paraId="32DED083" w14:textId="77777777" w:rsidR="00C878F3" w:rsidRPr="00804B52" w:rsidRDefault="00C878F3" w:rsidP="00681B2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Cs/>
        </w:rPr>
      </w:pPr>
      <w:r w:rsidRPr="00804B52">
        <w:rPr>
          <w:rFonts w:ascii="Arial" w:hAnsi="Arial" w:cs="Arial"/>
          <w:bCs/>
        </w:rPr>
        <w:t xml:space="preserve">Madeira, K.; Guimaraes, I.; </w:t>
      </w:r>
      <w:proofErr w:type="spellStart"/>
      <w:r w:rsidRPr="00804B52">
        <w:rPr>
          <w:rFonts w:ascii="Arial" w:hAnsi="Arial" w:cs="Arial"/>
          <w:bCs/>
        </w:rPr>
        <w:t>Daltoe</w:t>
      </w:r>
      <w:proofErr w:type="spellEnd"/>
      <w:r w:rsidRPr="00804B52">
        <w:rPr>
          <w:rFonts w:ascii="Arial" w:hAnsi="Arial" w:cs="Arial"/>
          <w:bCs/>
        </w:rPr>
        <w:t xml:space="preserve">, R.; Herlinger, A.; Ladislau, T.; Valadao, I.; </w:t>
      </w:r>
      <w:r w:rsidRPr="00F6118D">
        <w:rPr>
          <w:rFonts w:ascii="Arial" w:hAnsi="Arial" w:cs="Arial"/>
          <w:b/>
        </w:rPr>
        <w:t>Lyra-Junior, P. C. M.</w:t>
      </w:r>
      <w:r w:rsidRPr="00804B52">
        <w:rPr>
          <w:rFonts w:ascii="Arial" w:hAnsi="Arial" w:cs="Arial"/>
          <w:bCs/>
        </w:rPr>
        <w:t>; Teixeira, S.; Silva, Iv; Rangel, LBA. Triple Negative Breast Cancer: Clinicopathological characteristics, challenges, and therapy. 1 Ed. Nova Science Publishers, Inc., 2012, V. 1, P. 89-113.</w:t>
      </w:r>
    </w:p>
    <w:p w14:paraId="28F1F3FA" w14:textId="77777777" w:rsidR="00C878F3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211546">
        <w:rPr>
          <w:rFonts w:ascii="Arial" w:hAnsi="Arial" w:cs="Arial"/>
          <w:b/>
          <w:sz w:val="22"/>
          <w:szCs w:val="22"/>
          <w:u w:val="single"/>
        </w:rPr>
        <w:t xml:space="preserve">Book </w:t>
      </w:r>
      <w:r>
        <w:rPr>
          <w:rFonts w:ascii="Arial" w:hAnsi="Arial" w:cs="Arial"/>
          <w:b/>
          <w:sz w:val="22"/>
          <w:szCs w:val="22"/>
          <w:u w:val="single"/>
        </w:rPr>
        <w:t>Editor</w:t>
      </w:r>
    </w:p>
    <w:p w14:paraId="3FEF67CF" w14:textId="6529951C" w:rsidR="00C878F3" w:rsidRDefault="00C878F3" w:rsidP="00681B28">
      <w:pPr>
        <w:rPr>
          <w:rFonts w:ascii="Arial" w:hAnsi="Arial" w:cs="Arial"/>
          <w:bCs/>
          <w:sz w:val="22"/>
          <w:szCs w:val="22"/>
        </w:rPr>
      </w:pPr>
      <w:r w:rsidRPr="00804B52">
        <w:rPr>
          <w:rFonts w:ascii="Arial" w:hAnsi="Arial" w:cs="Arial"/>
          <w:bCs/>
          <w:sz w:val="22"/>
          <w:szCs w:val="22"/>
        </w:rPr>
        <w:t xml:space="preserve">Rangel, L. B. A.;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Kirubamani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 xml:space="preserve">, H.; Silva, I. V.; </w:t>
      </w:r>
      <w:r w:rsidRPr="00F6118D">
        <w:rPr>
          <w:rFonts w:ascii="Arial" w:hAnsi="Arial" w:cs="Arial"/>
          <w:b/>
          <w:sz w:val="22"/>
          <w:szCs w:val="22"/>
        </w:rPr>
        <w:t>Lyra-Junior, P. C. M</w:t>
      </w:r>
      <w:r w:rsidRPr="00804B52">
        <w:rPr>
          <w:rFonts w:ascii="Arial" w:hAnsi="Arial" w:cs="Arial"/>
          <w:bCs/>
          <w:sz w:val="22"/>
          <w:szCs w:val="22"/>
        </w:rPr>
        <w:t xml:space="preserve">. Hormone Therapy and Replacement in Cancer and Aging-related Diseases. </w:t>
      </w:r>
      <w:proofErr w:type="spellStart"/>
      <w:r w:rsidRPr="00804B52">
        <w:rPr>
          <w:rFonts w:ascii="Arial" w:hAnsi="Arial" w:cs="Arial"/>
          <w:bCs/>
          <w:sz w:val="22"/>
          <w:szCs w:val="22"/>
        </w:rPr>
        <w:t>IntechOpen</w:t>
      </w:r>
      <w:proofErr w:type="spellEnd"/>
      <w:r w:rsidRPr="00804B52">
        <w:rPr>
          <w:rFonts w:ascii="Arial" w:hAnsi="Arial" w:cs="Arial"/>
          <w:bCs/>
          <w:sz w:val="22"/>
          <w:szCs w:val="22"/>
        </w:rPr>
        <w:t>. 2020.</w:t>
      </w:r>
    </w:p>
    <w:p w14:paraId="2CBA885A" w14:textId="77777777" w:rsidR="00C878F3" w:rsidRPr="00683AFF" w:rsidRDefault="00C878F3" w:rsidP="00681B28">
      <w:pPr>
        <w:spacing w:before="120" w:after="6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83AFF">
        <w:rPr>
          <w:rFonts w:ascii="Arial" w:hAnsi="Arial" w:cs="Arial"/>
          <w:b/>
          <w:sz w:val="22"/>
          <w:szCs w:val="22"/>
          <w:u w:val="single"/>
        </w:rPr>
        <w:t>Other Education</w:t>
      </w:r>
    </w:p>
    <w:p w14:paraId="0B0DA98F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 xml:space="preserve">Building the LORIS LLR6 </w:t>
      </w:r>
      <w:proofErr w:type="spellStart"/>
      <w:r w:rsidRPr="00687A2A">
        <w:rPr>
          <w:rFonts w:ascii="Arial" w:hAnsi="Arial" w:cs="Arial"/>
        </w:rPr>
        <w:t>PanCancer</w:t>
      </w:r>
      <w:proofErr w:type="spellEnd"/>
      <w:r w:rsidRPr="00687A2A">
        <w:rPr>
          <w:rFonts w:ascii="Arial" w:hAnsi="Arial" w:cs="Arial"/>
        </w:rPr>
        <w:t xml:space="preserve"> Model Using </w:t>
      </w:r>
      <w:proofErr w:type="spellStart"/>
      <w:r w:rsidRPr="00687A2A">
        <w:rPr>
          <w:rFonts w:ascii="Arial" w:hAnsi="Arial" w:cs="Arial"/>
        </w:rPr>
        <w:t>PyCaret</w:t>
      </w:r>
      <w:proofErr w:type="spellEnd"/>
      <w:r w:rsidRPr="00687A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Galaxy Training Network (2024)</w:t>
      </w:r>
    </w:p>
    <w:p w14:paraId="262E83A8" w14:textId="77777777" w:rsidR="00C878F3" w:rsidRDefault="00C878F3" w:rsidP="00C878F3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0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https://training.galaxyproject.org/training-material/topics/statistics/tutorials/loris_model/tutorial.html</w:t>
        </w:r>
      </w:hyperlink>
    </w:p>
    <w:p w14:paraId="617D7A0E" w14:textId="77777777" w:rsidR="00C878F3" w:rsidRDefault="00C878F3" w:rsidP="00C878F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87A2A">
        <w:rPr>
          <w:rFonts w:ascii="Arial" w:hAnsi="Arial" w:cs="Arial"/>
        </w:rPr>
        <w:t>Train and Test a Deep learning image classifier with Galaxy-Ludwig</w:t>
      </w:r>
      <w:r>
        <w:rPr>
          <w:rFonts w:ascii="Arial" w:hAnsi="Arial" w:cs="Arial"/>
        </w:rPr>
        <w:t xml:space="preserve"> (2024)</w:t>
      </w:r>
    </w:p>
    <w:p w14:paraId="37FE2ABE" w14:textId="5BEA6C3A" w:rsidR="00C878F3" w:rsidRPr="00C878F3" w:rsidRDefault="00C878F3" w:rsidP="00681B28">
      <w:pPr>
        <w:pStyle w:val="ListParagraph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Access: </w:t>
      </w:r>
      <w:hyperlink r:id="rId11" w:history="1">
        <w:r w:rsidRPr="00687A2A">
          <w:rPr>
            <w:rStyle w:val="Hyperlink"/>
            <w:rFonts w:ascii="Arial" w:hAnsi="Arial" w:cs="Arial"/>
          </w:rPr>
          <w:t>https://training.galaxyproject.org/training-material/topics/statistics/tutorials/galaxy-ludwig/tutorial.html</w:t>
        </w:r>
      </w:hyperlink>
    </w:p>
    <w:p w14:paraId="4E626EE0" w14:textId="1E2D0397" w:rsidR="00FB7781" w:rsidRPr="0087322B" w:rsidRDefault="00FB7781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87322B">
        <w:rPr>
          <w:rFonts w:ascii="Arial" w:hAnsi="Arial" w:cs="Arial"/>
          <w:b/>
          <w:sz w:val="22"/>
          <w:szCs w:val="22"/>
          <w:u w:val="single"/>
        </w:rPr>
        <w:t>Teaching Experience</w:t>
      </w:r>
    </w:p>
    <w:p w14:paraId="2A830F07" w14:textId="433756D1" w:rsidR="00A942D8" w:rsidRPr="0061541C" w:rsidRDefault="00A942D8" w:rsidP="000C4BF0">
      <w:pPr>
        <w:rPr>
          <w:rFonts w:ascii="Arial" w:hAnsi="Arial" w:cs="Arial"/>
          <w:i/>
          <w:sz w:val="22"/>
          <w:szCs w:val="22"/>
          <w:u w:val="single"/>
        </w:rPr>
      </w:pPr>
      <w:r w:rsidRPr="0061541C">
        <w:rPr>
          <w:rFonts w:ascii="Arial" w:hAnsi="Arial" w:cs="Arial"/>
          <w:i/>
          <w:sz w:val="22"/>
          <w:szCs w:val="22"/>
          <w:u w:val="single"/>
        </w:rPr>
        <w:t xml:space="preserve">University </w:t>
      </w:r>
      <w:r w:rsidR="003B6EA3" w:rsidRPr="0061541C">
        <w:rPr>
          <w:rFonts w:ascii="Arial" w:hAnsi="Arial" w:cs="Arial"/>
          <w:i/>
          <w:sz w:val="22"/>
          <w:szCs w:val="22"/>
          <w:u w:val="single"/>
        </w:rPr>
        <w:t>c</w:t>
      </w:r>
      <w:r w:rsidRPr="0061541C">
        <w:rPr>
          <w:rFonts w:ascii="Arial" w:hAnsi="Arial" w:cs="Arial"/>
          <w:i/>
          <w:sz w:val="22"/>
          <w:szCs w:val="22"/>
          <w:u w:val="single"/>
        </w:rPr>
        <w:t>ourses:</w:t>
      </w:r>
    </w:p>
    <w:p w14:paraId="11510C27" w14:textId="2C4F727A" w:rsidR="00B74B51" w:rsidRDefault="00B74B51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</w:t>
      </w:r>
      <w:r w:rsidR="0064065B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– </w:t>
      </w:r>
      <w:r w:rsidR="0064065B">
        <w:rPr>
          <w:rFonts w:ascii="Arial" w:hAnsi="Arial" w:cs="Arial"/>
          <w:sz w:val="22"/>
          <w:szCs w:val="22"/>
        </w:rPr>
        <w:t>2022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 xml:space="preserve">Pharmacology;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8431F93" w14:textId="7EE77DC5" w:rsidR="00CD179A" w:rsidRDefault="00CD179A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64065B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ab/>
      </w:r>
      <w:r w:rsidR="00B74B51">
        <w:rPr>
          <w:rFonts w:ascii="Arial" w:hAnsi="Arial" w:cs="Arial"/>
          <w:sz w:val="22"/>
          <w:szCs w:val="22"/>
        </w:rPr>
        <w:tab/>
      </w:r>
      <w:r w:rsidR="0064065B">
        <w:rPr>
          <w:rFonts w:ascii="Arial" w:hAnsi="Arial" w:cs="Arial"/>
          <w:sz w:val="22"/>
          <w:szCs w:val="22"/>
        </w:rPr>
        <w:t>Pharmacology</w:t>
      </w:r>
    </w:p>
    <w:p w14:paraId="6C095938" w14:textId="11D0EB66" w:rsidR="00420DEB" w:rsidRPr="00420DEB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>4</w:t>
      </w:r>
      <w:r w:rsidRPr="00FB7781">
        <w:rPr>
          <w:rFonts w:ascii="Arial" w:hAnsi="Arial" w:cs="Arial"/>
          <w:sz w:val="22"/>
          <w:szCs w:val="22"/>
        </w:rPr>
        <w:tab/>
      </w:r>
      <w:r w:rsidRPr="00FB7781">
        <w:rPr>
          <w:rFonts w:ascii="Arial" w:hAnsi="Arial" w:cs="Arial"/>
          <w:sz w:val="22"/>
          <w:szCs w:val="22"/>
        </w:rPr>
        <w:tab/>
      </w:r>
      <w:r w:rsidR="00420DEB" w:rsidRPr="00420DEB">
        <w:rPr>
          <w:rFonts w:ascii="Arial" w:hAnsi="Arial" w:cs="Arial"/>
          <w:sz w:val="22"/>
          <w:szCs w:val="22"/>
        </w:rPr>
        <w:t>Pharmaceutical Technology/Pharmaceutics</w:t>
      </w:r>
    </w:p>
    <w:p w14:paraId="41E77DCD" w14:textId="16E37310" w:rsidR="00FB7781" w:rsidRPr="00FB7781" w:rsidRDefault="00FB7781" w:rsidP="0061541C">
      <w:pPr>
        <w:rPr>
          <w:rFonts w:ascii="Arial" w:hAnsi="Arial" w:cs="Arial"/>
          <w:sz w:val="22"/>
          <w:szCs w:val="22"/>
        </w:rPr>
      </w:pPr>
      <w:r w:rsidRPr="00FB7781">
        <w:rPr>
          <w:rFonts w:ascii="Arial" w:hAnsi="Arial" w:cs="Arial"/>
          <w:sz w:val="22"/>
          <w:szCs w:val="22"/>
        </w:rPr>
        <w:t>201</w:t>
      </w:r>
      <w:r w:rsidR="00420DEB">
        <w:rPr>
          <w:rFonts w:ascii="Arial" w:hAnsi="Arial" w:cs="Arial"/>
          <w:sz w:val="22"/>
          <w:szCs w:val="22"/>
        </w:rPr>
        <w:t xml:space="preserve">3 </w:t>
      </w:r>
      <w:r w:rsidR="0064065B">
        <w:rPr>
          <w:rFonts w:ascii="Arial" w:hAnsi="Arial" w:cs="Arial"/>
          <w:sz w:val="22"/>
          <w:szCs w:val="22"/>
        </w:rPr>
        <w:t>– 20</w:t>
      </w:r>
      <w:r w:rsidR="00420DEB">
        <w:rPr>
          <w:rFonts w:ascii="Arial" w:hAnsi="Arial" w:cs="Arial"/>
          <w:sz w:val="22"/>
          <w:szCs w:val="22"/>
        </w:rPr>
        <w:t>14</w:t>
      </w:r>
      <w:r w:rsidRPr="00FB7781">
        <w:rPr>
          <w:rFonts w:ascii="Arial" w:hAnsi="Arial" w:cs="Arial"/>
          <w:sz w:val="22"/>
          <w:szCs w:val="22"/>
        </w:rPr>
        <w:tab/>
      </w:r>
      <w:r w:rsidR="00420DEB">
        <w:rPr>
          <w:rFonts w:ascii="Arial" w:hAnsi="Arial" w:cs="Arial"/>
          <w:sz w:val="22"/>
          <w:szCs w:val="22"/>
        </w:rPr>
        <w:t>Pharmacology</w:t>
      </w:r>
      <w:r w:rsidR="0064065B">
        <w:rPr>
          <w:rFonts w:ascii="Arial" w:hAnsi="Arial" w:cs="Arial"/>
          <w:sz w:val="22"/>
          <w:szCs w:val="22"/>
        </w:rPr>
        <w:t xml:space="preserve">; Pharmaceutics; </w:t>
      </w:r>
      <w:r w:rsidR="0064065B" w:rsidRPr="0064065B">
        <w:rPr>
          <w:rFonts w:ascii="Arial" w:hAnsi="Arial" w:cs="Arial"/>
          <w:sz w:val="22"/>
          <w:szCs w:val="22"/>
        </w:rPr>
        <w:t>Pharmaceutical Assistance</w:t>
      </w:r>
    </w:p>
    <w:p w14:paraId="7AA22680" w14:textId="2EC1D979" w:rsidR="00FB7781" w:rsidRDefault="00420DEB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FB7781" w:rsidRPr="00FB7781">
        <w:rPr>
          <w:rFonts w:ascii="Arial" w:hAnsi="Arial" w:cs="Arial"/>
          <w:sz w:val="22"/>
          <w:szCs w:val="22"/>
        </w:rPr>
        <w:tab/>
      </w:r>
      <w:r w:rsidR="00FB7781" w:rsidRPr="00FB77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Pharmaceutics</w:t>
      </w:r>
    </w:p>
    <w:p w14:paraId="566825C1" w14:textId="7509D2A6" w:rsidR="008B24FC" w:rsidRDefault="008B24FC" w:rsidP="008B24FC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Lectures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4DA16318" w14:textId="41A55046" w:rsidR="00BF1AD2" w:rsidRPr="00BF1AD2" w:rsidRDefault="00BF1AD2" w:rsidP="008B24FC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2025 - </w:t>
      </w:r>
      <w:r w:rsidRPr="00BF1AD2">
        <w:rPr>
          <w:rFonts w:ascii="Arial" w:hAnsi="Arial" w:cs="Arial"/>
          <w:iCs/>
          <w:sz w:val="22"/>
          <w:szCs w:val="22"/>
        </w:rPr>
        <w:t>Transforming the Machine Learning Workbench with Galaxy</w:t>
      </w:r>
      <w:r>
        <w:rPr>
          <w:rFonts w:ascii="Arial" w:hAnsi="Arial" w:cs="Arial"/>
          <w:iCs/>
          <w:sz w:val="22"/>
          <w:szCs w:val="22"/>
        </w:rPr>
        <w:t>. Moffitt ITCR workshop, FL – USA.</w:t>
      </w:r>
    </w:p>
    <w:p w14:paraId="27EF89E3" w14:textId="6AAD5B0E" w:rsidR="008B24F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</w:t>
      </w:r>
      <w:r w:rsidR="001B59D3">
        <w:rPr>
          <w:rFonts w:ascii="Arial" w:hAnsi="Arial" w:cs="Arial"/>
          <w:sz w:val="22"/>
          <w:szCs w:val="22"/>
        </w:rPr>
        <w:t>8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 xml:space="preserve">Como </w:t>
      </w:r>
      <w:proofErr w:type="spellStart"/>
      <w:r w:rsidRPr="008B24FC">
        <w:rPr>
          <w:rFonts w:ascii="Arial" w:hAnsi="Arial" w:cs="Arial"/>
          <w:sz w:val="22"/>
          <w:szCs w:val="22"/>
        </w:rPr>
        <w:t>praticar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ciência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pesquisa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no </w:t>
      </w:r>
      <w:proofErr w:type="spellStart"/>
      <w:r w:rsidRPr="008B24FC">
        <w:rPr>
          <w:rFonts w:ascii="Arial" w:hAnsi="Arial" w:cs="Arial"/>
          <w:sz w:val="22"/>
          <w:szCs w:val="22"/>
        </w:rPr>
        <w:t>trabalho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687A2A">
        <w:rPr>
          <w:rFonts w:ascii="Arial" w:hAnsi="Arial" w:cs="Arial"/>
          <w:sz w:val="22"/>
          <w:szCs w:val="22"/>
        </w:rPr>
        <w:t xml:space="preserve">III </w:t>
      </w:r>
      <w:proofErr w:type="spellStart"/>
      <w:r w:rsidR="00687A2A">
        <w:rPr>
          <w:rFonts w:ascii="Arial" w:hAnsi="Arial" w:cs="Arial"/>
          <w:sz w:val="22"/>
          <w:szCs w:val="22"/>
        </w:rPr>
        <w:t>Encontro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687A2A">
        <w:rPr>
          <w:rFonts w:ascii="Arial" w:hAnsi="Arial" w:cs="Arial"/>
          <w:sz w:val="22"/>
          <w:szCs w:val="22"/>
        </w:rPr>
        <w:t>Analises</w:t>
      </w:r>
      <w:proofErr w:type="spellEnd"/>
      <w:r w:rsidR="00687A2A">
        <w:rPr>
          <w:rFonts w:ascii="Arial" w:hAnsi="Arial" w:cs="Arial"/>
          <w:sz w:val="22"/>
          <w:szCs w:val="22"/>
        </w:rPr>
        <w:t xml:space="preserve"> Clinicas</w:t>
      </w:r>
      <w:r w:rsidR="007E262D">
        <w:rPr>
          <w:rFonts w:ascii="Arial" w:hAnsi="Arial" w:cs="Arial"/>
          <w:sz w:val="22"/>
          <w:szCs w:val="22"/>
        </w:rPr>
        <w:t>,</w:t>
      </w:r>
      <w:r w:rsidR="00687A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 – Brazil.</w:t>
      </w:r>
    </w:p>
    <w:p w14:paraId="60C37412" w14:textId="179B36FB" w:rsidR="001B59D3" w:rsidRDefault="001B59D3" w:rsidP="0061541C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II </w:t>
      </w:r>
      <w:proofErr w:type="spellStart"/>
      <w:r>
        <w:rPr>
          <w:rFonts w:ascii="Arial" w:hAnsi="Arial" w:cs="Arial"/>
          <w:sz w:val="22"/>
          <w:szCs w:val="22"/>
        </w:rPr>
        <w:t>Encontro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Analises</w:t>
      </w:r>
      <w:proofErr w:type="spellEnd"/>
      <w:r>
        <w:rPr>
          <w:rFonts w:ascii="Arial" w:hAnsi="Arial" w:cs="Arial"/>
          <w:sz w:val="22"/>
          <w:szCs w:val="22"/>
        </w:rPr>
        <w:t xml:space="preserve"> Clinicas, ES – Brazil.</w:t>
      </w:r>
    </w:p>
    <w:p w14:paraId="5415909F" w14:textId="53B958DB" w:rsidR="008B24FC" w:rsidRDefault="008B24FC" w:rsidP="00615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61541C">
        <w:rPr>
          <w:rFonts w:ascii="Arial" w:hAnsi="Arial" w:cs="Arial"/>
          <w:sz w:val="22"/>
          <w:szCs w:val="22"/>
        </w:rPr>
        <w:t xml:space="preserve"> - </w:t>
      </w:r>
      <w:r w:rsidRPr="008B24FC">
        <w:rPr>
          <w:rFonts w:ascii="Arial" w:hAnsi="Arial" w:cs="Arial"/>
          <w:sz w:val="22"/>
          <w:szCs w:val="22"/>
        </w:rPr>
        <w:t>Genome-wide association Stud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Faculdade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Pitagoras</w:t>
      </w:r>
      <w:proofErr w:type="spellEnd"/>
      <w:r>
        <w:rPr>
          <w:rFonts w:ascii="Arial" w:hAnsi="Arial" w:cs="Arial"/>
          <w:sz w:val="22"/>
          <w:szCs w:val="22"/>
        </w:rPr>
        <w:t>, ES – Brazil.</w:t>
      </w:r>
    </w:p>
    <w:p w14:paraId="11F7D4F5" w14:textId="77777777" w:rsidR="0061541C" w:rsidRDefault="008B24F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</w:t>
      </w:r>
      <w:r w:rsidR="0061541C">
        <w:rPr>
          <w:rFonts w:ascii="Arial" w:hAnsi="Arial" w:cs="Arial"/>
          <w:sz w:val="22"/>
          <w:szCs w:val="22"/>
        </w:rPr>
        <w:t xml:space="preserve"> - </w:t>
      </w:r>
      <w:proofErr w:type="spellStart"/>
      <w:r w:rsidRPr="008B24FC">
        <w:rPr>
          <w:rFonts w:ascii="Arial" w:hAnsi="Arial" w:cs="Arial"/>
          <w:sz w:val="22"/>
          <w:szCs w:val="22"/>
        </w:rPr>
        <w:t>Análise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toxicológicas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como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campo de </w:t>
      </w:r>
      <w:proofErr w:type="spellStart"/>
      <w:r w:rsidRPr="008B24FC">
        <w:rPr>
          <w:rFonts w:ascii="Arial" w:hAnsi="Arial" w:cs="Arial"/>
          <w:sz w:val="22"/>
          <w:szCs w:val="22"/>
        </w:rPr>
        <w:t>atuação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B24FC">
        <w:rPr>
          <w:rFonts w:ascii="Arial" w:hAnsi="Arial" w:cs="Arial"/>
          <w:sz w:val="22"/>
          <w:szCs w:val="22"/>
        </w:rPr>
        <w:t>Desafios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8B24FC">
        <w:rPr>
          <w:rFonts w:ascii="Arial" w:hAnsi="Arial" w:cs="Arial"/>
          <w:sz w:val="22"/>
          <w:szCs w:val="22"/>
        </w:rPr>
        <w:t>perspectivas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frente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aos </w:t>
      </w:r>
      <w:proofErr w:type="spellStart"/>
      <w:r w:rsidRPr="008B24FC">
        <w:rPr>
          <w:rFonts w:ascii="Arial" w:hAnsi="Arial" w:cs="Arial"/>
          <w:sz w:val="22"/>
          <w:szCs w:val="22"/>
        </w:rPr>
        <w:t>grandes</w:t>
      </w:r>
      <w:proofErr w:type="spellEnd"/>
      <w:r w:rsidRPr="008B24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B24FC">
        <w:rPr>
          <w:rFonts w:ascii="Arial" w:hAnsi="Arial" w:cs="Arial"/>
          <w:sz w:val="22"/>
          <w:szCs w:val="22"/>
        </w:rPr>
        <w:t>eventos</w:t>
      </w:r>
      <w:proofErr w:type="spellEnd"/>
    </w:p>
    <w:p w14:paraId="6819FC76" w14:textId="0F039928" w:rsidR="008B24FC" w:rsidRDefault="0061541C" w:rsidP="0061541C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copa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do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mundo</w:t>
      </w:r>
      <w:proofErr w:type="spellEnd"/>
      <w:r w:rsidR="008B24FC" w:rsidRPr="008B24FC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8B24FC" w:rsidRPr="008B24FC">
        <w:rPr>
          <w:rFonts w:ascii="Arial" w:hAnsi="Arial" w:cs="Arial"/>
          <w:sz w:val="22"/>
          <w:szCs w:val="22"/>
        </w:rPr>
        <w:t>olipíadas</w:t>
      </w:r>
      <w:proofErr w:type="spellEnd"/>
      <w:r w:rsidR="008B24FC">
        <w:rPr>
          <w:rFonts w:ascii="Arial" w:hAnsi="Arial" w:cs="Arial"/>
          <w:sz w:val="22"/>
          <w:szCs w:val="22"/>
        </w:rPr>
        <w:t>. I Pharma Campos, RJ – Brazil.</w:t>
      </w:r>
    </w:p>
    <w:p w14:paraId="303E2409" w14:textId="23EBD4A9" w:rsidR="002F165A" w:rsidRDefault="002F165A" w:rsidP="00681B28">
      <w:pPr>
        <w:spacing w:before="120" w:after="60"/>
        <w:rPr>
          <w:rFonts w:ascii="Arial" w:hAnsi="Arial" w:cs="Arial"/>
          <w:i/>
          <w:sz w:val="22"/>
          <w:szCs w:val="22"/>
          <w:u w:val="single"/>
        </w:rPr>
      </w:pPr>
      <w:r w:rsidRPr="002F165A">
        <w:rPr>
          <w:rFonts w:ascii="Arial" w:hAnsi="Arial" w:cs="Arial"/>
          <w:i/>
          <w:sz w:val="22"/>
          <w:szCs w:val="22"/>
          <w:u w:val="single"/>
        </w:rPr>
        <w:t>Participation in Academic Committees</w:t>
      </w:r>
      <w:r w:rsidRPr="00A942D8">
        <w:rPr>
          <w:rFonts w:ascii="Arial" w:hAnsi="Arial" w:cs="Arial"/>
          <w:i/>
          <w:sz w:val="22"/>
          <w:szCs w:val="22"/>
          <w:u w:val="single"/>
        </w:rPr>
        <w:t>:</w:t>
      </w:r>
    </w:p>
    <w:p w14:paraId="168764E3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Master's Degree Theses</w:t>
      </w:r>
    </w:p>
    <w:p w14:paraId="368604E3" w14:textId="1219B6E3" w:rsidR="00522818" w:rsidRPr="00522818" w:rsidRDefault="002F165A" w:rsidP="0061541C">
      <w:pPr>
        <w:pStyle w:val="ListParagraph"/>
        <w:numPr>
          <w:ilvl w:val="0"/>
          <w:numId w:val="29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Ana Maria Rodrigues: Evaluation of the Expression of Interleukin-1β and the NLRP3 Inflammasome in a Cisplatin-Resistant Epithelial Ovarian Cancer Model. 2018. Program: Master's in Biochemistry and Pharmacology. Federal University of Espírito Santo</w:t>
      </w:r>
      <w:r w:rsidR="00522818" w:rsidRPr="00522818">
        <w:rPr>
          <w:rFonts w:ascii="Arial" w:hAnsi="Arial" w:cs="Arial"/>
        </w:rPr>
        <w:t>.</w:t>
      </w:r>
    </w:p>
    <w:p w14:paraId="1CECEDE4" w14:textId="234C0BA3" w:rsidR="002F165A" w:rsidRPr="00522818" w:rsidRDefault="002F165A" w:rsidP="0061541C">
      <w:pPr>
        <w:pStyle w:val="ListParagraph"/>
        <w:numPr>
          <w:ilvl w:val="0"/>
          <w:numId w:val="29"/>
        </w:numPr>
        <w:spacing w:after="0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Higor </w:t>
      </w:r>
      <w:proofErr w:type="spellStart"/>
      <w:r w:rsidRPr="00522818">
        <w:rPr>
          <w:rFonts w:ascii="Arial" w:hAnsi="Arial" w:cs="Arial"/>
        </w:rPr>
        <w:t>Scardini</w:t>
      </w:r>
      <w:proofErr w:type="spellEnd"/>
      <w:r w:rsidRPr="00522818">
        <w:rPr>
          <w:rFonts w:ascii="Arial" w:hAnsi="Arial" w:cs="Arial"/>
        </w:rPr>
        <w:t xml:space="preserve"> Santana: Evaluation of APOE and Osteocalcin as Secondary Risk Factors Associated with Menopause. 2020. </w:t>
      </w:r>
      <w:proofErr w:type="gramStart"/>
      <w:r w:rsidRPr="00522818">
        <w:rPr>
          <w:rFonts w:ascii="Arial" w:hAnsi="Arial" w:cs="Arial"/>
        </w:rPr>
        <w:t>Master's</w:t>
      </w:r>
      <w:proofErr w:type="gramEnd"/>
      <w:r w:rsidRPr="00522818">
        <w:rPr>
          <w:rFonts w:ascii="Arial" w:hAnsi="Arial" w:cs="Arial"/>
        </w:rPr>
        <w:t xml:space="preserve"> in Biochemistry and Pharmacology. Federal University of Espírito Santo</w:t>
      </w:r>
      <w:r w:rsidR="00522818">
        <w:rPr>
          <w:rFonts w:ascii="Arial" w:hAnsi="Arial" w:cs="Arial"/>
        </w:rPr>
        <w:t>.</w:t>
      </w:r>
    </w:p>
    <w:p w14:paraId="3937A8BF" w14:textId="77777777" w:rsidR="002F165A" w:rsidRPr="0061541C" w:rsidRDefault="002F165A" w:rsidP="0061541C">
      <w:pPr>
        <w:ind w:firstLine="144"/>
        <w:rPr>
          <w:rFonts w:ascii="Arial" w:hAnsi="Arial" w:cs="Arial"/>
          <w:b/>
          <w:bCs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Doctoral Defense Committees</w:t>
      </w:r>
    </w:p>
    <w:p w14:paraId="31E9A48F" w14:textId="77777777" w:rsidR="0061541C" w:rsidRDefault="002F165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Taciane</w:t>
      </w:r>
      <w:proofErr w:type="spellEnd"/>
      <w:r w:rsidRPr="002916FA">
        <w:rPr>
          <w:rFonts w:ascii="Arial" w:hAnsi="Arial" w:cs="Arial"/>
        </w:rPr>
        <w:t xml:space="preserve"> Barbosa Henriques: The Role of CXCR2 in Pan-</w:t>
      </w:r>
      <w:proofErr w:type="spellStart"/>
      <w:r w:rsidRPr="002916FA">
        <w:rPr>
          <w:rFonts w:ascii="Arial" w:hAnsi="Arial" w:cs="Arial"/>
        </w:rPr>
        <w:t>Chemoresistant</w:t>
      </w:r>
      <w:proofErr w:type="spellEnd"/>
      <w:r w:rsidRPr="002916FA">
        <w:rPr>
          <w:rFonts w:ascii="Arial" w:hAnsi="Arial" w:cs="Arial"/>
        </w:rPr>
        <w:t xml:space="preserve"> Cells of High-Grade Serous Ovarian Cancer.</w:t>
      </w:r>
      <w:r w:rsidR="002916FA"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2020</w:t>
      </w:r>
      <w:r w:rsidR="002916FA">
        <w:rPr>
          <w:rFonts w:ascii="Arial" w:hAnsi="Arial" w:cs="Arial"/>
        </w:rPr>
        <w:t xml:space="preserve">. </w:t>
      </w:r>
      <w:r w:rsidRPr="002F165A">
        <w:rPr>
          <w:rFonts w:ascii="Arial" w:hAnsi="Arial" w:cs="Arial"/>
        </w:rPr>
        <w:t>Doctorate in Biochemistry and Pharmacology</w:t>
      </w:r>
      <w:r w:rsidR="002916FA"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Federal University of Espírito Santo</w:t>
      </w:r>
    </w:p>
    <w:p w14:paraId="1E440480" w14:textId="248C3568" w:rsidR="002916FA" w:rsidRPr="0061541C" w:rsidRDefault="002916FA" w:rsidP="0061541C">
      <w:pPr>
        <w:pStyle w:val="ListParagraph"/>
        <w:spacing w:afterLines="60" w:after="144" w:line="240" w:lineRule="auto"/>
        <w:ind w:left="144"/>
        <w:rPr>
          <w:rFonts w:ascii="Arial" w:hAnsi="Arial" w:cs="Arial"/>
        </w:rPr>
      </w:pPr>
      <w:r w:rsidRPr="0061541C">
        <w:rPr>
          <w:rFonts w:ascii="Arial" w:hAnsi="Arial" w:cs="Arial"/>
          <w:b/>
          <w:bCs/>
        </w:rPr>
        <w:t>Undergraduate Thesis Committees</w:t>
      </w:r>
    </w:p>
    <w:p w14:paraId="0C728D0B" w14:textId="50EC4C00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Daniele Cândido Ribeiro: Survey of Major Classes of Medications Dispensed at a Basic Health Unit in Rondônia and the Role of the Pharmacist</w:t>
      </w:r>
      <w:r>
        <w:rPr>
          <w:rFonts w:ascii="Arial" w:hAnsi="Arial" w:cs="Arial"/>
        </w:rPr>
        <w:t xml:space="preserve">.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4A5C7D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Solange Aguiar Kramer Santos: Mayaro Virus: Infectious Disease in the Amazon Region.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D702702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Elvira Santos Moreira: Prevalence of Leprosy in Monte Negro, RO, from 2014 to 2019.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239DC431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Maria Rosalina Sana De Freitas: The Role of the Pharmacist in Combating Self-Medication.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030CC1CC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lastRenderedPageBreak/>
        <w:t>Leandro De Matos Bruch: The Importance of Developing an App for Pharmaceutical Care in the Elderly.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6A8AF2B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Deisielle</w:t>
      </w:r>
      <w:proofErr w:type="spellEnd"/>
      <w:r w:rsidRPr="002916FA">
        <w:rPr>
          <w:rFonts w:ascii="Arial" w:hAnsi="Arial" w:cs="Arial"/>
        </w:rPr>
        <w:t xml:space="preserve"> Batista </w:t>
      </w:r>
      <w:proofErr w:type="spellStart"/>
      <w:r w:rsidRPr="002916FA">
        <w:rPr>
          <w:rFonts w:ascii="Arial" w:hAnsi="Arial" w:cs="Arial"/>
        </w:rPr>
        <w:t>Sabará</w:t>
      </w:r>
      <w:proofErr w:type="spellEnd"/>
      <w:r w:rsidRPr="002916FA">
        <w:rPr>
          <w:rFonts w:ascii="Arial" w:hAnsi="Arial" w:cs="Arial"/>
        </w:rPr>
        <w:t>: Association of Systemic Arterial Hypertension and Risk Factors.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5717800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Julio Ricardo Castro Pérez: Collection and Transportation Systems for Laboratory Samples in Hard-to-Reach Populations. Faculty of Education and Environment</w:t>
      </w:r>
      <w:r>
        <w:rPr>
          <w:rFonts w:ascii="Arial" w:hAnsi="Arial" w:cs="Arial"/>
        </w:rPr>
        <w:t>. 2020.</w:t>
      </w:r>
    </w:p>
    <w:p w14:paraId="40E16B0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Jhulia</w:t>
      </w:r>
      <w:proofErr w:type="spellEnd"/>
      <w:r w:rsidRPr="002916FA">
        <w:rPr>
          <w:rFonts w:ascii="Arial" w:hAnsi="Arial" w:cs="Arial"/>
        </w:rPr>
        <w:t xml:space="preserve"> Jhene Da Silva </w:t>
      </w:r>
      <w:proofErr w:type="spellStart"/>
      <w:r w:rsidRPr="002916FA">
        <w:rPr>
          <w:rFonts w:ascii="Arial" w:hAnsi="Arial" w:cs="Arial"/>
        </w:rPr>
        <w:t>Chaveiro</w:t>
      </w:r>
      <w:proofErr w:type="spellEnd"/>
      <w:r w:rsidRPr="002916FA">
        <w:rPr>
          <w:rFonts w:ascii="Arial" w:hAnsi="Arial" w:cs="Arial"/>
        </w:rPr>
        <w:t>: Contraceptive Methods Used by Postpartum Women—Family Planning.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331542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Priscilla Satomi Yamagishi: Development of an App for Medicine Price Consultation.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6EEE1BBE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Leomar Camargo Zanelato: Pharmacovigilance as a Risk Management Tool to Ensure Patient Safety.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5D2E1A39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Regiane</w:t>
      </w:r>
      <w:proofErr w:type="spellEnd"/>
      <w:r w:rsidRPr="002916FA">
        <w:rPr>
          <w:rFonts w:ascii="Arial" w:hAnsi="Arial" w:cs="Arial"/>
        </w:rPr>
        <w:t xml:space="preserve"> Casarin Thomes: Gestational Thrombophilia: A Literature Review.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161FBFC7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Naraiana De Jesus Lima: Evaluation and Treatment of Chronic Pain in Oncology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ABFA26D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2916FA">
        <w:rPr>
          <w:rFonts w:ascii="Arial" w:hAnsi="Arial" w:cs="Arial"/>
        </w:rPr>
        <w:t>Clauanny</w:t>
      </w:r>
      <w:proofErr w:type="spellEnd"/>
      <w:r w:rsidRPr="002916FA">
        <w:rPr>
          <w:rFonts w:ascii="Arial" w:hAnsi="Arial" w:cs="Arial"/>
        </w:rPr>
        <w:t xml:space="preserve"> Stefhany Vidal Laia: The </w:t>
      </w:r>
      <w:proofErr w:type="spellStart"/>
      <w:r w:rsidRPr="002916FA">
        <w:rPr>
          <w:rFonts w:ascii="Arial" w:hAnsi="Arial" w:cs="Arial"/>
        </w:rPr>
        <w:t>Dáder</w:t>
      </w:r>
      <w:proofErr w:type="spellEnd"/>
      <w:r w:rsidRPr="002916FA">
        <w:rPr>
          <w:rFonts w:ascii="Arial" w:hAnsi="Arial" w:cs="Arial"/>
        </w:rPr>
        <w:t xml:space="preserve"> Method in Pharmaceutical Care for Therapeutic Adherence in Elderly Patients.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Faculty of Education and Environment</w:t>
      </w:r>
      <w:r>
        <w:rPr>
          <w:rFonts w:ascii="Arial" w:hAnsi="Arial" w:cs="Arial"/>
        </w:rPr>
        <w:t>. 2020.</w:t>
      </w:r>
    </w:p>
    <w:p w14:paraId="44BC258A" w14:textId="77777777" w:rsidR="002916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Mariella Da Silva Valadão: Comparative Study of the Pharmaceutical Systems in Canada and Brazil.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Federal University of Espírito Santo</w:t>
      </w:r>
      <w:r>
        <w:rPr>
          <w:rFonts w:ascii="Arial" w:hAnsi="Arial" w:cs="Arial"/>
        </w:rPr>
        <w:t>. 2019.</w:t>
      </w:r>
    </w:p>
    <w:p w14:paraId="3C402A74" w14:textId="77777777" w:rsidR="003168FA" w:rsidRDefault="002916FA" w:rsidP="0061541C">
      <w:pPr>
        <w:pStyle w:val="ListParagraph"/>
        <w:numPr>
          <w:ilvl w:val="1"/>
          <w:numId w:val="24"/>
        </w:numPr>
        <w:spacing w:afterLines="60" w:after="144" w:line="240" w:lineRule="auto"/>
        <w:ind w:left="504"/>
        <w:rPr>
          <w:rFonts w:ascii="Arial" w:hAnsi="Arial" w:cs="Arial"/>
        </w:rPr>
      </w:pPr>
      <w:r w:rsidRPr="002916FA">
        <w:rPr>
          <w:rFonts w:ascii="Arial" w:hAnsi="Arial" w:cs="Arial"/>
        </w:rPr>
        <w:t>Gessica Franco: Systematic Analysis of Claudin Expression in Ovarian Cancer.</w:t>
      </w:r>
      <w:r>
        <w:rPr>
          <w:rFonts w:ascii="Arial" w:hAnsi="Arial" w:cs="Arial"/>
        </w:rPr>
        <w:t xml:space="preserve"> </w:t>
      </w:r>
      <w:r w:rsidRPr="002916FA">
        <w:rPr>
          <w:rFonts w:ascii="Arial" w:hAnsi="Arial" w:cs="Arial"/>
        </w:rPr>
        <w:t>Federal University of Espírito Santo</w:t>
      </w:r>
      <w:r>
        <w:rPr>
          <w:rFonts w:ascii="Arial" w:hAnsi="Arial" w:cs="Arial"/>
        </w:rPr>
        <w:t>. 2018.</w:t>
      </w:r>
    </w:p>
    <w:p w14:paraId="6D3DAED4" w14:textId="77777777" w:rsidR="0061541C" w:rsidRDefault="002916FA" w:rsidP="0061541C">
      <w:pPr>
        <w:pStyle w:val="ListParagraph"/>
        <w:numPr>
          <w:ilvl w:val="1"/>
          <w:numId w:val="24"/>
        </w:numPr>
        <w:spacing w:after="0" w:line="240" w:lineRule="auto"/>
        <w:ind w:left="504"/>
        <w:rPr>
          <w:rFonts w:ascii="Arial" w:hAnsi="Arial" w:cs="Arial"/>
        </w:rPr>
      </w:pPr>
      <w:r w:rsidRPr="003168FA">
        <w:rPr>
          <w:rFonts w:ascii="Arial" w:hAnsi="Arial" w:cs="Arial"/>
        </w:rPr>
        <w:t xml:space="preserve">Alan K. Schroeder, Caroline T. </w:t>
      </w:r>
      <w:proofErr w:type="gramStart"/>
      <w:r w:rsidRPr="003168FA">
        <w:rPr>
          <w:rFonts w:ascii="Arial" w:hAnsi="Arial" w:cs="Arial"/>
        </w:rPr>
        <w:t>Da</w:t>
      </w:r>
      <w:proofErr w:type="gramEnd"/>
      <w:r w:rsidRPr="003168FA">
        <w:rPr>
          <w:rFonts w:ascii="Arial" w:hAnsi="Arial" w:cs="Arial"/>
        </w:rPr>
        <w:t xml:space="preserve"> Silva, Julia V. </w:t>
      </w:r>
      <w:proofErr w:type="spellStart"/>
      <w:r w:rsidRPr="003168FA">
        <w:rPr>
          <w:rFonts w:ascii="Arial" w:hAnsi="Arial" w:cs="Arial"/>
        </w:rPr>
        <w:t>Torezani</w:t>
      </w:r>
      <w:proofErr w:type="spellEnd"/>
      <w:r w:rsidRPr="003168FA">
        <w:rPr>
          <w:rFonts w:ascii="Arial" w:hAnsi="Arial" w:cs="Arial"/>
        </w:rPr>
        <w:t>: Molecular Diagnosis of Thalassemia.</w:t>
      </w:r>
      <w:r w:rsidR="003168FA">
        <w:rPr>
          <w:rFonts w:ascii="Arial" w:hAnsi="Arial" w:cs="Arial"/>
        </w:rPr>
        <w:t xml:space="preserve"> </w:t>
      </w:r>
      <w:r w:rsidR="003168FA" w:rsidRPr="002916FA">
        <w:rPr>
          <w:rFonts w:ascii="Arial" w:hAnsi="Arial" w:cs="Arial"/>
        </w:rPr>
        <w:t>School of Higher Education at São Francisco Educational Institute</w:t>
      </w:r>
      <w:r w:rsidR="003168FA">
        <w:rPr>
          <w:rFonts w:ascii="Arial" w:hAnsi="Arial" w:cs="Arial"/>
        </w:rPr>
        <w:t>. 2013.</w:t>
      </w:r>
    </w:p>
    <w:p w14:paraId="6161A81B" w14:textId="5274FDE9" w:rsidR="003168FA" w:rsidRPr="0061541C" w:rsidRDefault="003168FA" w:rsidP="0061541C">
      <w:pPr>
        <w:ind w:left="144"/>
        <w:rPr>
          <w:rFonts w:ascii="Arial" w:hAnsi="Arial" w:cs="Arial"/>
          <w:sz w:val="22"/>
          <w:szCs w:val="22"/>
        </w:rPr>
      </w:pPr>
      <w:r w:rsidRPr="0061541C">
        <w:rPr>
          <w:rFonts w:ascii="Arial" w:hAnsi="Arial" w:cs="Arial"/>
          <w:b/>
          <w:bCs/>
          <w:sz w:val="22"/>
          <w:szCs w:val="22"/>
        </w:rPr>
        <w:t>Supervised and Advised Undergraduate Theses</w:t>
      </w:r>
    </w:p>
    <w:p w14:paraId="71089D14" w14:textId="7608679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Franciely</w:t>
      </w:r>
      <w:proofErr w:type="spellEnd"/>
      <w:r w:rsidRPr="00522818">
        <w:rPr>
          <w:rFonts w:ascii="Arial" w:hAnsi="Arial" w:cs="Arial"/>
        </w:rPr>
        <w:t xml:space="preserve"> Adalgisa Braulino Vieira: Adherence to Treatment of Hypertensive Patients at the Basic Health Unit: Integration of the Pharmacist into the Context. Faculty of Education and Environment. 2020. </w:t>
      </w:r>
    </w:p>
    <w:p w14:paraId="57C6ECB0" w14:textId="37D7FCC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Fabiana Moreira da Silva: Study of Medication Poisonings in Children and the Elderly in Brazil from 2014 to 2017. Faculty of Education and Environment. 2020.</w:t>
      </w:r>
    </w:p>
    <w:p w14:paraId="7C9DC49D" w14:textId="44335053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Ricardo Alexandre </w:t>
      </w:r>
      <w:proofErr w:type="spellStart"/>
      <w:r w:rsidRPr="00522818">
        <w:rPr>
          <w:rFonts w:ascii="Arial" w:hAnsi="Arial" w:cs="Arial"/>
        </w:rPr>
        <w:t>Crozetta</w:t>
      </w:r>
      <w:proofErr w:type="spellEnd"/>
      <w:r w:rsidRPr="00522818">
        <w:rPr>
          <w:rFonts w:ascii="Arial" w:hAnsi="Arial" w:cs="Arial"/>
        </w:rPr>
        <w:t>: Yerba Mate (</w:t>
      </w:r>
      <w:proofErr w:type="spellStart"/>
      <w:r w:rsidRPr="00522818">
        <w:rPr>
          <w:rFonts w:ascii="Arial" w:hAnsi="Arial" w:cs="Arial"/>
        </w:rPr>
        <w:t>Tereré</w:t>
      </w:r>
      <w:proofErr w:type="spellEnd"/>
      <w:r w:rsidRPr="00522818">
        <w:rPr>
          <w:rFonts w:ascii="Arial" w:hAnsi="Arial" w:cs="Arial"/>
        </w:rPr>
        <w:t>): Use and Correlation with the 2019 Coronavirus Infection. Faculty of Education and Environment. 2020.</w:t>
      </w:r>
    </w:p>
    <w:p w14:paraId="166653A2" w14:textId="77777777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Jaqueline da Silva Gomes: The Use of Medications by the Elderly: Self-Medication and the Importance of Pharmaceutical Care. Faculty of Education and Environment. 2020.</w:t>
      </w:r>
    </w:p>
    <w:p w14:paraId="641B95E5" w14:textId="35B10589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Rafhaela Ribeiro Lima: The Influence of Media on Weight Loss Medications. Faculty of Education and Environment. 2020.</w:t>
      </w:r>
    </w:p>
    <w:p w14:paraId="4F4C11FC" w14:textId="182A331B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Keitty</w:t>
      </w:r>
      <w:proofErr w:type="spellEnd"/>
      <w:r w:rsidRPr="00522818">
        <w:rPr>
          <w:rFonts w:ascii="Arial" w:hAnsi="Arial" w:cs="Arial"/>
        </w:rPr>
        <w:t xml:space="preserve"> Samara Tomé Vasconcelos: The Relationship Between Socioeconomic Conditions and the Number of Deaths from Cervical Cancer. Faculty of Education and Environment. 2020.</w:t>
      </w:r>
    </w:p>
    <w:p w14:paraId="26681D74" w14:textId="0B110AED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Damaris Xavier </w:t>
      </w:r>
      <w:proofErr w:type="spellStart"/>
      <w:r w:rsidRPr="00522818">
        <w:rPr>
          <w:rFonts w:ascii="Arial" w:hAnsi="Arial" w:cs="Arial"/>
        </w:rPr>
        <w:t>Dórea</w:t>
      </w:r>
      <w:proofErr w:type="spellEnd"/>
      <w:r w:rsidRPr="00522818">
        <w:rPr>
          <w:rFonts w:ascii="Arial" w:hAnsi="Arial" w:cs="Arial"/>
        </w:rPr>
        <w:t>: Retrospective Analysis of Melasma Treatment Using Microneedling. Faculty of Education and Environment. 2020.</w:t>
      </w:r>
    </w:p>
    <w:p w14:paraId="0E170C5B" w14:textId="38D68355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David Costa Silva. Comparative Analysis of Resistance Profiles Between Escherichia coli Strains Isolated in Europe and Latin America. Faculty of Education and Environment. 2020.</w:t>
      </w:r>
    </w:p>
    <w:p w14:paraId="66876B20" w14:textId="5F37B964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Solange Silva Nunes: The Use of Ritalin® by Students: Academic Development Under the Effect of Ritalin®. Faculty of Education and Environment. 2020.</w:t>
      </w:r>
    </w:p>
    <w:p w14:paraId="6781FC3F" w14:textId="2695806C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Fernanda Souza de Oliveira: Use of Vitamin C in the Prevention of Skin Aging. Faculty of Education and Environment. 2020.</w:t>
      </w:r>
    </w:p>
    <w:p w14:paraId="3CD4295E" w14:textId="2859F80E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r w:rsidRPr="00522818">
        <w:rPr>
          <w:rFonts w:ascii="Arial" w:hAnsi="Arial" w:cs="Arial"/>
        </w:rPr>
        <w:t>Layla Nunes Pacheco: Therapeutic Potential of Cannabis Sativa: Use and Legalization in Brazil. Faculty of Education and Environment. 2020.</w:t>
      </w:r>
    </w:p>
    <w:p w14:paraId="255294DC" w14:textId="4B492A2A" w:rsidR="003168FA" w:rsidRPr="00522818" w:rsidRDefault="003168FA" w:rsidP="0061541C">
      <w:pPr>
        <w:pStyle w:val="ListParagraph"/>
        <w:numPr>
          <w:ilvl w:val="1"/>
          <w:numId w:val="30"/>
        </w:numPr>
        <w:spacing w:afterLines="60" w:after="144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Andrezza</w:t>
      </w:r>
      <w:proofErr w:type="spellEnd"/>
      <w:r w:rsidRPr="00522818">
        <w:rPr>
          <w:rFonts w:ascii="Arial" w:hAnsi="Arial" w:cs="Arial"/>
        </w:rPr>
        <w:t xml:space="preserve"> Menezes de Araújo and Mariany Sales Dela Costa: In Silico Analysis of SNPs Associated with Breast Cancer Susceptibility. Federal University of Espírito Santo. 2019.</w:t>
      </w:r>
    </w:p>
    <w:p w14:paraId="19A0F973" w14:textId="263C8696" w:rsidR="003168FA" w:rsidRPr="00522818" w:rsidRDefault="003168FA" w:rsidP="00681B28">
      <w:pPr>
        <w:pStyle w:val="ListParagraph"/>
        <w:numPr>
          <w:ilvl w:val="1"/>
          <w:numId w:val="30"/>
        </w:numPr>
        <w:spacing w:after="0" w:line="240" w:lineRule="auto"/>
        <w:ind w:left="504"/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Josiany</w:t>
      </w:r>
      <w:proofErr w:type="spellEnd"/>
      <w:r w:rsidRPr="00522818">
        <w:rPr>
          <w:rFonts w:ascii="Arial" w:hAnsi="Arial" w:cs="Arial"/>
        </w:rPr>
        <w:t xml:space="preserve"> Carlos de Souza: The Role of NLRP3 Inflammasome and Interleukins 1β and 18 in Breast Cancer Development: A Literature Review. Federal University of Espírito Santo. 2019.</w:t>
      </w:r>
    </w:p>
    <w:p w14:paraId="159C4CF0" w14:textId="77777777" w:rsidR="00681B28" w:rsidRDefault="00681B28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14:paraId="41A2E587" w14:textId="1CC390F2" w:rsidR="00FB7781" w:rsidRPr="003B6EA3" w:rsidRDefault="00FB7781" w:rsidP="00681B28">
      <w:pPr>
        <w:spacing w:before="120" w:after="60"/>
        <w:rPr>
          <w:rFonts w:ascii="Arial" w:hAnsi="Arial" w:cs="Arial"/>
          <w:sz w:val="22"/>
          <w:szCs w:val="22"/>
          <w:u w:val="single"/>
        </w:rPr>
      </w:pPr>
      <w:r w:rsidRPr="003B6EA3">
        <w:rPr>
          <w:rFonts w:ascii="Arial" w:hAnsi="Arial" w:cs="Arial"/>
          <w:b/>
          <w:sz w:val="22"/>
          <w:szCs w:val="22"/>
          <w:u w:val="single"/>
        </w:rPr>
        <w:lastRenderedPageBreak/>
        <w:t>Awards</w:t>
      </w:r>
    </w:p>
    <w:p w14:paraId="2D8E9122" w14:textId="6CB547A8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Exchange Research Scientist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Fine mapping and functional analysis of the 8q21 ovarian cancer susceptibility locus.</w:t>
      </w:r>
      <w:r w:rsidR="00CA448C">
        <w:rPr>
          <w:rFonts w:ascii="Arial" w:hAnsi="Arial" w:cs="Arial"/>
        </w:rPr>
        <w:t xml:space="preserve"> </w:t>
      </w:r>
      <w:r w:rsidR="00CA448C" w:rsidRPr="00CA448C">
        <w:rPr>
          <w:rFonts w:ascii="Arial" w:hAnsi="Arial" w:cs="Arial"/>
        </w:rPr>
        <w:t>2014 – 2015</w:t>
      </w:r>
      <w:r w:rsidR="00CA448C">
        <w:rPr>
          <w:rFonts w:ascii="Arial" w:hAnsi="Arial" w:cs="Arial"/>
        </w:rPr>
        <w:t>.</w:t>
      </w:r>
    </w:p>
    <w:p w14:paraId="37472A05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Doctorate – Espírito Santo Research Support Foundation (FAPES) – Brazil. Project: Fine mapping and functional analysis of the 8q21 ovarian cancer susceptibility locus</w:t>
      </w:r>
      <w:r w:rsidR="00CA448C">
        <w:rPr>
          <w:rFonts w:ascii="Arial" w:hAnsi="Arial" w:cs="Arial"/>
        </w:rPr>
        <w:t xml:space="preserve">. </w:t>
      </w:r>
      <w:r w:rsidR="00CA448C" w:rsidRPr="004752A6">
        <w:rPr>
          <w:rFonts w:ascii="Arial" w:hAnsi="Arial" w:cs="Arial"/>
        </w:rPr>
        <w:t>2014 – 2018</w:t>
      </w:r>
      <w:r w:rsidRPr="00CA448C">
        <w:rPr>
          <w:rFonts w:ascii="Arial" w:hAnsi="Arial" w:cs="Arial"/>
        </w:rPr>
        <w:t>.</w:t>
      </w:r>
    </w:p>
    <w:p w14:paraId="04AA6EB7" w14:textId="77777777" w:rsidR="00CA448C" w:rsidRDefault="004752A6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Master's Degree – Espírito Santo Research Support Foundation (FAPES) – Brazil. Project: In vitro study of the cytotoxic activity of a novel naphthoquinone compound.</w:t>
      </w:r>
      <w:r w:rsidR="00CA448C">
        <w:rPr>
          <w:rFonts w:ascii="Arial" w:hAnsi="Arial" w:cs="Arial"/>
        </w:rPr>
        <w:t xml:space="preserve"> </w:t>
      </w:r>
      <w:r w:rsidR="00CA448C" w:rsidRPr="004752A6">
        <w:rPr>
          <w:rFonts w:ascii="Arial" w:hAnsi="Arial" w:cs="Arial"/>
        </w:rPr>
        <w:t>2011 – 2013</w:t>
      </w:r>
      <w:r w:rsidR="00CA448C">
        <w:rPr>
          <w:rFonts w:ascii="Arial" w:hAnsi="Arial" w:cs="Arial"/>
        </w:rPr>
        <w:t>.</w:t>
      </w:r>
    </w:p>
    <w:p w14:paraId="30B4632A" w14:textId="77777777" w:rsidR="00CA448C" w:rsidRDefault="00404284" w:rsidP="00F6118D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Characterization of a novel anti-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polyclonal antibody.</w:t>
      </w:r>
      <w:r w:rsid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2010 – 2011</w:t>
      </w:r>
      <w:r w:rsidR="00CA448C">
        <w:rPr>
          <w:rFonts w:ascii="Arial" w:hAnsi="Arial" w:cs="Arial"/>
        </w:rPr>
        <w:t>.</w:t>
      </w:r>
    </w:p>
    <w:p w14:paraId="29EF1A1C" w14:textId="1F3DF33D" w:rsidR="00C878F3" w:rsidRPr="00C878F3" w:rsidRDefault="00404284" w:rsidP="00C878F3">
      <w:pPr>
        <w:pStyle w:val="ListParagraph"/>
        <w:numPr>
          <w:ilvl w:val="0"/>
          <w:numId w:val="12"/>
        </w:numPr>
        <w:spacing w:after="0" w:line="240" w:lineRule="auto"/>
        <w:ind w:left="504"/>
        <w:rPr>
          <w:rFonts w:ascii="Arial" w:hAnsi="Arial" w:cs="Arial"/>
        </w:rPr>
      </w:pPr>
      <w:r w:rsidRPr="00CA448C">
        <w:rPr>
          <w:rFonts w:ascii="Arial" w:hAnsi="Arial" w:cs="Arial"/>
        </w:rPr>
        <w:t>Scientific Initiation – National Council for Scientific and Technological Development (</w:t>
      </w:r>
      <w:proofErr w:type="spellStart"/>
      <w:r w:rsidRPr="00CA448C">
        <w:rPr>
          <w:rFonts w:ascii="Arial" w:hAnsi="Arial" w:cs="Arial"/>
        </w:rPr>
        <w:t>CNPq</w:t>
      </w:r>
      <w:proofErr w:type="spellEnd"/>
      <w:r w:rsidRPr="00CA448C">
        <w:rPr>
          <w:rFonts w:ascii="Arial" w:hAnsi="Arial" w:cs="Arial"/>
        </w:rPr>
        <w:t>) – Brazil. Project: Evaluation of SLC34A2/</w:t>
      </w:r>
      <w:proofErr w:type="spellStart"/>
      <w:r w:rsidRPr="00CA448C">
        <w:rPr>
          <w:rFonts w:ascii="Arial" w:hAnsi="Arial" w:cs="Arial"/>
        </w:rPr>
        <w:t>NaPi</w:t>
      </w:r>
      <w:proofErr w:type="spellEnd"/>
      <w:r w:rsidRPr="00CA448C">
        <w:rPr>
          <w:rFonts w:ascii="Arial" w:hAnsi="Arial" w:cs="Arial"/>
        </w:rPr>
        <w:t>-IIb expression with estrogen treatment in lung cancer.</w:t>
      </w:r>
      <w:r w:rsidR="00CA448C" w:rsidRPr="00CA448C">
        <w:rPr>
          <w:rFonts w:ascii="Arial" w:hAnsi="Arial" w:cs="Arial"/>
        </w:rPr>
        <w:t xml:space="preserve"> </w:t>
      </w:r>
      <w:r w:rsidR="00CA448C" w:rsidRPr="00404284">
        <w:rPr>
          <w:rFonts w:ascii="Arial" w:hAnsi="Arial" w:cs="Arial"/>
        </w:rPr>
        <w:t>2009 – 2010</w:t>
      </w:r>
      <w:r w:rsidR="00CA448C">
        <w:rPr>
          <w:rFonts w:ascii="Arial" w:hAnsi="Arial" w:cs="Arial"/>
        </w:rPr>
        <w:t>.</w:t>
      </w:r>
    </w:p>
    <w:p w14:paraId="5BBA4A0D" w14:textId="06815038" w:rsidR="00C878F3" w:rsidRDefault="00C878F3" w:rsidP="00C878F3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Certifications </w:t>
      </w:r>
    </w:p>
    <w:p w14:paraId="14B7AF64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AI Engineer Associate. 2024.</w:t>
      </w:r>
    </w:p>
    <w:p w14:paraId="65D03A8F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Scientist Associate. 2024.</w:t>
      </w:r>
    </w:p>
    <w:p w14:paraId="006378BD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Security, Compliance, and Identity Fundamentals. 2022.</w:t>
      </w:r>
    </w:p>
    <w:p w14:paraId="031B96A6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Artificial Intelligence Fundamentals. 2022.</w:t>
      </w:r>
    </w:p>
    <w:p w14:paraId="546F0352" w14:textId="77777777" w:rsidR="00C878F3" w:rsidRDefault="00C878F3" w:rsidP="00C878F3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Data Fundamentals. 2022.</w:t>
      </w:r>
    </w:p>
    <w:p w14:paraId="6F303D30" w14:textId="3B1AF467" w:rsidR="00804B52" w:rsidRDefault="00C878F3" w:rsidP="00681B28">
      <w:pPr>
        <w:pStyle w:val="ListParagraph"/>
        <w:numPr>
          <w:ilvl w:val="0"/>
          <w:numId w:val="31"/>
        </w:numPr>
        <w:spacing w:after="0" w:line="240" w:lineRule="auto"/>
        <w:ind w:left="504"/>
        <w:rPr>
          <w:rFonts w:ascii="Arial" w:hAnsi="Arial" w:cs="Arial"/>
        </w:rPr>
      </w:pPr>
      <w:r>
        <w:rPr>
          <w:rFonts w:ascii="Arial" w:hAnsi="Arial" w:cs="Arial"/>
        </w:rPr>
        <w:t>Microsoft – Azure Fundamentals. 2021.</w:t>
      </w:r>
    </w:p>
    <w:p w14:paraId="21D53E56" w14:textId="0B48646A" w:rsidR="0031799E" w:rsidRDefault="0031799E" w:rsidP="0031799E">
      <w:pPr>
        <w:rPr>
          <w:rFonts w:ascii="Arial" w:hAnsi="Arial" w:cs="Arial"/>
        </w:rPr>
      </w:pPr>
    </w:p>
    <w:p w14:paraId="656E66E0" w14:textId="39BD0860" w:rsidR="0031799E" w:rsidRDefault="0031799E" w:rsidP="0031799E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Oral Presentations Scientific Meetings</w:t>
      </w:r>
    </w:p>
    <w:p w14:paraId="5B7EEFB2" w14:textId="545E21CC" w:rsidR="0031799E" w:rsidRDefault="0031799E" w:rsidP="0031799E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Paulo Lyra, Junhao Qiu, Luke Sargent, Qiang Gu, Jeremy Goecks. The Galaxy-ML2 tool suite: Using Galaxy to promote best practice in machine learning for biomedical data science. 2025 June. </w:t>
      </w:r>
      <w:r w:rsidRPr="0031799E">
        <w:rPr>
          <w:rFonts w:ascii="Arial" w:hAnsi="Arial" w:cs="Arial"/>
        </w:rPr>
        <w:t>Galaxy Bioconductor Community Conference (GBCC)</w:t>
      </w:r>
      <w:r>
        <w:rPr>
          <w:rFonts w:ascii="Arial" w:hAnsi="Arial" w:cs="Arial"/>
        </w:rPr>
        <w:t>. Cold Spring Harbor.</w:t>
      </w:r>
      <w:r w:rsidRPr="0031799E">
        <w:rPr>
          <w:rFonts w:ascii="Arial" w:hAnsi="Arial" w:cs="Arial"/>
        </w:rPr>
        <w:t xml:space="preserve"> 2025</w:t>
      </w:r>
      <w:r>
        <w:rPr>
          <w:rFonts w:ascii="Arial" w:hAnsi="Arial" w:cs="Arial"/>
        </w:rPr>
        <w:t xml:space="preserve"> June.</w:t>
      </w:r>
    </w:p>
    <w:p w14:paraId="469CE541" w14:textId="1AE434A9" w:rsidR="0031799E" w:rsidRPr="0031799E" w:rsidRDefault="0031799E" w:rsidP="0031799E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Paulo Lyra; Junhao Qiu; Luke Sargent; Qiang Gu; Jeremy Goecks. Optimizing Cancer Analyses with Best-Practices Machine Learning: A Web Application. Moffitt Symposium - Featured Poster. Moffitt Cancer Center. 2025 May</w:t>
      </w:r>
      <w:bookmarkEnd w:id="0"/>
      <w:r w:rsidR="00DC071D">
        <w:rPr>
          <w:rFonts w:ascii="Arial" w:hAnsi="Arial" w:cs="Arial"/>
        </w:rPr>
        <w:t>.</w:t>
      </w:r>
    </w:p>
    <w:p w14:paraId="5847B881" w14:textId="59C7DD28" w:rsidR="0031799E" w:rsidRPr="0013028F" w:rsidRDefault="009C36AA" w:rsidP="00681B28">
      <w:pPr>
        <w:spacing w:before="120" w:after="60"/>
        <w:rPr>
          <w:rFonts w:ascii="Arial" w:hAnsi="Arial" w:cs="Arial"/>
          <w:b/>
          <w:sz w:val="22"/>
          <w:szCs w:val="22"/>
          <w:u w:val="single"/>
        </w:rPr>
      </w:pPr>
      <w:r w:rsidRPr="0013028F">
        <w:rPr>
          <w:rFonts w:ascii="Arial" w:hAnsi="Arial" w:cs="Arial"/>
          <w:b/>
          <w:sz w:val="22"/>
          <w:szCs w:val="22"/>
          <w:u w:val="single"/>
        </w:rPr>
        <w:t>Poster Presentations</w:t>
      </w:r>
      <w:r w:rsidR="00804B5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13028F">
        <w:rPr>
          <w:rFonts w:ascii="Arial" w:hAnsi="Arial" w:cs="Arial"/>
          <w:b/>
          <w:sz w:val="22"/>
          <w:szCs w:val="22"/>
          <w:u w:val="single"/>
        </w:rPr>
        <w:t>and Scientific Abstracts</w:t>
      </w:r>
    </w:p>
    <w:p w14:paraId="227E91D3" w14:textId="77777777" w:rsidR="0031799E" w:rsidRDefault="0031799E" w:rsidP="0031799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Paulo Lyra, Junhao Qiu, Luke Sargent, Qiang Gu, Jeremy Goecks. The Galaxy-ML2 tool suite: Using Galaxy to promote best practice in machine learning for biomedical data science. 2025 June. </w:t>
      </w:r>
      <w:r w:rsidRPr="0031799E">
        <w:rPr>
          <w:rFonts w:ascii="Arial" w:hAnsi="Arial" w:cs="Arial"/>
        </w:rPr>
        <w:t>Galaxy Bioconductor Community Conference (GBCC)</w:t>
      </w:r>
      <w:r>
        <w:rPr>
          <w:rFonts w:ascii="Arial" w:hAnsi="Arial" w:cs="Arial"/>
        </w:rPr>
        <w:t>. Cold Spring Harbor.</w:t>
      </w:r>
      <w:r w:rsidRPr="0031799E">
        <w:rPr>
          <w:rFonts w:ascii="Arial" w:hAnsi="Arial" w:cs="Arial"/>
        </w:rPr>
        <w:t xml:space="preserve"> 2025</w:t>
      </w:r>
      <w:r>
        <w:rPr>
          <w:rFonts w:ascii="Arial" w:hAnsi="Arial" w:cs="Arial"/>
        </w:rPr>
        <w:t xml:space="preserve"> June.</w:t>
      </w:r>
    </w:p>
    <w:p w14:paraId="4322F4F9" w14:textId="77777777" w:rsidR="0031799E" w:rsidRDefault="0031799E" w:rsidP="0031799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Paulo Lyra; Junhao Qiu; Luke Sargent; Qiang Gu; Jeremy Goecks. Optimizing Cancer Analyses with Best-Practices Machine Learning: A Web Application. Moffitt Symposium - Featured Poster. Moffitt Cancer Center. 2025 May.</w:t>
      </w:r>
    </w:p>
    <w:p w14:paraId="180CDB1A" w14:textId="438AE93F" w:rsidR="00804B52" w:rsidRDefault="00522818" w:rsidP="0031799E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22818">
        <w:rPr>
          <w:rFonts w:ascii="Arial" w:hAnsi="Arial" w:cs="Arial"/>
        </w:rPr>
        <w:t xml:space="preserve">Paulo Lyra; Lucas </w:t>
      </w:r>
      <w:proofErr w:type="spellStart"/>
      <w:r w:rsidRPr="00522818">
        <w:rPr>
          <w:rFonts w:ascii="Arial" w:hAnsi="Arial" w:cs="Arial"/>
        </w:rPr>
        <w:t>Dalcolmo</w:t>
      </w:r>
      <w:proofErr w:type="spellEnd"/>
      <w:r w:rsidRPr="00522818">
        <w:rPr>
          <w:rFonts w:ascii="Arial" w:hAnsi="Arial" w:cs="Arial"/>
        </w:rPr>
        <w:t xml:space="preserve">; Michael Parsons; Thales Nepomuceno; Samuel Brito; Nam Phuong N. Nguyen; Geise de Oliveira; Joao Paulo da Siva; Laura Caleca; Tanisha Taneja;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Marcy Richardson; Maria Rossing; Aditi Hazra; Alexandra Martins; Sandrine Caputo; Gael A. Millot; Joanne </w:t>
      </w:r>
      <w:proofErr w:type="spellStart"/>
      <w:r w:rsidRPr="00522818">
        <w:rPr>
          <w:rFonts w:ascii="Arial" w:hAnsi="Arial" w:cs="Arial"/>
        </w:rPr>
        <w:t>NgeowYuen</w:t>
      </w:r>
      <w:proofErr w:type="spellEnd"/>
      <w:r w:rsidRPr="00522818">
        <w:rPr>
          <w:rFonts w:ascii="Arial" w:hAnsi="Arial" w:cs="Arial"/>
        </w:rPr>
        <w:t xml:space="preserve"> Yie; Marcelo A. Carvalho; Melissa Cline; Paolo Radice; Rachael Carlsen; Romy Mesman; Valentina </w:t>
      </w:r>
      <w:proofErr w:type="spellStart"/>
      <w:r w:rsidRPr="00522818">
        <w:rPr>
          <w:rFonts w:ascii="Arial" w:hAnsi="Arial" w:cs="Arial"/>
        </w:rPr>
        <w:t>Zampiga</w:t>
      </w:r>
      <w:proofErr w:type="spellEnd"/>
      <w:r w:rsidRPr="00522818">
        <w:rPr>
          <w:rFonts w:ascii="Arial" w:hAnsi="Arial" w:cs="Arial"/>
        </w:rPr>
        <w:t xml:space="preserve">; Rehan Villani; Vijay Josef; Shyam Sharan; Kyriaki Michailidou; Amanda B. </w:t>
      </w:r>
      <w:proofErr w:type="spellStart"/>
      <w:r w:rsidRPr="00522818">
        <w:rPr>
          <w:rFonts w:ascii="Arial" w:hAnsi="Arial" w:cs="Arial"/>
        </w:rPr>
        <w:t>Spurdle</w:t>
      </w:r>
      <w:proofErr w:type="spellEnd"/>
      <w:r w:rsidRPr="00522818">
        <w:rPr>
          <w:rFonts w:ascii="Arial" w:hAnsi="Arial" w:cs="Arial"/>
        </w:rPr>
        <w:t xml:space="preserve">; Fergus Couch; Maaike P.G. </w:t>
      </w:r>
      <w:proofErr w:type="spellStart"/>
      <w:r w:rsidRPr="00522818">
        <w:rPr>
          <w:rFonts w:ascii="Arial" w:hAnsi="Arial" w:cs="Arial"/>
        </w:rPr>
        <w:t>Vreeswijk</w:t>
      </w:r>
      <w:proofErr w:type="spellEnd"/>
      <w:r w:rsidRPr="00522818">
        <w:rPr>
          <w:rFonts w:ascii="Arial" w:hAnsi="Arial" w:cs="Arial"/>
        </w:rPr>
        <w:t>; Alvaro N. Monteiro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>Abstract 7325: Integration of functional data to classify BRCA1/2 missense variants: An ENIGMA project</w:t>
      </w:r>
      <w:r>
        <w:rPr>
          <w:rFonts w:ascii="Arial" w:hAnsi="Arial" w:cs="Arial"/>
        </w:rPr>
        <w:t>. Cancer Res. 2024 March.</w:t>
      </w:r>
    </w:p>
    <w:p w14:paraId="26FDC658" w14:textId="15BA5D65" w:rsidR="00522818" w:rsidRPr="00522818" w:rsidRDefault="00522818" w:rsidP="00522818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10.1158/1538-7445.AM2024-7325</w:t>
      </w:r>
      <w:r>
        <w:rPr>
          <w:rFonts w:ascii="Arial" w:hAnsi="Arial" w:cs="Arial"/>
        </w:rPr>
        <w:t>.</w:t>
      </w:r>
    </w:p>
    <w:p w14:paraId="1F5781A4" w14:textId="4656D9D2" w:rsidR="00522818" w:rsidRDefault="00522818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522818">
        <w:rPr>
          <w:rFonts w:ascii="Arial" w:hAnsi="Arial" w:cs="Arial"/>
        </w:rPr>
        <w:t>Huaizhi</w:t>
      </w:r>
      <w:proofErr w:type="spellEnd"/>
      <w:r w:rsidRPr="00522818">
        <w:rPr>
          <w:rFonts w:ascii="Arial" w:hAnsi="Arial" w:cs="Arial"/>
        </w:rPr>
        <w:t xml:space="preserve"> (Gilbert) Huang; </w:t>
      </w:r>
      <w:proofErr w:type="spellStart"/>
      <w:r w:rsidRPr="00522818">
        <w:rPr>
          <w:rFonts w:ascii="Arial" w:hAnsi="Arial" w:cs="Arial"/>
        </w:rPr>
        <w:t>Chunling</w:t>
      </w:r>
      <w:proofErr w:type="spellEnd"/>
      <w:r w:rsidRPr="00522818">
        <w:rPr>
          <w:rFonts w:ascii="Arial" w:hAnsi="Arial" w:cs="Arial"/>
        </w:rPr>
        <w:t xml:space="preserve"> Hu; Jie Na; Mohamed </w:t>
      </w:r>
      <w:proofErr w:type="spellStart"/>
      <w:r w:rsidRPr="00522818">
        <w:rPr>
          <w:rFonts w:ascii="Arial" w:hAnsi="Arial" w:cs="Arial"/>
        </w:rPr>
        <w:t>Abozaid</w:t>
      </w:r>
      <w:proofErr w:type="spellEnd"/>
      <w:r w:rsidRPr="00522818">
        <w:rPr>
          <w:rFonts w:ascii="Arial" w:hAnsi="Arial" w:cs="Arial"/>
        </w:rPr>
        <w:t xml:space="preserve">; Amik </w:t>
      </w:r>
      <w:proofErr w:type="spellStart"/>
      <w:r w:rsidRPr="00522818">
        <w:rPr>
          <w:rFonts w:ascii="Arial" w:hAnsi="Arial" w:cs="Arial"/>
        </w:rPr>
        <w:t>Munankarmy</w:t>
      </w:r>
      <w:proofErr w:type="spellEnd"/>
      <w:r w:rsidRPr="00522818">
        <w:rPr>
          <w:rFonts w:ascii="Arial" w:hAnsi="Arial" w:cs="Arial"/>
        </w:rPr>
        <w:t xml:space="preserve">; Tara Rao; Carolyn A. Dunn Lumby; Paulo Cilas Morais Lyra; Ronan E. Couch; Benjamin R. Persons; Eric C. Polley; Rachid Karam; Tina </w:t>
      </w:r>
      <w:proofErr w:type="spellStart"/>
      <w:r w:rsidRPr="00522818">
        <w:rPr>
          <w:rFonts w:ascii="Arial" w:hAnsi="Arial" w:cs="Arial"/>
        </w:rPr>
        <w:t>Pesaran</w:t>
      </w:r>
      <w:proofErr w:type="spellEnd"/>
      <w:r w:rsidRPr="00522818">
        <w:rPr>
          <w:rFonts w:ascii="Arial" w:hAnsi="Arial" w:cs="Arial"/>
        </w:rPr>
        <w:t xml:space="preserve">; Siddhartha Yadav; Alvaro N.A. Monteiro; Nicholas J. Boddicker; Susan M. </w:t>
      </w:r>
      <w:proofErr w:type="spellStart"/>
      <w:r w:rsidRPr="00522818">
        <w:rPr>
          <w:rFonts w:ascii="Arial" w:hAnsi="Arial" w:cs="Arial"/>
        </w:rPr>
        <w:t>Domchek</w:t>
      </w:r>
      <w:proofErr w:type="spellEnd"/>
      <w:r w:rsidRPr="00522818">
        <w:rPr>
          <w:rFonts w:ascii="Arial" w:hAnsi="Arial" w:cs="Arial"/>
        </w:rPr>
        <w:t>; Marcy E. Richardson; Fergus J. Couch</w:t>
      </w:r>
      <w:r>
        <w:rPr>
          <w:rFonts w:ascii="Arial" w:hAnsi="Arial" w:cs="Arial"/>
        </w:rPr>
        <w:t xml:space="preserve">. </w:t>
      </w:r>
      <w:r w:rsidRPr="00522818">
        <w:rPr>
          <w:rFonts w:ascii="Arial" w:hAnsi="Arial" w:cs="Arial"/>
        </w:rPr>
        <w:t xml:space="preserve">Abstract PR09: Functional and clinical characterization of </w:t>
      </w:r>
      <w:proofErr w:type="spellStart"/>
      <w:r w:rsidRPr="00522818">
        <w:rPr>
          <w:rFonts w:ascii="Arial" w:hAnsi="Arial" w:cs="Arial"/>
        </w:rPr>
        <w:t>hypomorphic</w:t>
      </w:r>
      <w:proofErr w:type="spellEnd"/>
      <w:r w:rsidRPr="00522818">
        <w:rPr>
          <w:rFonts w:ascii="Arial" w:hAnsi="Arial" w:cs="Arial"/>
        </w:rPr>
        <w:t xml:space="preserve"> missense variants in the BRCA2 cancer predisposition gene</w:t>
      </w:r>
      <w:r>
        <w:rPr>
          <w:rFonts w:ascii="Arial" w:hAnsi="Arial" w:cs="Arial"/>
        </w:rPr>
        <w:t>. Cancer Res. 2024 Feb.</w:t>
      </w:r>
    </w:p>
    <w:p w14:paraId="57904B06" w14:textId="58CFD89A" w:rsidR="00F85C30" w:rsidRPr="00F85C30" w:rsidRDefault="00522818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522818">
        <w:rPr>
          <w:rFonts w:ascii="Arial" w:hAnsi="Arial" w:cs="Arial"/>
        </w:rPr>
        <w:t>10.1158/1538-7445.ADVBC23-PR09</w:t>
      </w:r>
      <w:r w:rsidR="00F85C30">
        <w:rPr>
          <w:rFonts w:ascii="Arial" w:hAnsi="Arial" w:cs="Arial"/>
        </w:rPr>
        <w:t>.</w:t>
      </w:r>
    </w:p>
    <w:p w14:paraId="1356EFF2" w14:textId="77777777" w:rsidR="00F85C30" w:rsidRDefault="00F85C30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F85C30">
        <w:rPr>
          <w:rFonts w:ascii="Arial" w:hAnsi="Arial" w:cs="Arial"/>
        </w:rPr>
        <w:lastRenderedPageBreak/>
        <w:t xml:space="preserve">Ninth International Symposium on Hereditary Breast and Ovarian Cancer. Familial Cancer 22, 345–397 (2023). </w:t>
      </w:r>
    </w:p>
    <w:p w14:paraId="21DAE405" w14:textId="7CC217E0" w:rsidR="00F85C30" w:rsidRDefault="00F85C30" w:rsidP="00F85C30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DOI: </w:t>
      </w:r>
      <w:r w:rsidRPr="00F85C30">
        <w:rPr>
          <w:rFonts w:ascii="Arial" w:hAnsi="Arial" w:cs="Arial"/>
        </w:rPr>
        <w:t>10.1007/s10689-023-00332-5</w:t>
      </w:r>
    </w:p>
    <w:p w14:paraId="5706E007" w14:textId="38B56470" w:rsidR="00804B52" w:rsidRP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Amorim,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Valadao, </w:t>
      </w:r>
      <w:proofErr w:type="gramStart"/>
      <w:r w:rsidRPr="00804B52">
        <w:rPr>
          <w:rFonts w:ascii="Arial" w:hAnsi="Arial" w:cs="Arial"/>
        </w:rPr>
        <w:t>I. ;</w:t>
      </w:r>
      <w:proofErr w:type="gramEnd"/>
      <w:r w:rsidRPr="00804B52">
        <w:rPr>
          <w:rFonts w:ascii="Arial" w:hAnsi="Arial" w:cs="Arial"/>
        </w:rPr>
        <w:t xml:space="preserve"> Teixeira, </w:t>
      </w:r>
      <w:proofErr w:type="gramStart"/>
      <w:r w:rsidRPr="00804B52">
        <w:rPr>
          <w:rFonts w:ascii="Arial" w:hAnsi="Arial" w:cs="Arial"/>
        </w:rPr>
        <w:t>S. ;</w:t>
      </w:r>
      <w:proofErr w:type="gramEnd"/>
      <w:r w:rsidRPr="00804B52">
        <w:rPr>
          <w:rFonts w:ascii="Arial" w:hAnsi="Arial" w:cs="Arial"/>
        </w:rPr>
        <w:t xml:space="preserve"> Santos Guimares, Isabella </w:t>
      </w:r>
      <w:proofErr w:type="gramStart"/>
      <w:r w:rsidRPr="00804B52">
        <w:rPr>
          <w:rFonts w:ascii="Arial" w:hAnsi="Arial" w:cs="Arial"/>
        </w:rPr>
        <w:t>Dos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Rodrigues, V. </w:t>
      </w:r>
      <w:proofErr w:type="gramStart"/>
      <w:r w:rsidRPr="00804B52">
        <w:rPr>
          <w:rFonts w:ascii="Arial" w:hAnsi="Arial" w:cs="Arial"/>
        </w:rPr>
        <w:t>C ;</w:t>
      </w:r>
      <w:proofErr w:type="gramEnd"/>
      <w:r w:rsidRPr="00804B52">
        <w:rPr>
          <w:rFonts w:ascii="Arial" w:hAnsi="Arial" w:cs="Arial"/>
        </w:rPr>
        <w:t xml:space="preserve"> Demuth, K. </w:t>
      </w:r>
      <w:proofErr w:type="gramStart"/>
      <w:r w:rsidRPr="00804B52">
        <w:rPr>
          <w:rFonts w:ascii="Arial" w:hAnsi="Arial" w:cs="Arial"/>
        </w:rPr>
        <w:t>R. ;</w:t>
      </w:r>
      <w:proofErr w:type="gramEnd"/>
      <w:r w:rsidRPr="00804B52">
        <w:rPr>
          <w:rFonts w:ascii="Arial" w:hAnsi="Arial" w:cs="Arial"/>
        </w:rPr>
        <w:t xml:space="preserve"> Madeira, </w:t>
      </w:r>
      <w:proofErr w:type="gramStart"/>
      <w:r w:rsidRPr="00804B52">
        <w:rPr>
          <w:rFonts w:ascii="Arial" w:hAnsi="Arial" w:cs="Arial"/>
        </w:rPr>
        <w:t>K. ;</w:t>
      </w:r>
      <w:proofErr w:type="gramEnd"/>
      <w:r w:rsidRPr="00804B52">
        <w:rPr>
          <w:rFonts w:ascii="Arial" w:hAnsi="Arial" w:cs="Arial"/>
        </w:rPr>
        <w:t xml:space="preserve"> Borges, W. </w:t>
      </w:r>
      <w:proofErr w:type="gramStart"/>
      <w:r w:rsidRPr="00804B52">
        <w:rPr>
          <w:rFonts w:ascii="Arial" w:hAnsi="Arial" w:cs="Arial"/>
        </w:rPr>
        <w:t>S ;</w:t>
      </w:r>
      <w:proofErr w:type="gramEnd"/>
      <w:r w:rsidRPr="00804B52">
        <w:rPr>
          <w:rFonts w:ascii="Arial" w:hAnsi="Arial" w:cs="Arial"/>
        </w:rPr>
        <w:t xml:space="preserve"> Greco, </w:t>
      </w:r>
      <w:proofErr w:type="gramStart"/>
      <w:r w:rsidRPr="00804B52">
        <w:rPr>
          <w:rFonts w:ascii="Arial" w:hAnsi="Arial" w:cs="Arial"/>
        </w:rPr>
        <w:t>S. ;</w:t>
      </w:r>
      <w:proofErr w:type="gramEnd"/>
      <w:r w:rsidRPr="00804B52">
        <w:rPr>
          <w:rFonts w:ascii="Arial" w:hAnsi="Arial" w:cs="Arial"/>
        </w:rPr>
        <w:t xml:space="preserve"> Rangel, Leticia </w:t>
      </w:r>
      <w:proofErr w:type="gramStart"/>
      <w:r w:rsidRPr="00804B52">
        <w:rPr>
          <w:rFonts w:ascii="Arial" w:hAnsi="Arial" w:cs="Arial"/>
        </w:rPr>
        <w:t>B.A. .</w:t>
      </w:r>
      <w:proofErr w:type="gramEnd"/>
      <w:r w:rsidRPr="00804B52">
        <w:rPr>
          <w:rFonts w:ascii="Arial" w:hAnsi="Arial" w:cs="Arial"/>
        </w:rPr>
        <w:t xml:space="preserve"> Evaluation of natural products against an imiquimod-induced psoriatic mouse model. In: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 xml:space="preserve">, 2013, Rio de Janeiro. XXXVIII Congress of the Brazilian Society of Immunology / 11th World Congress on </w:t>
      </w:r>
      <w:proofErr w:type="spellStart"/>
      <w:r w:rsidRPr="00804B52">
        <w:rPr>
          <w:rFonts w:ascii="Arial" w:hAnsi="Arial" w:cs="Arial"/>
        </w:rPr>
        <w:t>Inflamation</w:t>
      </w:r>
      <w:proofErr w:type="spellEnd"/>
      <w:r w:rsidRPr="00804B52">
        <w:rPr>
          <w:rFonts w:ascii="Arial" w:hAnsi="Arial" w:cs="Arial"/>
        </w:rPr>
        <w:t>, 2013.</w:t>
      </w:r>
    </w:p>
    <w:p w14:paraId="6E6FC188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Ladislau, </w:t>
      </w:r>
      <w:proofErr w:type="gramStart"/>
      <w:r w:rsidRPr="00804B52">
        <w:rPr>
          <w:rFonts w:ascii="Arial" w:hAnsi="Arial" w:cs="Arial"/>
        </w:rPr>
        <w:t>T.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Madeira, </w:t>
      </w:r>
      <w:proofErr w:type="gramStart"/>
      <w:r w:rsidRPr="00804B52">
        <w:rPr>
          <w:rFonts w:ascii="Arial" w:hAnsi="Arial" w:cs="Arial"/>
        </w:rPr>
        <w:t>K.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R.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Herlinger,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The role of mTOR in the cisplatin resistant phenotype in ovarian cancer </w:t>
      </w:r>
      <w:proofErr w:type="gramStart"/>
      <w:r w:rsidRPr="00804B52">
        <w:rPr>
          <w:rFonts w:ascii="Arial" w:hAnsi="Arial" w:cs="Arial"/>
        </w:rPr>
        <w:t>lineage..</w:t>
      </w:r>
      <w:proofErr w:type="gramEnd"/>
      <w:r w:rsidRPr="00804B52">
        <w:rPr>
          <w:rFonts w:ascii="Arial" w:hAnsi="Arial" w:cs="Arial"/>
        </w:rPr>
        <w:t xml:space="preserve"> In: </w:t>
      </w:r>
      <w:proofErr w:type="spellStart"/>
      <w:r w:rsidRPr="00804B52">
        <w:rPr>
          <w:rFonts w:ascii="Arial" w:hAnsi="Arial" w:cs="Arial"/>
        </w:rPr>
        <w:t>Americam</w:t>
      </w:r>
      <w:proofErr w:type="spellEnd"/>
      <w:r w:rsidRPr="00804B52">
        <w:rPr>
          <w:rFonts w:ascii="Arial" w:hAnsi="Arial" w:cs="Arial"/>
        </w:rPr>
        <w:t xml:space="preserve"> Association </w:t>
      </w:r>
      <w:proofErr w:type="gramStart"/>
      <w:r w:rsidRPr="00804B52">
        <w:rPr>
          <w:rFonts w:ascii="Arial" w:hAnsi="Arial" w:cs="Arial"/>
        </w:rPr>
        <w:t>For</w:t>
      </w:r>
      <w:proofErr w:type="gramEnd"/>
      <w:r w:rsidRPr="00804B52">
        <w:rPr>
          <w:rFonts w:ascii="Arial" w:hAnsi="Arial" w:cs="Arial"/>
        </w:rPr>
        <w:t xml:space="preserve"> Cancer Research- AACR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metting</w:t>
      </w:r>
      <w:proofErr w:type="spellEnd"/>
      <w:r w:rsidRPr="00804B52">
        <w:rPr>
          <w:rFonts w:ascii="Arial" w:hAnsi="Arial" w:cs="Arial"/>
        </w:rPr>
        <w:t>, 2012, Chicago. Proceedings of the 103rd Annual Meeting of the American Association for Cancer Research, 2012. v. 1.</w:t>
      </w:r>
    </w:p>
    <w:p w14:paraId="77B3A156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Herlinger, </w:t>
      </w:r>
      <w:proofErr w:type="gramStart"/>
      <w:r w:rsidRPr="00804B52">
        <w:rPr>
          <w:rFonts w:ascii="Arial" w:hAnsi="Arial" w:cs="Arial"/>
        </w:rPr>
        <w:t>A. ;</w:t>
      </w:r>
      <w:proofErr w:type="gramEnd"/>
      <w:r w:rsidRPr="00804B52">
        <w:rPr>
          <w:rFonts w:ascii="Arial" w:hAnsi="Arial" w:cs="Arial"/>
        </w:rPr>
        <w:t xml:space="preserve"> Valadao, </w:t>
      </w:r>
      <w:proofErr w:type="gramStart"/>
      <w:r w:rsidRPr="00804B52">
        <w:rPr>
          <w:rFonts w:ascii="Arial" w:hAnsi="Arial" w:cs="Arial"/>
        </w:rPr>
        <w:t>I.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Daltoe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R. ;</w:t>
      </w:r>
      <w:proofErr w:type="gramEnd"/>
      <w:r w:rsidRPr="00804B52">
        <w:rPr>
          <w:rFonts w:ascii="Arial" w:hAnsi="Arial" w:cs="Arial"/>
        </w:rPr>
        <w:t xml:space="preserve"> Madeira, </w:t>
      </w:r>
      <w:proofErr w:type="gramStart"/>
      <w:r w:rsidRPr="00804B52">
        <w:rPr>
          <w:rFonts w:ascii="Arial" w:hAnsi="Arial" w:cs="Arial"/>
        </w:rPr>
        <w:t>K.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Allochio</w:t>
      </w:r>
      <w:proofErr w:type="spellEnd"/>
      <w:r w:rsidRPr="00804B52">
        <w:rPr>
          <w:rFonts w:ascii="Arial" w:hAnsi="Arial" w:cs="Arial"/>
        </w:rPr>
        <w:t xml:space="preserve">, </w:t>
      </w:r>
      <w:proofErr w:type="gramStart"/>
      <w:r w:rsidRPr="00804B52">
        <w:rPr>
          <w:rFonts w:ascii="Arial" w:hAnsi="Arial" w:cs="Arial"/>
        </w:rPr>
        <w:t>Jf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Teixeira, </w:t>
      </w:r>
      <w:proofErr w:type="gramStart"/>
      <w:r w:rsidRPr="00804B52">
        <w:rPr>
          <w:rFonts w:ascii="Arial" w:hAnsi="Arial" w:cs="Arial"/>
        </w:rPr>
        <w:t>S.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.</w:t>
      </w:r>
      <w:proofErr w:type="gramEnd"/>
      <w:r w:rsidRPr="00804B52">
        <w:rPr>
          <w:rFonts w:ascii="Arial" w:hAnsi="Arial" w:cs="Arial"/>
        </w:rPr>
        <w:t xml:space="preserve"> Effect of novel rationally designed </w:t>
      </w:r>
      <w:proofErr w:type="spellStart"/>
      <w:r w:rsidRPr="00804B52">
        <w:rPr>
          <w:rFonts w:ascii="Arial" w:hAnsi="Arial" w:cs="Arial"/>
        </w:rPr>
        <w:t>naphtoquinones</w:t>
      </w:r>
      <w:proofErr w:type="spellEnd"/>
      <w:r w:rsidRPr="00804B52">
        <w:rPr>
          <w:rFonts w:ascii="Arial" w:hAnsi="Arial" w:cs="Arial"/>
        </w:rPr>
        <w:t xml:space="preserve">-derived drugs on lung cancer cell lines. In: 10th International Congress on Cell Biology and 16th Congress of the </w:t>
      </w:r>
      <w:proofErr w:type="spellStart"/>
      <w:r w:rsidRPr="00804B52">
        <w:rPr>
          <w:rFonts w:ascii="Arial" w:hAnsi="Arial" w:cs="Arial"/>
        </w:rPr>
        <w:t>Bazilian</w:t>
      </w:r>
      <w:proofErr w:type="spellEnd"/>
      <w:r w:rsidRPr="00804B52">
        <w:rPr>
          <w:rFonts w:ascii="Arial" w:hAnsi="Arial" w:cs="Arial"/>
        </w:rPr>
        <w:t xml:space="preserve"> Society for Cell Biology, 2012, Rio de Janeiro. Poster Abstracts, 2012. v. 1. p. 95-95.</w:t>
      </w:r>
    </w:p>
    <w:p w14:paraId="20F8649A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Guimaraes, </w:t>
      </w:r>
      <w:proofErr w:type="gramStart"/>
      <w:r w:rsidRPr="00804B52">
        <w:rPr>
          <w:rFonts w:ascii="Arial" w:hAnsi="Arial" w:cs="Arial"/>
        </w:rPr>
        <w:t>I.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Evaluation of relative expression of SLC34A2/NAPI-IIB in NSCLC cell lines treated with estrogen and PKC and PKA pathway modulators. In: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 xml:space="preserve">, 2011, Rio de Janeiro. Anais da XXVI </w:t>
      </w:r>
      <w:proofErr w:type="spellStart"/>
      <w:r w:rsidRPr="00804B52">
        <w:rPr>
          <w:rFonts w:ascii="Arial" w:hAnsi="Arial" w:cs="Arial"/>
        </w:rPr>
        <w:t>Reunião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Anual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FeSBE</w:t>
      </w:r>
      <w:proofErr w:type="spellEnd"/>
      <w:r w:rsidRPr="00804B52">
        <w:rPr>
          <w:rFonts w:ascii="Arial" w:hAnsi="Arial" w:cs="Arial"/>
        </w:rPr>
        <w:t>, 2011. v. 1.</w:t>
      </w:r>
    </w:p>
    <w:p w14:paraId="6DA2A24E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31-31.</w:t>
      </w:r>
    </w:p>
    <w:p w14:paraId="30674422" w14:textId="77777777" w:rsidR="00804B52" w:rsidRDefault="00804B52" w:rsidP="00804B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Sirtoli</w:t>
      </w:r>
      <w:proofErr w:type="spellEnd"/>
      <w:r w:rsidRPr="00804B52">
        <w:rPr>
          <w:rFonts w:ascii="Arial" w:hAnsi="Arial" w:cs="Arial"/>
        </w:rPr>
        <w:t xml:space="preserve">, G.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relativa</w:t>
      </w:r>
      <w:proofErr w:type="spellEnd"/>
      <w:r w:rsidRPr="00804B52">
        <w:rPr>
          <w:rFonts w:ascii="Arial" w:hAnsi="Arial" w:cs="Arial"/>
        </w:rPr>
        <w:t xml:space="preserve"> de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celulares</w:t>
      </w:r>
      <w:proofErr w:type="spellEnd"/>
      <w:r w:rsidRPr="00804B52">
        <w:rPr>
          <w:rFonts w:ascii="Arial" w:hAnsi="Arial" w:cs="Arial"/>
        </w:rPr>
        <w:t xml:space="preserve"> de NSCLC sob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</w:t>
      </w:r>
      <w:proofErr w:type="spellStart"/>
      <w:r w:rsidRPr="00804B52">
        <w:rPr>
          <w:rFonts w:ascii="Arial" w:hAnsi="Arial" w:cs="Arial"/>
        </w:rPr>
        <w:t>moduladores</w:t>
      </w:r>
      <w:proofErr w:type="spellEnd"/>
      <w:r w:rsidRPr="00804B52">
        <w:rPr>
          <w:rFonts w:ascii="Arial" w:hAnsi="Arial" w:cs="Arial"/>
        </w:rPr>
        <w:t xml:space="preserve"> das vias de PKC e PKA. In: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 xml:space="preserve">, 2010, Guarujá. 56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Brasileiro de </w:t>
      </w:r>
      <w:proofErr w:type="spellStart"/>
      <w:r w:rsidRPr="00804B52">
        <w:rPr>
          <w:rFonts w:ascii="Arial" w:hAnsi="Arial" w:cs="Arial"/>
        </w:rPr>
        <w:t>Genética</w:t>
      </w:r>
      <w:proofErr w:type="spellEnd"/>
      <w:r w:rsidRPr="00804B52">
        <w:rPr>
          <w:rFonts w:ascii="Arial" w:hAnsi="Arial" w:cs="Arial"/>
        </w:rPr>
        <w:t>, 2010. v. 56. p. 32-32.</w:t>
      </w:r>
    </w:p>
    <w:p w14:paraId="2F777B68" w14:textId="77BD9AC1" w:rsidR="009C36AA" w:rsidRPr="00F6118D" w:rsidRDefault="00804B52" w:rsidP="00F6118D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804B52">
        <w:rPr>
          <w:rFonts w:ascii="Arial" w:hAnsi="Arial" w:cs="Arial"/>
        </w:rPr>
        <w:t xml:space="preserve">Cerri,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Rezende, L. C.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Paes, M. </w:t>
      </w:r>
      <w:proofErr w:type="gramStart"/>
      <w:r w:rsidRPr="00804B52">
        <w:rPr>
          <w:rFonts w:ascii="Arial" w:hAnsi="Arial" w:cs="Arial"/>
        </w:rPr>
        <w:t>F.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D. ;</w:t>
      </w:r>
      <w:proofErr w:type="gramEnd"/>
      <w:r w:rsidRPr="00804B52">
        <w:rPr>
          <w:rFonts w:ascii="Arial" w:hAnsi="Arial" w:cs="Arial"/>
        </w:rPr>
        <w:t xml:space="preserve"> Goncalves, N. T. L. </w:t>
      </w:r>
      <w:proofErr w:type="gramStart"/>
      <w:r w:rsidRPr="00804B52">
        <w:rPr>
          <w:rFonts w:ascii="Arial" w:hAnsi="Arial" w:cs="Arial"/>
        </w:rPr>
        <w:t>P. ;</w:t>
      </w:r>
      <w:proofErr w:type="gramEnd"/>
      <w:r w:rsidRPr="00804B52">
        <w:rPr>
          <w:rFonts w:ascii="Arial" w:hAnsi="Arial" w:cs="Arial"/>
        </w:rPr>
        <w:t xml:space="preserve"> Lyra-Junior, P. C. </w:t>
      </w:r>
      <w:proofErr w:type="gramStart"/>
      <w:r w:rsidRPr="00804B52">
        <w:rPr>
          <w:rFonts w:ascii="Arial" w:hAnsi="Arial" w:cs="Arial"/>
        </w:rPr>
        <w:t>M. ;</w:t>
      </w:r>
      <w:proofErr w:type="gramEnd"/>
      <w:r w:rsidRPr="00804B52">
        <w:rPr>
          <w:rFonts w:ascii="Arial" w:hAnsi="Arial" w:cs="Arial"/>
        </w:rPr>
        <w:t xml:space="preserve"> Tommasi, B. </w:t>
      </w:r>
      <w:proofErr w:type="gramStart"/>
      <w:r w:rsidRPr="00804B52">
        <w:rPr>
          <w:rFonts w:ascii="Arial" w:hAnsi="Arial" w:cs="Arial"/>
        </w:rPr>
        <w:t>O. ;</w:t>
      </w:r>
      <w:proofErr w:type="gramEnd"/>
      <w:r w:rsidRPr="00804B52">
        <w:rPr>
          <w:rFonts w:ascii="Arial" w:hAnsi="Arial" w:cs="Arial"/>
        </w:rPr>
        <w:t xml:space="preserve"> Silva, </w:t>
      </w:r>
      <w:proofErr w:type="gramStart"/>
      <w:r w:rsidRPr="00804B52">
        <w:rPr>
          <w:rFonts w:ascii="Arial" w:hAnsi="Arial" w:cs="Arial"/>
        </w:rPr>
        <w:t>IV ;</w:t>
      </w:r>
      <w:proofErr w:type="gramEnd"/>
      <w:r w:rsidRPr="00804B52">
        <w:rPr>
          <w:rFonts w:ascii="Arial" w:hAnsi="Arial" w:cs="Arial"/>
        </w:rPr>
        <w:t xml:space="preserve"> Rangel, </w:t>
      </w:r>
      <w:proofErr w:type="gramStart"/>
      <w:r w:rsidRPr="00804B52">
        <w:rPr>
          <w:rFonts w:ascii="Arial" w:hAnsi="Arial" w:cs="Arial"/>
        </w:rPr>
        <w:t>LBA .</w:t>
      </w:r>
      <w:proofErr w:type="gram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Avaliação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expressão</w:t>
      </w:r>
      <w:proofErr w:type="spellEnd"/>
      <w:r w:rsidRPr="00804B52">
        <w:rPr>
          <w:rFonts w:ascii="Arial" w:hAnsi="Arial" w:cs="Arial"/>
        </w:rPr>
        <w:t xml:space="preserve"> do gene SLC34A2/</w:t>
      </w:r>
      <w:proofErr w:type="spellStart"/>
      <w:r w:rsidRPr="00804B52">
        <w:rPr>
          <w:rFonts w:ascii="Arial" w:hAnsi="Arial" w:cs="Arial"/>
        </w:rPr>
        <w:t>NaPi</w:t>
      </w:r>
      <w:proofErr w:type="spellEnd"/>
      <w:r w:rsidRPr="00804B52">
        <w:rPr>
          <w:rFonts w:ascii="Arial" w:hAnsi="Arial" w:cs="Arial"/>
        </w:rPr>
        <w:t xml:space="preserve">-IIb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linhagens</w:t>
      </w:r>
      <w:proofErr w:type="spellEnd"/>
      <w:r w:rsidRPr="00804B52">
        <w:rPr>
          <w:rFonts w:ascii="Arial" w:hAnsi="Arial" w:cs="Arial"/>
        </w:rPr>
        <w:t xml:space="preserve"> de carcinoma de </w:t>
      </w:r>
      <w:proofErr w:type="spellStart"/>
      <w:r w:rsidRPr="00804B52">
        <w:rPr>
          <w:rFonts w:ascii="Arial" w:hAnsi="Arial" w:cs="Arial"/>
        </w:rPr>
        <w:t>pulmão</w:t>
      </w:r>
      <w:proofErr w:type="spellEnd"/>
      <w:r w:rsidRPr="00804B52">
        <w:rPr>
          <w:rFonts w:ascii="Arial" w:hAnsi="Arial" w:cs="Arial"/>
        </w:rPr>
        <w:t xml:space="preserve"> do </w:t>
      </w:r>
      <w:proofErr w:type="spellStart"/>
      <w:r w:rsidRPr="00804B52">
        <w:rPr>
          <w:rFonts w:ascii="Arial" w:hAnsi="Arial" w:cs="Arial"/>
        </w:rPr>
        <w:t>tipo</w:t>
      </w:r>
      <w:proofErr w:type="spellEnd"/>
      <w:r w:rsidRPr="00804B52">
        <w:rPr>
          <w:rFonts w:ascii="Arial" w:hAnsi="Arial" w:cs="Arial"/>
        </w:rPr>
        <w:t xml:space="preserve"> NSCLC </w:t>
      </w:r>
      <w:proofErr w:type="spellStart"/>
      <w:r w:rsidRPr="00804B52">
        <w:rPr>
          <w:rFonts w:ascii="Arial" w:hAnsi="Arial" w:cs="Arial"/>
        </w:rPr>
        <w:t>em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resposta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ao</w:t>
      </w:r>
      <w:proofErr w:type="spellEnd"/>
      <w:r w:rsidRPr="00804B52">
        <w:rPr>
          <w:rFonts w:ascii="Arial" w:hAnsi="Arial" w:cs="Arial"/>
        </w:rPr>
        <w:t xml:space="preserve"> </w:t>
      </w:r>
      <w:proofErr w:type="spellStart"/>
      <w:r w:rsidRPr="00804B52">
        <w:rPr>
          <w:rFonts w:ascii="Arial" w:hAnsi="Arial" w:cs="Arial"/>
        </w:rPr>
        <w:t>tratamento</w:t>
      </w:r>
      <w:proofErr w:type="spellEnd"/>
      <w:r w:rsidRPr="00804B52">
        <w:rPr>
          <w:rFonts w:ascii="Arial" w:hAnsi="Arial" w:cs="Arial"/>
        </w:rPr>
        <w:t xml:space="preserve"> com 17-Beta-estradiol. In: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 xml:space="preserve">, 2010, Vitória. IV </w:t>
      </w:r>
      <w:proofErr w:type="spellStart"/>
      <w:r w:rsidRPr="00804B52">
        <w:rPr>
          <w:rFonts w:ascii="Arial" w:hAnsi="Arial" w:cs="Arial"/>
        </w:rPr>
        <w:t>Congresso</w:t>
      </w:r>
      <w:proofErr w:type="spellEnd"/>
      <w:r w:rsidRPr="00804B52">
        <w:rPr>
          <w:rFonts w:ascii="Arial" w:hAnsi="Arial" w:cs="Arial"/>
        </w:rPr>
        <w:t xml:space="preserve"> de </w:t>
      </w:r>
      <w:proofErr w:type="spellStart"/>
      <w:r w:rsidRPr="00804B52">
        <w:rPr>
          <w:rFonts w:ascii="Arial" w:hAnsi="Arial" w:cs="Arial"/>
        </w:rPr>
        <w:t>Ciências</w:t>
      </w:r>
      <w:proofErr w:type="spellEnd"/>
      <w:r w:rsidRPr="00804B52">
        <w:rPr>
          <w:rFonts w:ascii="Arial" w:hAnsi="Arial" w:cs="Arial"/>
        </w:rPr>
        <w:t xml:space="preserve"> da </w:t>
      </w:r>
      <w:proofErr w:type="spellStart"/>
      <w:r w:rsidRPr="00804B52">
        <w:rPr>
          <w:rFonts w:ascii="Arial" w:hAnsi="Arial" w:cs="Arial"/>
        </w:rPr>
        <w:t>Saúde</w:t>
      </w:r>
      <w:proofErr w:type="spellEnd"/>
      <w:r w:rsidRPr="00804B52">
        <w:rPr>
          <w:rFonts w:ascii="Arial" w:hAnsi="Arial" w:cs="Arial"/>
        </w:rPr>
        <w:t>, 2010. v. 4. p. 125-126.</w:t>
      </w:r>
    </w:p>
    <w:sectPr w:rsidR="009C36AA" w:rsidRPr="00F6118D" w:rsidSect="0095104D">
      <w:headerReference w:type="default" r:id="rId12"/>
      <w:footerReference w:type="default" r:id="rId13"/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F9983" w14:textId="77777777" w:rsidR="00785E4E" w:rsidRDefault="00785E4E" w:rsidP="00526FF4">
      <w:r>
        <w:separator/>
      </w:r>
    </w:p>
  </w:endnote>
  <w:endnote w:type="continuationSeparator" w:id="0">
    <w:p w14:paraId="0BC756D7" w14:textId="77777777" w:rsidR="00785E4E" w:rsidRDefault="00785E4E" w:rsidP="00526FF4">
      <w:r>
        <w:continuationSeparator/>
      </w:r>
    </w:p>
  </w:endnote>
  <w:endnote w:type="continuationNotice" w:id="1">
    <w:p w14:paraId="3B1496C2" w14:textId="77777777" w:rsidR="00785E4E" w:rsidRDefault="00785E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17421457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Content>
          <w:p w14:paraId="481C004A" w14:textId="4D5C5983" w:rsidR="00D31FBF" w:rsidRPr="00B574DD" w:rsidRDefault="00D31FBF">
            <w:pPr>
              <w:pStyle w:val="Footer"/>
              <w:jc w:val="right"/>
              <w:rPr>
                <w:rFonts w:ascii="Arial" w:hAnsi="Arial" w:cs="Arial"/>
              </w:rPr>
            </w:pPr>
            <w:r w:rsidRPr="00B574DD">
              <w:rPr>
                <w:rFonts w:ascii="Arial" w:hAnsi="Arial" w:cs="Arial"/>
              </w:rPr>
              <w:t xml:space="preserve">Page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3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B574DD">
              <w:rPr>
                <w:rFonts w:ascii="Arial" w:hAnsi="Arial" w:cs="Arial"/>
              </w:rPr>
              <w:t xml:space="preserve"> of 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574DD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6F532D">
              <w:rPr>
                <w:rFonts w:ascii="Arial" w:hAnsi="Arial" w:cs="Arial"/>
                <w:b/>
                <w:bCs/>
                <w:noProof/>
              </w:rPr>
              <w:t>10</w:t>
            </w:r>
            <w:r w:rsidRPr="00B574DD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425AC" w14:textId="77777777" w:rsidR="00526FF4" w:rsidRPr="001978D6" w:rsidRDefault="00526FF4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801AF" w14:textId="77777777" w:rsidR="00785E4E" w:rsidRDefault="00785E4E" w:rsidP="00526FF4">
      <w:r>
        <w:separator/>
      </w:r>
    </w:p>
  </w:footnote>
  <w:footnote w:type="continuationSeparator" w:id="0">
    <w:p w14:paraId="59C4D416" w14:textId="77777777" w:rsidR="00785E4E" w:rsidRDefault="00785E4E" w:rsidP="00526FF4">
      <w:r>
        <w:continuationSeparator/>
      </w:r>
    </w:p>
  </w:footnote>
  <w:footnote w:type="continuationNotice" w:id="1">
    <w:p w14:paraId="4EBEB4BB" w14:textId="77777777" w:rsidR="00785E4E" w:rsidRDefault="00785E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9D89" w14:textId="3E300E44" w:rsidR="00B046DF" w:rsidRPr="00B046DF" w:rsidRDefault="00491ECF" w:rsidP="00B86570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CV: </w:t>
    </w:r>
    <w:r w:rsidR="00155FA5">
      <w:rPr>
        <w:rFonts w:ascii="Arial" w:hAnsi="Arial" w:cs="Arial"/>
        <w:i/>
      </w:rPr>
      <w:t>Paulo Cilas M Lyra-Jr</w:t>
    </w:r>
    <w:r w:rsidR="00B046DF" w:rsidRPr="00B046DF">
      <w:rPr>
        <w:rFonts w:ascii="Arial" w:hAnsi="Arial" w:cs="Arial"/>
        <w:i/>
      </w:rPr>
      <w:t>, PhD</w:t>
    </w:r>
  </w:p>
  <w:p w14:paraId="312A4467" w14:textId="6C44CADB" w:rsidR="00B86570" w:rsidRDefault="00D83016" w:rsidP="007C23A5">
    <w:pPr>
      <w:pStyle w:val="Header"/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Last update</w:t>
    </w:r>
    <w:r w:rsidR="00326A68">
      <w:rPr>
        <w:rFonts w:ascii="Arial" w:hAnsi="Arial" w:cs="Arial"/>
        <w:i/>
      </w:rPr>
      <w:t xml:space="preserve">: </w:t>
    </w:r>
    <w:r w:rsidR="001A5C60">
      <w:rPr>
        <w:rFonts w:ascii="Arial" w:hAnsi="Arial" w:cs="Arial"/>
        <w:i/>
      </w:rPr>
      <w:t>June 25</w:t>
    </w:r>
    <w:r w:rsidR="000519F0">
      <w:rPr>
        <w:rFonts w:ascii="Arial" w:hAnsi="Arial" w:cs="Arial"/>
        <w:i/>
      </w:rPr>
      <w:t>, 202</w:t>
    </w:r>
    <w:r w:rsidR="00155FA5">
      <w:rPr>
        <w:rFonts w:ascii="Arial" w:hAnsi="Arial" w:cs="Arial"/>
        <w:i/>
      </w:rPr>
      <w:t>5</w:t>
    </w:r>
  </w:p>
  <w:p w14:paraId="4579E209" w14:textId="77777777" w:rsidR="00EF09B0" w:rsidRPr="00773EAD" w:rsidRDefault="00EF09B0" w:rsidP="00773EAD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0EB4"/>
    <w:multiLevelType w:val="multilevel"/>
    <w:tmpl w:val="9F26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F5606"/>
    <w:multiLevelType w:val="hybridMultilevel"/>
    <w:tmpl w:val="C474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00EDF"/>
    <w:multiLevelType w:val="multilevel"/>
    <w:tmpl w:val="675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E61F1"/>
    <w:multiLevelType w:val="hybridMultilevel"/>
    <w:tmpl w:val="7152CFF8"/>
    <w:lvl w:ilvl="0" w:tplc="4EFEB618">
      <w:start w:val="3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27F05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FE4C08"/>
    <w:multiLevelType w:val="hybridMultilevel"/>
    <w:tmpl w:val="0E60F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0601B"/>
    <w:multiLevelType w:val="hybridMultilevel"/>
    <w:tmpl w:val="66EA8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C52D5"/>
    <w:multiLevelType w:val="hybridMultilevel"/>
    <w:tmpl w:val="1A22F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525D3B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134417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7E20C4"/>
    <w:multiLevelType w:val="hybridMultilevel"/>
    <w:tmpl w:val="373C50E0"/>
    <w:lvl w:ilvl="0" w:tplc="B186E972">
      <w:start w:val="2008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3115CBC"/>
    <w:multiLevelType w:val="hybridMultilevel"/>
    <w:tmpl w:val="875C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C62A2"/>
    <w:multiLevelType w:val="hybridMultilevel"/>
    <w:tmpl w:val="5E2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57F35"/>
    <w:multiLevelType w:val="hybridMultilevel"/>
    <w:tmpl w:val="0A6E6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23D45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CA369E"/>
    <w:multiLevelType w:val="multilevel"/>
    <w:tmpl w:val="C3A29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413D7596"/>
    <w:multiLevelType w:val="hybridMultilevel"/>
    <w:tmpl w:val="F052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5E058A"/>
    <w:multiLevelType w:val="hybridMultilevel"/>
    <w:tmpl w:val="E482D868"/>
    <w:lvl w:ilvl="0" w:tplc="AA449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BE1410"/>
    <w:multiLevelType w:val="hybridMultilevel"/>
    <w:tmpl w:val="6166F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BA59E9"/>
    <w:multiLevelType w:val="multilevel"/>
    <w:tmpl w:val="FDC0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F7AE7"/>
    <w:multiLevelType w:val="hybridMultilevel"/>
    <w:tmpl w:val="F05239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EB65C7"/>
    <w:multiLevelType w:val="hybridMultilevel"/>
    <w:tmpl w:val="F32CA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D26202"/>
    <w:multiLevelType w:val="hybridMultilevel"/>
    <w:tmpl w:val="16AE9084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875FF5"/>
    <w:multiLevelType w:val="hybridMultilevel"/>
    <w:tmpl w:val="22383AF4"/>
    <w:lvl w:ilvl="0" w:tplc="4EFEB618">
      <w:start w:val="33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160B04"/>
    <w:multiLevelType w:val="hybridMultilevel"/>
    <w:tmpl w:val="2AE26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A94E5E"/>
    <w:multiLevelType w:val="hybridMultilevel"/>
    <w:tmpl w:val="3B22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2688"/>
    <w:multiLevelType w:val="hybridMultilevel"/>
    <w:tmpl w:val="8686502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672B1D65"/>
    <w:multiLevelType w:val="hybridMultilevel"/>
    <w:tmpl w:val="D2047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7053E1"/>
    <w:multiLevelType w:val="hybridMultilevel"/>
    <w:tmpl w:val="283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A35C3"/>
    <w:multiLevelType w:val="multilevel"/>
    <w:tmpl w:val="C3A291E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DA2746E"/>
    <w:multiLevelType w:val="multilevel"/>
    <w:tmpl w:val="E19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3C621E"/>
    <w:multiLevelType w:val="hybridMultilevel"/>
    <w:tmpl w:val="7F38F4DC"/>
    <w:lvl w:ilvl="0" w:tplc="62F02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362219">
    <w:abstractNumId w:val="12"/>
  </w:num>
  <w:num w:numId="2" w16cid:durableId="933703742">
    <w:abstractNumId w:val="3"/>
  </w:num>
  <w:num w:numId="3" w16cid:durableId="202711218">
    <w:abstractNumId w:val="23"/>
  </w:num>
  <w:num w:numId="4" w16cid:durableId="595335051">
    <w:abstractNumId w:val="10"/>
  </w:num>
  <w:num w:numId="5" w16cid:durableId="1559511561">
    <w:abstractNumId w:val="31"/>
  </w:num>
  <w:num w:numId="6" w16cid:durableId="1714111879">
    <w:abstractNumId w:val="17"/>
  </w:num>
  <w:num w:numId="7" w16cid:durableId="447774543">
    <w:abstractNumId w:val="13"/>
  </w:num>
  <w:num w:numId="8" w16cid:durableId="657685428">
    <w:abstractNumId w:val="28"/>
  </w:num>
  <w:num w:numId="9" w16cid:durableId="1149442309">
    <w:abstractNumId w:val="9"/>
  </w:num>
  <w:num w:numId="10" w16cid:durableId="626349812">
    <w:abstractNumId w:val="30"/>
  </w:num>
  <w:num w:numId="11" w16cid:durableId="1214073595">
    <w:abstractNumId w:val="26"/>
  </w:num>
  <w:num w:numId="12" w16cid:durableId="1961301346">
    <w:abstractNumId w:val="16"/>
  </w:num>
  <w:num w:numId="13" w16cid:durableId="1255434820">
    <w:abstractNumId w:val="6"/>
  </w:num>
  <w:num w:numId="14" w16cid:durableId="1982492788">
    <w:abstractNumId w:val="24"/>
  </w:num>
  <w:num w:numId="15" w16cid:durableId="1972518501">
    <w:abstractNumId w:val="0"/>
  </w:num>
  <w:num w:numId="16" w16cid:durableId="1636987594">
    <w:abstractNumId w:val="18"/>
  </w:num>
  <w:num w:numId="17" w16cid:durableId="1622609138">
    <w:abstractNumId w:val="19"/>
  </w:num>
  <w:num w:numId="18" w16cid:durableId="949551693">
    <w:abstractNumId w:val="2"/>
  </w:num>
  <w:num w:numId="19" w16cid:durableId="1136602513">
    <w:abstractNumId w:val="22"/>
  </w:num>
  <w:num w:numId="20" w16cid:durableId="1318266917">
    <w:abstractNumId w:val="14"/>
  </w:num>
  <w:num w:numId="21" w16cid:durableId="442502656">
    <w:abstractNumId w:val="27"/>
  </w:num>
  <w:num w:numId="22" w16cid:durableId="2021344749">
    <w:abstractNumId w:val="5"/>
  </w:num>
  <w:num w:numId="23" w16cid:durableId="458567886">
    <w:abstractNumId w:val="25"/>
  </w:num>
  <w:num w:numId="24" w16cid:durableId="1717390644">
    <w:abstractNumId w:val="29"/>
  </w:num>
  <w:num w:numId="25" w16cid:durableId="1181898649">
    <w:abstractNumId w:val="1"/>
  </w:num>
  <w:num w:numId="26" w16cid:durableId="1417945357">
    <w:abstractNumId w:val="7"/>
  </w:num>
  <w:num w:numId="27" w16cid:durableId="1386640720">
    <w:abstractNumId w:val="11"/>
  </w:num>
  <w:num w:numId="28" w16cid:durableId="676080365">
    <w:abstractNumId w:val="21"/>
  </w:num>
  <w:num w:numId="29" w16cid:durableId="397090739">
    <w:abstractNumId w:val="15"/>
  </w:num>
  <w:num w:numId="30" w16cid:durableId="2133094028">
    <w:abstractNumId w:val="8"/>
  </w:num>
  <w:num w:numId="31" w16cid:durableId="946232561">
    <w:abstractNumId w:val="20"/>
  </w:num>
  <w:num w:numId="32" w16cid:durableId="666519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CA"/>
    <w:rsid w:val="000014E3"/>
    <w:rsid w:val="00006BA4"/>
    <w:rsid w:val="00007E87"/>
    <w:rsid w:val="000103D2"/>
    <w:rsid w:val="00015F87"/>
    <w:rsid w:val="00016170"/>
    <w:rsid w:val="000165D0"/>
    <w:rsid w:val="00016684"/>
    <w:rsid w:val="000169C2"/>
    <w:rsid w:val="00022BA2"/>
    <w:rsid w:val="00023045"/>
    <w:rsid w:val="00025D96"/>
    <w:rsid w:val="00027240"/>
    <w:rsid w:val="00030852"/>
    <w:rsid w:val="000329BF"/>
    <w:rsid w:val="00034024"/>
    <w:rsid w:val="00043FCD"/>
    <w:rsid w:val="00045F34"/>
    <w:rsid w:val="00047CF6"/>
    <w:rsid w:val="000507F0"/>
    <w:rsid w:val="000519F0"/>
    <w:rsid w:val="00051F8C"/>
    <w:rsid w:val="00052908"/>
    <w:rsid w:val="00053296"/>
    <w:rsid w:val="0005393E"/>
    <w:rsid w:val="000545FD"/>
    <w:rsid w:val="0005461D"/>
    <w:rsid w:val="00055C5B"/>
    <w:rsid w:val="000570CB"/>
    <w:rsid w:val="0006010A"/>
    <w:rsid w:val="00064B1A"/>
    <w:rsid w:val="0007219B"/>
    <w:rsid w:val="00072464"/>
    <w:rsid w:val="00072C07"/>
    <w:rsid w:val="000749A7"/>
    <w:rsid w:val="00077588"/>
    <w:rsid w:val="00080237"/>
    <w:rsid w:val="00082026"/>
    <w:rsid w:val="000828F7"/>
    <w:rsid w:val="000828FA"/>
    <w:rsid w:val="00084A57"/>
    <w:rsid w:val="000900B9"/>
    <w:rsid w:val="00091392"/>
    <w:rsid w:val="00093DA3"/>
    <w:rsid w:val="00095754"/>
    <w:rsid w:val="000A24F4"/>
    <w:rsid w:val="000A6F29"/>
    <w:rsid w:val="000A6F9E"/>
    <w:rsid w:val="000A71B1"/>
    <w:rsid w:val="000B118D"/>
    <w:rsid w:val="000B1B4C"/>
    <w:rsid w:val="000B5F14"/>
    <w:rsid w:val="000B66E5"/>
    <w:rsid w:val="000B679F"/>
    <w:rsid w:val="000C03F5"/>
    <w:rsid w:val="000C0FF4"/>
    <w:rsid w:val="000C2157"/>
    <w:rsid w:val="000C32D0"/>
    <w:rsid w:val="000C4091"/>
    <w:rsid w:val="000C4457"/>
    <w:rsid w:val="000C4BF0"/>
    <w:rsid w:val="000C704F"/>
    <w:rsid w:val="000D0D43"/>
    <w:rsid w:val="000D5B98"/>
    <w:rsid w:val="000E0E12"/>
    <w:rsid w:val="000E12CC"/>
    <w:rsid w:val="000E24C1"/>
    <w:rsid w:val="000E32EB"/>
    <w:rsid w:val="000E49F3"/>
    <w:rsid w:val="000E4AA4"/>
    <w:rsid w:val="000F0DFC"/>
    <w:rsid w:val="000F16D7"/>
    <w:rsid w:val="000F3BB2"/>
    <w:rsid w:val="000F42B7"/>
    <w:rsid w:val="000F6416"/>
    <w:rsid w:val="000F76EB"/>
    <w:rsid w:val="000F7C8E"/>
    <w:rsid w:val="001019F3"/>
    <w:rsid w:val="00110A7C"/>
    <w:rsid w:val="00110B5C"/>
    <w:rsid w:val="00111E26"/>
    <w:rsid w:val="00113639"/>
    <w:rsid w:val="001207E6"/>
    <w:rsid w:val="00120B2A"/>
    <w:rsid w:val="00121C23"/>
    <w:rsid w:val="00123F16"/>
    <w:rsid w:val="00126432"/>
    <w:rsid w:val="001272CB"/>
    <w:rsid w:val="00130151"/>
    <w:rsid w:val="0013028F"/>
    <w:rsid w:val="00133C81"/>
    <w:rsid w:val="0013695F"/>
    <w:rsid w:val="00141087"/>
    <w:rsid w:val="001450D6"/>
    <w:rsid w:val="001454EA"/>
    <w:rsid w:val="00146C74"/>
    <w:rsid w:val="0015010A"/>
    <w:rsid w:val="00150800"/>
    <w:rsid w:val="00150882"/>
    <w:rsid w:val="0015357B"/>
    <w:rsid w:val="001537E8"/>
    <w:rsid w:val="00153E00"/>
    <w:rsid w:val="0015463D"/>
    <w:rsid w:val="00155FA5"/>
    <w:rsid w:val="00156B6D"/>
    <w:rsid w:val="00157397"/>
    <w:rsid w:val="00165469"/>
    <w:rsid w:val="00167D2D"/>
    <w:rsid w:val="001733DB"/>
    <w:rsid w:val="001744FA"/>
    <w:rsid w:val="00174F46"/>
    <w:rsid w:val="0017536E"/>
    <w:rsid w:val="00177D34"/>
    <w:rsid w:val="00181598"/>
    <w:rsid w:val="001866A2"/>
    <w:rsid w:val="00186DF4"/>
    <w:rsid w:val="001964A3"/>
    <w:rsid w:val="001978D6"/>
    <w:rsid w:val="001A123A"/>
    <w:rsid w:val="001A1301"/>
    <w:rsid w:val="001A5C60"/>
    <w:rsid w:val="001B050F"/>
    <w:rsid w:val="001B0812"/>
    <w:rsid w:val="001B0BD3"/>
    <w:rsid w:val="001B17C8"/>
    <w:rsid w:val="001B43FC"/>
    <w:rsid w:val="001B59D3"/>
    <w:rsid w:val="001B5EAB"/>
    <w:rsid w:val="001B6931"/>
    <w:rsid w:val="001B72E0"/>
    <w:rsid w:val="001B79A8"/>
    <w:rsid w:val="001C01F0"/>
    <w:rsid w:val="001C0BAB"/>
    <w:rsid w:val="001C1447"/>
    <w:rsid w:val="001C22A3"/>
    <w:rsid w:val="001C3A27"/>
    <w:rsid w:val="001C486E"/>
    <w:rsid w:val="001C6AA2"/>
    <w:rsid w:val="001D4C5F"/>
    <w:rsid w:val="001E131C"/>
    <w:rsid w:val="001E1DF4"/>
    <w:rsid w:val="001E2532"/>
    <w:rsid w:val="001E6852"/>
    <w:rsid w:val="001F0945"/>
    <w:rsid w:val="001F094A"/>
    <w:rsid w:val="001F0A12"/>
    <w:rsid w:val="001F11F4"/>
    <w:rsid w:val="001F1677"/>
    <w:rsid w:val="001F23D4"/>
    <w:rsid w:val="001F3F4F"/>
    <w:rsid w:val="001F5237"/>
    <w:rsid w:val="001F5FAE"/>
    <w:rsid w:val="00202887"/>
    <w:rsid w:val="0020390E"/>
    <w:rsid w:val="00205901"/>
    <w:rsid w:val="00211546"/>
    <w:rsid w:val="00212275"/>
    <w:rsid w:val="002158BF"/>
    <w:rsid w:val="00221FEC"/>
    <w:rsid w:val="002225D6"/>
    <w:rsid w:val="002230B6"/>
    <w:rsid w:val="002252EC"/>
    <w:rsid w:val="00227541"/>
    <w:rsid w:val="00227FD7"/>
    <w:rsid w:val="0023269B"/>
    <w:rsid w:val="00232892"/>
    <w:rsid w:val="002338D1"/>
    <w:rsid w:val="00234D62"/>
    <w:rsid w:val="00236CBA"/>
    <w:rsid w:val="00237600"/>
    <w:rsid w:val="00251F18"/>
    <w:rsid w:val="00255C1E"/>
    <w:rsid w:val="00263908"/>
    <w:rsid w:val="00264370"/>
    <w:rsid w:val="00273E9F"/>
    <w:rsid w:val="002765DC"/>
    <w:rsid w:val="00276BE0"/>
    <w:rsid w:val="00277011"/>
    <w:rsid w:val="002916FA"/>
    <w:rsid w:val="002945BF"/>
    <w:rsid w:val="00295D05"/>
    <w:rsid w:val="00297C15"/>
    <w:rsid w:val="00297E30"/>
    <w:rsid w:val="002A0562"/>
    <w:rsid w:val="002A4F94"/>
    <w:rsid w:val="002A50B4"/>
    <w:rsid w:val="002B3AE7"/>
    <w:rsid w:val="002B40AD"/>
    <w:rsid w:val="002B4CCF"/>
    <w:rsid w:val="002B5BB3"/>
    <w:rsid w:val="002C1054"/>
    <w:rsid w:val="002C3F06"/>
    <w:rsid w:val="002C5126"/>
    <w:rsid w:val="002C7D7B"/>
    <w:rsid w:val="002D1D9F"/>
    <w:rsid w:val="002D3986"/>
    <w:rsid w:val="002D3F33"/>
    <w:rsid w:val="002D4C1F"/>
    <w:rsid w:val="002D51A0"/>
    <w:rsid w:val="002E4DBE"/>
    <w:rsid w:val="002E62D6"/>
    <w:rsid w:val="002E7030"/>
    <w:rsid w:val="002F01F5"/>
    <w:rsid w:val="002F0C63"/>
    <w:rsid w:val="002F165A"/>
    <w:rsid w:val="002F33BB"/>
    <w:rsid w:val="002F5596"/>
    <w:rsid w:val="00305AFA"/>
    <w:rsid w:val="003063C5"/>
    <w:rsid w:val="003068C7"/>
    <w:rsid w:val="00307273"/>
    <w:rsid w:val="0030772C"/>
    <w:rsid w:val="003105D8"/>
    <w:rsid w:val="00310F01"/>
    <w:rsid w:val="003143AF"/>
    <w:rsid w:val="00315526"/>
    <w:rsid w:val="003168FA"/>
    <w:rsid w:val="0031799E"/>
    <w:rsid w:val="00317CB8"/>
    <w:rsid w:val="00320214"/>
    <w:rsid w:val="0032204B"/>
    <w:rsid w:val="00324203"/>
    <w:rsid w:val="00326A68"/>
    <w:rsid w:val="00327140"/>
    <w:rsid w:val="00327A8E"/>
    <w:rsid w:val="003318C9"/>
    <w:rsid w:val="0033308B"/>
    <w:rsid w:val="00334740"/>
    <w:rsid w:val="00334AFF"/>
    <w:rsid w:val="00344441"/>
    <w:rsid w:val="0034522A"/>
    <w:rsid w:val="0034636D"/>
    <w:rsid w:val="00346A72"/>
    <w:rsid w:val="00350E9D"/>
    <w:rsid w:val="003520AD"/>
    <w:rsid w:val="003521C8"/>
    <w:rsid w:val="00353003"/>
    <w:rsid w:val="0035578C"/>
    <w:rsid w:val="00356028"/>
    <w:rsid w:val="00361C7D"/>
    <w:rsid w:val="00362523"/>
    <w:rsid w:val="0036400F"/>
    <w:rsid w:val="00372FCC"/>
    <w:rsid w:val="00377106"/>
    <w:rsid w:val="00384E8B"/>
    <w:rsid w:val="00386175"/>
    <w:rsid w:val="003869D9"/>
    <w:rsid w:val="00390771"/>
    <w:rsid w:val="003918C5"/>
    <w:rsid w:val="00397389"/>
    <w:rsid w:val="00397F76"/>
    <w:rsid w:val="003A04FF"/>
    <w:rsid w:val="003A24AD"/>
    <w:rsid w:val="003A38CC"/>
    <w:rsid w:val="003A582A"/>
    <w:rsid w:val="003A5852"/>
    <w:rsid w:val="003B0D43"/>
    <w:rsid w:val="003B5DE2"/>
    <w:rsid w:val="003B6083"/>
    <w:rsid w:val="003B6B73"/>
    <w:rsid w:val="003B6EA3"/>
    <w:rsid w:val="003B7D86"/>
    <w:rsid w:val="003C01ED"/>
    <w:rsid w:val="003D0EC3"/>
    <w:rsid w:val="003D1AFA"/>
    <w:rsid w:val="003D218E"/>
    <w:rsid w:val="003D4127"/>
    <w:rsid w:val="003D4315"/>
    <w:rsid w:val="003D5D38"/>
    <w:rsid w:val="003D5D95"/>
    <w:rsid w:val="003D76CC"/>
    <w:rsid w:val="003E02E4"/>
    <w:rsid w:val="003E0329"/>
    <w:rsid w:val="003E0633"/>
    <w:rsid w:val="003E0676"/>
    <w:rsid w:val="003E0D4E"/>
    <w:rsid w:val="003E21D6"/>
    <w:rsid w:val="003E444D"/>
    <w:rsid w:val="003F0BCD"/>
    <w:rsid w:val="003F1BE3"/>
    <w:rsid w:val="003F1F14"/>
    <w:rsid w:val="003F339A"/>
    <w:rsid w:val="003F3D0C"/>
    <w:rsid w:val="00404284"/>
    <w:rsid w:val="00404BE1"/>
    <w:rsid w:val="00404CC9"/>
    <w:rsid w:val="00405C61"/>
    <w:rsid w:val="00412187"/>
    <w:rsid w:val="0041482B"/>
    <w:rsid w:val="004168BE"/>
    <w:rsid w:val="00416D23"/>
    <w:rsid w:val="00420DEB"/>
    <w:rsid w:val="00420EA4"/>
    <w:rsid w:val="00420FE5"/>
    <w:rsid w:val="0042152C"/>
    <w:rsid w:val="004218CA"/>
    <w:rsid w:val="00421CDA"/>
    <w:rsid w:val="00426496"/>
    <w:rsid w:val="0043093A"/>
    <w:rsid w:val="00430E0F"/>
    <w:rsid w:val="0043313A"/>
    <w:rsid w:val="0043468F"/>
    <w:rsid w:val="00435810"/>
    <w:rsid w:val="004377DA"/>
    <w:rsid w:val="00454A40"/>
    <w:rsid w:val="004552BD"/>
    <w:rsid w:val="00455E5D"/>
    <w:rsid w:val="00455F04"/>
    <w:rsid w:val="00456CC7"/>
    <w:rsid w:val="00461D04"/>
    <w:rsid w:val="0046226D"/>
    <w:rsid w:val="0046299F"/>
    <w:rsid w:val="004658F2"/>
    <w:rsid w:val="00467983"/>
    <w:rsid w:val="00467B6C"/>
    <w:rsid w:val="004706A7"/>
    <w:rsid w:val="00471388"/>
    <w:rsid w:val="00472CCF"/>
    <w:rsid w:val="00474418"/>
    <w:rsid w:val="004752A6"/>
    <w:rsid w:val="0047532E"/>
    <w:rsid w:val="004767EE"/>
    <w:rsid w:val="00480ABF"/>
    <w:rsid w:val="00481DCC"/>
    <w:rsid w:val="00485F9F"/>
    <w:rsid w:val="00491ECF"/>
    <w:rsid w:val="004927F5"/>
    <w:rsid w:val="00493870"/>
    <w:rsid w:val="0049498C"/>
    <w:rsid w:val="004959E5"/>
    <w:rsid w:val="004A10C5"/>
    <w:rsid w:val="004A19B8"/>
    <w:rsid w:val="004A3B4B"/>
    <w:rsid w:val="004A3C79"/>
    <w:rsid w:val="004A6A6A"/>
    <w:rsid w:val="004A7A55"/>
    <w:rsid w:val="004B51FD"/>
    <w:rsid w:val="004B611E"/>
    <w:rsid w:val="004B697F"/>
    <w:rsid w:val="004B6F02"/>
    <w:rsid w:val="004B735D"/>
    <w:rsid w:val="004B7848"/>
    <w:rsid w:val="004B7F91"/>
    <w:rsid w:val="004C0134"/>
    <w:rsid w:val="004C1127"/>
    <w:rsid w:val="004C2D72"/>
    <w:rsid w:val="004C31EA"/>
    <w:rsid w:val="004C4B84"/>
    <w:rsid w:val="004C5BF6"/>
    <w:rsid w:val="004C5DEC"/>
    <w:rsid w:val="004C7E5D"/>
    <w:rsid w:val="004D2451"/>
    <w:rsid w:val="004D3DC5"/>
    <w:rsid w:val="004E2B93"/>
    <w:rsid w:val="004E2CE3"/>
    <w:rsid w:val="004E33C0"/>
    <w:rsid w:val="004E4C34"/>
    <w:rsid w:val="004F006A"/>
    <w:rsid w:val="004F2C46"/>
    <w:rsid w:val="004F3A27"/>
    <w:rsid w:val="004F678E"/>
    <w:rsid w:val="004F79C1"/>
    <w:rsid w:val="0050010A"/>
    <w:rsid w:val="00502DBE"/>
    <w:rsid w:val="0050309C"/>
    <w:rsid w:val="00503332"/>
    <w:rsid w:val="00506FF1"/>
    <w:rsid w:val="00516692"/>
    <w:rsid w:val="00522818"/>
    <w:rsid w:val="00522FA1"/>
    <w:rsid w:val="00525815"/>
    <w:rsid w:val="00526F5F"/>
    <w:rsid w:val="00526FF4"/>
    <w:rsid w:val="00527B78"/>
    <w:rsid w:val="00531EF8"/>
    <w:rsid w:val="005350C7"/>
    <w:rsid w:val="005354F0"/>
    <w:rsid w:val="00535829"/>
    <w:rsid w:val="0054341D"/>
    <w:rsid w:val="00547648"/>
    <w:rsid w:val="0054765E"/>
    <w:rsid w:val="00550915"/>
    <w:rsid w:val="005543D4"/>
    <w:rsid w:val="00554457"/>
    <w:rsid w:val="00557F11"/>
    <w:rsid w:val="00560DF1"/>
    <w:rsid w:val="00561D3D"/>
    <w:rsid w:val="0056427F"/>
    <w:rsid w:val="005723CA"/>
    <w:rsid w:val="00572A4D"/>
    <w:rsid w:val="0057520B"/>
    <w:rsid w:val="005771A8"/>
    <w:rsid w:val="005819D3"/>
    <w:rsid w:val="00581DDA"/>
    <w:rsid w:val="00583AD4"/>
    <w:rsid w:val="0058445B"/>
    <w:rsid w:val="00586982"/>
    <w:rsid w:val="00587546"/>
    <w:rsid w:val="00587FC0"/>
    <w:rsid w:val="00592EBA"/>
    <w:rsid w:val="0059359A"/>
    <w:rsid w:val="00593C09"/>
    <w:rsid w:val="00597EAB"/>
    <w:rsid w:val="005A0A71"/>
    <w:rsid w:val="005A1E90"/>
    <w:rsid w:val="005A2A58"/>
    <w:rsid w:val="005A3554"/>
    <w:rsid w:val="005B1DFA"/>
    <w:rsid w:val="005B6119"/>
    <w:rsid w:val="005B790F"/>
    <w:rsid w:val="005C0F2C"/>
    <w:rsid w:val="005C644F"/>
    <w:rsid w:val="005C68DE"/>
    <w:rsid w:val="005E21DA"/>
    <w:rsid w:val="005E489D"/>
    <w:rsid w:val="005E54B2"/>
    <w:rsid w:val="005E7BDB"/>
    <w:rsid w:val="005E7DFB"/>
    <w:rsid w:val="005F1359"/>
    <w:rsid w:val="005F48DA"/>
    <w:rsid w:val="006003D2"/>
    <w:rsid w:val="00601F3C"/>
    <w:rsid w:val="00602B63"/>
    <w:rsid w:val="00604A5B"/>
    <w:rsid w:val="00604BA0"/>
    <w:rsid w:val="00610CC7"/>
    <w:rsid w:val="006124D0"/>
    <w:rsid w:val="0061541C"/>
    <w:rsid w:val="00617312"/>
    <w:rsid w:val="006200A0"/>
    <w:rsid w:val="00620159"/>
    <w:rsid w:val="006211E4"/>
    <w:rsid w:val="00621B75"/>
    <w:rsid w:val="0062282D"/>
    <w:rsid w:val="00623B8C"/>
    <w:rsid w:val="00630E49"/>
    <w:rsid w:val="00636557"/>
    <w:rsid w:val="0064065B"/>
    <w:rsid w:val="00642F3E"/>
    <w:rsid w:val="0064370A"/>
    <w:rsid w:val="006536D0"/>
    <w:rsid w:val="006548D9"/>
    <w:rsid w:val="00654ADC"/>
    <w:rsid w:val="0066351B"/>
    <w:rsid w:val="006640B1"/>
    <w:rsid w:val="006704DC"/>
    <w:rsid w:val="006712EE"/>
    <w:rsid w:val="006751CD"/>
    <w:rsid w:val="00675EBE"/>
    <w:rsid w:val="00680E16"/>
    <w:rsid w:val="00681B28"/>
    <w:rsid w:val="00683AFF"/>
    <w:rsid w:val="00685D5F"/>
    <w:rsid w:val="00687A2A"/>
    <w:rsid w:val="0069133D"/>
    <w:rsid w:val="00691585"/>
    <w:rsid w:val="0069240E"/>
    <w:rsid w:val="006946D8"/>
    <w:rsid w:val="00696F93"/>
    <w:rsid w:val="00697CDC"/>
    <w:rsid w:val="006A11AA"/>
    <w:rsid w:val="006A4053"/>
    <w:rsid w:val="006A4BFD"/>
    <w:rsid w:val="006A650D"/>
    <w:rsid w:val="006A6609"/>
    <w:rsid w:val="006A6DAA"/>
    <w:rsid w:val="006B4E92"/>
    <w:rsid w:val="006B618D"/>
    <w:rsid w:val="006C258F"/>
    <w:rsid w:val="006C281A"/>
    <w:rsid w:val="006C4A9B"/>
    <w:rsid w:val="006C6A52"/>
    <w:rsid w:val="006C6AEC"/>
    <w:rsid w:val="006C6CCB"/>
    <w:rsid w:val="006C6DC4"/>
    <w:rsid w:val="006D07DB"/>
    <w:rsid w:val="006D1853"/>
    <w:rsid w:val="006E0E7A"/>
    <w:rsid w:val="006E22CC"/>
    <w:rsid w:val="006E574C"/>
    <w:rsid w:val="006E7DC9"/>
    <w:rsid w:val="006F09CE"/>
    <w:rsid w:val="006F532D"/>
    <w:rsid w:val="006F6FC1"/>
    <w:rsid w:val="006F76B9"/>
    <w:rsid w:val="007003BD"/>
    <w:rsid w:val="007034C1"/>
    <w:rsid w:val="007042CE"/>
    <w:rsid w:val="00706181"/>
    <w:rsid w:val="007117D5"/>
    <w:rsid w:val="00711D58"/>
    <w:rsid w:val="0071531F"/>
    <w:rsid w:val="0071645F"/>
    <w:rsid w:val="00720A21"/>
    <w:rsid w:val="00732B5A"/>
    <w:rsid w:val="007355B6"/>
    <w:rsid w:val="007404C8"/>
    <w:rsid w:val="00741408"/>
    <w:rsid w:val="00742B3A"/>
    <w:rsid w:val="00744D15"/>
    <w:rsid w:val="0074695E"/>
    <w:rsid w:val="00747135"/>
    <w:rsid w:val="00752FE2"/>
    <w:rsid w:val="00757920"/>
    <w:rsid w:val="007608D7"/>
    <w:rsid w:val="007622E2"/>
    <w:rsid w:val="007640BF"/>
    <w:rsid w:val="00764910"/>
    <w:rsid w:val="0076678F"/>
    <w:rsid w:val="007669D0"/>
    <w:rsid w:val="00771B3C"/>
    <w:rsid w:val="00773EAD"/>
    <w:rsid w:val="007773DB"/>
    <w:rsid w:val="00777AA7"/>
    <w:rsid w:val="00780AFC"/>
    <w:rsid w:val="00783258"/>
    <w:rsid w:val="00783327"/>
    <w:rsid w:val="00785C21"/>
    <w:rsid w:val="00785E4E"/>
    <w:rsid w:val="00790C54"/>
    <w:rsid w:val="007922BE"/>
    <w:rsid w:val="00794308"/>
    <w:rsid w:val="00795670"/>
    <w:rsid w:val="007963ED"/>
    <w:rsid w:val="0079687D"/>
    <w:rsid w:val="007A17BC"/>
    <w:rsid w:val="007A2DCB"/>
    <w:rsid w:val="007A375A"/>
    <w:rsid w:val="007A60E4"/>
    <w:rsid w:val="007A7954"/>
    <w:rsid w:val="007B069B"/>
    <w:rsid w:val="007B1286"/>
    <w:rsid w:val="007B1E48"/>
    <w:rsid w:val="007B204D"/>
    <w:rsid w:val="007B3BAF"/>
    <w:rsid w:val="007B408B"/>
    <w:rsid w:val="007B4461"/>
    <w:rsid w:val="007B71BE"/>
    <w:rsid w:val="007B7761"/>
    <w:rsid w:val="007B782D"/>
    <w:rsid w:val="007C08A3"/>
    <w:rsid w:val="007C175E"/>
    <w:rsid w:val="007C1DD9"/>
    <w:rsid w:val="007C23A5"/>
    <w:rsid w:val="007C32B9"/>
    <w:rsid w:val="007C5860"/>
    <w:rsid w:val="007C6599"/>
    <w:rsid w:val="007D03DD"/>
    <w:rsid w:val="007D05C0"/>
    <w:rsid w:val="007D1D1D"/>
    <w:rsid w:val="007D1F9D"/>
    <w:rsid w:val="007D20C9"/>
    <w:rsid w:val="007D4AD1"/>
    <w:rsid w:val="007E0146"/>
    <w:rsid w:val="007E262D"/>
    <w:rsid w:val="007E2E9D"/>
    <w:rsid w:val="007E2EA4"/>
    <w:rsid w:val="007E63DD"/>
    <w:rsid w:val="007F020B"/>
    <w:rsid w:val="007F13D3"/>
    <w:rsid w:val="007F309C"/>
    <w:rsid w:val="007F4E00"/>
    <w:rsid w:val="007F58D1"/>
    <w:rsid w:val="00802742"/>
    <w:rsid w:val="0080381F"/>
    <w:rsid w:val="008045A5"/>
    <w:rsid w:val="00804B52"/>
    <w:rsid w:val="00804E3D"/>
    <w:rsid w:val="00806342"/>
    <w:rsid w:val="00806894"/>
    <w:rsid w:val="008108AD"/>
    <w:rsid w:val="00812E4F"/>
    <w:rsid w:val="0081431E"/>
    <w:rsid w:val="00815F95"/>
    <w:rsid w:val="0081622D"/>
    <w:rsid w:val="008215BD"/>
    <w:rsid w:val="008256F5"/>
    <w:rsid w:val="0083140C"/>
    <w:rsid w:val="00831C53"/>
    <w:rsid w:val="00833986"/>
    <w:rsid w:val="00835EA1"/>
    <w:rsid w:val="0084250D"/>
    <w:rsid w:val="00845BF9"/>
    <w:rsid w:val="00846528"/>
    <w:rsid w:val="00847C46"/>
    <w:rsid w:val="008510D8"/>
    <w:rsid w:val="0085191B"/>
    <w:rsid w:val="00854E32"/>
    <w:rsid w:val="00856F92"/>
    <w:rsid w:val="00857710"/>
    <w:rsid w:val="00860BEE"/>
    <w:rsid w:val="00860D9C"/>
    <w:rsid w:val="0086166A"/>
    <w:rsid w:val="00863E79"/>
    <w:rsid w:val="00864D0E"/>
    <w:rsid w:val="00867814"/>
    <w:rsid w:val="00867BAD"/>
    <w:rsid w:val="0087322B"/>
    <w:rsid w:val="008736E3"/>
    <w:rsid w:val="008752B6"/>
    <w:rsid w:val="00875CD6"/>
    <w:rsid w:val="00875E9A"/>
    <w:rsid w:val="008769BA"/>
    <w:rsid w:val="0087788E"/>
    <w:rsid w:val="00884DC3"/>
    <w:rsid w:val="00885E49"/>
    <w:rsid w:val="00890CCE"/>
    <w:rsid w:val="00894348"/>
    <w:rsid w:val="00894FE0"/>
    <w:rsid w:val="00896185"/>
    <w:rsid w:val="008A0F36"/>
    <w:rsid w:val="008A381C"/>
    <w:rsid w:val="008A42CE"/>
    <w:rsid w:val="008A4CED"/>
    <w:rsid w:val="008A5C8E"/>
    <w:rsid w:val="008B05F1"/>
    <w:rsid w:val="008B24FC"/>
    <w:rsid w:val="008B28D0"/>
    <w:rsid w:val="008B4574"/>
    <w:rsid w:val="008C0002"/>
    <w:rsid w:val="008C31A7"/>
    <w:rsid w:val="008C3D3A"/>
    <w:rsid w:val="008C46E8"/>
    <w:rsid w:val="008C5EED"/>
    <w:rsid w:val="008D09BF"/>
    <w:rsid w:val="008D0EEF"/>
    <w:rsid w:val="008D5291"/>
    <w:rsid w:val="008E008F"/>
    <w:rsid w:val="008E1A06"/>
    <w:rsid w:val="008E4DE0"/>
    <w:rsid w:val="008E5686"/>
    <w:rsid w:val="008F1AC0"/>
    <w:rsid w:val="008F1AF8"/>
    <w:rsid w:val="008F1CD7"/>
    <w:rsid w:val="008F40BF"/>
    <w:rsid w:val="008F49A0"/>
    <w:rsid w:val="009017FA"/>
    <w:rsid w:val="00904A04"/>
    <w:rsid w:val="00905133"/>
    <w:rsid w:val="00905E01"/>
    <w:rsid w:val="009069FD"/>
    <w:rsid w:val="0091259F"/>
    <w:rsid w:val="00914741"/>
    <w:rsid w:val="00914E03"/>
    <w:rsid w:val="00915ADD"/>
    <w:rsid w:val="009174B5"/>
    <w:rsid w:val="00921A15"/>
    <w:rsid w:val="00922245"/>
    <w:rsid w:val="00935C28"/>
    <w:rsid w:val="00935C68"/>
    <w:rsid w:val="00937789"/>
    <w:rsid w:val="00941F21"/>
    <w:rsid w:val="0094208B"/>
    <w:rsid w:val="00942648"/>
    <w:rsid w:val="00943342"/>
    <w:rsid w:val="00943D01"/>
    <w:rsid w:val="009443A4"/>
    <w:rsid w:val="009444E0"/>
    <w:rsid w:val="0095104D"/>
    <w:rsid w:val="009543C9"/>
    <w:rsid w:val="00955894"/>
    <w:rsid w:val="00956795"/>
    <w:rsid w:val="00964AAC"/>
    <w:rsid w:val="00966B50"/>
    <w:rsid w:val="00972015"/>
    <w:rsid w:val="009776AB"/>
    <w:rsid w:val="00981854"/>
    <w:rsid w:val="00981BA5"/>
    <w:rsid w:val="00985FC8"/>
    <w:rsid w:val="00990B4A"/>
    <w:rsid w:val="00992B82"/>
    <w:rsid w:val="00993DCC"/>
    <w:rsid w:val="00993F8D"/>
    <w:rsid w:val="009947CE"/>
    <w:rsid w:val="00995683"/>
    <w:rsid w:val="009A0FA5"/>
    <w:rsid w:val="009A2C50"/>
    <w:rsid w:val="009A330C"/>
    <w:rsid w:val="009A445E"/>
    <w:rsid w:val="009A72CB"/>
    <w:rsid w:val="009B14DD"/>
    <w:rsid w:val="009B1AD4"/>
    <w:rsid w:val="009B45AE"/>
    <w:rsid w:val="009B5B9E"/>
    <w:rsid w:val="009B72C1"/>
    <w:rsid w:val="009B79A3"/>
    <w:rsid w:val="009C2183"/>
    <w:rsid w:val="009C243E"/>
    <w:rsid w:val="009C36AA"/>
    <w:rsid w:val="009C38E5"/>
    <w:rsid w:val="009C425D"/>
    <w:rsid w:val="009C7777"/>
    <w:rsid w:val="009D11AC"/>
    <w:rsid w:val="009D11D7"/>
    <w:rsid w:val="009D1A76"/>
    <w:rsid w:val="009D45A1"/>
    <w:rsid w:val="009D4CE1"/>
    <w:rsid w:val="009D545E"/>
    <w:rsid w:val="009D6070"/>
    <w:rsid w:val="009E0190"/>
    <w:rsid w:val="009E11F3"/>
    <w:rsid w:val="009E16AB"/>
    <w:rsid w:val="009E1781"/>
    <w:rsid w:val="009E2A61"/>
    <w:rsid w:val="009E5BB6"/>
    <w:rsid w:val="009F1BC2"/>
    <w:rsid w:val="009F423A"/>
    <w:rsid w:val="009F4E00"/>
    <w:rsid w:val="009F72B8"/>
    <w:rsid w:val="009F7E36"/>
    <w:rsid w:val="00A07D63"/>
    <w:rsid w:val="00A11525"/>
    <w:rsid w:val="00A20B4D"/>
    <w:rsid w:val="00A22F51"/>
    <w:rsid w:val="00A242ED"/>
    <w:rsid w:val="00A249B6"/>
    <w:rsid w:val="00A25B33"/>
    <w:rsid w:val="00A25C76"/>
    <w:rsid w:val="00A31622"/>
    <w:rsid w:val="00A3503C"/>
    <w:rsid w:val="00A36EA8"/>
    <w:rsid w:val="00A41019"/>
    <w:rsid w:val="00A41649"/>
    <w:rsid w:val="00A4215B"/>
    <w:rsid w:val="00A427FD"/>
    <w:rsid w:val="00A45354"/>
    <w:rsid w:val="00A47891"/>
    <w:rsid w:val="00A502C3"/>
    <w:rsid w:val="00A508ED"/>
    <w:rsid w:val="00A53A17"/>
    <w:rsid w:val="00A5405D"/>
    <w:rsid w:val="00A55802"/>
    <w:rsid w:val="00A57D57"/>
    <w:rsid w:val="00A6074E"/>
    <w:rsid w:val="00A6117C"/>
    <w:rsid w:val="00A6247B"/>
    <w:rsid w:val="00A625F4"/>
    <w:rsid w:val="00A629D3"/>
    <w:rsid w:val="00A63617"/>
    <w:rsid w:val="00A67914"/>
    <w:rsid w:val="00A67E4E"/>
    <w:rsid w:val="00A70DB4"/>
    <w:rsid w:val="00A82782"/>
    <w:rsid w:val="00A8453E"/>
    <w:rsid w:val="00A858F5"/>
    <w:rsid w:val="00A85B19"/>
    <w:rsid w:val="00A86903"/>
    <w:rsid w:val="00A921F4"/>
    <w:rsid w:val="00A942D8"/>
    <w:rsid w:val="00A954BD"/>
    <w:rsid w:val="00A95A5B"/>
    <w:rsid w:val="00A95B34"/>
    <w:rsid w:val="00A96A06"/>
    <w:rsid w:val="00AA010E"/>
    <w:rsid w:val="00AA04AE"/>
    <w:rsid w:val="00AA15FF"/>
    <w:rsid w:val="00AA75C7"/>
    <w:rsid w:val="00AB0422"/>
    <w:rsid w:val="00AB044F"/>
    <w:rsid w:val="00AB15FB"/>
    <w:rsid w:val="00AB20A0"/>
    <w:rsid w:val="00AB235A"/>
    <w:rsid w:val="00AB4EE3"/>
    <w:rsid w:val="00AB6840"/>
    <w:rsid w:val="00AB7C3D"/>
    <w:rsid w:val="00AC179B"/>
    <w:rsid w:val="00AC2139"/>
    <w:rsid w:val="00AD1818"/>
    <w:rsid w:val="00AD2714"/>
    <w:rsid w:val="00AD3161"/>
    <w:rsid w:val="00AD564C"/>
    <w:rsid w:val="00AD5928"/>
    <w:rsid w:val="00AF057C"/>
    <w:rsid w:val="00AF4897"/>
    <w:rsid w:val="00AF4C4E"/>
    <w:rsid w:val="00AF52A9"/>
    <w:rsid w:val="00B046DF"/>
    <w:rsid w:val="00B0758C"/>
    <w:rsid w:val="00B13CA3"/>
    <w:rsid w:val="00B13DE4"/>
    <w:rsid w:val="00B17926"/>
    <w:rsid w:val="00B22B15"/>
    <w:rsid w:val="00B30BD0"/>
    <w:rsid w:val="00B315F6"/>
    <w:rsid w:val="00B33DA7"/>
    <w:rsid w:val="00B369E9"/>
    <w:rsid w:val="00B36C0A"/>
    <w:rsid w:val="00B3748A"/>
    <w:rsid w:val="00B40DB3"/>
    <w:rsid w:val="00B43F2E"/>
    <w:rsid w:val="00B45ACA"/>
    <w:rsid w:val="00B503E7"/>
    <w:rsid w:val="00B5165A"/>
    <w:rsid w:val="00B51EE5"/>
    <w:rsid w:val="00B5207E"/>
    <w:rsid w:val="00B574DD"/>
    <w:rsid w:val="00B60D94"/>
    <w:rsid w:val="00B60DFC"/>
    <w:rsid w:val="00B6120E"/>
    <w:rsid w:val="00B665F2"/>
    <w:rsid w:val="00B7038F"/>
    <w:rsid w:val="00B71A28"/>
    <w:rsid w:val="00B72209"/>
    <w:rsid w:val="00B74B51"/>
    <w:rsid w:val="00B762BC"/>
    <w:rsid w:val="00B76EFB"/>
    <w:rsid w:val="00B77D63"/>
    <w:rsid w:val="00B802A1"/>
    <w:rsid w:val="00B81AD8"/>
    <w:rsid w:val="00B8327A"/>
    <w:rsid w:val="00B83B76"/>
    <w:rsid w:val="00B85C25"/>
    <w:rsid w:val="00B86570"/>
    <w:rsid w:val="00B86EB7"/>
    <w:rsid w:val="00B90AE3"/>
    <w:rsid w:val="00B9110F"/>
    <w:rsid w:val="00B929A5"/>
    <w:rsid w:val="00B9514E"/>
    <w:rsid w:val="00B955D9"/>
    <w:rsid w:val="00B958A7"/>
    <w:rsid w:val="00B96395"/>
    <w:rsid w:val="00BA509C"/>
    <w:rsid w:val="00BA59FB"/>
    <w:rsid w:val="00BB36F4"/>
    <w:rsid w:val="00BC0B2D"/>
    <w:rsid w:val="00BC0B8A"/>
    <w:rsid w:val="00BC0C3E"/>
    <w:rsid w:val="00BC16B4"/>
    <w:rsid w:val="00BC3AE0"/>
    <w:rsid w:val="00BC5EC9"/>
    <w:rsid w:val="00BC67BF"/>
    <w:rsid w:val="00BD0DD3"/>
    <w:rsid w:val="00BD217A"/>
    <w:rsid w:val="00BD2BC0"/>
    <w:rsid w:val="00BD530D"/>
    <w:rsid w:val="00BE1033"/>
    <w:rsid w:val="00BE2A82"/>
    <w:rsid w:val="00BE6F40"/>
    <w:rsid w:val="00BF06CA"/>
    <w:rsid w:val="00BF0CC6"/>
    <w:rsid w:val="00BF1179"/>
    <w:rsid w:val="00BF19B9"/>
    <w:rsid w:val="00BF1AD2"/>
    <w:rsid w:val="00BF3CCD"/>
    <w:rsid w:val="00BF41F5"/>
    <w:rsid w:val="00BF467F"/>
    <w:rsid w:val="00BF75E0"/>
    <w:rsid w:val="00C04BE5"/>
    <w:rsid w:val="00C05953"/>
    <w:rsid w:val="00C059EA"/>
    <w:rsid w:val="00C05B6F"/>
    <w:rsid w:val="00C06AED"/>
    <w:rsid w:val="00C1111B"/>
    <w:rsid w:val="00C136EC"/>
    <w:rsid w:val="00C15A87"/>
    <w:rsid w:val="00C161D7"/>
    <w:rsid w:val="00C20B0D"/>
    <w:rsid w:val="00C230CB"/>
    <w:rsid w:val="00C23178"/>
    <w:rsid w:val="00C2339E"/>
    <w:rsid w:val="00C24678"/>
    <w:rsid w:val="00C27587"/>
    <w:rsid w:val="00C31B26"/>
    <w:rsid w:val="00C367CA"/>
    <w:rsid w:val="00C36C35"/>
    <w:rsid w:val="00C36D99"/>
    <w:rsid w:val="00C37EAC"/>
    <w:rsid w:val="00C42A46"/>
    <w:rsid w:val="00C42F8E"/>
    <w:rsid w:val="00C43C49"/>
    <w:rsid w:val="00C43E2E"/>
    <w:rsid w:val="00C47867"/>
    <w:rsid w:val="00C4795C"/>
    <w:rsid w:val="00C47E13"/>
    <w:rsid w:val="00C51D09"/>
    <w:rsid w:val="00C576AD"/>
    <w:rsid w:val="00C577BD"/>
    <w:rsid w:val="00C5783B"/>
    <w:rsid w:val="00C60D12"/>
    <w:rsid w:val="00C60FB1"/>
    <w:rsid w:val="00C60FC9"/>
    <w:rsid w:val="00C61465"/>
    <w:rsid w:val="00C615ED"/>
    <w:rsid w:val="00C619BB"/>
    <w:rsid w:val="00C61E20"/>
    <w:rsid w:val="00C6292A"/>
    <w:rsid w:val="00C63CC9"/>
    <w:rsid w:val="00C6696C"/>
    <w:rsid w:val="00C70856"/>
    <w:rsid w:val="00C719CF"/>
    <w:rsid w:val="00C71AA4"/>
    <w:rsid w:val="00C74CFE"/>
    <w:rsid w:val="00C7618C"/>
    <w:rsid w:val="00C76337"/>
    <w:rsid w:val="00C77030"/>
    <w:rsid w:val="00C80928"/>
    <w:rsid w:val="00C817CD"/>
    <w:rsid w:val="00C832F6"/>
    <w:rsid w:val="00C844C7"/>
    <w:rsid w:val="00C844E1"/>
    <w:rsid w:val="00C85E6D"/>
    <w:rsid w:val="00C872B9"/>
    <w:rsid w:val="00C878F3"/>
    <w:rsid w:val="00C90613"/>
    <w:rsid w:val="00C93728"/>
    <w:rsid w:val="00C9592B"/>
    <w:rsid w:val="00C97133"/>
    <w:rsid w:val="00C97472"/>
    <w:rsid w:val="00C979CA"/>
    <w:rsid w:val="00CA03D1"/>
    <w:rsid w:val="00CA2B0C"/>
    <w:rsid w:val="00CA2BD7"/>
    <w:rsid w:val="00CA448C"/>
    <w:rsid w:val="00CA6A3C"/>
    <w:rsid w:val="00CA7832"/>
    <w:rsid w:val="00CB105D"/>
    <w:rsid w:val="00CB1538"/>
    <w:rsid w:val="00CB3CE3"/>
    <w:rsid w:val="00CB3E87"/>
    <w:rsid w:val="00CB5D30"/>
    <w:rsid w:val="00CB69AB"/>
    <w:rsid w:val="00CC02E1"/>
    <w:rsid w:val="00CC0332"/>
    <w:rsid w:val="00CC0B28"/>
    <w:rsid w:val="00CC1FA3"/>
    <w:rsid w:val="00CC3CC5"/>
    <w:rsid w:val="00CC50AB"/>
    <w:rsid w:val="00CC7965"/>
    <w:rsid w:val="00CD179A"/>
    <w:rsid w:val="00CD278E"/>
    <w:rsid w:val="00CD2AC7"/>
    <w:rsid w:val="00CD2B7E"/>
    <w:rsid w:val="00CD3375"/>
    <w:rsid w:val="00CD4846"/>
    <w:rsid w:val="00CD499C"/>
    <w:rsid w:val="00CD4B5D"/>
    <w:rsid w:val="00CD72F8"/>
    <w:rsid w:val="00CE4060"/>
    <w:rsid w:val="00CE48CE"/>
    <w:rsid w:val="00CF45FA"/>
    <w:rsid w:val="00CF7495"/>
    <w:rsid w:val="00D027BA"/>
    <w:rsid w:val="00D037E3"/>
    <w:rsid w:val="00D05185"/>
    <w:rsid w:val="00D1248B"/>
    <w:rsid w:val="00D1440E"/>
    <w:rsid w:val="00D1633F"/>
    <w:rsid w:val="00D20266"/>
    <w:rsid w:val="00D207A6"/>
    <w:rsid w:val="00D20D22"/>
    <w:rsid w:val="00D22E25"/>
    <w:rsid w:val="00D303A9"/>
    <w:rsid w:val="00D31FBF"/>
    <w:rsid w:val="00D3292C"/>
    <w:rsid w:val="00D3497B"/>
    <w:rsid w:val="00D35329"/>
    <w:rsid w:val="00D41098"/>
    <w:rsid w:val="00D41563"/>
    <w:rsid w:val="00D422DA"/>
    <w:rsid w:val="00D42EE1"/>
    <w:rsid w:val="00D4300F"/>
    <w:rsid w:val="00D432B0"/>
    <w:rsid w:val="00D44141"/>
    <w:rsid w:val="00D441C9"/>
    <w:rsid w:val="00D44433"/>
    <w:rsid w:val="00D45256"/>
    <w:rsid w:val="00D4586E"/>
    <w:rsid w:val="00D464B2"/>
    <w:rsid w:val="00D508C1"/>
    <w:rsid w:val="00D60E33"/>
    <w:rsid w:val="00D65B08"/>
    <w:rsid w:val="00D67155"/>
    <w:rsid w:val="00D8043F"/>
    <w:rsid w:val="00D82EC8"/>
    <w:rsid w:val="00D83016"/>
    <w:rsid w:val="00D84B93"/>
    <w:rsid w:val="00D87BB4"/>
    <w:rsid w:val="00D90EFB"/>
    <w:rsid w:val="00D91E22"/>
    <w:rsid w:val="00D94D20"/>
    <w:rsid w:val="00D95152"/>
    <w:rsid w:val="00D9529D"/>
    <w:rsid w:val="00DA078A"/>
    <w:rsid w:val="00DA095B"/>
    <w:rsid w:val="00DA1A96"/>
    <w:rsid w:val="00DA2965"/>
    <w:rsid w:val="00DA52AF"/>
    <w:rsid w:val="00DB3729"/>
    <w:rsid w:val="00DB4C29"/>
    <w:rsid w:val="00DC071D"/>
    <w:rsid w:val="00DC2657"/>
    <w:rsid w:val="00DC42D3"/>
    <w:rsid w:val="00DC6433"/>
    <w:rsid w:val="00DD11A6"/>
    <w:rsid w:val="00DD4384"/>
    <w:rsid w:val="00DD45A1"/>
    <w:rsid w:val="00DE6533"/>
    <w:rsid w:val="00DF04E5"/>
    <w:rsid w:val="00DF1CC8"/>
    <w:rsid w:val="00DF3EE3"/>
    <w:rsid w:val="00DF44AD"/>
    <w:rsid w:val="00DF49D5"/>
    <w:rsid w:val="00DF4C87"/>
    <w:rsid w:val="00E00159"/>
    <w:rsid w:val="00E023C1"/>
    <w:rsid w:val="00E03C1B"/>
    <w:rsid w:val="00E03D87"/>
    <w:rsid w:val="00E044DB"/>
    <w:rsid w:val="00E04D1F"/>
    <w:rsid w:val="00E117F3"/>
    <w:rsid w:val="00E11D62"/>
    <w:rsid w:val="00E128B3"/>
    <w:rsid w:val="00E12C2C"/>
    <w:rsid w:val="00E13F89"/>
    <w:rsid w:val="00E15514"/>
    <w:rsid w:val="00E16C1C"/>
    <w:rsid w:val="00E20476"/>
    <w:rsid w:val="00E20E56"/>
    <w:rsid w:val="00E23797"/>
    <w:rsid w:val="00E23B3E"/>
    <w:rsid w:val="00E25E01"/>
    <w:rsid w:val="00E26538"/>
    <w:rsid w:val="00E267BF"/>
    <w:rsid w:val="00E30174"/>
    <w:rsid w:val="00E32D20"/>
    <w:rsid w:val="00E32D5F"/>
    <w:rsid w:val="00E34E04"/>
    <w:rsid w:val="00E36838"/>
    <w:rsid w:val="00E40B42"/>
    <w:rsid w:val="00E41F5A"/>
    <w:rsid w:val="00E42234"/>
    <w:rsid w:val="00E4424A"/>
    <w:rsid w:val="00E45DDF"/>
    <w:rsid w:val="00E47CC7"/>
    <w:rsid w:val="00E47F72"/>
    <w:rsid w:val="00E51686"/>
    <w:rsid w:val="00E517A1"/>
    <w:rsid w:val="00E547FC"/>
    <w:rsid w:val="00E565BC"/>
    <w:rsid w:val="00E56E84"/>
    <w:rsid w:val="00E63748"/>
    <w:rsid w:val="00E64F10"/>
    <w:rsid w:val="00E668BE"/>
    <w:rsid w:val="00E67B2E"/>
    <w:rsid w:val="00E718D9"/>
    <w:rsid w:val="00E737FA"/>
    <w:rsid w:val="00E747A2"/>
    <w:rsid w:val="00E74E24"/>
    <w:rsid w:val="00E858D9"/>
    <w:rsid w:val="00E85F50"/>
    <w:rsid w:val="00E8754F"/>
    <w:rsid w:val="00E91012"/>
    <w:rsid w:val="00E9209C"/>
    <w:rsid w:val="00E93DA1"/>
    <w:rsid w:val="00EA3863"/>
    <w:rsid w:val="00EA42AA"/>
    <w:rsid w:val="00EA50F3"/>
    <w:rsid w:val="00EA7F7C"/>
    <w:rsid w:val="00EB12DF"/>
    <w:rsid w:val="00EB1C19"/>
    <w:rsid w:val="00EB4751"/>
    <w:rsid w:val="00EB5332"/>
    <w:rsid w:val="00EB701A"/>
    <w:rsid w:val="00EC225B"/>
    <w:rsid w:val="00EC2DCE"/>
    <w:rsid w:val="00EC5E06"/>
    <w:rsid w:val="00ED474D"/>
    <w:rsid w:val="00EE1B7F"/>
    <w:rsid w:val="00EE2A36"/>
    <w:rsid w:val="00EE52FA"/>
    <w:rsid w:val="00EF09B0"/>
    <w:rsid w:val="00F02266"/>
    <w:rsid w:val="00F03619"/>
    <w:rsid w:val="00F0539E"/>
    <w:rsid w:val="00F20C44"/>
    <w:rsid w:val="00F20D79"/>
    <w:rsid w:val="00F210FB"/>
    <w:rsid w:val="00F233C1"/>
    <w:rsid w:val="00F24EAB"/>
    <w:rsid w:val="00F2663C"/>
    <w:rsid w:val="00F26AB4"/>
    <w:rsid w:val="00F27BA7"/>
    <w:rsid w:val="00F32508"/>
    <w:rsid w:val="00F32C52"/>
    <w:rsid w:val="00F32E3E"/>
    <w:rsid w:val="00F33A51"/>
    <w:rsid w:val="00F33F1E"/>
    <w:rsid w:val="00F401A0"/>
    <w:rsid w:val="00F4522A"/>
    <w:rsid w:val="00F5031E"/>
    <w:rsid w:val="00F50B2A"/>
    <w:rsid w:val="00F5113A"/>
    <w:rsid w:val="00F56D48"/>
    <w:rsid w:val="00F6118D"/>
    <w:rsid w:val="00F626A9"/>
    <w:rsid w:val="00F629F4"/>
    <w:rsid w:val="00F6416D"/>
    <w:rsid w:val="00F76072"/>
    <w:rsid w:val="00F76548"/>
    <w:rsid w:val="00F771E2"/>
    <w:rsid w:val="00F77D97"/>
    <w:rsid w:val="00F817E1"/>
    <w:rsid w:val="00F82C23"/>
    <w:rsid w:val="00F835D1"/>
    <w:rsid w:val="00F8459F"/>
    <w:rsid w:val="00F85C30"/>
    <w:rsid w:val="00F90FD6"/>
    <w:rsid w:val="00F919CF"/>
    <w:rsid w:val="00F92E16"/>
    <w:rsid w:val="00F94FEF"/>
    <w:rsid w:val="00F95554"/>
    <w:rsid w:val="00FA1307"/>
    <w:rsid w:val="00FA1CED"/>
    <w:rsid w:val="00FA5F4B"/>
    <w:rsid w:val="00FA7D6B"/>
    <w:rsid w:val="00FB010C"/>
    <w:rsid w:val="00FB3F10"/>
    <w:rsid w:val="00FB4B08"/>
    <w:rsid w:val="00FB6095"/>
    <w:rsid w:val="00FB6527"/>
    <w:rsid w:val="00FB68C6"/>
    <w:rsid w:val="00FB7503"/>
    <w:rsid w:val="00FB7781"/>
    <w:rsid w:val="00FC0DE5"/>
    <w:rsid w:val="00FC3F21"/>
    <w:rsid w:val="00FC4FB8"/>
    <w:rsid w:val="00FC74E3"/>
    <w:rsid w:val="00FC7A62"/>
    <w:rsid w:val="00FD1833"/>
    <w:rsid w:val="00FD254D"/>
    <w:rsid w:val="00FD26A7"/>
    <w:rsid w:val="00FD2940"/>
    <w:rsid w:val="00FD448E"/>
    <w:rsid w:val="00FD5387"/>
    <w:rsid w:val="00FD6620"/>
    <w:rsid w:val="00FD6641"/>
    <w:rsid w:val="00FD67E2"/>
    <w:rsid w:val="00FE09CA"/>
    <w:rsid w:val="00FE0F04"/>
    <w:rsid w:val="00FE4FAD"/>
    <w:rsid w:val="00FE678E"/>
    <w:rsid w:val="00FF28C1"/>
    <w:rsid w:val="00FF3017"/>
    <w:rsid w:val="00FF39F1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E26"/>
  <w15:docId w15:val="{4FD74773-2CEF-4EED-9E48-79B7EB0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9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6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6FF4"/>
  </w:style>
  <w:style w:type="paragraph" w:styleId="Footer">
    <w:name w:val="footer"/>
    <w:basedOn w:val="Normal"/>
    <w:link w:val="FooterChar"/>
    <w:uiPriority w:val="99"/>
    <w:unhideWhenUsed/>
    <w:rsid w:val="00526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6FF4"/>
  </w:style>
  <w:style w:type="character" w:styleId="Strong">
    <w:name w:val="Strong"/>
    <w:basedOn w:val="DefaultParagraphFont"/>
    <w:uiPriority w:val="22"/>
    <w:qFormat/>
    <w:rsid w:val="00377106"/>
    <w:rPr>
      <w:b/>
      <w:bCs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DF44AD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rsid w:val="00DF44AD"/>
    <w:pPr>
      <w:autoSpaceDE w:val="0"/>
      <w:autoSpaceDN w:val="0"/>
    </w:pPr>
    <w:rPr>
      <w:rFonts w:ascii="Arial" w:eastAsiaTheme="minorHAnsi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D508C1"/>
    <w:pPr>
      <w:autoSpaceDE w:val="0"/>
      <w:autoSpaceDN w:val="0"/>
    </w:pPr>
    <w:rPr>
      <w:rFonts w:ascii="Times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08C1"/>
    <w:rPr>
      <w:rFonts w:ascii="Times" w:eastAsia="Times New Roman" w:hAnsi="Times" w:cs="Times"/>
      <w:sz w:val="20"/>
      <w:szCs w:val="20"/>
    </w:rPr>
  </w:style>
  <w:style w:type="character" w:customStyle="1" w:styleId="highwire-cite-metadata-journal">
    <w:name w:val="highwire-cite-metadata-journal"/>
    <w:basedOn w:val="DefaultParagraphFont"/>
    <w:rsid w:val="00D027BA"/>
  </w:style>
  <w:style w:type="character" w:customStyle="1" w:styleId="highwire-cite-metadata-year">
    <w:name w:val="highwire-cite-metadata-year"/>
    <w:basedOn w:val="DefaultParagraphFont"/>
    <w:rsid w:val="00D027BA"/>
  </w:style>
  <w:style w:type="character" w:customStyle="1" w:styleId="highwire-cite-metadata-volume">
    <w:name w:val="highwire-cite-metadata-volume"/>
    <w:basedOn w:val="DefaultParagraphFont"/>
    <w:rsid w:val="00D027BA"/>
  </w:style>
  <w:style w:type="character" w:customStyle="1" w:styleId="highwire-cite-metadata-elocation-id">
    <w:name w:val="highwire-cite-metadata-elocation-id"/>
    <w:basedOn w:val="DefaultParagraphFont"/>
    <w:rsid w:val="00D027BA"/>
  </w:style>
  <w:style w:type="character" w:customStyle="1" w:styleId="highwire-cite-metadata-doi">
    <w:name w:val="highwire-cite-metadata-doi"/>
    <w:basedOn w:val="DefaultParagraphFont"/>
    <w:rsid w:val="00D027BA"/>
  </w:style>
  <w:style w:type="character" w:customStyle="1" w:styleId="label">
    <w:name w:val="label"/>
    <w:basedOn w:val="DefaultParagraphFont"/>
    <w:rsid w:val="00D027BA"/>
  </w:style>
  <w:style w:type="character" w:customStyle="1" w:styleId="apple-converted-space">
    <w:name w:val="apple-converted-space"/>
    <w:basedOn w:val="DefaultParagraphFont"/>
    <w:rsid w:val="001E131C"/>
  </w:style>
  <w:style w:type="character" w:customStyle="1" w:styleId="data">
    <w:name w:val="data"/>
    <w:basedOn w:val="DefaultParagraphFont"/>
    <w:rsid w:val="001E131C"/>
  </w:style>
  <w:style w:type="paragraph" w:styleId="BalloonText">
    <w:name w:val="Balloon Text"/>
    <w:basedOn w:val="Normal"/>
    <w:link w:val="BalloonTextChar"/>
    <w:uiPriority w:val="99"/>
    <w:semiHidden/>
    <w:unhideWhenUsed/>
    <w:rsid w:val="00B86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7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4108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87"/>
    <w:rPr>
      <w:color w:val="605E5C"/>
      <w:shd w:val="clear" w:color="auto" w:fill="E1DFDD"/>
    </w:rPr>
  </w:style>
  <w:style w:type="paragraph" w:customStyle="1" w:styleId="Default">
    <w:name w:val="Default"/>
    <w:rsid w:val="000C4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BFD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120B2A"/>
  </w:style>
  <w:style w:type="character" w:customStyle="1" w:styleId="id-label">
    <w:name w:val="id-label"/>
    <w:basedOn w:val="DefaultParagraphFont"/>
    <w:rsid w:val="001C1447"/>
  </w:style>
  <w:style w:type="character" w:customStyle="1" w:styleId="Heading1Char">
    <w:name w:val="Heading 1 Char"/>
    <w:basedOn w:val="DefaultParagraphFont"/>
    <w:link w:val="Heading1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9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FF3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57397"/>
    <w:rPr>
      <w:color w:val="605E5C"/>
      <w:shd w:val="clear" w:color="auto" w:fill="E1DFDD"/>
    </w:rPr>
  </w:style>
  <w:style w:type="character" w:customStyle="1" w:styleId="docsum-journal-citation">
    <w:name w:val="docsum-journal-citation"/>
    <w:basedOn w:val="DefaultParagraphFont"/>
    <w:rsid w:val="004927F5"/>
  </w:style>
  <w:style w:type="character" w:customStyle="1" w:styleId="citation-part">
    <w:name w:val="citation-part"/>
    <w:basedOn w:val="DefaultParagraphFont"/>
    <w:rsid w:val="004927F5"/>
  </w:style>
  <w:style w:type="character" w:customStyle="1" w:styleId="docsum-pmid">
    <w:name w:val="docsum-pmid"/>
    <w:basedOn w:val="DefaultParagraphFont"/>
    <w:rsid w:val="004927F5"/>
  </w:style>
  <w:style w:type="character" w:customStyle="1" w:styleId="Heading3Char">
    <w:name w:val="Heading 3 Char"/>
    <w:basedOn w:val="DefaultParagraphFont"/>
    <w:link w:val="Heading3"/>
    <w:uiPriority w:val="9"/>
    <w:semiHidden/>
    <w:rsid w:val="003179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730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co/citations?user=EnoaXSEAAAAJ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ulocilas.moraislyra@moffitt.or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galaxyproject.org/training-material/topics/statistics/tutorials/galaxy-ludwig/tutoria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alaxyproject.org/training-material/topics/statistics/tutorials/loris_model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3603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Moffitt Cancer Center</Company>
  <LinksUpToDate>false</LinksUpToDate>
  <CharactersWithSpaces>24093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lcole</dc:creator>
  <cp:keywords/>
  <dc:description/>
  <cp:lastModifiedBy>Morais Lyra, Paulo Cilas</cp:lastModifiedBy>
  <cp:revision>3</cp:revision>
  <cp:lastPrinted>2025-06-25T13:33:00Z</cp:lastPrinted>
  <dcterms:created xsi:type="dcterms:W3CDTF">2025-06-25T13:33:00Z</dcterms:created>
  <dcterms:modified xsi:type="dcterms:W3CDTF">2025-06-25T13:37:00Z</dcterms:modified>
</cp:coreProperties>
</file>