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D20F4" w14:textId="7CD497ED" w:rsidR="00900FF0" w:rsidRDefault="00900FF0" w:rsidP="00C700DE">
      <w:r>
        <w:t xml:space="preserve">Este sketch </w:t>
      </w:r>
      <w:proofErr w:type="spellStart"/>
      <w:r>
        <w:t>faz</w:t>
      </w:r>
      <w:proofErr w:type="spellEnd"/>
      <w:r>
        <w:t xml:space="preserve">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válvula</w:t>
      </w:r>
      <w:proofErr w:type="spellEnd"/>
      <w:r w:rsidR="001C273D">
        <w:t xml:space="preserve"> de </w:t>
      </w:r>
      <w:proofErr w:type="spellStart"/>
      <w:r w:rsidR="001C273D">
        <w:t>esfera</w:t>
      </w:r>
      <w:proofErr w:type="spellEnd"/>
      <w:r w:rsidR="001C273D">
        <w:t xml:space="preserve"> </w:t>
      </w:r>
      <w:proofErr w:type="spellStart"/>
      <w:r w:rsidR="001C273D">
        <w:t>atravéz</w:t>
      </w:r>
      <w:proofErr w:type="spellEnd"/>
      <w:r w:rsidR="001C273D">
        <w:t xml:space="preserve"> de um ESP 32 </w:t>
      </w:r>
      <w:proofErr w:type="spellStart"/>
      <w:r w:rsidR="001C273D">
        <w:t>possibilitando</w:t>
      </w:r>
      <w:proofErr w:type="spellEnd"/>
      <w:r w:rsidR="001C273D">
        <w:t xml:space="preserve"> </w:t>
      </w:r>
      <w:proofErr w:type="spellStart"/>
      <w:r w:rsidR="001C273D">
        <w:t>abertura</w:t>
      </w:r>
      <w:proofErr w:type="spellEnd"/>
      <w:r w:rsidR="001C273D">
        <w:t xml:space="preserve"> e </w:t>
      </w:r>
      <w:proofErr w:type="spellStart"/>
      <w:r w:rsidR="001C273D">
        <w:t>fechamento</w:t>
      </w:r>
      <w:proofErr w:type="spellEnd"/>
      <w:r w:rsidR="001C273D">
        <w:t xml:space="preserve"> total </w:t>
      </w:r>
      <w:proofErr w:type="spellStart"/>
      <w:r w:rsidR="001C273D">
        <w:t>ou</w:t>
      </w:r>
      <w:proofErr w:type="spellEnd"/>
      <w:r w:rsidR="001C273D">
        <w:t xml:space="preserve"> </w:t>
      </w:r>
      <w:proofErr w:type="spellStart"/>
      <w:r w:rsidR="001C273D">
        <w:t>parcial</w:t>
      </w:r>
      <w:proofErr w:type="spellEnd"/>
      <w:r w:rsidR="001C273D">
        <w:t>.</w:t>
      </w:r>
    </w:p>
    <w:p w14:paraId="02D5651C" w14:textId="6A03BC17" w:rsidR="001C273D" w:rsidRDefault="001C273D" w:rsidP="00C700DE">
      <w:r>
        <w:t xml:space="preserve">Como </w:t>
      </w:r>
      <w:proofErr w:type="gramStart"/>
      <w:r>
        <w:t>base</w:t>
      </w:r>
      <w:proofErr w:type="gramEnd"/>
      <w:r>
        <w:t xml:space="preserve"> a </w:t>
      </w:r>
      <w:proofErr w:type="spellStart"/>
      <w:r>
        <w:t>especificação</w:t>
      </w:r>
      <w:proofErr w:type="spellEnd"/>
      <w:r>
        <w:t xml:space="preserve"> é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válvula</w:t>
      </w:r>
      <w:proofErr w:type="spellEnd"/>
      <w:r>
        <w:t xml:space="preserve"> de </w:t>
      </w:r>
      <w:proofErr w:type="spellStart"/>
      <w:r>
        <w:t>esfera</w:t>
      </w:r>
      <w:proofErr w:type="spellEnd"/>
      <w:r>
        <w:t xml:space="preserve"> de 12 volts, com sensor de </w:t>
      </w:r>
      <w:proofErr w:type="spellStart"/>
      <w:r>
        <w:t>abertura</w:t>
      </w:r>
      <w:proofErr w:type="spellEnd"/>
      <w:r>
        <w:t xml:space="preserve"> e </w:t>
      </w:r>
      <w:proofErr w:type="spellStart"/>
      <w:r>
        <w:t>fechamento</w:t>
      </w:r>
      <w:proofErr w:type="spellEnd"/>
      <w:r>
        <w:t>.</w:t>
      </w:r>
    </w:p>
    <w:p w14:paraId="2C53B678" w14:textId="1491ADE7" w:rsidR="001C273D" w:rsidRDefault="001C273D" w:rsidP="00C700DE">
      <w:proofErr w:type="spellStart"/>
      <w:r>
        <w:t>Pode</w:t>
      </w:r>
      <w:proofErr w:type="spellEnd"/>
      <w:r>
        <w:t xml:space="preserve">-se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 de 12V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alimentação</w:t>
      </w:r>
      <w:proofErr w:type="spellEnd"/>
      <w:r>
        <w:t xml:space="preserve"> da </w:t>
      </w:r>
      <w:proofErr w:type="spellStart"/>
      <w:r>
        <w:t>relé</w:t>
      </w:r>
      <w:proofErr w:type="spellEnd"/>
      <w:r>
        <w:t>/</w:t>
      </w:r>
      <w:proofErr w:type="spellStart"/>
      <w:r>
        <w:t>válvula</w:t>
      </w:r>
      <w:proofErr w:type="spellEnd"/>
      <w:r>
        <w:t xml:space="preserve"> e um step down (LM2596 </w:t>
      </w:r>
      <w:proofErr w:type="spellStart"/>
      <w:r>
        <w:t>ou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) </w:t>
      </w:r>
      <w:proofErr w:type="spellStart"/>
      <w:r>
        <w:t>para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alimentação</w:t>
      </w:r>
      <w:proofErr w:type="spellEnd"/>
      <w:r>
        <w:t xml:space="preserve"> do ESP 32 </w:t>
      </w:r>
      <w:proofErr w:type="spellStart"/>
      <w:r>
        <w:t>que</w:t>
      </w:r>
      <w:proofErr w:type="spellEnd"/>
      <w:r>
        <w:t xml:space="preserve"> é de 3,5V.</w:t>
      </w:r>
    </w:p>
    <w:p w14:paraId="1C7A6D4A" w14:textId="77777777" w:rsidR="001C273D" w:rsidRDefault="001C273D" w:rsidP="00C700DE"/>
    <w:p w14:paraId="2A1C1E7E" w14:textId="77777777" w:rsidR="001C273D" w:rsidRDefault="001C273D" w:rsidP="00C700DE"/>
    <w:p w14:paraId="663789DF" w14:textId="77777777" w:rsidR="00900FF0" w:rsidRDefault="00900FF0" w:rsidP="00C700DE"/>
    <w:p w14:paraId="0C5C8C51" w14:textId="0B9DE3DF" w:rsidR="00C700DE" w:rsidRDefault="001C273D" w:rsidP="00C700DE">
      <w:r>
        <w:rPr>
          <w:noProof/>
          <w:lang w:val="pt-BR" w:eastAsia="pt-BR"/>
        </w:rPr>
        <w:drawing>
          <wp:inline distT="0" distB="0" distL="0" distR="0" wp14:anchorId="433B8D18" wp14:editId="576EE143">
            <wp:extent cx="5883150" cy="5502117"/>
            <wp:effectExtent l="0" t="0" r="381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v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5E51" w14:textId="446E4E33" w:rsidR="00E03567" w:rsidRPr="00E03567" w:rsidRDefault="00E03567" w:rsidP="00E03567">
      <w:pPr>
        <w:numPr>
          <w:ilvl w:val="0"/>
          <w:numId w:val="17"/>
        </w:numPr>
        <w:rPr>
          <w:b/>
          <w:bCs/>
          <w:lang w:val="pt-BR"/>
        </w:rPr>
      </w:pPr>
      <w:r w:rsidRPr="00E03567">
        <w:rPr>
          <w:b/>
          <w:bCs/>
          <w:lang w:val="pt-BR"/>
        </w:rPr>
        <w:t xml:space="preserve">Como </w:t>
      </w:r>
      <w:r w:rsidR="006620EC">
        <w:rPr>
          <w:b/>
          <w:bCs/>
          <w:lang w:val="pt-BR"/>
        </w:rPr>
        <w:t>conectar</w:t>
      </w:r>
      <w:r w:rsidRPr="00E03567">
        <w:rPr>
          <w:b/>
          <w:bCs/>
          <w:lang w:val="pt-BR"/>
        </w:rPr>
        <w:t xml:space="preserve"> — passo a passo (resumido)</w:t>
      </w:r>
    </w:p>
    <w:p w14:paraId="2AE52703" w14:textId="77777777" w:rsidR="00E03567" w:rsidRPr="00E03567" w:rsidRDefault="00E03567" w:rsidP="00E03567">
      <w:pPr>
        <w:rPr>
          <w:lang w:val="en-US"/>
        </w:rPr>
      </w:pPr>
      <w:proofErr w:type="spellStart"/>
      <w:r w:rsidRPr="00E03567">
        <w:rPr>
          <w:b/>
          <w:bCs/>
          <w:lang w:val="en-US"/>
        </w:rPr>
        <w:t>Componentes</w:t>
      </w:r>
      <w:proofErr w:type="spellEnd"/>
      <w:r w:rsidRPr="00E03567">
        <w:rPr>
          <w:b/>
          <w:bCs/>
          <w:lang w:val="en-US"/>
        </w:rPr>
        <w:t>:</w:t>
      </w:r>
    </w:p>
    <w:p w14:paraId="341672E9" w14:textId="4CD28DA7" w:rsidR="00E03567" w:rsidRPr="00E03567" w:rsidRDefault="006620EC" w:rsidP="00E03567">
      <w:pPr>
        <w:numPr>
          <w:ilvl w:val="0"/>
          <w:numId w:val="16"/>
        </w:numPr>
        <w:rPr>
          <w:lang w:val="pt-BR"/>
        </w:rPr>
      </w:pPr>
      <w:r>
        <w:rPr>
          <w:lang w:val="pt-BR"/>
        </w:rPr>
        <w:t>ESP32 (alimentado por USB ou 3.5</w:t>
      </w:r>
      <w:r w:rsidR="00E03567" w:rsidRPr="00E03567">
        <w:rPr>
          <w:lang w:val="pt-BR"/>
        </w:rPr>
        <w:t xml:space="preserve"> V)</w:t>
      </w:r>
      <w:bookmarkStart w:id="0" w:name="_GoBack"/>
      <w:bookmarkEnd w:id="0"/>
    </w:p>
    <w:p w14:paraId="5C431FCC" w14:textId="77777777" w:rsidR="00E03567" w:rsidRDefault="00E03567" w:rsidP="00E03567">
      <w:pPr>
        <w:numPr>
          <w:ilvl w:val="0"/>
          <w:numId w:val="16"/>
        </w:numPr>
        <w:rPr>
          <w:lang w:val="pt-BR"/>
        </w:rPr>
      </w:pPr>
      <w:r w:rsidRPr="00E03567">
        <w:rPr>
          <w:lang w:val="pt-BR"/>
        </w:rPr>
        <w:lastRenderedPageBreak/>
        <w:t>Fonte 12 V (suficiente para a válvula)</w:t>
      </w:r>
    </w:p>
    <w:p w14:paraId="46E23C92" w14:textId="5E5BEAB0" w:rsidR="001C273D" w:rsidRPr="00E03567" w:rsidRDefault="001C273D" w:rsidP="00E03567">
      <w:pPr>
        <w:numPr>
          <w:ilvl w:val="0"/>
          <w:numId w:val="16"/>
        </w:numPr>
        <w:rPr>
          <w:lang w:val="pt-BR"/>
        </w:rPr>
      </w:pPr>
      <w:proofErr w:type="spellStart"/>
      <w:r>
        <w:rPr>
          <w:lang w:val="pt-BR"/>
        </w:rPr>
        <w:t>Step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down</w:t>
      </w:r>
      <w:proofErr w:type="spellEnd"/>
      <w:r>
        <w:rPr>
          <w:lang w:val="pt-BR"/>
        </w:rPr>
        <w:t xml:space="preserve"> LM2596 ou equivalente</w:t>
      </w:r>
    </w:p>
    <w:p w14:paraId="1627B612" w14:textId="33C926CC" w:rsidR="00E03567" w:rsidRPr="00E03567" w:rsidRDefault="00E03567" w:rsidP="00E03567">
      <w:pPr>
        <w:numPr>
          <w:ilvl w:val="0"/>
          <w:numId w:val="16"/>
        </w:numPr>
        <w:rPr>
          <w:lang w:val="pt-BR"/>
        </w:rPr>
      </w:pPr>
      <w:r w:rsidRPr="00E03567">
        <w:rPr>
          <w:lang w:val="pt-BR"/>
        </w:rPr>
        <w:t>Dois relés (módulo 2-relés) ou compatível com 12 V que aceitem controle por 3.3V (IN1, IN2</w:t>
      </w:r>
      <w:proofErr w:type="gramStart"/>
      <w:r w:rsidRPr="00E03567">
        <w:rPr>
          <w:lang w:val="pt-BR"/>
        </w:rPr>
        <w:t>)</w:t>
      </w:r>
      <w:proofErr w:type="gramEnd"/>
    </w:p>
    <w:p w14:paraId="39949C48" w14:textId="77777777" w:rsidR="00E03567" w:rsidRPr="00E03567" w:rsidRDefault="00E03567" w:rsidP="00E03567">
      <w:pPr>
        <w:rPr>
          <w:lang w:val="en-US"/>
        </w:rPr>
      </w:pPr>
      <w:proofErr w:type="spellStart"/>
      <w:r w:rsidRPr="00E03567">
        <w:rPr>
          <w:b/>
          <w:bCs/>
          <w:lang w:val="en-US"/>
        </w:rPr>
        <w:t>Conexões</w:t>
      </w:r>
      <w:proofErr w:type="spellEnd"/>
      <w:r w:rsidRPr="00E03567">
        <w:rPr>
          <w:b/>
          <w:bCs/>
          <w:lang w:val="en-US"/>
        </w:rPr>
        <w:t>:</w:t>
      </w:r>
    </w:p>
    <w:p w14:paraId="153C419D" w14:textId="77777777" w:rsidR="00E03567" w:rsidRPr="00E03567" w:rsidRDefault="00E03567" w:rsidP="00E03567">
      <w:pPr>
        <w:numPr>
          <w:ilvl w:val="0"/>
          <w:numId w:val="17"/>
        </w:numPr>
        <w:rPr>
          <w:lang w:val="en-US"/>
        </w:rPr>
      </w:pPr>
      <w:proofErr w:type="spellStart"/>
      <w:r w:rsidRPr="00E03567">
        <w:rPr>
          <w:b/>
          <w:bCs/>
          <w:lang w:val="en-US"/>
        </w:rPr>
        <w:t>Alimentação</w:t>
      </w:r>
      <w:proofErr w:type="spellEnd"/>
      <w:r w:rsidRPr="00E03567">
        <w:rPr>
          <w:b/>
          <w:bCs/>
          <w:lang w:val="en-US"/>
        </w:rPr>
        <w:t xml:space="preserve"> da </w:t>
      </w:r>
      <w:proofErr w:type="spellStart"/>
      <w:r w:rsidRPr="00E03567">
        <w:rPr>
          <w:b/>
          <w:bCs/>
          <w:lang w:val="en-US"/>
        </w:rPr>
        <w:t>válvula</w:t>
      </w:r>
      <w:proofErr w:type="spellEnd"/>
      <w:r w:rsidRPr="00E03567">
        <w:rPr>
          <w:b/>
          <w:bCs/>
          <w:lang w:val="en-US"/>
        </w:rPr>
        <w:t xml:space="preserve"> (12 V)</w:t>
      </w:r>
    </w:p>
    <w:p w14:paraId="43ADD424" w14:textId="07475807" w:rsidR="00E03567" w:rsidRPr="00E03567" w:rsidRDefault="00E03567" w:rsidP="00E03567">
      <w:pPr>
        <w:numPr>
          <w:ilvl w:val="1"/>
          <w:numId w:val="17"/>
        </w:numPr>
        <w:rPr>
          <w:lang w:val="pt-BR"/>
        </w:rPr>
      </w:pPr>
      <w:r w:rsidRPr="00E03567">
        <w:rPr>
          <w:lang w:val="pt-BR"/>
        </w:rPr>
        <w:t>Fonte 12 V → conforme diagrama dos relés (NO/NC/COM), ver esquema.</w:t>
      </w:r>
    </w:p>
    <w:p w14:paraId="7EB03414" w14:textId="77777777" w:rsidR="00E03567" w:rsidRPr="00E03567" w:rsidRDefault="00E03567" w:rsidP="00E03567">
      <w:pPr>
        <w:numPr>
          <w:ilvl w:val="0"/>
          <w:numId w:val="17"/>
        </w:numPr>
        <w:rPr>
          <w:lang w:val="pt-BR"/>
        </w:rPr>
      </w:pPr>
      <w:r w:rsidRPr="00E03567">
        <w:rPr>
          <w:b/>
          <w:bCs/>
          <w:lang w:val="pt-BR"/>
        </w:rPr>
        <w:t>Relés (inversão de polaridade)</w:t>
      </w:r>
      <w:r w:rsidRPr="00E03567">
        <w:rPr>
          <w:lang w:val="pt-BR"/>
        </w:rPr>
        <w:t xml:space="preserve"> — esquema lógico:</w:t>
      </w:r>
    </w:p>
    <w:p w14:paraId="48CADCA6" w14:textId="77777777" w:rsidR="00E03567" w:rsidRPr="00E03567" w:rsidRDefault="00E03567" w:rsidP="00E03567">
      <w:pPr>
        <w:numPr>
          <w:ilvl w:val="1"/>
          <w:numId w:val="17"/>
        </w:numPr>
        <w:rPr>
          <w:lang w:val="en-US"/>
        </w:rPr>
      </w:pPr>
      <w:proofErr w:type="spellStart"/>
      <w:r w:rsidRPr="00E03567">
        <w:rPr>
          <w:lang w:val="en-US"/>
        </w:rPr>
        <w:t>Relé</w:t>
      </w:r>
      <w:proofErr w:type="spellEnd"/>
      <w:r w:rsidRPr="00E03567">
        <w:rPr>
          <w:lang w:val="en-US"/>
        </w:rPr>
        <w:t xml:space="preserve"> A (REL_OPEN):</w:t>
      </w:r>
    </w:p>
    <w:p w14:paraId="297FB009" w14:textId="77777777" w:rsidR="00E03567" w:rsidRPr="00E03567" w:rsidRDefault="00E03567" w:rsidP="00E03567">
      <w:pPr>
        <w:numPr>
          <w:ilvl w:val="2"/>
          <w:numId w:val="17"/>
        </w:numPr>
        <w:rPr>
          <w:lang w:val="pt-BR"/>
        </w:rPr>
      </w:pPr>
      <w:r w:rsidRPr="00E03567">
        <w:rPr>
          <w:lang w:val="pt-BR"/>
        </w:rPr>
        <w:t>COM_A → Fio A da válvula</w:t>
      </w:r>
    </w:p>
    <w:p w14:paraId="22911A0B" w14:textId="77777777" w:rsidR="00E03567" w:rsidRPr="00E03567" w:rsidRDefault="00E03567" w:rsidP="00E03567">
      <w:pPr>
        <w:numPr>
          <w:ilvl w:val="2"/>
          <w:numId w:val="17"/>
        </w:numPr>
        <w:rPr>
          <w:lang w:val="en-US"/>
        </w:rPr>
      </w:pPr>
      <w:r w:rsidRPr="00E03567">
        <w:rPr>
          <w:lang w:val="en-US"/>
        </w:rPr>
        <w:t>NC_A → +12V</w:t>
      </w:r>
    </w:p>
    <w:p w14:paraId="33A0EA7E" w14:textId="77777777" w:rsidR="00E03567" w:rsidRPr="00E03567" w:rsidRDefault="00E03567" w:rsidP="00E03567">
      <w:pPr>
        <w:numPr>
          <w:ilvl w:val="2"/>
          <w:numId w:val="17"/>
        </w:numPr>
        <w:rPr>
          <w:lang w:val="en-US"/>
        </w:rPr>
      </w:pPr>
      <w:r w:rsidRPr="00E03567">
        <w:rPr>
          <w:lang w:val="en-US"/>
        </w:rPr>
        <w:t>NO_A → GND</w:t>
      </w:r>
    </w:p>
    <w:p w14:paraId="3F50BD17" w14:textId="77777777" w:rsidR="00E03567" w:rsidRPr="00E03567" w:rsidRDefault="00E03567" w:rsidP="00E03567">
      <w:pPr>
        <w:numPr>
          <w:ilvl w:val="1"/>
          <w:numId w:val="17"/>
        </w:numPr>
        <w:rPr>
          <w:lang w:val="en-US"/>
        </w:rPr>
      </w:pPr>
      <w:proofErr w:type="spellStart"/>
      <w:r w:rsidRPr="00E03567">
        <w:rPr>
          <w:lang w:val="en-US"/>
        </w:rPr>
        <w:t>Relé</w:t>
      </w:r>
      <w:proofErr w:type="spellEnd"/>
      <w:r w:rsidRPr="00E03567">
        <w:rPr>
          <w:lang w:val="en-US"/>
        </w:rPr>
        <w:t xml:space="preserve"> B (REL_CLOSE):</w:t>
      </w:r>
    </w:p>
    <w:p w14:paraId="1772E29D" w14:textId="77777777" w:rsidR="00E03567" w:rsidRPr="00E03567" w:rsidRDefault="00E03567" w:rsidP="00E03567">
      <w:pPr>
        <w:numPr>
          <w:ilvl w:val="2"/>
          <w:numId w:val="17"/>
        </w:numPr>
        <w:rPr>
          <w:lang w:val="pt-BR"/>
        </w:rPr>
      </w:pPr>
      <w:r w:rsidRPr="00E03567">
        <w:rPr>
          <w:lang w:val="pt-BR"/>
        </w:rPr>
        <w:t>COM_B → Fio B da válvula</w:t>
      </w:r>
    </w:p>
    <w:p w14:paraId="2D6C70E9" w14:textId="77777777" w:rsidR="00E03567" w:rsidRPr="00E03567" w:rsidRDefault="00E03567" w:rsidP="00E03567">
      <w:pPr>
        <w:numPr>
          <w:ilvl w:val="2"/>
          <w:numId w:val="17"/>
        </w:numPr>
        <w:rPr>
          <w:lang w:val="en-US"/>
        </w:rPr>
      </w:pPr>
      <w:r w:rsidRPr="00E03567">
        <w:rPr>
          <w:lang w:val="en-US"/>
        </w:rPr>
        <w:t>NC_B → GND</w:t>
      </w:r>
    </w:p>
    <w:p w14:paraId="34346640" w14:textId="77777777" w:rsidR="00E03567" w:rsidRPr="00E03567" w:rsidRDefault="00E03567" w:rsidP="00E03567">
      <w:pPr>
        <w:numPr>
          <w:ilvl w:val="2"/>
          <w:numId w:val="17"/>
        </w:numPr>
        <w:rPr>
          <w:lang w:val="en-US"/>
        </w:rPr>
      </w:pPr>
      <w:r w:rsidRPr="00E03567">
        <w:rPr>
          <w:lang w:val="en-US"/>
        </w:rPr>
        <w:t>NO_B → +12V</w:t>
      </w:r>
    </w:p>
    <w:p w14:paraId="5943634A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 xml:space="preserve">Isso cria a inversão de polaridade conforme explicado anteriormente. </w:t>
      </w:r>
      <w:r w:rsidRPr="00E03567">
        <w:rPr>
          <w:b/>
          <w:bCs/>
          <w:lang w:val="pt-BR"/>
        </w:rPr>
        <w:t>Nunca energize os dois relés por cima ao mesmo tempo.</w:t>
      </w:r>
    </w:p>
    <w:p w14:paraId="0944F703" w14:textId="77777777" w:rsidR="00E03567" w:rsidRPr="00E03567" w:rsidRDefault="00E03567" w:rsidP="00E03567">
      <w:pPr>
        <w:numPr>
          <w:ilvl w:val="0"/>
          <w:numId w:val="17"/>
        </w:numPr>
        <w:rPr>
          <w:lang w:val="en-US"/>
        </w:rPr>
      </w:pPr>
      <w:r w:rsidRPr="00E03567">
        <w:rPr>
          <w:b/>
          <w:bCs/>
          <w:lang w:val="en-US"/>
        </w:rPr>
        <w:t xml:space="preserve">ESP32 </w:t>
      </w:r>
      <w:proofErr w:type="spellStart"/>
      <w:r w:rsidRPr="00E03567">
        <w:rPr>
          <w:b/>
          <w:bCs/>
          <w:lang w:val="en-US"/>
        </w:rPr>
        <w:t>para</w:t>
      </w:r>
      <w:proofErr w:type="spellEnd"/>
      <w:r w:rsidRPr="00E03567">
        <w:rPr>
          <w:b/>
          <w:bCs/>
          <w:lang w:val="en-US"/>
        </w:rPr>
        <w:t xml:space="preserve"> </w:t>
      </w:r>
      <w:proofErr w:type="spellStart"/>
      <w:r w:rsidRPr="00E03567">
        <w:rPr>
          <w:b/>
          <w:bCs/>
          <w:lang w:val="en-US"/>
        </w:rPr>
        <w:t>módulo</w:t>
      </w:r>
      <w:proofErr w:type="spellEnd"/>
      <w:r w:rsidRPr="00E03567">
        <w:rPr>
          <w:b/>
          <w:bCs/>
          <w:lang w:val="en-US"/>
        </w:rPr>
        <w:t xml:space="preserve"> de </w:t>
      </w:r>
      <w:proofErr w:type="spellStart"/>
      <w:r w:rsidRPr="00E03567">
        <w:rPr>
          <w:b/>
          <w:bCs/>
          <w:lang w:val="en-US"/>
        </w:rPr>
        <w:t>relé</w:t>
      </w:r>
      <w:proofErr w:type="spellEnd"/>
    </w:p>
    <w:p w14:paraId="35C4DB7F" w14:textId="77777777" w:rsidR="00E03567" w:rsidRPr="00E03567" w:rsidRDefault="00E03567" w:rsidP="00E03567">
      <w:pPr>
        <w:numPr>
          <w:ilvl w:val="1"/>
          <w:numId w:val="17"/>
        </w:numPr>
        <w:rPr>
          <w:lang w:val="en-US"/>
        </w:rPr>
      </w:pPr>
      <w:r w:rsidRPr="00E03567">
        <w:rPr>
          <w:lang w:val="en-US"/>
        </w:rPr>
        <w:t>ESP32 GPIO 26 → IN1 (RELAY_OPEN)</w:t>
      </w:r>
    </w:p>
    <w:p w14:paraId="5C2573D2" w14:textId="77777777" w:rsidR="00E03567" w:rsidRPr="00E03567" w:rsidRDefault="00E03567" w:rsidP="00E03567">
      <w:pPr>
        <w:numPr>
          <w:ilvl w:val="1"/>
          <w:numId w:val="17"/>
        </w:numPr>
        <w:rPr>
          <w:lang w:val="en-US"/>
        </w:rPr>
      </w:pPr>
      <w:r w:rsidRPr="00E03567">
        <w:rPr>
          <w:lang w:val="en-US"/>
        </w:rPr>
        <w:t>ESP32 GPIO 27 → IN2 (RELAY_CLOSE)</w:t>
      </w:r>
    </w:p>
    <w:p w14:paraId="23D93394" w14:textId="77777777" w:rsidR="00E03567" w:rsidRPr="00E03567" w:rsidRDefault="00E03567" w:rsidP="00E03567">
      <w:pPr>
        <w:numPr>
          <w:ilvl w:val="1"/>
          <w:numId w:val="17"/>
        </w:numPr>
        <w:rPr>
          <w:lang w:val="pt-BR"/>
        </w:rPr>
      </w:pPr>
      <w:r w:rsidRPr="00E03567">
        <w:rPr>
          <w:lang w:val="pt-BR"/>
        </w:rPr>
        <w:t>ESP32 GND → GND do módulo de relé (e GND da fonte 12 V também deve estar conectado ao GND do ESP32)</w:t>
      </w:r>
    </w:p>
    <w:p w14:paraId="5E9C8B02" w14:textId="01C65747" w:rsidR="00E03567" w:rsidRPr="00E03567" w:rsidRDefault="001C273D" w:rsidP="00E03567">
      <w:pPr>
        <w:numPr>
          <w:ilvl w:val="0"/>
          <w:numId w:val="17"/>
        </w:numPr>
        <w:rPr>
          <w:lang w:val="en-US"/>
        </w:rPr>
      </w:pPr>
      <w:r>
        <w:rPr>
          <w:b/>
          <w:bCs/>
          <w:lang w:val="en-US"/>
        </w:rPr>
        <w:t xml:space="preserve">ESP </w:t>
      </w:r>
      <w:proofErr w:type="spellStart"/>
      <w:r w:rsidR="00E03567" w:rsidRPr="00E03567">
        <w:rPr>
          <w:b/>
          <w:bCs/>
          <w:lang w:val="en-US"/>
        </w:rPr>
        <w:t>Fim</w:t>
      </w:r>
      <w:proofErr w:type="spellEnd"/>
      <w:r w:rsidR="00E03567" w:rsidRPr="00E03567">
        <w:rPr>
          <w:b/>
          <w:bCs/>
          <w:lang w:val="en-US"/>
        </w:rPr>
        <w:t xml:space="preserve"> de </w:t>
      </w:r>
      <w:proofErr w:type="spellStart"/>
      <w:r w:rsidR="00E03567" w:rsidRPr="00E03567">
        <w:rPr>
          <w:b/>
          <w:bCs/>
          <w:lang w:val="en-US"/>
        </w:rPr>
        <w:t>curso</w:t>
      </w:r>
      <w:proofErr w:type="spellEnd"/>
      <w:r w:rsidR="00E03567" w:rsidRPr="00E03567">
        <w:rPr>
          <w:b/>
          <w:bCs/>
          <w:lang w:val="en-US"/>
        </w:rPr>
        <w:t xml:space="preserve"> (3 </w:t>
      </w:r>
      <w:proofErr w:type="spellStart"/>
      <w:r w:rsidR="00E03567" w:rsidRPr="00E03567">
        <w:rPr>
          <w:b/>
          <w:bCs/>
          <w:lang w:val="en-US"/>
        </w:rPr>
        <w:t>fios</w:t>
      </w:r>
      <w:proofErr w:type="spellEnd"/>
      <w:r w:rsidR="00E03567" w:rsidRPr="00E03567">
        <w:rPr>
          <w:b/>
          <w:bCs/>
          <w:lang w:val="en-US"/>
        </w:rPr>
        <w:t>)</w:t>
      </w:r>
    </w:p>
    <w:p w14:paraId="368DA830" w14:textId="264B88EA" w:rsidR="00E03567" w:rsidRPr="00E03567" w:rsidRDefault="00E03567" w:rsidP="00E03567">
      <w:pPr>
        <w:numPr>
          <w:ilvl w:val="1"/>
          <w:numId w:val="17"/>
        </w:numPr>
        <w:rPr>
          <w:lang w:val="pt-BR"/>
        </w:rPr>
      </w:pPr>
      <w:proofErr w:type="gramStart"/>
      <w:r w:rsidRPr="00E03567">
        <w:rPr>
          <w:lang w:val="pt-BR"/>
        </w:rPr>
        <w:t>Conectar o pino COM dos interruptores ao GND, neste firmware usamos INPUT_PULLUP e assumimos que a outra ponta fecha a GND)</w:t>
      </w:r>
      <w:proofErr w:type="gramEnd"/>
    </w:p>
    <w:p w14:paraId="737A18D2" w14:textId="438DF89F" w:rsidR="00E03567" w:rsidRPr="00E03567" w:rsidRDefault="001C273D" w:rsidP="00E03567">
      <w:pPr>
        <w:numPr>
          <w:ilvl w:val="1"/>
          <w:numId w:val="17"/>
        </w:numPr>
        <w:rPr>
          <w:lang w:val="pt-BR"/>
        </w:rPr>
      </w:pPr>
      <w:r>
        <w:rPr>
          <w:lang w:val="pt-BR"/>
        </w:rPr>
        <w:t xml:space="preserve">ESP32 GPIO 33 </w:t>
      </w:r>
      <w:r w:rsidRPr="00E03567">
        <w:rPr>
          <w:lang w:val="pt-BR"/>
        </w:rPr>
        <w:t>→</w:t>
      </w:r>
      <w:r>
        <w:rPr>
          <w:lang w:val="pt-BR"/>
        </w:rPr>
        <w:t xml:space="preserve"> </w:t>
      </w:r>
      <w:r w:rsidR="00E03567" w:rsidRPr="00E03567">
        <w:rPr>
          <w:lang w:val="pt-BR"/>
        </w:rPr>
        <w:t>LIMIT_OPEN_PIN → fio do switch que fecha ao atingir posição aberta (quando fechado produz LOW no pino)</w:t>
      </w:r>
    </w:p>
    <w:p w14:paraId="2E1712E5" w14:textId="6908D10A" w:rsidR="00E03567" w:rsidRPr="00E03567" w:rsidRDefault="001C273D" w:rsidP="00E03567">
      <w:pPr>
        <w:numPr>
          <w:ilvl w:val="1"/>
          <w:numId w:val="17"/>
        </w:numPr>
        <w:rPr>
          <w:lang w:val="pt-BR"/>
        </w:rPr>
      </w:pPr>
      <w:r>
        <w:rPr>
          <w:lang w:val="pt-BR"/>
        </w:rPr>
        <w:t>ESP32 GPIO 32</w:t>
      </w:r>
      <w:r w:rsidRPr="00E03567">
        <w:rPr>
          <w:lang w:val="pt-BR"/>
        </w:rPr>
        <w:t>→</w:t>
      </w:r>
      <w:r>
        <w:rPr>
          <w:lang w:val="pt-BR"/>
        </w:rPr>
        <w:t xml:space="preserve"> </w:t>
      </w:r>
      <w:r w:rsidR="00E03567" w:rsidRPr="00E03567">
        <w:rPr>
          <w:lang w:val="pt-BR"/>
        </w:rPr>
        <w:t>LIMIT_CLOSE_PIN → fio do switch que fecha ao atingir posição fechada</w:t>
      </w:r>
      <w:r>
        <w:rPr>
          <w:lang w:val="pt-BR"/>
        </w:rPr>
        <w:t xml:space="preserve"> </w:t>
      </w:r>
    </w:p>
    <w:p w14:paraId="463CB687" w14:textId="77777777" w:rsidR="00E03567" w:rsidRPr="00E03567" w:rsidRDefault="00E03567" w:rsidP="00E03567">
      <w:pPr>
        <w:numPr>
          <w:ilvl w:val="1"/>
          <w:numId w:val="17"/>
        </w:numPr>
        <w:rPr>
          <w:lang w:val="pt-BR"/>
        </w:rPr>
      </w:pPr>
      <w:r w:rsidRPr="00E03567">
        <w:rPr>
          <w:lang w:val="pt-BR"/>
        </w:rPr>
        <w:t>Os pinos no código usam INPUT_PULLUP, então os switches devem fechar para GND (</w:t>
      </w:r>
      <w:proofErr w:type="spellStart"/>
      <w:r w:rsidRPr="00E03567">
        <w:rPr>
          <w:lang w:val="pt-BR"/>
        </w:rPr>
        <w:t>active</w:t>
      </w:r>
      <w:proofErr w:type="spellEnd"/>
      <w:r w:rsidRPr="00E03567">
        <w:rPr>
          <w:lang w:val="pt-BR"/>
        </w:rPr>
        <w:t xml:space="preserve"> LOW).</w:t>
      </w:r>
    </w:p>
    <w:p w14:paraId="223342FE" w14:textId="25530DFF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 xml:space="preserve">Se seu conjunto for diferente (por ex. switches NC/NO </w:t>
      </w:r>
      <w:r w:rsidR="001C273D">
        <w:rPr>
          <w:lang w:val="pt-BR"/>
        </w:rPr>
        <w:t>invertidos), adapte fisicamente.</w:t>
      </w:r>
    </w:p>
    <w:p w14:paraId="70C1B766" w14:textId="77777777" w:rsidR="00E03567" w:rsidRPr="00E03567" w:rsidRDefault="00E03567" w:rsidP="00C700DE">
      <w:pPr>
        <w:rPr>
          <w:lang w:val="pt-BR"/>
        </w:rPr>
      </w:pPr>
    </w:p>
    <w:p w14:paraId="38EEB1C3" w14:textId="77777777" w:rsidR="00E03567" w:rsidRPr="00E03567" w:rsidRDefault="00E03567" w:rsidP="00C700DE">
      <w:pPr>
        <w:rPr>
          <w:lang w:val="pt-BR"/>
        </w:rPr>
      </w:pPr>
    </w:p>
    <w:p w14:paraId="6375065F" w14:textId="77777777" w:rsidR="00E03567" w:rsidRPr="00E03567" w:rsidRDefault="00E03567" w:rsidP="00C700DE">
      <w:pPr>
        <w:rPr>
          <w:lang w:val="pt-BR"/>
        </w:rPr>
      </w:pPr>
    </w:p>
    <w:p w14:paraId="7098F5F3" w14:textId="1101FCB0" w:rsidR="00E03567" w:rsidRDefault="001C273D" w:rsidP="00C700DE">
      <w:r>
        <w:rPr>
          <w:noProof/>
          <w:lang w:val="pt-BR" w:eastAsia="pt-BR"/>
        </w:rPr>
        <w:drawing>
          <wp:inline distT="0" distB="0" distL="0" distR="0" wp14:anchorId="1447A14A" wp14:editId="5EEFFDBD">
            <wp:extent cx="5904230" cy="3373755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vula-motorizada-esfera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0B44" w14:textId="77777777" w:rsidR="00E03567" w:rsidRDefault="00E03567" w:rsidP="00C700DE"/>
    <w:p w14:paraId="76BF1E13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A Válvula de Esfera Motorizada 3/4″ (DN20) possui 5 fios ao todo, divididos da seguinte forma:</w:t>
      </w:r>
    </w:p>
    <w:p w14:paraId="1CF1C481" w14:textId="77777777" w:rsidR="00E03567" w:rsidRPr="00E03567" w:rsidRDefault="00E03567" w:rsidP="00E03567">
      <w:pPr>
        <w:rPr>
          <w:lang w:val="pt-BR"/>
        </w:rPr>
      </w:pPr>
    </w:p>
    <w:p w14:paraId="020C373F" w14:textId="77777777" w:rsidR="00E03567" w:rsidRPr="00E03567" w:rsidRDefault="00E03567" w:rsidP="00E03567">
      <w:pPr>
        <w:rPr>
          <w:lang w:val="pt-BR"/>
        </w:rPr>
      </w:pPr>
      <w:r w:rsidRPr="00E03567">
        <w:rPr>
          <w:b/>
          <w:bCs/>
          <w:lang w:val="pt-BR"/>
        </w:rPr>
        <w:t>1) Fios de alimentação (acionamento da válvula) — 2 fios</w:t>
      </w:r>
    </w:p>
    <w:p w14:paraId="29B03013" w14:textId="6DE6F1E6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 xml:space="preserve">A válvula funciona com </w:t>
      </w:r>
      <w:proofErr w:type="gramStart"/>
      <w:r w:rsidRPr="00E03567">
        <w:rPr>
          <w:lang w:val="pt-BR"/>
        </w:rPr>
        <w:t>12V</w:t>
      </w:r>
      <w:proofErr w:type="gramEnd"/>
      <w:r w:rsidRPr="00E03567">
        <w:rPr>
          <w:lang w:val="pt-BR"/>
        </w:rPr>
        <w:t xml:space="preserve"> DC, e esses dois fios são re</w:t>
      </w:r>
      <w:r w:rsidR="001C273D">
        <w:rPr>
          <w:lang w:val="pt-BR"/>
        </w:rPr>
        <w:t>sponsáveis por abrir ou fechar a válvula</w:t>
      </w:r>
      <w:r w:rsidRPr="00E03567">
        <w:rPr>
          <w:lang w:val="pt-BR"/>
        </w:rPr>
        <w:t>.</w:t>
      </w:r>
    </w:p>
    <w:p w14:paraId="6731079E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Como funciona:</w:t>
      </w:r>
    </w:p>
    <w:p w14:paraId="5EFE2A83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A válvula não tem polaridade fixa nesses dois fios.</w:t>
      </w:r>
    </w:p>
    <w:p w14:paraId="57B1D5EE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Invertendo a polaridade, você inverte o sentido do movimento:</w:t>
      </w:r>
    </w:p>
    <w:p w14:paraId="5C68EC58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• Um sentido → abre</w:t>
      </w:r>
    </w:p>
    <w:p w14:paraId="403FC07D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• Sentido contrário → fecha</w:t>
      </w:r>
    </w:p>
    <w:p w14:paraId="68C8510D" w14:textId="77777777" w:rsidR="00E03567" w:rsidRPr="00E03567" w:rsidRDefault="00E03567" w:rsidP="00E03567">
      <w:pPr>
        <w:rPr>
          <w:lang w:val="pt-BR"/>
        </w:rPr>
      </w:pPr>
    </w:p>
    <w:p w14:paraId="67DA5129" w14:textId="77777777" w:rsidR="00E03567" w:rsidRPr="00E03567" w:rsidRDefault="00E03567" w:rsidP="00E03567">
      <w:pPr>
        <w:rPr>
          <w:lang w:val="pt-BR"/>
        </w:rPr>
      </w:pPr>
      <w:r w:rsidRPr="00E03567">
        <w:rPr>
          <w:b/>
          <w:bCs/>
          <w:lang w:val="pt-BR"/>
        </w:rPr>
        <w:t>2) Fios das chaves de fim de curso — 3 fios</w:t>
      </w:r>
    </w:p>
    <w:p w14:paraId="3D68923F" w14:textId="5E1C2A6F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 xml:space="preserve">Esses fios apenas informam o estado da válvula. Servem para leitura </w:t>
      </w:r>
      <w:r w:rsidR="001C273D">
        <w:rPr>
          <w:lang w:val="pt-BR"/>
        </w:rPr>
        <w:t>pelo ESP32</w:t>
      </w:r>
      <w:r w:rsidRPr="00E03567">
        <w:rPr>
          <w:lang w:val="pt-BR"/>
        </w:rPr>
        <w:t>.</w:t>
      </w:r>
    </w:p>
    <w:p w14:paraId="6FBF5A7E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1 fio Comum (GND)</w:t>
      </w:r>
    </w:p>
    <w:p w14:paraId="1AFF8B49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1 fio indicando Válvula totalmente aberta</w:t>
      </w:r>
    </w:p>
    <w:p w14:paraId="588F3E91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1 fio indicando Válvula totalmente fechada</w:t>
      </w:r>
    </w:p>
    <w:p w14:paraId="0A6032B8" w14:textId="77777777" w:rsidR="00E03567" w:rsidRPr="00E03567" w:rsidRDefault="00E03567" w:rsidP="00E03567">
      <w:pPr>
        <w:rPr>
          <w:lang w:val="pt-BR"/>
        </w:rPr>
      </w:pPr>
      <w:r w:rsidRPr="00E03567">
        <w:rPr>
          <w:lang w:val="pt-BR"/>
        </w:rPr>
        <w:t>Quando a válvula chega ao fim de curso, o respectivo fio de indicação é conectado ao fio comum (GND), permitindo detectar facilmente via entrada digital.</w:t>
      </w:r>
    </w:p>
    <w:p w14:paraId="0DAE4B8F" w14:textId="77777777" w:rsidR="00E03567" w:rsidRPr="00E03567" w:rsidRDefault="00E03567" w:rsidP="00C700DE">
      <w:pPr>
        <w:rPr>
          <w:lang w:val="pt-BR"/>
        </w:rPr>
      </w:pPr>
    </w:p>
    <w:sectPr w:rsidR="00E03567" w:rsidRPr="00E03567" w:rsidSect="00033D34">
      <w:pgSz w:w="11906" w:h="16838"/>
      <w:pgMar w:top="1701" w:right="907" w:bottom="1985" w:left="1701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30DFC0" w14:textId="77777777" w:rsidR="00996F74" w:rsidRPr="00324DBE" w:rsidRDefault="00996F74" w:rsidP="006C680E">
      <w:r w:rsidRPr="00324DBE">
        <w:separator/>
      </w:r>
    </w:p>
  </w:endnote>
  <w:endnote w:type="continuationSeparator" w:id="0">
    <w:p w14:paraId="5A772834" w14:textId="77777777" w:rsidR="00996F74" w:rsidRPr="00324DBE" w:rsidRDefault="00996F74" w:rsidP="006C680E">
      <w:r w:rsidRPr="00324D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EE1578" w14:textId="77777777" w:rsidR="00996F74" w:rsidRPr="00324DBE" w:rsidRDefault="00996F74" w:rsidP="006C680E">
      <w:r w:rsidRPr="00324DBE">
        <w:separator/>
      </w:r>
    </w:p>
  </w:footnote>
  <w:footnote w:type="continuationSeparator" w:id="0">
    <w:p w14:paraId="07D811A1" w14:textId="77777777" w:rsidR="00996F74" w:rsidRPr="00324DBE" w:rsidRDefault="00996F74" w:rsidP="006C680E">
      <w:r w:rsidRPr="00324DBE"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93C592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D79616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3A024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D1461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4DBEE7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1B469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724248A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9C8FD06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3A4BED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7AE9AF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B"/>
    <w:multiLevelType w:val="multilevel"/>
    <w:tmpl w:val="7302A66C"/>
    <w:lvl w:ilvl="0">
      <w:start w:val="1"/>
      <w:numFmt w:val="decimal"/>
      <w:pStyle w:val="Ttulo1"/>
      <w:lvlText w:val="%1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1985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651"/>
        </w:tabs>
        <w:ind w:left="1985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>
    <w:nsid w:val="49103212"/>
    <w:multiLevelType w:val="multilevel"/>
    <w:tmpl w:val="4A96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B514C8"/>
    <w:multiLevelType w:val="multilevel"/>
    <w:tmpl w:val="F6E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567"/>
    <w:rsid w:val="00002464"/>
    <w:rsid w:val="00003514"/>
    <w:rsid w:val="000043DF"/>
    <w:rsid w:val="00005938"/>
    <w:rsid w:val="000066FC"/>
    <w:rsid w:val="00010337"/>
    <w:rsid w:val="00010E97"/>
    <w:rsid w:val="00013FCA"/>
    <w:rsid w:val="00015E29"/>
    <w:rsid w:val="000161E2"/>
    <w:rsid w:val="0002092C"/>
    <w:rsid w:val="00020CFB"/>
    <w:rsid w:val="000220FE"/>
    <w:rsid w:val="00024331"/>
    <w:rsid w:val="00025EF3"/>
    <w:rsid w:val="00027BF7"/>
    <w:rsid w:val="00030B15"/>
    <w:rsid w:val="00031E19"/>
    <w:rsid w:val="00033D34"/>
    <w:rsid w:val="00035AB4"/>
    <w:rsid w:val="00037BB8"/>
    <w:rsid w:val="00040500"/>
    <w:rsid w:val="0004098F"/>
    <w:rsid w:val="00042E7D"/>
    <w:rsid w:val="000504C1"/>
    <w:rsid w:val="00055E3C"/>
    <w:rsid w:val="0005663F"/>
    <w:rsid w:val="00063CEF"/>
    <w:rsid w:val="00070F4D"/>
    <w:rsid w:val="00070FD9"/>
    <w:rsid w:val="00075683"/>
    <w:rsid w:val="000764B7"/>
    <w:rsid w:val="00082D13"/>
    <w:rsid w:val="00087EA2"/>
    <w:rsid w:val="00090001"/>
    <w:rsid w:val="00090330"/>
    <w:rsid w:val="0009388F"/>
    <w:rsid w:val="000961BD"/>
    <w:rsid w:val="00097F1E"/>
    <w:rsid w:val="000A0FD1"/>
    <w:rsid w:val="000A3F4F"/>
    <w:rsid w:val="000A6C14"/>
    <w:rsid w:val="000B0980"/>
    <w:rsid w:val="000B34B3"/>
    <w:rsid w:val="000C19AE"/>
    <w:rsid w:val="000C1A4A"/>
    <w:rsid w:val="000C4125"/>
    <w:rsid w:val="000C7356"/>
    <w:rsid w:val="000D6268"/>
    <w:rsid w:val="000D6800"/>
    <w:rsid w:val="000E0570"/>
    <w:rsid w:val="000E0F1D"/>
    <w:rsid w:val="000E1477"/>
    <w:rsid w:val="000E2258"/>
    <w:rsid w:val="000E67E0"/>
    <w:rsid w:val="000F02D8"/>
    <w:rsid w:val="000F238B"/>
    <w:rsid w:val="000F5195"/>
    <w:rsid w:val="000F5942"/>
    <w:rsid w:val="00101AF0"/>
    <w:rsid w:val="00102AB4"/>
    <w:rsid w:val="00103BE7"/>
    <w:rsid w:val="0011596C"/>
    <w:rsid w:val="00117189"/>
    <w:rsid w:val="00122736"/>
    <w:rsid w:val="00123133"/>
    <w:rsid w:val="00127221"/>
    <w:rsid w:val="0013000D"/>
    <w:rsid w:val="001321BC"/>
    <w:rsid w:val="00135789"/>
    <w:rsid w:val="001370A6"/>
    <w:rsid w:val="001412ED"/>
    <w:rsid w:val="00141854"/>
    <w:rsid w:val="00142144"/>
    <w:rsid w:val="0014251F"/>
    <w:rsid w:val="00147E0A"/>
    <w:rsid w:val="00152AB0"/>
    <w:rsid w:val="00154DCA"/>
    <w:rsid w:val="00155412"/>
    <w:rsid w:val="00161E6F"/>
    <w:rsid w:val="00162431"/>
    <w:rsid w:val="001645EE"/>
    <w:rsid w:val="001655A2"/>
    <w:rsid w:val="00166A34"/>
    <w:rsid w:val="00166B68"/>
    <w:rsid w:val="001735FA"/>
    <w:rsid w:val="00175806"/>
    <w:rsid w:val="00180697"/>
    <w:rsid w:val="00191825"/>
    <w:rsid w:val="00193D54"/>
    <w:rsid w:val="0019703B"/>
    <w:rsid w:val="001976C4"/>
    <w:rsid w:val="001A2E4F"/>
    <w:rsid w:val="001A57E1"/>
    <w:rsid w:val="001B3270"/>
    <w:rsid w:val="001B64FC"/>
    <w:rsid w:val="001C273D"/>
    <w:rsid w:val="001C3FB5"/>
    <w:rsid w:val="001C4390"/>
    <w:rsid w:val="001D130B"/>
    <w:rsid w:val="001D3409"/>
    <w:rsid w:val="001D7A3B"/>
    <w:rsid w:val="001E2C63"/>
    <w:rsid w:val="001E419A"/>
    <w:rsid w:val="001E5D7E"/>
    <w:rsid w:val="001F0BFB"/>
    <w:rsid w:val="001F202E"/>
    <w:rsid w:val="001F249F"/>
    <w:rsid w:val="00214064"/>
    <w:rsid w:val="00216C47"/>
    <w:rsid w:val="0021708E"/>
    <w:rsid w:val="00222B74"/>
    <w:rsid w:val="00230D0F"/>
    <w:rsid w:val="0023434E"/>
    <w:rsid w:val="00234627"/>
    <w:rsid w:val="0023587A"/>
    <w:rsid w:val="00236122"/>
    <w:rsid w:val="002444FD"/>
    <w:rsid w:val="00245657"/>
    <w:rsid w:val="00260B1E"/>
    <w:rsid w:val="00263794"/>
    <w:rsid w:val="0026408F"/>
    <w:rsid w:val="00265BC1"/>
    <w:rsid w:val="0027363D"/>
    <w:rsid w:val="00273C9B"/>
    <w:rsid w:val="00274953"/>
    <w:rsid w:val="00282687"/>
    <w:rsid w:val="00287C80"/>
    <w:rsid w:val="002932E5"/>
    <w:rsid w:val="00293652"/>
    <w:rsid w:val="00293A63"/>
    <w:rsid w:val="00293B4C"/>
    <w:rsid w:val="00296D43"/>
    <w:rsid w:val="00297A81"/>
    <w:rsid w:val="002A1689"/>
    <w:rsid w:val="002A5356"/>
    <w:rsid w:val="002A5747"/>
    <w:rsid w:val="002A6620"/>
    <w:rsid w:val="002A72AC"/>
    <w:rsid w:val="002B23BE"/>
    <w:rsid w:val="002B2A95"/>
    <w:rsid w:val="002B2B28"/>
    <w:rsid w:val="002B5F58"/>
    <w:rsid w:val="002B7D50"/>
    <w:rsid w:val="002C6900"/>
    <w:rsid w:val="002D3D1E"/>
    <w:rsid w:val="002D5156"/>
    <w:rsid w:val="002D5981"/>
    <w:rsid w:val="002E1056"/>
    <w:rsid w:val="002E1B5E"/>
    <w:rsid w:val="002E2959"/>
    <w:rsid w:val="002E3442"/>
    <w:rsid w:val="002E35D4"/>
    <w:rsid w:val="002E3EB8"/>
    <w:rsid w:val="002E4232"/>
    <w:rsid w:val="002E53F4"/>
    <w:rsid w:val="002E6204"/>
    <w:rsid w:val="002E69B0"/>
    <w:rsid w:val="002E76C1"/>
    <w:rsid w:val="002F1A6F"/>
    <w:rsid w:val="002F2AC4"/>
    <w:rsid w:val="002F2E07"/>
    <w:rsid w:val="002F5894"/>
    <w:rsid w:val="002F6062"/>
    <w:rsid w:val="00301D83"/>
    <w:rsid w:val="003060F1"/>
    <w:rsid w:val="00306D43"/>
    <w:rsid w:val="00310849"/>
    <w:rsid w:val="00311396"/>
    <w:rsid w:val="00312731"/>
    <w:rsid w:val="003147A5"/>
    <w:rsid w:val="00316AA2"/>
    <w:rsid w:val="00316DFA"/>
    <w:rsid w:val="0031794B"/>
    <w:rsid w:val="003223CA"/>
    <w:rsid w:val="00324DBE"/>
    <w:rsid w:val="0032776E"/>
    <w:rsid w:val="00331AF2"/>
    <w:rsid w:val="00333343"/>
    <w:rsid w:val="003349C8"/>
    <w:rsid w:val="00336724"/>
    <w:rsid w:val="00343E92"/>
    <w:rsid w:val="00344905"/>
    <w:rsid w:val="003521BF"/>
    <w:rsid w:val="0035287C"/>
    <w:rsid w:val="0035797F"/>
    <w:rsid w:val="00360166"/>
    <w:rsid w:val="00363554"/>
    <w:rsid w:val="00364598"/>
    <w:rsid w:val="003656C6"/>
    <w:rsid w:val="0037090F"/>
    <w:rsid w:val="00372203"/>
    <w:rsid w:val="00377638"/>
    <w:rsid w:val="00384202"/>
    <w:rsid w:val="00391ACF"/>
    <w:rsid w:val="00392809"/>
    <w:rsid w:val="003966D8"/>
    <w:rsid w:val="003A03C4"/>
    <w:rsid w:val="003A171B"/>
    <w:rsid w:val="003A2D0E"/>
    <w:rsid w:val="003A312A"/>
    <w:rsid w:val="003A38E8"/>
    <w:rsid w:val="003A5970"/>
    <w:rsid w:val="003B276B"/>
    <w:rsid w:val="003B2F35"/>
    <w:rsid w:val="003B59D6"/>
    <w:rsid w:val="003B7129"/>
    <w:rsid w:val="003B7CDE"/>
    <w:rsid w:val="003C1702"/>
    <w:rsid w:val="003C1FF1"/>
    <w:rsid w:val="003C3A58"/>
    <w:rsid w:val="003C5AD7"/>
    <w:rsid w:val="003D2C13"/>
    <w:rsid w:val="003D41ED"/>
    <w:rsid w:val="003D5E22"/>
    <w:rsid w:val="003D622B"/>
    <w:rsid w:val="003E0245"/>
    <w:rsid w:val="003E6238"/>
    <w:rsid w:val="003E66AC"/>
    <w:rsid w:val="003F121F"/>
    <w:rsid w:val="003F25CE"/>
    <w:rsid w:val="003F45A3"/>
    <w:rsid w:val="003F6334"/>
    <w:rsid w:val="003F76A5"/>
    <w:rsid w:val="00400BA1"/>
    <w:rsid w:val="00401146"/>
    <w:rsid w:val="00401776"/>
    <w:rsid w:val="004040E1"/>
    <w:rsid w:val="00406B81"/>
    <w:rsid w:val="00412C14"/>
    <w:rsid w:val="00412F90"/>
    <w:rsid w:val="00414661"/>
    <w:rsid w:val="0041567A"/>
    <w:rsid w:val="00415940"/>
    <w:rsid w:val="00420E97"/>
    <w:rsid w:val="00430062"/>
    <w:rsid w:val="004335C1"/>
    <w:rsid w:val="00441B36"/>
    <w:rsid w:val="004441EB"/>
    <w:rsid w:val="00457E67"/>
    <w:rsid w:val="00464561"/>
    <w:rsid w:val="0046494C"/>
    <w:rsid w:val="00464A1D"/>
    <w:rsid w:val="0047077C"/>
    <w:rsid w:val="004708B5"/>
    <w:rsid w:val="0047116A"/>
    <w:rsid w:val="00471479"/>
    <w:rsid w:val="004750C7"/>
    <w:rsid w:val="00481679"/>
    <w:rsid w:val="004851AE"/>
    <w:rsid w:val="00487F85"/>
    <w:rsid w:val="0049195D"/>
    <w:rsid w:val="00492891"/>
    <w:rsid w:val="004948BD"/>
    <w:rsid w:val="004968AD"/>
    <w:rsid w:val="004A0B24"/>
    <w:rsid w:val="004A314D"/>
    <w:rsid w:val="004A328C"/>
    <w:rsid w:val="004A5FAC"/>
    <w:rsid w:val="004A6BAC"/>
    <w:rsid w:val="004B1A4B"/>
    <w:rsid w:val="004B248B"/>
    <w:rsid w:val="004B2A1D"/>
    <w:rsid w:val="004B532B"/>
    <w:rsid w:val="004B6C41"/>
    <w:rsid w:val="004C2899"/>
    <w:rsid w:val="004D256A"/>
    <w:rsid w:val="004D2592"/>
    <w:rsid w:val="004D3E46"/>
    <w:rsid w:val="004D4B35"/>
    <w:rsid w:val="004D5F30"/>
    <w:rsid w:val="004D76EB"/>
    <w:rsid w:val="004E1FB1"/>
    <w:rsid w:val="004E4348"/>
    <w:rsid w:val="004E446C"/>
    <w:rsid w:val="004E5AFC"/>
    <w:rsid w:val="004E5EBF"/>
    <w:rsid w:val="004F31BC"/>
    <w:rsid w:val="00502D77"/>
    <w:rsid w:val="00511CE8"/>
    <w:rsid w:val="0051282B"/>
    <w:rsid w:val="005148AC"/>
    <w:rsid w:val="00514EA0"/>
    <w:rsid w:val="0052293F"/>
    <w:rsid w:val="00522ADC"/>
    <w:rsid w:val="0052760E"/>
    <w:rsid w:val="0052789F"/>
    <w:rsid w:val="00530AE4"/>
    <w:rsid w:val="00533369"/>
    <w:rsid w:val="00534B2A"/>
    <w:rsid w:val="005366E4"/>
    <w:rsid w:val="005376EF"/>
    <w:rsid w:val="00542979"/>
    <w:rsid w:val="005430FA"/>
    <w:rsid w:val="00543DC3"/>
    <w:rsid w:val="00544399"/>
    <w:rsid w:val="005444F6"/>
    <w:rsid w:val="00552D9A"/>
    <w:rsid w:val="005531FB"/>
    <w:rsid w:val="00554E45"/>
    <w:rsid w:val="00557154"/>
    <w:rsid w:val="005642C2"/>
    <w:rsid w:val="00564545"/>
    <w:rsid w:val="005657DB"/>
    <w:rsid w:val="00585E94"/>
    <w:rsid w:val="00595039"/>
    <w:rsid w:val="005A13D6"/>
    <w:rsid w:val="005A2D08"/>
    <w:rsid w:val="005A6149"/>
    <w:rsid w:val="005A651C"/>
    <w:rsid w:val="005B4908"/>
    <w:rsid w:val="005B4DDD"/>
    <w:rsid w:val="005C21A0"/>
    <w:rsid w:val="005C3E36"/>
    <w:rsid w:val="005D0A4F"/>
    <w:rsid w:val="005D7D46"/>
    <w:rsid w:val="005E22D8"/>
    <w:rsid w:val="005E513A"/>
    <w:rsid w:val="005E52D3"/>
    <w:rsid w:val="005E6C7C"/>
    <w:rsid w:val="005F413E"/>
    <w:rsid w:val="005F5507"/>
    <w:rsid w:val="005F5972"/>
    <w:rsid w:val="005F6B73"/>
    <w:rsid w:val="005F7369"/>
    <w:rsid w:val="00604FC3"/>
    <w:rsid w:val="00605462"/>
    <w:rsid w:val="00606299"/>
    <w:rsid w:val="00606627"/>
    <w:rsid w:val="00614ADD"/>
    <w:rsid w:val="00614D90"/>
    <w:rsid w:val="006209AD"/>
    <w:rsid w:val="00622EEA"/>
    <w:rsid w:val="00627041"/>
    <w:rsid w:val="00627BCA"/>
    <w:rsid w:val="00633960"/>
    <w:rsid w:val="00642735"/>
    <w:rsid w:val="0064303D"/>
    <w:rsid w:val="0064396F"/>
    <w:rsid w:val="006500BA"/>
    <w:rsid w:val="006510C7"/>
    <w:rsid w:val="00660AB2"/>
    <w:rsid w:val="006620EC"/>
    <w:rsid w:val="00665A76"/>
    <w:rsid w:val="00667D71"/>
    <w:rsid w:val="006721BC"/>
    <w:rsid w:val="0067281E"/>
    <w:rsid w:val="00676C25"/>
    <w:rsid w:val="006815B7"/>
    <w:rsid w:val="0068273C"/>
    <w:rsid w:val="006851D1"/>
    <w:rsid w:val="006A47DE"/>
    <w:rsid w:val="006A5F7C"/>
    <w:rsid w:val="006A63A7"/>
    <w:rsid w:val="006B01E1"/>
    <w:rsid w:val="006B3DF6"/>
    <w:rsid w:val="006B5349"/>
    <w:rsid w:val="006B53F0"/>
    <w:rsid w:val="006B7FE6"/>
    <w:rsid w:val="006C0374"/>
    <w:rsid w:val="006C680E"/>
    <w:rsid w:val="006D4F4F"/>
    <w:rsid w:val="006E01BB"/>
    <w:rsid w:val="006E06AA"/>
    <w:rsid w:val="006E0FB0"/>
    <w:rsid w:val="006E163C"/>
    <w:rsid w:val="006E2B68"/>
    <w:rsid w:val="006E4528"/>
    <w:rsid w:val="006F36D1"/>
    <w:rsid w:val="006F656E"/>
    <w:rsid w:val="00700922"/>
    <w:rsid w:val="00703B65"/>
    <w:rsid w:val="00705333"/>
    <w:rsid w:val="00711AFC"/>
    <w:rsid w:val="0071419D"/>
    <w:rsid w:val="00715E8E"/>
    <w:rsid w:val="00717035"/>
    <w:rsid w:val="0072187B"/>
    <w:rsid w:val="00722125"/>
    <w:rsid w:val="007231CD"/>
    <w:rsid w:val="007323A2"/>
    <w:rsid w:val="00734AAE"/>
    <w:rsid w:val="007368BC"/>
    <w:rsid w:val="00737261"/>
    <w:rsid w:val="00740708"/>
    <w:rsid w:val="00740734"/>
    <w:rsid w:val="00740BA1"/>
    <w:rsid w:val="00754879"/>
    <w:rsid w:val="00756635"/>
    <w:rsid w:val="00756D2F"/>
    <w:rsid w:val="007574C2"/>
    <w:rsid w:val="0075787F"/>
    <w:rsid w:val="007603BC"/>
    <w:rsid w:val="007615E3"/>
    <w:rsid w:val="007626CE"/>
    <w:rsid w:val="007675AF"/>
    <w:rsid w:val="00770D92"/>
    <w:rsid w:val="00774B62"/>
    <w:rsid w:val="00774D40"/>
    <w:rsid w:val="007806AF"/>
    <w:rsid w:val="00780A49"/>
    <w:rsid w:val="0078144B"/>
    <w:rsid w:val="00783FBA"/>
    <w:rsid w:val="007915B0"/>
    <w:rsid w:val="007A15E0"/>
    <w:rsid w:val="007A5299"/>
    <w:rsid w:val="007A6603"/>
    <w:rsid w:val="007A75DA"/>
    <w:rsid w:val="007B2879"/>
    <w:rsid w:val="007B6EE0"/>
    <w:rsid w:val="007C2DDA"/>
    <w:rsid w:val="007C404B"/>
    <w:rsid w:val="007D0023"/>
    <w:rsid w:val="007D2C6C"/>
    <w:rsid w:val="007D3B88"/>
    <w:rsid w:val="007E1B05"/>
    <w:rsid w:val="007F2555"/>
    <w:rsid w:val="007F4E7F"/>
    <w:rsid w:val="00800379"/>
    <w:rsid w:val="008014AD"/>
    <w:rsid w:val="008049F6"/>
    <w:rsid w:val="0080551F"/>
    <w:rsid w:val="0081536B"/>
    <w:rsid w:val="0081671B"/>
    <w:rsid w:val="00817057"/>
    <w:rsid w:val="00823CCD"/>
    <w:rsid w:val="0082451D"/>
    <w:rsid w:val="00826B5A"/>
    <w:rsid w:val="00834410"/>
    <w:rsid w:val="00837BBF"/>
    <w:rsid w:val="00844E22"/>
    <w:rsid w:val="00847225"/>
    <w:rsid w:val="00851258"/>
    <w:rsid w:val="008612C5"/>
    <w:rsid w:val="0087125E"/>
    <w:rsid w:val="0087366A"/>
    <w:rsid w:val="00875F99"/>
    <w:rsid w:val="00876FA7"/>
    <w:rsid w:val="0087737D"/>
    <w:rsid w:val="00877505"/>
    <w:rsid w:val="00882AA6"/>
    <w:rsid w:val="00883054"/>
    <w:rsid w:val="00885EB3"/>
    <w:rsid w:val="00886B8D"/>
    <w:rsid w:val="00887D46"/>
    <w:rsid w:val="008908D0"/>
    <w:rsid w:val="00890CBC"/>
    <w:rsid w:val="00895A64"/>
    <w:rsid w:val="008A4D08"/>
    <w:rsid w:val="008C5FBE"/>
    <w:rsid w:val="008C78E1"/>
    <w:rsid w:val="008D0524"/>
    <w:rsid w:val="008D6F15"/>
    <w:rsid w:val="008E158F"/>
    <w:rsid w:val="008E1B53"/>
    <w:rsid w:val="008E6B36"/>
    <w:rsid w:val="008F1AB4"/>
    <w:rsid w:val="008F2B31"/>
    <w:rsid w:val="00900FF0"/>
    <w:rsid w:val="0090223D"/>
    <w:rsid w:val="00905954"/>
    <w:rsid w:val="00906361"/>
    <w:rsid w:val="009071D5"/>
    <w:rsid w:val="009113D7"/>
    <w:rsid w:val="00922C4C"/>
    <w:rsid w:val="009258A5"/>
    <w:rsid w:val="00933D1B"/>
    <w:rsid w:val="00940821"/>
    <w:rsid w:val="009439C2"/>
    <w:rsid w:val="00944F05"/>
    <w:rsid w:val="009464D5"/>
    <w:rsid w:val="00946820"/>
    <w:rsid w:val="00953FD5"/>
    <w:rsid w:val="00955F72"/>
    <w:rsid w:val="00956B94"/>
    <w:rsid w:val="00956D24"/>
    <w:rsid w:val="00956D5C"/>
    <w:rsid w:val="00964DA6"/>
    <w:rsid w:val="009724FF"/>
    <w:rsid w:val="0097296A"/>
    <w:rsid w:val="009749A6"/>
    <w:rsid w:val="009846EA"/>
    <w:rsid w:val="00985857"/>
    <w:rsid w:val="009908D0"/>
    <w:rsid w:val="0099268C"/>
    <w:rsid w:val="00993A63"/>
    <w:rsid w:val="00996464"/>
    <w:rsid w:val="00996685"/>
    <w:rsid w:val="00996F74"/>
    <w:rsid w:val="00997117"/>
    <w:rsid w:val="009A2A57"/>
    <w:rsid w:val="009A5184"/>
    <w:rsid w:val="009B0110"/>
    <w:rsid w:val="009B4F17"/>
    <w:rsid w:val="009B55B6"/>
    <w:rsid w:val="009B606E"/>
    <w:rsid w:val="009C2B4C"/>
    <w:rsid w:val="009C3976"/>
    <w:rsid w:val="009C5671"/>
    <w:rsid w:val="009C7017"/>
    <w:rsid w:val="009D0867"/>
    <w:rsid w:val="009D0D7A"/>
    <w:rsid w:val="009D3EE6"/>
    <w:rsid w:val="009D4326"/>
    <w:rsid w:val="009D5829"/>
    <w:rsid w:val="009E10B8"/>
    <w:rsid w:val="009E135C"/>
    <w:rsid w:val="009E238F"/>
    <w:rsid w:val="009E5CE8"/>
    <w:rsid w:val="009F088E"/>
    <w:rsid w:val="009F08EF"/>
    <w:rsid w:val="009F5237"/>
    <w:rsid w:val="00A00F3B"/>
    <w:rsid w:val="00A023EA"/>
    <w:rsid w:val="00A0273A"/>
    <w:rsid w:val="00A05D7B"/>
    <w:rsid w:val="00A11A1F"/>
    <w:rsid w:val="00A1331E"/>
    <w:rsid w:val="00A13555"/>
    <w:rsid w:val="00A15DB2"/>
    <w:rsid w:val="00A17267"/>
    <w:rsid w:val="00A23CED"/>
    <w:rsid w:val="00A26DB1"/>
    <w:rsid w:val="00A30173"/>
    <w:rsid w:val="00A3398C"/>
    <w:rsid w:val="00A36E98"/>
    <w:rsid w:val="00A40F12"/>
    <w:rsid w:val="00A46EFF"/>
    <w:rsid w:val="00A53547"/>
    <w:rsid w:val="00A6459A"/>
    <w:rsid w:val="00A717AD"/>
    <w:rsid w:val="00A729CC"/>
    <w:rsid w:val="00A76183"/>
    <w:rsid w:val="00A76C70"/>
    <w:rsid w:val="00A812EE"/>
    <w:rsid w:val="00A82EAE"/>
    <w:rsid w:val="00A850BA"/>
    <w:rsid w:val="00A91A01"/>
    <w:rsid w:val="00A94608"/>
    <w:rsid w:val="00A961B4"/>
    <w:rsid w:val="00AA0141"/>
    <w:rsid w:val="00AA2980"/>
    <w:rsid w:val="00AA3202"/>
    <w:rsid w:val="00AB1EFC"/>
    <w:rsid w:val="00AB2C23"/>
    <w:rsid w:val="00AB40A1"/>
    <w:rsid w:val="00AB43DC"/>
    <w:rsid w:val="00AB56F3"/>
    <w:rsid w:val="00AC14DD"/>
    <w:rsid w:val="00AC4652"/>
    <w:rsid w:val="00AC52F8"/>
    <w:rsid w:val="00AC72E6"/>
    <w:rsid w:val="00AC7FCC"/>
    <w:rsid w:val="00AD0572"/>
    <w:rsid w:val="00AD084C"/>
    <w:rsid w:val="00AD5596"/>
    <w:rsid w:val="00AE0498"/>
    <w:rsid w:val="00AE2FF3"/>
    <w:rsid w:val="00AE4EA6"/>
    <w:rsid w:val="00AE5C83"/>
    <w:rsid w:val="00AE73BF"/>
    <w:rsid w:val="00AF0B6E"/>
    <w:rsid w:val="00AF3C3D"/>
    <w:rsid w:val="00AF3E75"/>
    <w:rsid w:val="00AF668A"/>
    <w:rsid w:val="00B010AF"/>
    <w:rsid w:val="00B019DA"/>
    <w:rsid w:val="00B05E34"/>
    <w:rsid w:val="00B100A4"/>
    <w:rsid w:val="00B120E4"/>
    <w:rsid w:val="00B13044"/>
    <w:rsid w:val="00B13513"/>
    <w:rsid w:val="00B13F90"/>
    <w:rsid w:val="00B2153D"/>
    <w:rsid w:val="00B22C01"/>
    <w:rsid w:val="00B234BD"/>
    <w:rsid w:val="00B2595F"/>
    <w:rsid w:val="00B36064"/>
    <w:rsid w:val="00B366EE"/>
    <w:rsid w:val="00B40720"/>
    <w:rsid w:val="00B40BAE"/>
    <w:rsid w:val="00B424FD"/>
    <w:rsid w:val="00B51C74"/>
    <w:rsid w:val="00B52C28"/>
    <w:rsid w:val="00B60FC6"/>
    <w:rsid w:val="00B61FED"/>
    <w:rsid w:val="00B6277E"/>
    <w:rsid w:val="00B754CB"/>
    <w:rsid w:val="00B80B51"/>
    <w:rsid w:val="00B845A0"/>
    <w:rsid w:val="00B85F6D"/>
    <w:rsid w:val="00B87689"/>
    <w:rsid w:val="00B904F4"/>
    <w:rsid w:val="00B939E4"/>
    <w:rsid w:val="00B9597F"/>
    <w:rsid w:val="00B9623A"/>
    <w:rsid w:val="00BA12A6"/>
    <w:rsid w:val="00BB00FC"/>
    <w:rsid w:val="00BB0538"/>
    <w:rsid w:val="00BB1A12"/>
    <w:rsid w:val="00BB2157"/>
    <w:rsid w:val="00BB3B0A"/>
    <w:rsid w:val="00BB5673"/>
    <w:rsid w:val="00BB7F54"/>
    <w:rsid w:val="00BC0049"/>
    <w:rsid w:val="00BC6656"/>
    <w:rsid w:val="00BC68A8"/>
    <w:rsid w:val="00BD091E"/>
    <w:rsid w:val="00BD0BB1"/>
    <w:rsid w:val="00BD168B"/>
    <w:rsid w:val="00BD1B3D"/>
    <w:rsid w:val="00BD1CEC"/>
    <w:rsid w:val="00BD72F6"/>
    <w:rsid w:val="00BD7C81"/>
    <w:rsid w:val="00BE255F"/>
    <w:rsid w:val="00BE3013"/>
    <w:rsid w:val="00BE5FC2"/>
    <w:rsid w:val="00BE7215"/>
    <w:rsid w:val="00BF02D3"/>
    <w:rsid w:val="00BF1EEE"/>
    <w:rsid w:val="00BF72F3"/>
    <w:rsid w:val="00BF77F9"/>
    <w:rsid w:val="00C00B13"/>
    <w:rsid w:val="00C0115A"/>
    <w:rsid w:val="00C04815"/>
    <w:rsid w:val="00C05E6E"/>
    <w:rsid w:val="00C072EE"/>
    <w:rsid w:val="00C116AD"/>
    <w:rsid w:val="00C12966"/>
    <w:rsid w:val="00C130F0"/>
    <w:rsid w:val="00C1455E"/>
    <w:rsid w:val="00C1477C"/>
    <w:rsid w:val="00C17A47"/>
    <w:rsid w:val="00C21E9C"/>
    <w:rsid w:val="00C25892"/>
    <w:rsid w:val="00C264E2"/>
    <w:rsid w:val="00C2697F"/>
    <w:rsid w:val="00C300C2"/>
    <w:rsid w:val="00C3155A"/>
    <w:rsid w:val="00C3162E"/>
    <w:rsid w:val="00C36ED0"/>
    <w:rsid w:val="00C42347"/>
    <w:rsid w:val="00C468E2"/>
    <w:rsid w:val="00C51CFB"/>
    <w:rsid w:val="00C53B9E"/>
    <w:rsid w:val="00C56E11"/>
    <w:rsid w:val="00C6575E"/>
    <w:rsid w:val="00C700DE"/>
    <w:rsid w:val="00C73A29"/>
    <w:rsid w:val="00C75FCD"/>
    <w:rsid w:val="00C804B3"/>
    <w:rsid w:val="00C8362F"/>
    <w:rsid w:val="00C85D72"/>
    <w:rsid w:val="00C92E94"/>
    <w:rsid w:val="00C95F7E"/>
    <w:rsid w:val="00CA1DB4"/>
    <w:rsid w:val="00CA322C"/>
    <w:rsid w:val="00CA55E9"/>
    <w:rsid w:val="00CA749C"/>
    <w:rsid w:val="00CA7643"/>
    <w:rsid w:val="00CA773B"/>
    <w:rsid w:val="00CB1C42"/>
    <w:rsid w:val="00CB676E"/>
    <w:rsid w:val="00CB7F87"/>
    <w:rsid w:val="00CC5FC6"/>
    <w:rsid w:val="00CD158E"/>
    <w:rsid w:val="00CD2676"/>
    <w:rsid w:val="00CD26A1"/>
    <w:rsid w:val="00CD74C0"/>
    <w:rsid w:val="00CD7DD1"/>
    <w:rsid w:val="00CE5ABD"/>
    <w:rsid w:val="00CE6BCB"/>
    <w:rsid w:val="00CF1E9E"/>
    <w:rsid w:val="00CF2B15"/>
    <w:rsid w:val="00CF5617"/>
    <w:rsid w:val="00CF7FA9"/>
    <w:rsid w:val="00D01FC2"/>
    <w:rsid w:val="00D072B3"/>
    <w:rsid w:val="00D12186"/>
    <w:rsid w:val="00D14281"/>
    <w:rsid w:val="00D1651D"/>
    <w:rsid w:val="00D17480"/>
    <w:rsid w:val="00D22AB3"/>
    <w:rsid w:val="00D24C3C"/>
    <w:rsid w:val="00D370CF"/>
    <w:rsid w:val="00D40DC4"/>
    <w:rsid w:val="00D470C3"/>
    <w:rsid w:val="00D47C30"/>
    <w:rsid w:val="00D509CD"/>
    <w:rsid w:val="00D50BAB"/>
    <w:rsid w:val="00D6030C"/>
    <w:rsid w:val="00D62B40"/>
    <w:rsid w:val="00D62E79"/>
    <w:rsid w:val="00D67613"/>
    <w:rsid w:val="00D70CA3"/>
    <w:rsid w:val="00D746FF"/>
    <w:rsid w:val="00D756CE"/>
    <w:rsid w:val="00D765AF"/>
    <w:rsid w:val="00D76E50"/>
    <w:rsid w:val="00D80508"/>
    <w:rsid w:val="00D80864"/>
    <w:rsid w:val="00D820AB"/>
    <w:rsid w:val="00D83679"/>
    <w:rsid w:val="00D8383C"/>
    <w:rsid w:val="00D839C5"/>
    <w:rsid w:val="00D87A67"/>
    <w:rsid w:val="00DA0411"/>
    <w:rsid w:val="00DA1CD5"/>
    <w:rsid w:val="00DA5F10"/>
    <w:rsid w:val="00DC123E"/>
    <w:rsid w:val="00DC3EC5"/>
    <w:rsid w:val="00DC4DBA"/>
    <w:rsid w:val="00DC56B3"/>
    <w:rsid w:val="00DC6741"/>
    <w:rsid w:val="00DC7CF4"/>
    <w:rsid w:val="00DD440E"/>
    <w:rsid w:val="00DD54B1"/>
    <w:rsid w:val="00DD5AB1"/>
    <w:rsid w:val="00DD76B7"/>
    <w:rsid w:val="00DE0526"/>
    <w:rsid w:val="00DE31C8"/>
    <w:rsid w:val="00DE43BA"/>
    <w:rsid w:val="00DE7DD4"/>
    <w:rsid w:val="00DF15A9"/>
    <w:rsid w:val="00DF5942"/>
    <w:rsid w:val="00DF7989"/>
    <w:rsid w:val="00E00CF7"/>
    <w:rsid w:val="00E02641"/>
    <w:rsid w:val="00E030F5"/>
    <w:rsid w:val="00E03567"/>
    <w:rsid w:val="00E04B3D"/>
    <w:rsid w:val="00E10273"/>
    <w:rsid w:val="00E13AB8"/>
    <w:rsid w:val="00E14F43"/>
    <w:rsid w:val="00E20AE1"/>
    <w:rsid w:val="00E27056"/>
    <w:rsid w:val="00E3025B"/>
    <w:rsid w:val="00E33309"/>
    <w:rsid w:val="00E339BC"/>
    <w:rsid w:val="00E430D4"/>
    <w:rsid w:val="00E4477F"/>
    <w:rsid w:val="00E45633"/>
    <w:rsid w:val="00E56D37"/>
    <w:rsid w:val="00E57C53"/>
    <w:rsid w:val="00E60730"/>
    <w:rsid w:val="00E64CF7"/>
    <w:rsid w:val="00E66A6A"/>
    <w:rsid w:val="00E67697"/>
    <w:rsid w:val="00E7269E"/>
    <w:rsid w:val="00E776D4"/>
    <w:rsid w:val="00E81C6B"/>
    <w:rsid w:val="00E833BE"/>
    <w:rsid w:val="00E85200"/>
    <w:rsid w:val="00E853F6"/>
    <w:rsid w:val="00E8629C"/>
    <w:rsid w:val="00E91389"/>
    <w:rsid w:val="00E9282A"/>
    <w:rsid w:val="00E9402A"/>
    <w:rsid w:val="00E9631C"/>
    <w:rsid w:val="00E974DA"/>
    <w:rsid w:val="00EA037B"/>
    <w:rsid w:val="00EA0A5B"/>
    <w:rsid w:val="00EA6C79"/>
    <w:rsid w:val="00EB2B90"/>
    <w:rsid w:val="00EB30CE"/>
    <w:rsid w:val="00EB591F"/>
    <w:rsid w:val="00EB6CC9"/>
    <w:rsid w:val="00EC075D"/>
    <w:rsid w:val="00EC1546"/>
    <w:rsid w:val="00EC239F"/>
    <w:rsid w:val="00ED5413"/>
    <w:rsid w:val="00EE3EFB"/>
    <w:rsid w:val="00EF345F"/>
    <w:rsid w:val="00EF577D"/>
    <w:rsid w:val="00F008D6"/>
    <w:rsid w:val="00F011E9"/>
    <w:rsid w:val="00F142ED"/>
    <w:rsid w:val="00F1523F"/>
    <w:rsid w:val="00F15C7E"/>
    <w:rsid w:val="00F16092"/>
    <w:rsid w:val="00F17D00"/>
    <w:rsid w:val="00F22B21"/>
    <w:rsid w:val="00F4135B"/>
    <w:rsid w:val="00F430DC"/>
    <w:rsid w:val="00F445B8"/>
    <w:rsid w:val="00F4551A"/>
    <w:rsid w:val="00F4739E"/>
    <w:rsid w:val="00F53AF2"/>
    <w:rsid w:val="00F54CF4"/>
    <w:rsid w:val="00F6085B"/>
    <w:rsid w:val="00F6192D"/>
    <w:rsid w:val="00F6463A"/>
    <w:rsid w:val="00F700AB"/>
    <w:rsid w:val="00F77E9C"/>
    <w:rsid w:val="00F80ED9"/>
    <w:rsid w:val="00F84103"/>
    <w:rsid w:val="00F8510F"/>
    <w:rsid w:val="00F87A5E"/>
    <w:rsid w:val="00F90E0E"/>
    <w:rsid w:val="00F91378"/>
    <w:rsid w:val="00F91524"/>
    <w:rsid w:val="00F96270"/>
    <w:rsid w:val="00FA7B62"/>
    <w:rsid w:val="00FB10E9"/>
    <w:rsid w:val="00FB4C68"/>
    <w:rsid w:val="00FB6F93"/>
    <w:rsid w:val="00FC17B5"/>
    <w:rsid w:val="00FC1F41"/>
    <w:rsid w:val="00FC21FE"/>
    <w:rsid w:val="00FE2C7C"/>
    <w:rsid w:val="00FF41C8"/>
    <w:rsid w:val="00FF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EA7D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49" w:qFormat="1"/>
    <w:lsdException w:name="heading 7" w:uiPriority="49" w:qFormat="1"/>
    <w:lsdException w:name="heading 8" w:uiPriority="49" w:qFormat="1"/>
    <w:lsdException w:name="heading 9" w:uiPriority="49" w:qFormat="1"/>
    <w:lsdException w:name="index 2" w:uiPriority="3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unhideWhenUsed="0"/>
    <w:lsdException w:name="footnote text" w:uiPriority="39"/>
    <w:lsdException w:name="header" w:uiPriority="39"/>
    <w:lsdException w:name="footer" w:uiPriority="39"/>
    <w:lsdException w:name="caption" w:uiPriority="39" w:qFormat="1"/>
    <w:lsdException w:name="footnote reference" w:uiPriority="39"/>
    <w:lsdException w:name="endnote reference" w:uiPriority="0" w:unhideWhenUsed="0"/>
    <w:lsdException w:name="endnote text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Title" w:semiHidden="0" w:uiPriority="10" w:unhideWhenUsed="0" w:qFormat="1"/>
    <w:lsdException w:name="Default Paragraph Font" w:uiPriority="1"/>
    <w:lsdException w:name="Subtitle" w:uiPriority="11" w:unhideWhenUsed="0" w:qFormat="1"/>
    <w:lsdException w:name="Strong" w:uiPriority="22" w:unhideWhenUsed="0" w:qFormat="1"/>
    <w:lsdException w:name="Emphasis" w:uiPriority="20" w:unhideWhenUsed="0" w:qFormat="1"/>
    <w:lsdException w:name="Document Map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DBE"/>
    <w:pPr>
      <w:spacing w:after="120"/>
    </w:pPr>
    <w:rPr>
      <w:rFonts w:ascii="Arial" w:hAnsi="Arial" w:cs="Times New Roman"/>
      <w:szCs w:val="20"/>
    </w:rPr>
  </w:style>
  <w:style w:type="paragraph" w:styleId="Ttulo1">
    <w:name w:val="heading 1"/>
    <w:basedOn w:val="Normal"/>
    <w:next w:val="Normal"/>
    <w:link w:val="Ttulo1Char"/>
    <w:qFormat/>
    <w:rsid w:val="00A82EAE"/>
    <w:pPr>
      <w:keepNext/>
      <w:pageBreakBefore/>
      <w:numPr>
        <w:numId w:val="2"/>
      </w:numPr>
      <w:tabs>
        <w:tab w:val="clear" w:pos="1985"/>
        <w:tab w:val="left" w:pos="1134"/>
      </w:tabs>
      <w:spacing w:after="240"/>
      <w:ind w:left="1134" w:hanging="1134"/>
      <w:outlineLvl w:val="0"/>
    </w:pPr>
    <w:rPr>
      <w:b/>
      <w:color w:val="003399"/>
      <w:kern w:val="28"/>
      <w:sz w:val="32"/>
    </w:rPr>
  </w:style>
  <w:style w:type="paragraph" w:styleId="Ttulo2">
    <w:name w:val="heading 2"/>
    <w:basedOn w:val="Ttulo1"/>
    <w:next w:val="Normal"/>
    <w:link w:val="Ttulo2Char"/>
    <w:qFormat/>
    <w:rsid w:val="00A82EAE"/>
    <w:pPr>
      <w:pageBreakBefore w:val="0"/>
      <w:numPr>
        <w:ilvl w:val="1"/>
      </w:numPr>
      <w:tabs>
        <w:tab w:val="clear" w:pos="1985"/>
      </w:tabs>
      <w:spacing w:before="480" w:after="120"/>
      <w:ind w:left="1134" w:hanging="1134"/>
      <w:outlineLvl w:val="1"/>
    </w:pPr>
    <w:rPr>
      <w:color w:val="auto"/>
      <w:sz w:val="28"/>
    </w:rPr>
  </w:style>
  <w:style w:type="paragraph" w:styleId="Ttulo3">
    <w:name w:val="heading 3"/>
    <w:basedOn w:val="Ttulo2"/>
    <w:next w:val="Normal"/>
    <w:link w:val="Ttulo3Char"/>
    <w:qFormat/>
    <w:rsid w:val="00A82EAE"/>
    <w:pPr>
      <w:numPr>
        <w:ilvl w:val="2"/>
      </w:numPr>
      <w:tabs>
        <w:tab w:val="clear" w:pos="1985"/>
      </w:tabs>
      <w:spacing w:before="360"/>
      <w:ind w:left="1134" w:hanging="1134"/>
      <w:outlineLvl w:val="2"/>
    </w:pPr>
    <w:rPr>
      <w:sz w:val="24"/>
    </w:rPr>
  </w:style>
  <w:style w:type="paragraph" w:styleId="Ttulo4">
    <w:name w:val="heading 4"/>
    <w:basedOn w:val="Ttulo2"/>
    <w:next w:val="Normal"/>
    <w:link w:val="Ttulo4Char"/>
    <w:qFormat/>
    <w:rsid w:val="00A82EAE"/>
    <w:pPr>
      <w:numPr>
        <w:ilvl w:val="3"/>
      </w:numPr>
      <w:tabs>
        <w:tab w:val="clear" w:pos="1985"/>
      </w:tabs>
      <w:spacing w:before="360"/>
      <w:ind w:left="1134" w:hanging="1134"/>
      <w:outlineLvl w:val="3"/>
    </w:pPr>
    <w:rPr>
      <w:sz w:val="22"/>
    </w:rPr>
  </w:style>
  <w:style w:type="paragraph" w:styleId="Ttulo5">
    <w:name w:val="heading 5"/>
    <w:basedOn w:val="Ttulo2"/>
    <w:next w:val="Normal"/>
    <w:link w:val="Ttulo5Char"/>
    <w:qFormat/>
    <w:rsid w:val="004B1A4B"/>
    <w:pPr>
      <w:numPr>
        <w:ilvl w:val="0"/>
        <w:numId w:val="0"/>
      </w:numPr>
      <w:tabs>
        <w:tab w:val="clear" w:pos="1134"/>
      </w:tabs>
      <w:spacing w:before="240"/>
      <w:outlineLvl w:val="4"/>
    </w:pPr>
    <w:rPr>
      <w:sz w:val="22"/>
    </w:rPr>
  </w:style>
  <w:style w:type="paragraph" w:styleId="Ttulo6">
    <w:name w:val="heading 6"/>
    <w:basedOn w:val="Ttulo5"/>
    <w:next w:val="Normal"/>
    <w:link w:val="Ttulo6Char"/>
    <w:uiPriority w:val="49"/>
    <w:semiHidden/>
    <w:qFormat/>
    <w:rsid w:val="00C73A29"/>
    <w:pPr>
      <w:outlineLvl w:val="5"/>
    </w:pPr>
    <w:rPr>
      <w:rFonts w:eastAsiaTheme="majorEastAsia" w:cstheme="majorBidi"/>
      <w:iCs/>
      <w:szCs w:val="22"/>
    </w:rPr>
  </w:style>
  <w:style w:type="paragraph" w:styleId="Ttulo7">
    <w:name w:val="heading 7"/>
    <w:basedOn w:val="Ttulo5"/>
    <w:next w:val="Normal"/>
    <w:link w:val="Ttulo7Char"/>
    <w:uiPriority w:val="49"/>
    <w:semiHidden/>
    <w:qFormat/>
    <w:rsid w:val="00C73A29"/>
    <w:pPr>
      <w:outlineLvl w:val="6"/>
    </w:pPr>
    <w:rPr>
      <w:rFonts w:eastAsiaTheme="majorEastAsia" w:cstheme="majorBidi"/>
      <w:iCs/>
      <w:szCs w:val="22"/>
    </w:rPr>
  </w:style>
  <w:style w:type="paragraph" w:styleId="Ttulo8">
    <w:name w:val="heading 8"/>
    <w:basedOn w:val="Ttulo5"/>
    <w:next w:val="Normal"/>
    <w:link w:val="Ttulo8Char"/>
    <w:uiPriority w:val="49"/>
    <w:semiHidden/>
    <w:qFormat/>
    <w:rsid w:val="00C73A29"/>
    <w:pPr>
      <w:outlineLvl w:val="7"/>
    </w:pPr>
    <w:rPr>
      <w:rFonts w:eastAsiaTheme="majorEastAsia" w:cstheme="majorBidi"/>
    </w:rPr>
  </w:style>
  <w:style w:type="paragraph" w:styleId="Ttulo9">
    <w:name w:val="heading 9"/>
    <w:basedOn w:val="Ttulo5"/>
    <w:next w:val="Normal"/>
    <w:link w:val="Ttulo9Char"/>
    <w:uiPriority w:val="49"/>
    <w:semiHidden/>
    <w:qFormat/>
    <w:rsid w:val="00C73A29"/>
    <w:pPr>
      <w:outlineLvl w:val="8"/>
    </w:pPr>
    <w:rPr>
      <w:rFonts w:eastAsiaTheme="majorEastAsia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t">
    <w:name w:val="art"/>
    <w:basedOn w:val="Normal"/>
    <w:next w:val="Name"/>
    <w:uiPriority w:val="39"/>
    <w:unhideWhenUsed/>
    <w:rsid w:val="000E1477"/>
    <w:pPr>
      <w:spacing w:before="7440"/>
      <w:ind w:left="3289"/>
    </w:pPr>
    <w:rPr>
      <w:sz w:val="28"/>
    </w:rPr>
  </w:style>
  <w:style w:type="paragraph" w:styleId="Legenda">
    <w:name w:val="caption"/>
    <w:basedOn w:val="Normal"/>
    <w:next w:val="Normal"/>
    <w:uiPriority w:val="39"/>
    <w:unhideWhenUsed/>
    <w:qFormat/>
    <w:rsid w:val="000E1477"/>
    <w:pPr>
      <w:tabs>
        <w:tab w:val="left" w:pos="851"/>
      </w:tabs>
      <w:spacing w:before="120" w:after="240"/>
    </w:pPr>
    <w:rPr>
      <w:i/>
    </w:rPr>
  </w:style>
  <w:style w:type="paragraph" w:styleId="Textodenotadefim">
    <w:name w:val="endnote text"/>
    <w:basedOn w:val="Normal"/>
    <w:link w:val="TextodenotadefimChar"/>
    <w:semiHidden/>
    <w:rsid w:val="00CA55E9"/>
    <w:rPr>
      <w:sz w:val="20"/>
    </w:rPr>
  </w:style>
  <w:style w:type="paragraph" w:customStyle="1" w:styleId="Code">
    <w:name w:val="Code"/>
    <w:basedOn w:val="Normal"/>
    <w:link w:val="CodeChar"/>
    <w:rsid w:val="000E1477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ind w:left="108" w:right="108"/>
    </w:pPr>
    <w:rPr>
      <w:rFonts w:ascii="Courier New" w:hAnsi="Courier New"/>
      <w:noProof/>
      <w:sz w:val="18"/>
    </w:rPr>
  </w:style>
  <w:style w:type="paragraph" w:customStyle="1" w:styleId="Contents">
    <w:name w:val="Contents"/>
    <w:basedOn w:val="Normal"/>
    <w:next w:val="Normal"/>
    <w:uiPriority w:val="39"/>
    <w:unhideWhenUsed/>
    <w:rsid w:val="000E1477"/>
    <w:pPr>
      <w:spacing w:before="240"/>
      <w:outlineLvl w:val="5"/>
    </w:pPr>
    <w:rPr>
      <w:b/>
      <w:caps/>
      <w:color w:val="003399"/>
      <w:sz w:val="32"/>
    </w:rPr>
  </w:style>
  <w:style w:type="paragraph" w:customStyle="1" w:styleId="Name">
    <w:name w:val="Name"/>
    <w:basedOn w:val="art"/>
    <w:next w:val="Number"/>
    <w:uiPriority w:val="39"/>
    <w:unhideWhenUsed/>
    <w:rsid w:val="000E1477"/>
    <w:pPr>
      <w:spacing w:before="360"/>
    </w:pPr>
  </w:style>
  <w:style w:type="paragraph" w:customStyle="1" w:styleId="Number">
    <w:name w:val="Number"/>
    <w:basedOn w:val="art"/>
    <w:next w:val="DocType"/>
    <w:uiPriority w:val="39"/>
    <w:unhideWhenUsed/>
    <w:rsid w:val="000E1477"/>
    <w:pPr>
      <w:spacing w:before="0" w:after="0"/>
    </w:pPr>
    <w:rPr>
      <w:sz w:val="20"/>
    </w:rPr>
  </w:style>
  <w:style w:type="paragraph" w:customStyle="1" w:styleId="DocType">
    <w:name w:val="DocType"/>
    <w:basedOn w:val="Number"/>
    <w:uiPriority w:val="39"/>
    <w:unhideWhenUsed/>
    <w:rsid w:val="000E1477"/>
    <w:pPr>
      <w:spacing w:after="120"/>
    </w:pPr>
    <w:rPr>
      <w:b/>
      <w:color w:val="003399"/>
      <w:sz w:val="44"/>
    </w:rPr>
  </w:style>
  <w:style w:type="paragraph" w:customStyle="1" w:styleId="Copyright">
    <w:name w:val="Copyright"/>
    <w:basedOn w:val="DocType"/>
    <w:next w:val="Normal"/>
    <w:uiPriority w:val="39"/>
    <w:unhideWhenUsed/>
    <w:rsid w:val="000E1477"/>
    <w:rPr>
      <w:b w:val="0"/>
      <w:color w:val="auto"/>
      <w:sz w:val="18"/>
    </w:rPr>
  </w:style>
  <w:style w:type="paragraph" w:styleId="MapadoDocumento">
    <w:name w:val="Document Map"/>
    <w:basedOn w:val="Normal"/>
    <w:link w:val="MapadoDocumentoChar"/>
    <w:semiHidden/>
    <w:rsid w:val="00CA55E9"/>
    <w:pPr>
      <w:shd w:val="clear" w:color="auto" w:fill="000080"/>
    </w:pPr>
  </w:style>
  <w:style w:type="character" w:customStyle="1" w:styleId="MapadoDocumentoChar">
    <w:name w:val="Mapa do Documento Char"/>
    <w:basedOn w:val="Fontepargpadro"/>
    <w:link w:val="MapadoDocumento"/>
    <w:semiHidden/>
    <w:rsid w:val="0081536B"/>
    <w:rPr>
      <w:rFonts w:ascii="Arial" w:hAnsi="Arial" w:cs="Times New Roman"/>
      <w:szCs w:val="20"/>
      <w:shd w:val="clear" w:color="auto" w:fill="000080"/>
      <w:lang w:val="en-GB" w:eastAsia="de-AT"/>
    </w:rPr>
  </w:style>
  <w:style w:type="paragraph" w:styleId="Rodap">
    <w:name w:val="footer"/>
    <w:basedOn w:val="Normal"/>
    <w:link w:val="RodapChar"/>
    <w:uiPriority w:val="39"/>
    <w:unhideWhenUsed/>
    <w:rsid w:val="000E1477"/>
    <w:pPr>
      <w:tabs>
        <w:tab w:val="right" w:pos="10206"/>
      </w:tabs>
    </w:pPr>
    <w:rPr>
      <w:sz w:val="18"/>
    </w:rPr>
  </w:style>
  <w:style w:type="character" w:customStyle="1" w:styleId="RodapChar">
    <w:name w:val="Rodapé Char"/>
    <w:basedOn w:val="Fontepargpadro"/>
    <w:link w:val="Rodap"/>
    <w:uiPriority w:val="39"/>
    <w:rsid w:val="000E1477"/>
    <w:rPr>
      <w:rFonts w:ascii="Arial" w:hAnsi="Arial" w:cs="Times New Roman"/>
      <w:sz w:val="18"/>
      <w:szCs w:val="20"/>
      <w:lang w:val="en-GB" w:eastAsia="de-AT"/>
    </w:rPr>
  </w:style>
  <w:style w:type="paragraph" w:customStyle="1" w:styleId="Graphic">
    <w:name w:val="Graphic"/>
    <w:basedOn w:val="Normal"/>
    <w:rsid w:val="000E1477"/>
    <w:pPr>
      <w:keepNext/>
      <w:ind w:right="-284"/>
    </w:pPr>
  </w:style>
  <w:style w:type="paragraph" w:styleId="Cabealho">
    <w:name w:val="header"/>
    <w:basedOn w:val="Normal"/>
    <w:link w:val="CabealhoChar"/>
    <w:uiPriority w:val="39"/>
    <w:unhideWhenUsed/>
    <w:rsid w:val="000E1477"/>
    <w:pPr>
      <w:tabs>
        <w:tab w:val="right" w:pos="10206"/>
      </w:tabs>
    </w:pPr>
    <w:rPr>
      <w:sz w:val="18"/>
    </w:rPr>
  </w:style>
  <w:style w:type="character" w:customStyle="1" w:styleId="CabealhoChar">
    <w:name w:val="Cabeçalho Char"/>
    <w:basedOn w:val="Fontepargpadro"/>
    <w:link w:val="Cabealho"/>
    <w:uiPriority w:val="39"/>
    <w:rsid w:val="0081536B"/>
    <w:rPr>
      <w:rFonts w:ascii="Arial" w:hAnsi="Arial" w:cs="Times New Roman"/>
      <w:sz w:val="18"/>
      <w:szCs w:val="20"/>
      <w:lang w:val="en-GB" w:eastAsia="de-AT"/>
    </w:rPr>
  </w:style>
  <w:style w:type="character" w:customStyle="1" w:styleId="Ttulo1Char">
    <w:name w:val="Título 1 Char"/>
    <w:basedOn w:val="Fontepargpadro"/>
    <w:link w:val="Ttulo1"/>
    <w:rsid w:val="00A82EAE"/>
    <w:rPr>
      <w:rFonts w:ascii="Arial" w:hAnsi="Arial" w:cs="Times New Roman"/>
      <w:b/>
      <w:color w:val="003399"/>
      <w:kern w:val="28"/>
      <w:sz w:val="32"/>
      <w:szCs w:val="20"/>
    </w:rPr>
  </w:style>
  <w:style w:type="character" w:customStyle="1" w:styleId="Ttulo2Char">
    <w:name w:val="Título 2 Char"/>
    <w:basedOn w:val="Fontepargpadro"/>
    <w:link w:val="Ttulo2"/>
    <w:rsid w:val="00A82EAE"/>
    <w:rPr>
      <w:rFonts w:ascii="Arial" w:hAnsi="Arial" w:cs="Times New Roman"/>
      <w:b/>
      <w:kern w:val="28"/>
      <w:sz w:val="28"/>
      <w:szCs w:val="20"/>
    </w:rPr>
  </w:style>
  <w:style w:type="character" w:customStyle="1" w:styleId="Ttulo3Char">
    <w:name w:val="Título 3 Char"/>
    <w:basedOn w:val="Fontepargpadro"/>
    <w:link w:val="Ttulo3"/>
    <w:rsid w:val="00A82EAE"/>
    <w:rPr>
      <w:rFonts w:ascii="Arial" w:hAnsi="Arial" w:cs="Times New Roman"/>
      <w:b/>
      <w:kern w:val="28"/>
      <w:sz w:val="24"/>
      <w:szCs w:val="20"/>
    </w:rPr>
  </w:style>
  <w:style w:type="character" w:customStyle="1" w:styleId="Ttulo4Char">
    <w:name w:val="Título 4 Char"/>
    <w:basedOn w:val="Fontepargpadro"/>
    <w:link w:val="Ttulo4"/>
    <w:rsid w:val="00A82EAE"/>
    <w:rPr>
      <w:rFonts w:ascii="Arial" w:hAnsi="Arial" w:cs="Times New Roman"/>
      <w:b/>
      <w:kern w:val="28"/>
      <w:szCs w:val="20"/>
    </w:rPr>
  </w:style>
  <w:style w:type="character" w:customStyle="1" w:styleId="Ttulo5Char">
    <w:name w:val="Título 5 Char"/>
    <w:basedOn w:val="Fontepargpadro"/>
    <w:link w:val="Ttulo5"/>
    <w:rsid w:val="00F4739E"/>
    <w:rPr>
      <w:rFonts w:ascii="Arial" w:hAnsi="Arial" w:cs="Times New Roman"/>
      <w:b/>
      <w:kern w:val="28"/>
      <w:szCs w:val="20"/>
      <w:lang w:val="en-GB" w:eastAsia="de-AT"/>
    </w:rPr>
  </w:style>
  <w:style w:type="character" w:customStyle="1" w:styleId="Ttulo6Char">
    <w:name w:val="Título 6 Char"/>
    <w:basedOn w:val="Fontepargpadro"/>
    <w:link w:val="Ttulo6"/>
    <w:uiPriority w:val="49"/>
    <w:semiHidden/>
    <w:rsid w:val="00B2153D"/>
    <w:rPr>
      <w:rFonts w:ascii="Arial" w:eastAsiaTheme="majorEastAsia" w:hAnsi="Arial" w:cstheme="majorBidi"/>
      <w:b/>
      <w:iCs/>
      <w:kern w:val="28"/>
      <w:lang w:val="en-GB"/>
    </w:rPr>
  </w:style>
  <w:style w:type="character" w:customStyle="1" w:styleId="Ttulo7Char">
    <w:name w:val="Título 7 Char"/>
    <w:basedOn w:val="Fontepargpadro"/>
    <w:link w:val="Ttulo7"/>
    <w:uiPriority w:val="49"/>
    <w:semiHidden/>
    <w:rsid w:val="00B2153D"/>
    <w:rPr>
      <w:rFonts w:ascii="Arial" w:eastAsiaTheme="majorEastAsia" w:hAnsi="Arial" w:cstheme="majorBidi"/>
      <w:b/>
      <w:iCs/>
      <w:kern w:val="28"/>
      <w:lang w:val="en-GB"/>
    </w:rPr>
  </w:style>
  <w:style w:type="character" w:customStyle="1" w:styleId="Ttulo8Char">
    <w:name w:val="Título 8 Char"/>
    <w:basedOn w:val="Fontepargpadro"/>
    <w:link w:val="Ttulo8"/>
    <w:uiPriority w:val="49"/>
    <w:semiHidden/>
    <w:rsid w:val="00B2153D"/>
    <w:rPr>
      <w:rFonts w:ascii="Arial" w:eastAsiaTheme="majorEastAsia" w:hAnsi="Arial" w:cstheme="majorBidi"/>
      <w:b/>
      <w:kern w:val="28"/>
      <w:szCs w:val="20"/>
      <w:lang w:val="en-GB"/>
    </w:rPr>
  </w:style>
  <w:style w:type="character" w:customStyle="1" w:styleId="Ttulo9Char">
    <w:name w:val="Título 9 Char"/>
    <w:basedOn w:val="Fontepargpadro"/>
    <w:link w:val="Ttulo9"/>
    <w:uiPriority w:val="49"/>
    <w:semiHidden/>
    <w:rsid w:val="00B2153D"/>
    <w:rPr>
      <w:rFonts w:ascii="Arial" w:eastAsiaTheme="majorEastAsia" w:hAnsi="Arial" w:cstheme="majorBidi"/>
      <w:b/>
      <w:iCs/>
      <w:kern w:val="28"/>
      <w:szCs w:val="20"/>
      <w:lang w:val="en-GB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CA55E9"/>
    <w:rPr>
      <w:rFonts w:ascii="Arial" w:hAnsi="Arial" w:cs="Times New Roman"/>
      <w:sz w:val="20"/>
      <w:szCs w:val="20"/>
      <w:lang w:val="en-GB" w:eastAsia="de-AT"/>
    </w:rPr>
  </w:style>
  <w:style w:type="paragraph" w:customStyle="1" w:styleId="HistoryChart">
    <w:name w:val="History Chart"/>
    <w:basedOn w:val="Normal-"/>
    <w:uiPriority w:val="39"/>
    <w:unhideWhenUsed/>
    <w:rsid w:val="000E1477"/>
    <w:pPr>
      <w:spacing w:before="120" w:after="120" w:line="240" w:lineRule="auto"/>
    </w:pPr>
    <w:rPr>
      <w:sz w:val="16"/>
    </w:rPr>
  </w:style>
  <w:style w:type="paragraph" w:styleId="Remissivo1">
    <w:name w:val="index 1"/>
    <w:basedOn w:val="Normal"/>
    <w:uiPriority w:val="99"/>
    <w:semiHidden/>
    <w:rsid w:val="000E1477"/>
    <w:pPr>
      <w:spacing w:before="120" w:after="0" w:line="240" w:lineRule="auto"/>
    </w:pPr>
    <w:rPr>
      <w:noProof/>
      <w:sz w:val="20"/>
    </w:rPr>
  </w:style>
  <w:style w:type="paragraph" w:styleId="Remissivo2">
    <w:name w:val="index 2"/>
    <w:basedOn w:val="Remissivo1"/>
    <w:uiPriority w:val="39"/>
    <w:semiHidden/>
    <w:rsid w:val="000E1477"/>
    <w:pPr>
      <w:spacing w:before="0"/>
      <w:ind w:left="567"/>
    </w:pPr>
    <w:rPr>
      <w:sz w:val="18"/>
    </w:rPr>
  </w:style>
  <w:style w:type="paragraph" w:styleId="Ttulodendiceremissivo">
    <w:name w:val="index heading"/>
    <w:basedOn w:val="Normal"/>
    <w:next w:val="Remissivo1"/>
    <w:uiPriority w:val="99"/>
    <w:semiHidden/>
    <w:rsid w:val="000E1477"/>
    <w:pPr>
      <w:keepNext/>
      <w:pBdr>
        <w:bottom w:val="single" w:sz="6" w:space="1" w:color="003399"/>
      </w:pBdr>
      <w:spacing w:before="120" w:line="240" w:lineRule="auto"/>
    </w:pPr>
    <w:rPr>
      <w:b/>
      <w:i/>
      <w:noProof/>
      <w:color w:val="003399"/>
      <w:sz w:val="24"/>
    </w:rPr>
  </w:style>
  <w:style w:type="paragraph" w:customStyle="1" w:styleId="EndnoteHeading">
    <w:name w:val="Endnote Heading"/>
    <w:basedOn w:val="Textodenotadefim"/>
    <w:next w:val="Textodenotadefim"/>
    <w:semiHidden/>
    <w:rsid w:val="00CA55E9"/>
    <w:pPr>
      <w:spacing w:before="360"/>
      <w:ind w:left="1418" w:hanging="567"/>
    </w:pPr>
    <w:rPr>
      <w:b/>
    </w:rPr>
  </w:style>
  <w:style w:type="paragraph" w:customStyle="1" w:styleId="FooterClassification">
    <w:name w:val="Footer Classification"/>
    <w:basedOn w:val="Rodap"/>
    <w:link w:val="FooterClassificationChar"/>
    <w:uiPriority w:val="39"/>
    <w:unhideWhenUsed/>
    <w:qFormat/>
    <w:rsid w:val="000E1477"/>
    <w:pPr>
      <w:tabs>
        <w:tab w:val="clear" w:pos="10206"/>
        <w:tab w:val="right" w:pos="9356"/>
      </w:tabs>
    </w:pPr>
    <w:rPr>
      <w:b/>
      <w:color w:val="808080" w:themeColor="background1" w:themeShade="80"/>
    </w:rPr>
  </w:style>
  <w:style w:type="character" w:customStyle="1" w:styleId="Highlighted">
    <w:name w:val="Highlighted"/>
    <w:basedOn w:val="Fontepargpadro"/>
    <w:qFormat/>
    <w:rsid w:val="000E1477"/>
    <w:rPr>
      <w:bdr w:val="none" w:sz="0" w:space="0" w:color="auto"/>
      <w:shd w:val="clear" w:color="auto" w:fill="C7DCEA"/>
    </w:rPr>
  </w:style>
  <w:style w:type="paragraph" w:customStyle="1" w:styleId="Note">
    <w:name w:val="Note"/>
    <w:basedOn w:val="Normal"/>
    <w:link w:val="NoteChar"/>
    <w:rsid w:val="000E1477"/>
    <w:rPr>
      <w:i/>
      <w:sz w:val="20"/>
    </w:rPr>
  </w:style>
  <w:style w:type="paragraph" w:customStyle="1" w:styleId="Normal-">
    <w:name w:val="Normal-"/>
    <w:basedOn w:val="Normal"/>
    <w:rsid w:val="000E1477"/>
    <w:pPr>
      <w:spacing w:after="0"/>
    </w:pPr>
  </w:style>
  <w:style w:type="paragraph" w:styleId="ndicedeilustraes">
    <w:name w:val="table of figures"/>
    <w:basedOn w:val="Sumrio4"/>
    <w:next w:val="Normal"/>
    <w:uiPriority w:val="99"/>
    <w:rsid w:val="000E1477"/>
    <w:pPr>
      <w:tabs>
        <w:tab w:val="clear" w:pos="1304"/>
        <w:tab w:val="left" w:pos="851"/>
      </w:tabs>
      <w:ind w:left="851" w:hanging="851"/>
    </w:pPr>
  </w:style>
  <w:style w:type="paragraph" w:customStyle="1" w:styleId="Imprint">
    <w:name w:val="Imprint"/>
    <w:basedOn w:val="Normal"/>
    <w:uiPriority w:val="39"/>
    <w:unhideWhenUsed/>
    <w:qFormat/>
    <w:rsid w:val="000E1477"/>
    <w:rPr>
      <w:sz w:val="16"/>
      <w:szCs w:val="16"/>
    </w:rPr>
  </w:style>
  <w:style w:type="paragraph" w:styleId="Sumrio1">
    <w:name w:val="toc 1"/>
    <w:basedOn w:val="Normal"/>
    <w:next w:val="Normal"/>
    <w:uiPriority w:val="39"/>
    <w:rsid w:val="000E1477"/>
    <w:pPr>
      <w:keepNext/>
      <w:keepLines/>
      <w:tabs>
        <w:tab w:val="left" w:pos="1134"/>
        <w:tab w:val="right" w:leader="dot" w:pos="9299"/>
      </w:tabs>
      <w:spacing w:before="240"/>
      <w:ind w:left="1134" w:right="851" w:hanging="1134"/>
    </w:pPr>
    <w:rPr>
      <w:noProof/>
      <w:color w:val="003399"/>
      <w:sz w:val="28"/>
    </w:rPr>
  </w:style>
  <w:style w:type="paragraph" w:styleId="Sumrio2">
    <w:name w:val="toc 2"/>
    <w:basedOn w:val="Sumrio1"/>
    <w:next w:val="Normal"/>
    <w:uiPriority w:val="39"/>
    <w:rsid w:val="000E1477"/>
    <w:pPr>
      <w:keepNext w:val="0"/>
      <w:spacing w:before="120" w:after="0"/>
    </w:pPr>
    <w:rPr>
      <w:color w:val="auto"/>
      <w:sz w:val="24"/>
    </w:rPr>
  </w:style>
  <w:style w:type="paragraph" w:styleId="Sumrio3">
    <w:name w:val="toc 3"/>
    <w:basedOn w:val="Sumrio2"/>
    <w:next w:val="Normal"/>
    <w:uiPriority w:val="39"/>
    <w:rsid w:val="000E1477"/>
    <w:pPr>
      <w:spacing w:before="0"/>
    </w:pPr>
    <w:rPr>
      <w:sz w:val="18"/>
    </w:rPr>
  </w:style>
  <w:style w:type="paragraph" w:styleId="Sumrio4">
    <w:name w:val="toc 4"/>
    <w:basedOn w:val="Sumrio3"/>
    <w:next w:val="Normal"/>
    <w:uiPriority w:val="39"/>
    <w:rsid w:val="000E1477"/>
    <w:pPr>
      <w:tabs>
        <w:tab w:val="clear" w:pos="1134"/>
        <w:tab w:val="left" w:pos="1304"/>
      </w:tabs>
      <w:ind w:left="1304" w:hanging="1304"/>
    </w:pPr>
  </w:style>
  <w:style w:type="paragraph" w:styleId="Sumrio5">
    <w:name w:val="toc 5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Sumrio6">
    <w:name w:val="toc 6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Sumrio7">
    <w:name w:val="toc 7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Sumrio8">
    <w:name w:val="toc 8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Commarcadores">
    <w:name w:val="List Bullet"/>
    <w:basedOn w:val="Normal"/>
    <w:rsid w:val="00FF41C8"/>
    <w:pPr>
      <w:numPr>
        <w:numId w:val="4"/>
      </w:numPr>
      <w:ind w:left="714" w:hanging="357"/>
      <w:contextualSpacing/>
    </w:pPr>
  </w:style>
  <w:style w:type="paragraph" w:customStyle="1" w:styleId="Warning">
    <w:name w:val="Warning"/>
    <w:basedOn w:val="Normal-"/>
    <w:rsid w:val="000E1477"/>
    <w:pPr>
      <w:spacing w:before="120" w:after="120"/>
    </w:pPr>
    <w:rPr>
      <w:b/>
    </w:rPr>
  </w:style>
  <w:style w:type="paragraph" w:styleId="Textodebalo">
    <w:name w:val="Balloon Text"/>
    <w:basedOn w:val="Normal"/>
    <w:link w:val="TextodebaloChar"/>
    <w:semiHidden/>
    <w:rsid w:val="00CA55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6C680E"/>
    <w:rPr>
      <w:rFonts w:ascii="Tahoma" w:hAnsi="Tahoma" w:cs="Tahoma"/>
      <w:sz w:val="16"/>
      <w:szCs w:val="16"/>
      <w:lang w:val="en-GB" w:eastAsia="de-AT"/>
    </w:rPr>
  </w:style>
  <w:style w:type="paragraph" w:styleId="Commarcadores2">
    <w:name w:val="List Bullet 2"/>
    <w:basedOn w:val="Normal"/>
    <w:rsid w:val="00FF41C8"/>
    <w:pPr>
      <w:numPr>
        <w:numId w:val="3"/>
      </w:numPr>
      <w:ind w:left="998" w:hanging="357"/>
      <w:contextualSpacing/>
    </w:pPr>
  </w:style>
  <w:style w:type="paragraph" w:styleId="Numerada">
    <w:name w:val="List Number"/>
    <w:basedOn w:val="Normal"/>
    <w:rsid w:val="000E1477"/>
    <w:pPr>
      <w:numPr>
        <w:numId w:val="1"/>
      </w:numPr>
    </w:pPr>
  </w:style>
  <w:style w:type="paragraph" w:customStyle="1" w:styleId="Normal0">
    <w:name w:val="Normal+"/>
    <w:basedOn w:val="Normal"/>
    <w:rsid w:val="000E1477"/>
    <w:pPr>
      <w:spacing w:before="120"/>
    </w:pPr>
  </w:style>
  <w:style w:type="paragraph" w:styleId="Sumrio9">
    <w:name w:val="toc 9"/>
    <w:basedOn w:val="Sumrio4"/>
    <w:next w:val="Normal"/>
    <w:uiPriority w:val="39"/>
    <w:semiHidden/>
    <w:rsid w:val="00642735"/>
    <w:rPr>
      <w:rFonts w:cstheme="minorBidi"/>
      <w:szCs w:val="22"/>
    </w:rPr>
  </w:style>
  <w:style w:type="character" w:styleId="Refdenotaderodap">
    <w:name w:val="footnote reference"/>
    <w:basedOn w:val="Fontepargpadro"/>
    <w:uiPriority w:val="39"/>
    <w:semiHidden/>
    <w:rsid w:val="00C73A29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39"/>
    <w:semiHidden/>
    <w:rsid w:val="00C73A29"/>
    <w:pPr>
      <w:spacing w:after="0" w:line="240" w:lineRule="auto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39"/>
    <w:semiHidden/>
    <w:rsid w:val="00C73A29"/>
    <w:rPr>
      <w:rFonts w:ascii="Arial" w:hAnsi="Arial" w:cs="Times New Roman"/>
      <w:sz w:val="20"/>
      <w:szCs w:val="20"/>
      <w:lang w:val="en-GB" w:eastAsia="de-AT"/>
    </w:rPr>
  </w:style>
  <w:style w:type="paragraph" w:customStyle="1" w:styleId="GraphicXXL">
    <w:name w:val="Graphic XXL"/>
    <w:basedOn w:val="Graphic"/>
    <w:semiHidden/>
    <w:unhideWhenUsed/>
    <w:rsid w:val="000E1477"/>
    <w:pPr>
      <w:ind w:left="-567"/>
      <w:mirrorIndents/>
      <w:jc w:val="center"/>
    </w:pPr>
  </w:style>
  <w:style w:type="character" w:customStyle="1" w:styleId="NoteChar">
    <w:name w:val="Note Char"/>
    <w:basedOn w:val="Fontepargpadro"/>
    <w:link w:val="Note"/>
    <w:rsid w:val="000E1477"/>
    <w:rPr>
      <w:rFonts w:ascii="Arial" w:hAnsi="Arial" w:cs="Times New Roman"/>
      <w:i/>
      <w:sz w:val="20"/>
      <w:szCs w:val="20"/>
      <w:lang w:val="en-GB" w:eastAsia="de-AT"/>
    </w:rPr>
  </w:style>
  <w:style w:type="paragraph" w:customStyle="1" w:styleId="Table">
    <w:name w:val="Table"/>
    <w:basedOn w:val="Normal"/>
    <w:rsid w:val="000E1477"/>
    <w:pPr>
      <w:spacing w:after="0" w:line="240" w:lineRule="auto"/>
    </w:pPr>
  </w:style>
  <w:style w:type="paragraph" w:customStyle="1" w:styleId="Table0">
    <w:name w:val="Table+"/>
    <w:basedOn w:val="Normal"/>
    <w:rsid w:val="000E1477"/>
    <w:pPr>
      <w:spacing w:before="60" w:after="60" w:line="240" w:lineRule="auto"/>
    </w:pPr>
  </w:style>
  <w:style w:type="paragraph" w:customStyle="1" w:styleId="Table1">
    <w:name w:val="Table++"/>
    <w:basedOn w:val="Normal"/>
    <w:rsid w:val="000E1477"/>
    <w:pPr>
      <w:spacing w:before="120" w:line="240" w:lineRule="auto"/>
    </w:pPr>
  </w:style>
  <w:style w:type="table" w:styleId="Tabelacomgrade">
    <w:name w:val="Table Grid"/>
    <w:basedOn w:val="Tabelanormal"/>
    <w:uiPriority w:val="59"/>
    <w:rsid w:val="004F31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ld">
    <w:name w:val="Bold"/>
    <w:basedOn w:val="Fontepargpadro"/>
    <w:rsid w:val="000E1477"/>
    <w:rPr>
      <w:b/>
    </w:rPr>
  </w:style>
  <w:style w:type="character" w:customStyle="1" w:styleId="CodeChar">
    <w:name w:val="Code Char"/>
    <w:basedOn w:val="Fontepargpadro"/>
    <w:link w:val="Code"/>
    <w:rsid w:val="000E1477"/>
    <w:rPr>
      <w:rFonts w:ascii="Courier New" w:hAnsi="Courier New" w:cs="Times New Roman"/>
      <w:noProof/>
      <w:sz w:val="18"/>
      <w:szCs w:val="20"/>
      <w:lang w:val="en-GB" w:eastAsia="de-AT"/>
    </w:rPr>
  </w:style>
  <w:style w:type="character" w:customStyle="1" w:styleId="FCOInfo">
    <w:name w:val="FCO_Info"/>
    <w:basedOn w:val="Fontepargpadro"/>
    <w:uiPriority w:val="1"/>
    <w:qFormat/>
    <w:rsid w:val="0090223D"/>
    <w:rPr>
      <w:rFonts w:ascii="Arial" w:hAnsi="Arial"/>
      <w:b/>
      <w:color w:val="003399"/>
      <w:sz w:val="24"/>
      <w:szCs w:val="24"/>
    </w:rPr>
  </w:style>
  <w:style w:type="character" w:customStyle="1" w:styleId="FCONotice">
    <w:name w:val="FCO_Notice"/>
    <w:basedOn w:val="Fontepargpadro"/>
    <w:uiPriority w:val="1"/>
    <w:qFormat/>
    <w:rsid w:val="000E1477"/>
    <w:rPr>
      <w:b/>
      <w:i/>
      <w:caps/>
      <w:color w:val="FFFFFF"/>
      <w:sz w:val="24"/>
      <w:bdr w:val="single" w:sz="4" w:space="0" w:color="0070C0"/>
      <w:shd w:val="clear" w:color="auto" w:fill="0070C0"/>
      <w:lang w:eastAsia="de-DE"/>
    </w:rPr>
  </w:style>
  <w:style w:type="character" w:customStyle="1" w:styleId="FCOSafetyInstructions">
    <w:name w:val="FCO_Safety Instructions"/>
    <w:basedOn w:val="Fontepargpadro"/>
    <w:uiPriority w:val="1"/>
    <w:qFormat/>
    <w:rsid w:val="004B6C41"/>
    <w:rPr>
      <w:b/>
      <w:i/>
      <w:caps/>
      <w:color w:val="FFFFFF"/>
      <w:sz w:val="24"/>
      <w:bdr w:val="single" w:sz="4" w:space="0" w:color="339966"/>
      <w:shd w:val="clear" w:color="auto" w:fill="339966"/>
      <w:lang w:eastAsia="de-DE"/>
    </w:rPr>
  </w:style>
  <w:style w:type="character" w:customStyle="1" w:styleId="FooterClassificationChar">
    <w:name w:val="Footer Classification Char"/>
    <w:basedOn w:val="RodapChar"/>
    <w:link w:val="FooterClassification"/>
    <w:uiPriority w:val="39"/>
    <w:rsid w:val="000E1477"/>
    <w:rPr>
      <w:rFonts w:ascii="Arial" w:hAnsi="Arial" w:cs="Times New Roman"/>
      <w:b/>
      <w:color w:val="808080" w:themeColor="background1" w:themeShade="80"/>
      <w:sz w:val="18"/>
      <w:szCs w:val="20"/>
      <w:lang w:val="en-GB" w:eastAsia="de-AT"/>
    </w:rPr>
  </w:style>
  <w:style w:type="paragraph" w:customStyle="1" w:styleId="Version">
    <w:name w:val="Version"/>
    <w:basedOn w:val="Number"/>
    <w:uiPriority w:val="39"/>
    <w:unhideWhenUsed/>
    <w:qFormat/>
    <w:rsid w:val="000E1477"/>
  </w:style>
  <w:style w:type="paragraph" w:customStyle="1" w:styleId="ListBullet">
    <w:name w:val="List Bullet+"/>
    <w:basedOn w:val="Commarcadores"/>
    <w:qFormat/>
    <w:rsid w:val="00E60730"/>
    <w:pPr>
      <w:contextualSpacing w:val="0"/>
    </w:pPr>
  </w:style>
  <w:style w:type="paragraph" w:customStyle="1" w:styleId="B9F449AC73654A87A5BF005F984892E0">
    <w:name w:val="B9F449AC73654A87A5BF005F984892E0"/>
    <w:rsid w:val="005366E4"/>
    <w:rPr>
      <w:rFonts w:eastAsiaTheme="minorEastAsia"/>
      <w:lang w:eastAsia="de-AT"/>
    </w:rPr>
  </w:style>
  <w:style w:type="character" w:styleId="Hyperlink">
    <w:name w:val="Hyperlink"/>
    <w:basedOn w:val="Fontepargpadro"/>
    <w:uiPriority w:val="99"/>
    <w:unhideWhenUsed/>
    <w:rsid w:val="002D5981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D5981"/>
    <w:rPr>
      <w:color w:val="605E5C"/>
      <w:shd w:val="clear" w:color="auto" w:fill="E1DFDD"/>
    </w:rPr>
  </w:style>
  <w:style w:type="paragraph" w:styleId="Commarcadores3">
    <w:name w:val="List Bullet 3"/>
    <w:basedOn w:val="Normal"/>
    <w:rsid w:val="004441EB"/>
    <w:pPr>
      <w:numPr>
        <w:numId w:val="5"/>
      </w:numPr>
      <w:ind w:left="1281" w:hanging="357"/>
      <w:contextualSpacing/>
    </w:pPr>
  </w:style>
  <w:style w:type="character" w:customStyle="1" w:styleId="Italic">
    <w:name w:val="Italic"/>
    <w:basedOn w:val="Fontepargpadro"/>
    <w:rsid w:val="004441EB"/>
    <w:rPr>
      <w:i/>
      <w:iCs/>
      <w:lang w:val="de-AT"/>
    </w:rPr>
  </w:style>
  <w:style w:type="paragraph" w:styleId="Ttulo">
    <w:name w:val="Title"/>
    <w:basedOn w:val="Normal"/>
    <w:next w:val="Normal"/>
    <w:link w:val="TtuloChar"/>
    <w:uiPriority w:val="10"/>
    <w:qFormat/>
    <w:rsid w:val="00E0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qFormat/>
    <w:rsid w:val="00E035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0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E03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E03567"/>
    <w:rPr>
      <w:rFonts w:ascii="Arial" w:hAnsi="Arial" w:cs="Times New Roman"/>
      <w:i/>
      <w:iCs/>
      <w:color w:val="404040" w:themeColor="text1" w:themeTint="BF"/>
      <w:szCs w:val="20"/>
    </w:rPr>
  </w:style>
  <w:style w:type="paragraph" w:styleId="PargrafodaLista">
    <w:name w:val="List Paragraph"/>
    <w:basedOn w:val="Normal"/>
    <w:uiPriority w:val="34"/>
    <w:semiHidden/>
    <w:qFormat/>
    <w:rsid w:val="00E03567"/>
    <w:pPr>
      <w:ind w:left="720"/>
      <w:contextualSpacing/>
    </w:pPr>
  </w:style>
  <w:style w:type="character" w:styleId="nfaseIntensa">
    <w:name w:val="Intense Emphasis"/>
    <w:basedOn w:val="Fontepargpadro"/>
    <w:uiPriority w:val="21"/>
    <w:semiHidden/>
    <w:qFormat/>
    <w:rsid w:val="00E03567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E035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E03567"/>
    <w:rPr>
      <w:rFonts w:ascii="Arial" w:hAnsi="Arial" w:cs="Times New Roman"/>
      <w:i/>
      <w:iCs/>
      <w:color w:val="365F91" w:themeColor="accent1" w:themeShade="BF"/>
      <w:szCs w:val="20"/>
    </w:rPr>
  </w:style>
  <w:style w:type="character" w:styleId="RefernciaIntensa">
    <w:name w:val="Intense Reference"/>
    <w:basedOn w:val="Fontepargpadro"/>
    <w:uiPriority w:val="32"/>
    <w:semiHidden/>
    <w:qFormat/>
    <w:rsid w:val="00E03567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49" w:qFormat="1"/>
    <w:lsdException w:name="heading 7" w:uiPriority="49" w:qFormat="1"/>
    <w:lsdException w:name="heading 8" w:uiPriority="49" w:qFormat="1"/>
    <w:lsdException w:name="heading 9" w:uiPriority="49" w:qFormat="1"/>
    <w:lsdException w:name="index 2" w:uiPriority="3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unhideWhenUsed="0"/>
    <w:lsdException w:name="footnote text" w:uiPriority="39"/>
    <w:lsdException w:name="header" w:uiPriority="39"/>
    <w:lsdException w:name="footer" w:uiPriority="39"/>
    <w:lsdException w:name="caption" w:uiPriority="39" w:qFormat="1"/>
    <w:lsdException w:name="footnote reference" w:uiPriority="39"/>
    <w:lsdException w:name="endnote reference" w:uiPriority="0" w:unhideWhenUsed="0"/>
    <w:lsdException w:name="endnote text" w:uiPriority="0"/>
    <w:lsdException w:name="List Bullet" w:uiPriority="0"/>
    <w:lsdException w:name="List Number" w:uiPriority="0"/>
    <w:lsdException w:name="List Bullet 2" w:uiPriority="0"/>
    <w:lsdException w:name="List Bullet 3" w:uiPriority="0"/>
    <w:lsdException w:name="Title" w:semiHidden="0" w:uiPriority="10" w:unhideWhenUsed="0" w:qFormat="1"/>
    <w:lsdException w:name="Default Paragraph Font" w:uiPriority="1"/>
    <w:lsdException w:name="Subtitle" w:uiPriority="11" w:unhideWhenUsed="0" w:qFormat="1"/>
    <w:lsdException w:name="Strong" w:uiPriority="22" w:unhideWhenUsed="0" w:qFormat="1"/>
    <w:lsdException w:name="Emphasis" w:uiPriority="20" w:unhideWhenUsed="0" w:qFormat="1"/>
    <w:lsdException w:name="Document Map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DBE"/>
    <w:pPr>
      <w:spacing w:after="120"/>
    </w:pPr>
    <w:rPr>
      <w:rFonts w:ascii="Arial" w:hAnsi="Arial" w:cs="Times New Roman"/>
      <w:szCs w:val="20"/>
    </w:rPr>
  </w:style>
  <w:style w:type="paragraph" w:styleId="Ttulo1">
    <w:name w:val="heading 1"/>
    <w:basedOn w:val="Normal"/>
    <w:next w:val="Normal"/>
    <w:link w:val="Ttulo1Char"/>
    <w:qFormat/>
    <w:rsid w:val="00A82EAE"/>
    <w:pPr>
      <w:keepNext/>
      <w:pageBreakBefore/>
      <w:numPr>
        <w:numId w:val="2"/>
      </w:numPr>
      <w:tabs>
        <w:tab w:val="clear" w:pos="1985"/>
        <w:tab w:val="left" w:pos="1134"/>
      </w:tabs>
      <w:spacing w:after="240"/>
      <w:ind w:left="1134" w:hanging="1134"/>
      <w:outlineLvl w:val="0"/>
    </w:pPr>
    <w:rPr>
      <w:b/>
      <w:color w:val="003399"/>
      <w:kern w:val="28"/>
      <w:sz w:val="32"/>
    </w:rPr>
  </w:style>
  <w:style w:type="paragraph" w:styleId="Ttulo2">
    <w:name w:val="heading 2"/>
    <w:basedOn w:val="Ttulo1"/>
    <w:next w:val="Normal"/>
    <w:link w:val="Ttulo2Char"/>
    <w:qFormat/>
    <w:rsid w:val="00A82EAE"/>
    <w:pPr>
      <w:pageBreakBefore w:val="0"/>
      <w:numPr>
        <w:ilvl w:val="1"/>
      </w:numPr>
      <w:tabs>
        <w:tab w:val="clear" w:pos="1985"/>
      </w:tabs>
      <w:spacing w:before="480" w:after="120"/>
      <w:ind w:left="1134" w:hanging="1134"/>
      <w:outlineLvl w:val="1"/>
    </w:pPr>
    <w:rPr>
      <w:color w:val="auto"/>
      <w:sz w:val="28"/>
    </w:rPr>
  </w:style>
  <w:style w:type="paragraph" w:styleId="Ttulo3">
    <w:name w:val="heading 3"/>
    <w:basedOn w:val="Ttulo2"/>
    <w:next w:val="Normal"/>
    <w:link w:val="Ttulo3Char"/>
    <w:qFormat/>
    <w:rsid w:val="00A82EAE"/>
    <w:pPr>
      <w:numPr>
        <w:ilvl w:val="2"/>
      </w:numPr>
      <w:tabs>
        <w:tab w:val="clear" w:pos="1985"/>
      </w:tabs>
      <w:spacing w:before="360"/>
      <w:ind w:left="1134" w:hanging="1134"/>
      <w:outlineLvl w:val="2"/>
    </w:pPr>
    <w:rPr>
      <w:sz w:val="24"/>
    </w:rPr>
  </w:style>
  <w:style w:type="paragraph" w:styleId="Ttulo4">
    <w:name w:val="heading 4"/>
    <w:basedOn w:val="Ttulo2"/>
    <w:next w:val="Normal"/>
    <w:link w:val="Ttulo4Char"/>
    <w:qFormat/>
    <w:rsid w:val="00A82EAE"/>
    <w:pPr>
      <w:numPr>
        <w:ilvl w:val="3"/>
      </w:numPr>
      <w:tabs>
        <w:tab w:val="clear" w:pos="1985"/>
      </w:tabs>
      <w:spacing w:before="360"/>
      <w:ind w:left="1134" w:hanging="1134"/>
      <w:outlineLvl w:val="3"/>
    </w:pPr>
    <w:rPr>
      <w:sz w:val="22"/>
    </w:rPr>
  </w:style>
  <w:style w:type="paragraph" w:styleId="Ttulo5">
    <w:name w:val="heading 5"/>
    <w:basedOn w:val="Ttulo2"/>
    <w:next w:val="Normal"/>
    <w:link w:val="Ttulo5Char"/>
    <w:qFormat/>
    <w:rsid w:val="004B1A4B"/>
    <w:pPr>
      <w:numPr>
        <w:ilvl w:val="0"/>
        <w:numId w:val="0"/>
      </w:numPr>
      <w:tabs>
        <w:tab w:val="clear" w:pos="1134"/>
      </w:tabs>
      <w:spacing w:before="240"/>
      <w:outlineLvl w:val="4"/>
    </w:pPr>
    <w:rPr>
      <w:sz w:val="22"/>
    </w:rPr>
  </w:style>
  <w:style w:type="paragraph" w:styleId="Ttulo6">
    <w:name w:val="heading 6"/>
    <w:basedOn w:val="Ttulo5"/>
    <w:next w:val="Normal"/>
    <w:link w:val="Ttulo6Char"/>
    <w:uiPriority w:val="49"/>
    <w:semiHidden/>
    <w:qFormat/>
    <w:rsid w:val="00C73A29"/>
    <w:pPr>
      <w:outlineLvl w:val="5"/>
    </w:pPr>
    <w:rPr>
      <w:rFonts w:eastAsiaTheme="majorEastAsia" w:cstheme="majorBidi"/>
      <w:iCs/>
      <w:szCs w:val="22"/>
    </w:rPr>
  </w:style>
  <w:style w:type="paragraph" w:styleId="Ttulo7">
    <w:name w:val="heading 7"/>
    <w:basedOn w:val="Ttulo5"/>
    <w:next w:val="Normal"/>
    <w:link w:val="Ttulo7Char"/>
    <w:uiPriority w:val="49"/>
    <w:semiHidden/>
    <w:qFormat/>
    <w:rsid w:val="00C73A29"/>
    <w:pPr>
      <w:outlineLvl w:val="6"/>
    </w:pPr>
    <w:rPr>
      <w:rFonts w:eastAsiaTheme="majorEastAsia" w:cstheme="majorBidi"/>
      <w:iCs/>
      <w:szCs w:val="22"/>
    </w:rPr>
  </w:style>
  <w:style w:type="paragraph" w:styleId="Ttulo8">
    <w:name w:val="heading 8"/>
    <w:basedOn w:val="Ttulo5"/>
    <w:next w:val="Normal"/>
    <w:link w:val="Ttulo8Char"/>
    <w:uiPriority w:val="49"/>
    <w:semiHidden/>
    <w:qFormat/>
    <w:rsid w:val="00C73A29"/>
    <w:pPr>
      <w:outlineLvl w:val="7"/>
    </w:pPr>
    <w:rPr>
      <w:rFonts w:eastAsiaTheme="majorEastAsia" w:cstheme="majorBidi"/>
    </w:rPr>
  </w:style>
  <w:style w:type="paragraph" w:styleId="Ttulo9">
    <w:name w:val="heading 9"/>
    <w:basedOn w:val="Ttulo5"/>
    <w:next w:val="Normal"/>
    <w:link w:val="Ttulo9Char"/>
    <w:uiPriority w:val="49"/>
    <w:semiHidden/>
    <w:qFormat/>
    <w:rsid w:val="00C73A29"/>
    <w:pPr>
      <w:outlineLvl w:val="8"/>
    </w:pPr>
    <w:rPr>
      <w:rFonts w:eastAsiaTheme="majorEastAsia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rt">
    <w:name w:val="art"/>
    <w:basedOn w:val="Normal"/>
    <w:next w:val="Name"/>
    <w:uiPriority w:val="39"/>
    <w:unhideWhenUsed/>
    <w:rsid w:val="000E1477"/>
    <w:pPr>
      <w:spacing w:before="7440"/>
      <w:ind w:left="3289"/>
    </w:pPr>
    <w:rPr>
      <w:sz w:val="28"/>
    </w:rPr>
  </w:style>
  <w:style w:type="paragraph" w:styleId="Legenda">
    <w:name w:val="caption"/>
    <w:basedOn w:val="Normal"/>
    <w:next w:val="Normal"/>
    <w:uiPriority w:val="39"/>
    <w:unhideWhenUsed/>
    <w:qFormat/>
    <w:rsid w:val="000E1477"/>
    <w:pPr>
      <w:tabs>
        <w:tab w:val="left" w:pos="851"/>
      </w:tabs>
      <w:spacing w:before="120" w:after="240"/>
    </w:pPr>
    <w:rPr>
      <w:i/>
    </w:rPr>
  </w:style>
  <w:style w:type="paragraph" w:styleId="Textodenotadefim">
    <w:name w:val="endnote text"/>
    <w:basedOn w:val="Normal"/>
    <w:link w:val="TextodenotadefimChar"/>
    <w:semiHidden/>
    <w:rsid w:val="00CA55E9"/>
    <w:rPr>
      <w:sz w:val="20"/>
    </w:rPr>
  </w:style>
  <w:style w:type="paragraph" w:customStyle="1" w:styleId="Code">
    <w:name w:val="Code"/>
    <w:basedOn w:val="Normal"/>
    <w:link w:val="CodeChar"/>
    <w:rsid w:val="000E1477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ind w:left="108" w:right="108"/>
    </w:pPr>
    <w:rPr>
      <w:rFonts w:ascii="Courier New" w:hAnsi="Courier New"/>
      <w:noProof/>
      <w:sz w:val="18"/>
    </w:rPr>
  </w:style>
  <w:style w:type="paragraph" w:customStyle="1" w:styleId="Contents">
    <w:name w:val="Contents"/>
    <w:basedOn w:val="Normal"/>
    <w:next w:val="Normal"/>
    <w:uiPriority w:val="39"/>
    <w:unhideWhenUsed/>
    <w:rsid w:val="000E1477"/>
    <w:pPr>
      <w:spacing w:before="240"/>
      <w:outlineLvl w:val="5"/>
    </w:pPr>
    <w:rPr>
      <w:b/>
      <w:caps/>
      <w:color w:val="003399"/>
      <w:sz w:val="32"/>
    </w:rPr>
  </w:style>
  <w:style w:type="paragraph" w:customStyle="1" w:styleId="Name">
    <w:name w:val="Name"/>
    <w:basedOn w:val="art"/>
    <w:next w:val="Number"/>
    <w:uiPriority w:val="39"/>
    <w:unhideWhenUsed/>
    <w:rsid w:val="000E1477"/>
    <w:pPr>
      <w:spacing w:before="360"/>
    </w:pPr>
  </w:style>
  <w:style w:type="paragraph" w:customStyle="1" w:styleId="Number">
    <w:name w:val="Number"/>
    <w:basedOn w:val="art"/>
    <w:next w:val="DocType"/>
    <w:uiPriority w:val="39"/>
    <w:unhideWhenUsed/>
    <w:rsid w:val="000E1477"/>
    <w:pPr>
      <w:spacing w:before="0" w:after="0"/>
    </w:pPr>
    <w:rPr>
      <w:sz w:val="20"/>
    </w:rPr>
  </w:style>
  <w:style w:type="paragraph" w:customStyle="1" w:styleId="DocType">
    <w:name w:val="DocType"/>
    <w:basedOn w:val="Number"/>
    <w:uiPriority w:val="39"/>
    <w:unhideWhenUsed/>
    <w:rsid w:val="000E1477"/>
    <w:pPr>
      <w:spacing w:after="120"/>
    </w:pPr>
    <w:rPr>
      <w:b/>
      <w:color w:val="003399"/>
      <w:sz w:val="44"/>
    </w:rPr>
  </w:style>
  <w:style w:type="paragraph" w:customStyle="1" w:styleId="Copyright">
    <w:name w:val="Copyright"/>
    <w:basedOn w:val="DocType"/>
    <w:next w:val="Normal"/>
    <w:uiPriority w:val="39"/>
    <w:unhideWhenUsed/>
    <w:rsid w:val="000E1477"/>
    <w:rPr>
      <w:b w:val="0"/>
      <w:color w:val="auto"/>
      <w:sz w:val="18"/>
    </w:rPr>
  </w:style>
  <w:style w:type="paragraph" w:styleId="MapadoDocumento">
    <w:name w:val="Document Map"/>
    <w:basedOn w:val="Normal"/>
    <w:link w:val="MapadoDocumentoChar"/>
    <w:semiHidden/>
    <w:rsid w:val="00CA55E9"/>
    <w:pPr>
      <w:shd w:val="clear" w:color="auto" w:fill="000080"/>
    </w:pPr>
  </w:style>
  <w:style w:type="character" w:customStyle="1" w:styleId="MapadoDocumentoChar">
    <w:name w:val="Mapa do Documento Char"/>
    <w:basedOn w:val="Fontepargpadro"/>
    <w:link w:val="MapadoDocumento"/>
    <w:semiHidden/>
    <w:rsid w:val="0081536B"/>
    <w:rPr>
      <w:rFonts w:ascii="Arial" w:hAnsi="Arial" w:cs="Times New Roman"/>
      <w:szCs w:val="20"/>
      <w:shd w:val="clear" w:color="auto" w:fill="000080"/>
      <w:lang w:val="en-GB" w:eastAsia="de-AT"/>
    </w:rPr>
  </w:style>
  <w:style w:type="paragraph" w:styleId="Rodap">
    <w:name w:val="footer"/>
    <w:basedOn w:val="Normal"/>
    <w:link w:val="RodapChar"/>
    <w:uiPriority w:val="39"/>
    <w:unhideWhenUsed/>
    <w:rsid w:val="000E1477"/>
    <w:pPr>
      <w:tabs>
        <w:tab w:val="right" w:pos="10206"/>
      </w:tabs>
    </w:pPr>
    <w:rPr>
      <w:sz w:val="18"/>
    </w:rPr>
  </w:style>
  <w:style w:type="character" w:customStyle="1" w:styleId="RodapChar">
    <w:name w:val="Rodapé Char"/>
    <w:basedOn w:val="Fontepargpadro"/>
    <w:link w:val="Rodap"/>
    <w:uiPriority w:val="39"/>
    <w:rsid w:val="000E1477"/>
    <w:rPr>
      <w:rFonts w:ascii="Arial" w:hAnsi="Arial" w:cs="Times New Roman"/>
      <w:sz w:val="18"/>
      <w:szCs w:val="20"/>
      <w:lang w:val="en-GB" w:eastAsia="de-AT"/>
    </w:rPr>
  </w:style>
  <w:style w:type="paragraph" w:customStyle="1" w:styleId="Graphic">
    <w:name w:val="Graphic"/>
    <w:basedOn w:val="Normal"/>
    <w:rsid w:val="000E1477"/>
    <w:pPr>
      <w:keepNext/>
      <w:ind w:right="-284"/>
    </w:pPr>
  </w:style>
  <w:style w:type="paragraph" w:styleId="Cabealho">
    <w:name w:val="header"/>
    <w:basedOn w:val="Normal"/>
    <w:link w:val="CabealhoChar"/>
    <w:uiPriority w:val="39"/>
    <w:unhideWhenUsed/>
    <w:rsid w:val="000E1477"/>
    <w:pPr>
      <w:tabs>
        <w:tab w:val="right" w:pos="10206"/>
      </w:tabs>
    </w:pPr>
    <w:rPr>
      <w:sz w:val="18"/>
    </w:rPr>
  </w:style>
  <w:style w:type="character" w:customStyle="1" w:styleId="CabealhoChar">
    <w:name w:val="Cabeçalho Char"/>
    <w:basedOn w:val="Fontepargpadro"/>
    <w:link w:val="Cabealho"/>
    <w:uiPriority w:val="39"/>
    <w:rsid w:val="0081536B"/>
    <w:rPr>
      <w:rFonts w:ascii="Arial" w:hAnsi="Arial" w:cs="Times New Roman"/>
      <w:sz w:val="18"/>
      <w:szCs w:val="20"/>
      <w:lang w:val="en-GB" w:eastAsia="de-AT"/>
    </w:rPr>
  </w:style>
  <w:style w:type="character" w:customStyle="1" w:styleId="Ttulo1Char">
    <w:name w:val="Título 1 Char"/>
    <w:basedOn w:val="Fontepargpadro"/>
    <w:link w:val="Ttulo1"/>
    <w:rsid w:val="00A82EAE"/>
    <w:rPr>
      <w:rFonts w:ascii="Arial" w:hAnsi="Arial" w:cs="Times New Roman"/>
      <w:b/>
      <w:color w:val="003399"/>
      <w:kern w:val="28"/>
      <w:sz w:val="32"/>
      <w:szCs w:val="20"/>
    </w:rPr>
  </w:style>
  <w:style w:type="character" w:customStyle="1" w:styleId="Ttulo2Char">
    <w:name w:val="Título 2 Char"/>
    <w:basedOn w:val="Fontepargpadro"/>
    <w:link w:val="Ttulo2"/>
    <w:rsid w:val="00A82EAE"/>
    <w:rPr>
      <w:rFonts w:ascii="Arial" w:hAnsi="Arial" w:cs="Times New Roman"/>
      <w:b/>
      <w:kern w:val="28"/>
      <w:sz w:val="28"/>
      <w:szCs w:val="20"/>
    </w:rPr>
  </w:style>
  <w:style w:type="character" w:customStyle="1" w:styleId="Ttulo3Char">
    <w:name w:val="Título 3 Char"/>
    <w:basedOn w:val="Fontepargpadro"/>
    <w:link w:val="Ttulo3"/>
    <w:rsid w:val="00A82EAE"/>
    <w:rPr>
      <w:rFonts w:ascii="Arial" w:hAnsi="Arial" w:cs="Times New Roman"/>
      <w:b/>
      <w:kern w:val="28"/>
      <w:sz w:val="24"/>
      <w:szCs w:val="20"/>
    </w:rPr>
  </w:style>
  <w:style w:type="character" w:customStyle="1" w:styleId="Ttulo4Char">
    <w:name w:val="Título 4 Char"/>
    <w:basedOn w:val="Fontepargpadro"/>
    <w:link w:val="Ttulo4"/>
    <w:rsid w:val="00A82EAE"/>
    <w:rPr>
      <w:rFonts w:ascii="Arial" w:hAnsi="Arial" w:cs="Times New Roman"/>
      <w:b/>
      <w:kern w:val="28"/>
      <w:szCs w:val="20"/>
    </w:rPr>
  </w:style>
  <w:style w:type="character" w:customStyle="1" w:styleId="Ttulo5Char">
    <w:name w:val="Título 5 Char"/>
    <w:basedOn w:val="Fontepargpadro"/>
    <w:link w:val="Ttulo5"/>
    <w:rsid w:val="00F4739E"/>
    <w:rPr>
      <w:rFonts w:ascii="Arial" w:hAnsi="Arial" w:cs="Times New Roman"/>
      <w:b/>
      <w:kern w:val="28"/>
      <w:szCs w:val="20"/>
      <w:lang w:val="en-GB" w:eastAsia="de-AT"/>
    </w:rPr>
  </w:style>
  <w:style w:type="character" w:customStyle="1" w:styleId="Ttulo6Char">
    <w:name w:val="Título 6 Char"/>
    <w:basedOn w:val="Fontepargpadro"/>
    <w:link w:val="Ttulo6"/>
    <w:uiPriority w:val="49"/>
    <w:semiHidden/>
    <w:rsid w:val="00B2153D"/>
    <w:rPr>
      <w:rFonts w:ascii="Arial" w:eastAsiaTheme="majorEastAsia" w:hAnsi="Arial" w:cstheme="majorBidi"/>
      <w:b/>
      <w:iCs/>
      <w:kern w:val="28"/>
      <w:lang w:val="en-GB"/>
    </w:rPr>
  </w:style>
  <w:style w:type="character" w:customStyle="1" w:styleId="Ttulo7Char">
    <w:name w:val="Título 7 Char"/>
    <w:basedOn w:val="Fontepargpadro"/>
    <w:link w:val="Ttulo7"/>
    <w:uiPriority w:val="49"/>
    <w:semiHidden/>
    <w:rsid w:val="00B2153D"/>
    <w:rPr>
      <w:rFonts w:ascii="Arial" w:eastAsiaTheme="majorEastAsia" w:hAnsi="Arial" w:cstheme="majorBidi"/>
      <w:b/>
      <w:iCs/>
      <w:kern w:val="28"/>
      <w:lang w:val="en-GB"/>
    </w:rPr>
  </w:style>
  <w:style w:type="character" w:customStyle="1" w:styleId="Ttulo8Char">
    <w:name w:val="Título 8 Char"/>
    <w:basedOn w:val="Fontepargpadro"/>
    <w:link w:val="Ttulo8"/>
    <w:uiPriority w:val="49"/>
    <w:semiHidden/>
    <w:rsid w:val="00B2153D"/>
    <w:rPr>
      <w:rFonts w:ascii="Arial" w:eastAsiaTheme="majorEastAsia" w:hAnsi="Arial" w:cstheme="majorBidi"/>
      <w:b/>
      <w:kern w:val="28"/>
      <w:szCs w:val="20"/>
      <w:lang w:val="en-GB"/>
    </w:rPr>
  </w:style>
  <w:style w:type="character" w:customStyle="1" w:styleId="Ttulo9Char">
    <w:name w:val="Título 9 Char"/>
    <w:basedOn w:val="Fontepargpadro"/>
    <w:link w:val="Ttulo9"/>
    <w:uiPriority w:val="49"/>
    <w:semiHidden/>
    <w:rsid w:val="00B2153D"/>
    <w:rPr>
      <w:rFonts w:ascii="Arial" w:eastAsiaTheme="majorEastAsia" w:hAnsi="Arial" w:cstheme="majorBidi"/>
      <w:b/>
      <w:iCs/>
      <w:kern w:val="28"/>
      <w:szCs w:val="20"/>
      <w:lang w:val="en-GB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CA55E9"/>
    <w:rPr>
      <w:rFonts w:ascii="Arial" w:hAnsi="Arial" w:cs="Times New Roman"/>
      <w:sz w:val="20"/>
      <w:szCs w:val="20"/>
      <w:lang w:val="en-GB" w:eastAsia="de-AT"/>
    </w:rPr>
  </w:style>
  <w:style w:type="paragraph" w:customStyle="1" w:styleId="HistoryChart">
    <w:name w:val="History Chart"/>
    <w:basedOn w:val="Normal-"/>
    <w:uiPriority w:val="39"/>
    <w:unhideWhenUsed/>
    <w:rsid w:val="000E1477"/>
    <w:pPr>
      <w:spacing w:before="120" w:after="120" w:line="240" w:lineRule="auto"/>
    </w:pPr>
    <w:rPr>
      <w:sz w:val="16"/>
    </w:rPr>
  </w:style>
  <w:style w:type="paragraph" w:styleId="Remissivo1">
    <w:name w:val="index 1"/>
    <w:basedOn w:val="Normal"/>
    <w:uiPriority w:val="99"/>
    <w:semiHidden/>
    <w:rsid w:val="000E1477"/>
    <w:pPr>
      <w:spacing w:before="120" w:after="0" w:line="240" w:lineRule="auto"/>
    </w:pPr>
    <w:rPr>
      <w:noProof/>
      <w:sz w:val="20"/>
    </w:rPr>
  </w:style>
  <w:style w:type="paragraph" w:styleId="Remissivo2">
    <w:name w:val="index 2"/>
    <w:basedOn w:val="Remissivo1"/>
    <w:uiPriority w:val="39"/>
    <w:semiHidden/>
    <w:rsid w:val="000E1477"/>
    <w:pPr>
      <w:spacing w:before="0"/>
      <w:ind w:left="567"/>
    </w:pPr>
    <w:rPr>
      <w:sz w:val="18"/>
    </w:rPr>
  </w:style>
  <w:style w:type="paragraph" w:styleId="Ttulodendiceremissivo">
    <w:name w:val="index heading"/>
    <w:basedOn w:val="Normal"/>
    <w:next w:val="Remissivo1"/>
    <w:uiPriority w:val="99"/>
    <w:semiHidden/>
    <w:rsid w:val="000E1477"/>
    <w:pPr>
      <w:keepNext/>
      <w:pBdr>
        <w:bottom w:val="single" w:sz="6" w:space="1" w:color="003399"/>
      </w:pBdr>
      <w:spacing w:before="120" w:line="240" w:lineRule="auto"/>
    </w:pPr>
    <w:rPr>
      <w:b/>
      <w:i/>
      <w:noProof/>
      <w:color w:val="003399"/>
      <w:sz w:val="24"/>
    </w:rPr>
  </w:style>
  <w:style w:type="paragraph" w:customStyle="1" w:styleId="EndnoteHeading">
    <w:name w:val="Endnote Heading"/>
    <w:basedOn w:val="Textodenotadefim"/>
    <w:next w:val="Textodenotadefim"/>
    <w:semiHidden/>
    <w:rsid w:val="00CA55E9"/>
    <w:pPr>
      <w:spacing w:before="360"/>
      <w:ind w:left="1418" w:hanging="567"/>
    </w:pPr>
    <w:rPr>
      <w:b/>
    </w:rPr>
  </w:style>
  <w:style w:type="paragraph" w:customStyle="1" w:styleId="FooterClassification">
    <w:name w:val="Footer Classification"/>
    <w:basedOn w:val="Rodap"/>
    <w:link w:val="FooterClassificationChar"/>
    <w:uiPriority w:val="39"/>
    <w:unhideWhenUsed/>
    <w:qFormat/>
    <w:rsid w:val="000E1477"/>
    <w:pPr>
      <w:tabs>
        <w:tab w:val="clear" w:pos="10206"/>
        <w:tab w:val="right" w:pos="9356"/>
      </w:tabs>
    </w:pPr>
    <w:rPr>
      <w:b/>
      <w:color w:val="808080" w:themeColor="background1" w:themeShade="80"/>
    </w:rPr>
  </w:style>
  <w:style w:type="character" w:customStyle="1" w:styleId="Highlighted">
    <w:name w:val="Highlighted"/>
    <w:basedOn w:val="Fontepargpadro"/>
    <w:qFormat/>
    <w:rsid w:val="000E1477"/>
    <w:rPr>
      <w:bdr w:val="none" w:sz="0" w:space="0" w:color="auto"/>
      <w:shd w:val="clear" w:color="auto" w:fill="C7DCEA"/>
    </w:rPr>
  </w:style>
  <w:style w:type="paragraph" w:customStyle="1" w:styleId="Note">
    <w:name w:val="Note"/>
    <w:basedOn w:val="Normal"/>
    <w:link w:val="NoteChar"/>
    <w:rsid w:val="000E1477"/>
    <w:rPr>
      <w:i/>
      <w:sz w:val="20"/>
    </w:rPr>
  </w:style>
  <w:style w:type="paragraph" w:customStyle="1" w:styleId="Normal-">
    <w:name w:val="Normal-"/>
    <w:basedOn w:val="Normal"/>
    <w:rsid w:val="000E1477"/>
    <w:pPr>
      <w:spacing w:after="0"/>
    </w:pPr>
  </w:style>
  <w:style w:type="paragraph" w:styleId="ndicedeilustraes">
    <w:name w:val="table of figures"/>
    <w:basedOn w:val="Sumrio4"/>
    <w:next w:val="Normal"/>
    <w:uiPriority w:val="99"/>
    <w:rsid w:val="000E1477"/>
    <w:pPr>
      <w:tabs>
        <w:tab w:val="clear" w:pos="1304"/>
        <w:tab w:val="left" w:pos="851"/>
      </w:tabs>
      <w:ind w:left="851" w:hanging="851"/>
    </w:pPr>
  </w:style>
  <w:style w:type="paragraph" w:customStyle="1" w:styleId="Imprint">
    <w:name w:val="Imprint"/>
    <w:basedOn w:val="Normal"/>
    <w:uiPriority w:val="39"/>
    <w:unhideWhenUsed/>
    <w:qFormat/>
    <w:rsid w:val="000E1477"/>
    <w:rPr>
      <w:sz w:val="16"/>
      <w:szCs w:val="16"/>
    </w:rPr>
  </w:style>
  <w:style w:type="paragraph" w:styleId="Sumrio1">
    <w:name w:val="toc 1"/>
    <w:basedOn w:val="Normal"/>
    <w:next w:val="Normal"/>
    <w:uiPriority w:val="39"/>
    <w:rsid w:val="000E1477"/>
    <w:pPr>
      <w:keepNext/>
      <w:keepLines/>
      <w:tabs>
        <w:tab w:val="left" w:pos="1134"/>
        <w:tab w:val="right" w:leader="dot" w:pos="9299"/>
      </w:tabs>
      <w:spacing w:before="240"/>
      <w:ind w:left="1134" w:right="851" w:hanging="1134"/>
    </w:pPr>
    <w:rPr>
      <w:noProof/>
      <w:color w:val="003399"/>
      <w:sz w:val="28"/>
    </w:rPr>
  </w:style>
  <w:style w:type="paragraph" w:styleId="Sumrio2">
    <w:name w:val="toc 2"/>
    <w:basedOn w:val="Sumrio1"/>
    <w:next w:val="Normal"/>
    <w:uiPriority w:val="39"/>
    <w:rsid w:val="000E1477"/>
    <w:pPr>
      <w:keepNext w:val="0"/>
      <w:spacing w:before="120" w:after="0"/>
    </w:pPr>
    <w:rPr>
      <w:color w:val="auto"/>
      <w:sz w:val="24"/>
    </w:rPr>
  </w:style>
  <w:style w:type="paragraph" w:styleId="Sumrio3">
    <w:name w:val="toc 3"/>
    <w:basedOn w:val="Sumrio2"/>
    <w:next w:val="Normal"/>
    <w:uiPriority w:val="39"/>
    <w:rsid w:val="000E1477"/>
    <w:pPr>
      <w:spacing w:before="0"/>
    </w:pPr>
    <w:rPr>
      <w:sz w:val="18"/>
    </w:rPr>
  </w:style>
  <w:style w:type="paragraph" w:styleId="Sumrio4">
    <w:name w:val="toc 4"/>
    <w:basedOn w:val="Sumrio3"/>
    <w:next w:val="Normal"/>
    <w:uiPriority w:val="39"/>
    <w:rsid w:val="000E1477"/>
    <w:pPr>
      <w:tabs>
        <w:tab w:val="clear" w:pos="1134"/>
        <w:tab w:val="left" w:pos="1304"/>
      </w:tabs>
      <w:ind w:left="1304" w:hanging="1304"/>
    </w:pPr>
  </w:style>
  <w:style w:type="paragraph" w:styleId="Sumrio5">
    <w:name w:val="toc 5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Sumrio6">
    <w:name w:val="toc 6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Sumrio7">
    <w:name w:val="toc 7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Sumrio8">
    <w:name w:val="toc 8"/>
    <w:basedOn w:val="Sumrio4"/>
    <w:next w:val="Normal"/>
    <w:uiPriority w:val="39"/>
    <w:semiHidden/>
    <w:rsid w:val="00642735"/>
    <w:rPr>
      <w:rFonts w:cstheme="minorBidi"/>
      <w:szCs w:val="22"/>
    </w:rPr>
  </w:style>
  <w:style w:type="paragraph" w:styleId="Commarcadores">
    <w:name w:val="List Bullet"/>
    <w:basedOn w:val="Normal"/>
    <w:rsid w:val="00FF41C8"/>
    <w:pPr>
      <w:numPr>
        <w:numId w:val="4"/>
      </w:numPr>
      <w:ind w:left="714" w:hanging="357"/>
      <w:contextualSpacing/>
    </w:pPr>
  </w:style>
  <w:style w:type="paragraph" w:customStyle="1" w:styleId="Warning">
    <w:name w:val="Warning"/>
    <w:basedOn w:val="Normal-"/>
    <w:rsid w:val="000E1477"/>
    <w:pPr>
      <w:spacing w:before="120" w:after="120"/>
    </w:pPr>
    <w:rPr>
      <w:b/>
    </w:rPr>
  </w:style>
  <w:style w:type="paragraph" w:styleId="Textodebalo">
    <w:name w:val="Balloon Text"/>
    <w:basedOn w:val="Normal"/>
    <w:link w:val="TextodebaloChar"/>
    <w:semiHidden/>
    <w:rsid w:val="00CA55E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6C680E"/>
    <w:rPr>
      <w:rFonts w:ascii="Tahoma" w:hAnsi="Tahoma" w:cs="Tahoma"/>
      <w:sz w:val="16"/>
      <w:szCs w:val="16"/>
      <w:lang w:val="en-GB" w:eastAsia="de-AT"/>
    </w:rPr>
  </w:style>
  <w:style w:type="paragraph" w:styleId="Commarcadores2">
    <w:name w:val="List Bullet 2"/>
    <w:basedOn w:val="Normal"/>
    <w:rsid w:val="00FF41C8"/>
    <w:pPr>
      <w:numPr>
        <w:numId w:val="3"/>
      </w:numPr>
      <w:ind w:left="998" w:hanging="357"/>
      <w:contextualSpacing/>
    </w:pPr>
  </w:style>
  <w:style w:type="paragraph" w:styleId="Numerada">
    <w:name w:val="List Number"/>
    <w:basedOn w:val="Normal"/>
    <w:rsid w:val="000E1477"/>
    <w:pPr>
      <w:numPr>
        <w:numId w:val="1"/>
      </w:numPr>
    </w:pPr>
  </w:style>
  <w:style w:type="paragraph" w:customStyle="1" w:styleId="Normal0">
    <w:name w:val="Normal+"/>
    <w:basedOn w:val="Normal"/>
    <w:rsid w:val="000E1477"/>
    <w:pPr>
      <w:spacing w:before="120"/>
    </w:pPr>
  </w:style>
  <w:style w:type="paragraph" w:styleId="Sumrio9">
    <w:name w:val="toc 9"/>
    <w:basedOn w:val="Sumrio4"/>
    <w:next w:val="Normal"/>
    <w:uiPriority w:val="39"/>
    <w:semiHidden/>
    <w:rsid w:val="00642735"/>
    <w:rPr>
      <w:rFonts w:cstheme="minorBidi"/>
      <w:szCs w:val="22"/>
    </w:rPr>
  </w:style>
  <w:style w:type="character" w:styleId="Refdenotaderodap">
    <w:name w:val="footnote reference"/>
    <w:basedOn w:val="Fontepargpadro"/>
    <w:uiPriority w:val="39"/>
    <w:semiHidden/>
    <w:rsid w:val="00C73A29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39"/>
    <w:semiHidden/>
    <w:rsid w:val="00C73A29"/>
    <w:pPr>
      <w:spacing w:after="0" w:line="240" w:lineRule="auto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39"/>
    <w:semiHidden/>
    <w:rsid w:val="00C73A29"/>
    <w:rPr>
      <w:rFonts w:ascii="Arial" w:hAnsi="Arial" w:cs="Times New Roman"/>
      <w:sz w:val="20"/>
      <w:szCs w:val="20"/>
      <w:lang w:val="en-GB" w:eastAsia="de-AT"/>
    </w:rPr>
  </w:style>
  <w:style w:type="paragraph" w:customStyle="1" w:styleId="GraphicXXL">
    <w:name w:val="Graphic XXL"/>
    <w:basedOn w:val="Graphic"/>
    <w:semiHidden/>
    <w:unhideWhenUsed/>
    <w:rsid w:val="000E1477"/>
    <w:pPr>
      <w:ind w:left="-567"/>
      <w:mirrorIndents/>
      <w:jc w:val="center"/>
    </w:pPr>
  </w:style>
  <w:style w:type="character" w:customStyle="1" w:styleId="NoteChar">
    <w:name w:val="Note Char"/>
    <w:basedOn w:val="Fontepargpadro"/>
    <w:link w:val="Note"/>
    <w:rsid w:val="000E1477"/>
    <w:rPr>
      <w:rFonts w:ascii="Arial" w:hAnsi="Arial" w:cs="Times New Roman"/>
      <w:i/>
      <w:sz w:val="20"/>
      <w:szCs w:val="20"/>
      <w:lang w:val="en-GB" w:eastAsia="de-AT"/>
    </w:rPr>
  </w:style>
  <w:style w:type="paragraph" w:customStyle="1" w:styleId="Table">
    <w:name w:val="Table"/>
    <w:basedOn w:val="Normal"/>
    <w:rsid w:val="000E1477"/>
    <w:pPr>
      <w:spacing w:after="0" w:line="240" w:lineRule="auto"/>
    </w:pPr>
  </w:style>
  <w:style w:type="paragraph" w:customStyle="1" w:styleId="Table0">
    <w:name w:val="Table+"/>
    <w:basedOn w:val="Normal"/>
    <w:rsid w:val="000E1477"/>
    <w:pPr>
      <w:spacing w:before="60" w:after="60" w:line="240" w:lineRule="auto"/>
    </w:pPr>
  </w:style>
  <w:style w:type="paragraph" w:customStyle="1" w:styleId="Table1">
    <w:name w:val="Table++"/>
    <w:basedOn w:val="Normal"/>
    <w:rsid w:val="000E1477"/>
    <w:pPr>
      <w:spacing w:before="120" w:line="240" w:lineRule="auto"/>
    </w:pPr>
  </w:style>
  <w:style w:type="table" w:styleId="Tabelacomgrade">
    <w:name w:val="Table Grid"/>
    <w:basedOn w:val="Tabelanormal"/>
    <w:uiPriority w:val="59"/>
    <w:rsid w:val="004F31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ld">
    <w:name w:val="Bold"/>
    <w:basedOn w:val="Fontepargpadro"/>
    <w:rsid w:val="000E1477"/>
    <w:rPr>
      <w:b/>
    </w:rPr>
  </w:style>
  <w:style w:type="character" w:customStyle="1" w:styleId="CodeChar">
    <w:name w:val="Code Char"/>
    <w:basedOn w:val="Fontepargpadro"/>
    <w:link w:val="Code"/>
    <w:rsid w:val="000E1477"/>
    <w:rPr>
      <w:rFonts w:ascii="Courier New" w:hAnsi="Courier New" w:cs="Times New Roman"/>
      <w:noProof/>
      <w:sz w:val="18"/>
      <w:szCs w:val="20"/>
      <w:lang w:val="en-GB" w:eastAsia="de-AT"/>
    </w:rPr>
  </w:style>
  <w:style w:type="character" w:customStyle="1" w:styleId="FCOInfo">
    <w:name w:val="FCO_Info"/>
    <w:basedOn w:val="Fontepargpadro"/>
    <w:uiPriority w:val="1"/>
    <w:qFormat/>
    <w:rsid w:val="0090223D"/>
    <w:rPr>
      <w:rFonts w:ascii="Arial" w:hAnsi="Arial"/>
      <w:b/>
      <w:color w:val="003399"/>
      <w:sz w:val="24"/>
      <w:szCs w:val="24"/>
    </w:rPr>
  </w:style>
  <w:style w:type="character" w:customStyle="1" w:styleId="FCONotice">
    <w:name w:val="FCO_Notice"/>
    <w:basedOn w:val="Fontepargpadro"/>
    <w:uiPriority w:val="1"/>
    <w:qFormat/>
    <w:rsid w:val="000E1477"/>
    <w:rPr>
      <w:b/>
      <w:i/>
      <w:caps/>
      <w:color w:val="FFFFFF"/>
      <w:sz w:val="24"/>
      <w:bdr w:val="single" w:sz="4" w:space="0" w:color="0070C0"/>
      <w:shd w:val="clear" w:color="auto" w:fill="0070C0"/>
      <w:lang w:eastAsia="de-DE"/>
    </w:rPr>
  </w:style>
  <w:style w:type="character" w:customStyle="1" w:styleId="FCOSafetyInstructions">
    <w:name w:val="FCO_Safety Instructions"/>
    <w:basedOn w:val="Fontepargpadro"/>
    <w:uiPriority w:val="1"/>
    <w:qFormat/>
    <w:rsid w:val="004B6C41"/>
    <w:rPr>
      <w:b/>
      <w:i/>
      <w:caps/>
      <w:color w:val="FFFFFF"/>
      <w:sz w:val="24"/>
      <w:bdr w:val="single" w:sz="4" w:space="0" w:color="339966"/>
      <w:shd w:val="clear" w:color="auto" w:fill="339966"/>
      <w:lang w:eastAsia="de-DE"/>
    </w:rPr>
  </w:style>
  <w:style w:type="character" w:customStyle="1" w:styleId="FooterClassificationChar">
    <w:name w:val="Footer Classification Char"/>
    <w:basedOn w:val="RodapChar"/>
    <w:link w:val="FooterClassification"/>
    <w:uiPriority w:val="39"/>
    <w:rsid w:val="000E1477"/>
    <w:rPr>
      <w:rFonts w:ascii="Arial" w:hAnsi="Arial" w:cs="Times New Roman"/>
      <w:b/>
      <w:color w:val="808080" w:themeColor="background1" w:themeShade="80"/>
      <w:sz w:val="18"/>
      <w:szCs w:val="20"/>
      <w:lang w:val="en-GB" w:eastAsia="de-AT"/>
    </w:rPr>
  </w:style>
  <w:style w:type="paragraph" w:customStyle="1" w:styleId="Version">
    <w:name w:val="Version"/>
    <w:basedOn w:val="Number"/>
    <w:uiPriority w:val="39"/>
    <w:unhideWhenUsed/>
    <w:qFormat/>
    <w:rsid w:val="000E1477"/>
  </w:style>
  <w:style w:type="paragraph" w:customStyle="1" w:styleId="ListBullet">
    <w:name w:val="List Bullet+"/>
    <w:basedOn w:val="Commarcadores"/>
    <w:qFormat/>
    <w:rsid w:val="00E60730"/>
    <w:pPr>
      <w:contextualSpacing w:val="0"/>
    </w:pPr>
  </w:style>
  <w:style w:type="paragraph" w:customStyle="1" w:styleId="B9F449AC73654A87A5BF005F984892E0">
    <w:name w:val="B9F449AC73654A87A5BF005F984892E0"/>
    <w:rsid w:val="005366E4"/>
    <w:rPr>
      <w:rFonts w:eastAsiaTheme="minorEastAsia"/>
      <w:lang w:eastAsia="de-AT"/>
    </w:rPr>
  </w:style>
  <w:style w:type="character" w:styleId="Hyperlink">
    <w:name w:val="Hyperlink"/>
    <w:basedOn w:val="Fontepargpadro"/>
    <w:uiPriority w:val="99"/>
    <w:unhideWhenUsed/>
    <w:rsid w:val="002D5981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D5981"/>
    <w:rPr>
      <w:color w:val="605E5C"/>
      <w:shd w:val="clear" w:color="auto" w:fill="E1DFDD"/>
    </w:rPr>
  </w:style>
  <w:style w:type="paragraph" w:styleId="Commarcadores3">
    <w:name w:val="List Bullet 3"/>
    <w:basedOn w:val="Normal"/>
    <w:rsid w:val="004441EB"/>
    <w:pPr>
      <w:numPr>
        <w:numId w:val="5"/>
      </w:numPr>
      <w:ind w:left="1281" w:hanging="357"/>
      <w:contextualSpacing/>
    </w:pPr>
  </w:style>
  <w:style w:type="character" w:customStyle="1" w:styleId="Italic">
    <w:name w:val="Italic"/>
    <w:basedOn w:val="Fontepargpadro"/>
    <w:rsid w:val="004441EB"/>
    <w:rPr>
      <w:i/>
      <w:iCs/>
      <w:lang w:val="de-AT"/>
    </w:rPr>
  </w:style>
  <w:style w:type="paragraph" w:styleId="Ttulo">
    <w:name w:val="Title"/>
    <w:basedOn w:val="Normal"/>
    <w:next w:val="Normal"/>
    <w:link w:val="TtuloChar"/>
    <w:uiPriority w:val="10"/>
    <w:qFormat/>
    <w:rsid w:val="00E0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qFormat/>
    <w:rsid w:val="00E035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0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E035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E03567"/>
    <w:rPr>
      <w:rFonts w:ascii="Arial" w:hAnsi="Arial" w:cs="Times New Roman"/>
      <w:i/>
      <w:iCs/>
      <w:color w:val="404040" w:themeColor="text1" w:themeTint="BF"/>
      <w:szCs w:val="20"/>
    </w:rPr>
  </w:style>
  <w:style w:type="paragraph" w:styleId="PargrafodaLista">
    <w:name w:val="List Paragraph"/>
    <w:basedOn w:val="Normal"/>
    <w:uiPriority w:val="34"/>
    <w:semiHidden/>
    <w:qFormat/>
    <w:rsid w:val="00E03567"/>
    <w:pPr>
      <w:ind w:left="720"/>
      <w:contextualSpacing/>
    </w:pPr>
  </w:style>
  <w:style w:type="character" w:styleId="nfaseIntensa">
    <w:name w:val="Intense Emphasis"/>
    <w:basedOn w:val="Fontepargpadro"/>
    <w:uiPriority w:val="21"/>
    <w:semiHidden/>
    <w:qFormat/>
    <w:rsid w:val="00E03567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E035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E03567"/>
    <w:rPr>
      <w:rFonts w:ascii="Arial" w:hAnsi="Arial" w:cs="Times New Roman"/>
      <w:i/>
      <w:iCs/>
      <w:color w:val="365F91" w:themeColor="accent1" w:themeShade="BF"/>
      <w:szCs w:val="20"/>
    </w:rPr>
  </w:style>
  <w:style w:type="character" w:styleId="RefernciaIntensa">
    <w:name w:val="Intense Reference"/>
    <w:basedOn w:val="Fontepargpadro"/>
    <w:uiPriority w:val="32"/>
    <w:semiHidden/>
    <w:qFormat/>
    <w:rsid w:val="00E035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8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msDescription xmlns="832431e2-b7eb-42b8-80a5-1720ca441b7b">Standard Settings for Microsoft Word / Standard-Einstellungen für Microsoft Word</dmsDescription>
    <dmsReviewNo xmlns="832431e2-b7eb-42b8-80a5-1720ca441b7b">
      <Url xsi:nil="true"/>
      <Description xsi:nil="true"/>
    </dmsReviewNo>
    <dmsAuthor xmlns="832431e2-b7eb-42b8-80a5-1720ca441b7b">
      <UserInfo>
        <DisplayName/>
        <AccountId>216</AccountId>
        <AccountType/>
      </UserInfo>
    </dmsAuthor>
    <dmsFolder xmlns="832431e2-b7eb-42b8-80a5-1720ca441b7b">/</dmsFolder>
    <dmsDocVersion xmlns="832431e2-b7eb-42b8-80a5-1720ca441b7b">4.1</dmsDocVersion>
    <dmsCurrentReview xmlns="832431e2-b7eb-42b8-80a5-1720ca441b7b" xsi:nil="true"/>
    <c31858c35ccb497bba940dbf880c2b9f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Released</TermName>
          <TermId xmlns="http://schemas.microsoft.com/office/infopath/2007/PartnerControls">0951e4c1-6018-41fd-aae0-e29a167df0b5</TermId>
        </TermInfo>
      </Terms>
    </c31858c35ccb497bba940dbf880c2b9f>
    <dmsAdminComment xmlns="832431e2-b7eb-42b8-80a5-1720ca441b7b" xsi:nil="true"/>
    <dmsReleasedBy xmlns="832431e2-b7eb-42b8-80a5-1720ca441b7b">
      <UserInfo>
        <DisplayName>KALWITZ Franz</DisplayName>
        <AccountId>38</AccountId>
        <AccountType/>
      </UserInfo>
    </dmsReleasedBy>
    <dmsLastContentCheck xmlns="832431e2-b7eb-42b8-80a5-1720ca441b7b" xsi:nil="true"/>
    <icd7af4423f54b279c6322080674f196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FREQUENTIS AG</TermName>
          <TermId xmlns="http://schemas.microsoft.com/office/infopath/2007/PartnerControls">cab5e4e6-7035-4313-8995-7c22885674fb</TermId>
        </TermInfo>
        <TermInfo xmlns="http://schemas.microsoft.com/office/infopath/2007/PartnerControls">
          <TermName xmlns="http://schemas.microsoft.com/office/infopath/2007/PartnerControls">FREQUENTIS Deutschland GmbH</TermName>
          <TermId xmlns="http://schemas.microsoft.com/office/infopath/2007/PartnerControls">9a7b909b-69bd-4b1c-915e-ef19aaa23247</TermId>
        </TermInfo>
        <TermInfo xmlns="http://schemas.microsoft.com/office/infopath/2007/PartnerControls">
          <TermName xmlns="http://schemas.microsoft.com/office/infopath/2007/PartnerControls">FREQUENTIS Canada Limited</TermName>
          <TermId xmlns="http://schemas.microsoft.com/office/infopath/2007/PartnerControls">01799bf6-59c8-422d-86b4-70def2aab053</TermId>
        </TermInfo>
        <TermInfo xmlns="http://schemas.microsoft.com/office/infopath/2007/PartnerControls">
          <TermName xmlns="http://schemas.microsoft.com/office/infopath/2007/PartnerControls">FREQUENTIS UK Limited</TermName>
          <TermId xmlns="http://schemas.microsoft.com/office/infopath/2007/PartnerControls">54aa0e60-0187-456d-aecb-cc62a64a8363</TermId>
        </TermInfo>
        <TermInfo xmlns="http://schemas.microsoft.com/office/infopath/2007/PartnerControls">
          <TermName xmlns="http://schemas.microsoft.com/office/infopath/2007/PartnerControls">FREQUENTIS Australasia Pty Ltd.</TermName>
          <TermId xmlns="http://schemas.microsoft.com/office/infopath/2007/PartnerControls">dbae2389-9c79-4100-817f-1b2d96d63bef</TermId>
        </TermInfo>
        <TermInfo xmlns="http://schemas.microsoft.com/office/infopath/2007/PartnerControls">
          <TermName xmlns="http://schemas.microsoft.com/office/infopath/2007/PartnerControls">FREQUENTIS Romania SRL</TermName>
          <TermId xmlns="http://schemas.microsoft.com/office/infopath/2007/PartnerControls">34eb2d70-8f31-4f11-905d-c00e8f03d0af</TermId>
        </TermInfo>
        <TermInfo xmlns="http://schemas.microsoft.com/office/infopath/2007/PartnerControls">
          <TermName xmlns="http://schemas.microsoft.com/office/infopath/2007/PartnerControls">FREQUENTIS California Inc.</TermName>
          <TermId xmlns="http://schemas.microsoft.com/office/infopath/2007/PartnerControls">97111242-71fd-4662-9154-c2cd121b364f</TermId>
        </TermInfo>
        <TermInfo xmlns="http://schemas.microsoft.com/office/infopath/2007/PartnerControls">
          <TermName xmlns="http://schemas.microsoft.com/office/infopath/2007/PartnerControls">FREQUENTIS Czech Republic sro</TermName>
          <TermId xmlns="http://schemas.microsoft.com/office/infopath/2007/PartnerControls">7fbbcb8b-225f-4324-a875-f2d6d59a75c5</TermId>
        </TermInfo>
        <TermInfo xmlns="http://schemas.microsoft.com/office/infopath/2007/PartnerControls">
          <TermName xmlns="http://schemas.microsoft.com/office/infopath/2007/PartnerControls">CNS-Solutions &amp; Support GmbH</TermName>
          <TermId xmlns="http://schemas.microsoft.com/office/infopath/2007/PartnerControls">8f399ecb-d3b2-4104-8277-e99374d65016</TermId>
        </TermInfo>
        <TermInfo xmlns="http://schemas.microsoft.com/office/infopath/2007/PartnerControls">
          <TermName xmlns="http://schemas.microsoft.com/office/infopath/2007/PartnerControls">PDTS GmbH</TermName>
          <TermId xmlns="http://schemas.microsoft.com/office/infopath/2007/PartnerControls">73558c23-bcf9-45d0-94ad-3d658ed2a4c1</TermId>
        </TermInfo>
        <TermInfo xmlns="http://schemas.microsoft.com/office/infopath/2007/PartnerControls">
          <TermName xmlns="http://schemas.microsoft.com/office/infopath/2007/PartnerControls">FREQUENTIS do Brasil Ltda.</TermName>
          <TermId xmlns="http://schemas.microsoft.com/office/infopath/2007/PartnerControls">9b2ad179-f0d3-40a8-ba20-818483c44fdf</TermId>
        </TermInfo>
        <TermInfo xmlns="http://schemas.microsoft.com/office/infopath/2007/PartnerControls">
          <TermName xmlns="http://schemas.microsoft.com/office/infopath/2007/PartnerControls">FREQUENTIS Singapore Pte Ltd.</TermName>
          <TermId xmlns="http://schemas.microsoft.com/office/infopath/2007/PartnerControls">a5c5871b-61ab-4e33-a78f-b30e29569e93</TermId>
        </TermInfo>
        <TermInfo xmlns="http://schemas.microsoft.com/office/infopath/2007/PartnerControls">
          <TermName xmlns="http://schemas.microsoft.com/office/infopath/2007/PartnerControls">FREQUENTIS Norway AS</TermName>
          <TermId xmlns="http://schemas.microsoft.com/office/infopath/2007/PartnerControls">7cf77ed5-9317-407d-85c9-e38206531393</TermId>
        </TermInfo>
        <TermInfo xmlns="http://schemas.microsoft.com/office/infopath/2007/PartnerControls">
          <TermName xmlns="http://schemas.microsoft.com/office/infopath/2007/PartnerControls">FREQUENTIS Solutions &amp; Services s.r.o.</TermName>
          <TermId xmlns="http://schemas.microsoft.com/office/infopath/2007/PartnerControls">58edc326-2412-435a-8fd8-bf6a331e6638</TermId>
        </TermInfo>
        <TermInfo xmlns="http://schemas.microsoft.com/office/infopath/2007/PartnerControls">
          <TermName xmlns="http://schemas.microsoft.com/office/infopath/2007/PartnerControls">FREQUENTIS France</TermName>
          <TermId xmlns="http://schemas.microsoft.com/office/infopath/2007/PartnerControls">530971ae-f4a2-4e42-b18d-b0f5d175bdfb</TermId>
        </TermInfo>
        <TermInfo xmlns="http://schemas.microsoft.com/office/infopath/2007/PartnerControls">
          <TermName xmlns="http://schemas.microsoft.com/office/infopath/2007/PartnerControls">FREQUENTIS Comsoft GmbH</TermName>
          <TermId xmlns="http://schemas.microsoft.com/office/infopath/2007/PartnerControls">0381e78e-a171-4753-9b09-66fa35f0ebaa</TermId>
        </TermInfo>
        <TermInfo xmlns="http://schemas.microsoft.com/office/infopath/2007/PartnerControls">
          <TermName xmlns="http://schemas.microsoft.com/office/infopath/2007/PartnerControls">FREQUENTIS Group Holding GmbH</TermName>
          <TermId xmlns="http://schemas.microsoft.com/office/infopath/2007/PartnerControls">a67db7e2-531c-49fd-a8d7-c79ab9fe09c6</TermId>
        </TermInfo>
        <TermInfo xmlns="http://schemas.microsoft.com/office/infopath/2007/PartnerControls">
          <TermName xmlns="http://schemas.microsoft.com/office/infopath/2007/PartnerControls">FREQUENTIS Middle East Limited</TermName>
          <TermId xmlns="http://schemas.microsoft.com/office/infopath/2007/PartnerControls">afe3d72f-d0fc-4230-80e6-8b74b9bc6fd7</TermId>
        </TermInfo>
        <TermInfo xmlns="http://schemas.microsoft.com/office/infopath/2007/PartnerControls">
          <TermName xmlns="http://schemas.microsoft.com/office/infopath/2007/PartnerControls">Frequentis Orthogon GmbH</TermName>
          <TermId xmlns="http://schemas.microsoft.com/office/infopath/2007/PartnerControls">bd5281a4-314c-4a62-9330-6b25e0163df9</TermId>
        </TermInfo>
        <TermInfo xmlns="http://schemas.microsoft.com/office/infopath/2007/PartnerControls">
          <TermName xmlns="http://schemas.microsoft.com/office/infopath/2007/PartnerControls">AIRNAV Technology Service Inc.</TermName>
          <TermId xmlns="http://schemas.microsoft.com/office/infopath/2007/PartnerControls">d5b16d93-0652-4e0d-95b5-ba656e6982f1</TermId>
        </TermInfo>
        <TermInfo xmlns="http://schemas.microsoft.com/office/infopath/2007/PartnerControls">
          <TermName xmlns="http://schemas.microsoft.com/office/infopath/2007/PartnerControls">Frequentis Recording AS</TermName>
          <TermId xmlns="http://schemas.microsoft.com/office/infopath/2007/PartnerControls">d7418d0d-b312-447e-a2dc-be42c7fa41b2</TermId>
        </TermInfo>
      </Terms>
    </icd7af4423f54b279c6322080674f196>
    <dmsDocumentID xmlns="832431e2-b7eb-42b8-80a5-1720ca441b7b">IMS050131</dmsDocumentID>
    <ab502abf2f9342989aadd65bea1d2814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7f24d433-48d7-495a-80f3-fe2301443cbe</TermId>
        </TermInfo>
      </Terms>
    </ab502abf2f9342989aadd65bea1d2814>
    <g07b749dbf5945db9b2b6d8c20a3f01e xmlns="832431e2-b7eb-42b8-80a5-1720ca441b7b">
      <Terms xmlns="http://schemas.microsoft.com/office/infopath/2007/PartnerControls"/>
    </g07b749dbf5945db9b2b6d8c20a3f01e>
    <dmsSPTitle xmlns="832431e2-b7eb-42b8-80a5-1720ca441b7b">Normal</dmsSPTitle>
    <dmsDocumentOwner xmlns="832431e2-b7eb-42b8-80a5-1720ca441b7b">
      <UserInfo>
        <DisplayName>KALWITZ Franz</DisplayName>
        <AccountId>38</AccountId>
        <AccountType/>
      </UserInfo>
    </dmsDocumentOwner>
    <dmsUpdateUntil xmlns="832431e2-b7eb-42b8-80a5-1720ca441b7b" xsi:nil="true"/>
    <dmsSystemID xmlns="832431e2-b7eb-42b8-80a5-1720ca441b7b" xsi:nil="true"/>
    <dmsReviewHistory xmlns="832431e2-b7eb-42b8-80a5-1720ca441b7b">119345</dmsReviewHistory>
    <TaxCatchAll xmlns="832431e2-b7eb-42b8-80a5-1720ca441b7b">
      <Value>36</Value>
      <Value>35</Value>
      <Value>31</Value>
      <Value>30</Value>
      <Value>29</Value>
      <Value>28</Value>
      <Value>26</Value>
      <Value>25</Value>
      <Value>24</Value>
      <Value>23</Value>
      <Value>22</Value>
      <Value>21</Value>
      <Value>20</Value>
      <Value>19</Value>
      <Value>17</Value>
      <Value>14</Value>
      <Value>10</Value>
      <Value>9</Value>
      <Value>6</Value>
      <Value>4</Value>
      <Value>3</Value>
      <Value>2</Value>
      <Value>1</Value>
      <Value>37</Value>
    </TaxCatchAll>
    <dmsSharedTemplate xmlns="832431e2-b7eb-42b8-80a5-1720ca441b7b">true</dmsSharedTemplate>
    <dmsReleaseDate xmlns="832431e2-b7eb-42b8-80a5-1720ca441b7b">2025-09-23T10:09:00+00:00</dmsReleaseDate>
    <l71262616a5a4de0af41b538e75a9fc7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</TermName>
          <TermId xmlns="http://schemas.microsoft.com/office/infopath/2007/PartnerControls">1a507d6e-0a37-40f1-a2e8-1ccfd7cf1222</TermId>
        </TermInfo>
      </Terms>
    </l71262616a5a4de0af41b538e75a9fc7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IMS Document" ma:contentTypeID="0x0101003943B5D0FFD5AD41BDAF701AE57A8ADD005DBF4B32B94FB94CA9758602E861500A" ma:contentTypeVersion="5" ma:contentTypeDescription="Create a new document." ma:contentTypeScope="" ma:versionID="11195eda27c0c1a8753d6478f9261534">
  <xsd:schema xmlns:xsd="http://www.w3.org/2001/XMLSchema" xmlns:xs="http://www.w3.org/2001/XMLSchema" xmlns:p="http://schemas.microsoft.com/office/2006/metadata/properties" xmlns:ns2="832431e2-b7eb-42b8-80a5-1720ca441b7b" targetNamespace="http://schemas.microsoft.com/office/2006/metadata/properties" ma:root="true" ma:fieldsID="4bfa527414df38278c25b905798ccd8b" ns2:_="">
    <xsd:import namespace="832431e2-b7eb-42b8-80a5-1720ca441b7b"/>
    <xsd:element name="properties">
      <xsd:complexType>
        <xsd:sequence>
          <xsd:element name="documentManagement">
            <xsd:complexType>
              <xsd:all>
                <xsd:element ref="ns2:dmsSPTitle" minOccurs="0"/>
                <xsd:element ref="ns2:dmsAuthor" minOccurs="0"/>
                <xsd:element ref="ns2:dmsDescription" minOccurs="0"/>
                <xsd:element ref="ns2:dmsDocVersion" minOccurs="0"/>
                <xsd:element ref="ns2:dmsDocumentID" minOccurs="0"/>
                <xsd:element ref="ns2:dmsDocumentOwner" minOccurs="0"/>
                <xsd:element ref="ns2:dmsSharedTemplate" minOccurs="0"/>
                <xsd:element ref="ns2:dmsFolder" minOccurs="0"/>
                <xsd:element ref="ns2:dmsLastContentCheck" minOccurs="0"/>
                <xsd:element ref="ns2:dmsUpdateUntil" minOccurs="0"/>
                <xsd:element ref="ns2:dmsAdminComment" minOccurs="0"/>
                <xsd:element ref="ns2:dmsReviewNo" minOccurs="0"/>
                <xsd:element ref="ns2:dmsReleaseDate" minOccurs="0"/>
                <xsd:element ref="ns2:dmsReleasedBy" minOccurs="0"/>
                <xsd:element ref="ns2:dmsSystemID" minOccurs="0"/>
                <xsd:element ref="ns2:dmsCurrentReview" minOccurs="0"/>
                <xsd:element ref="ns2:dmsReviewHistory" minOccurs="0"/>
                <xsd:element ref="ns2:c31858c35ccb497bba940dbf880c2b9f" minOccurs="0"/>
                <xsd:element ref="ns2:ab502abf2f9342989aadd65bea1d2814" minOccurs="0"/>
                <xsd:element ref="ns2:TaxCatchAll" minOccurs="0"/>
                <xsd:element ref="ns2:g07b749dbf5945db9b2b6d8c20a3f01e" minOccurs="0"/>
                <xsd:element ref="ns2:icd7af4423f54b279c6322080674f196" minOccurs="0"/>
                <xsd:element ref="ns2:l71262616a5a4de0af41b538e75a9fc7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431e2-b7eb-42b8-80a5-1720ca441b7b" elementFormDefault="qualified">
    <xsd:import namespace="http://schemas.microsoft.com/office/2006/documentManagement/types"/>
    <xsd:import namespace="http://schemas.microsoft.com/office/infopath/2007/PartnerControls"/>
    <xsd:element name="dmsSPTitle" ma:index="2" nillable="true" ma:displayName="SharePoint Title" ma:description="Title is not synchronised to the document." ma:internalName="dmsSPTitle" ma:readOnly="false">
      <xsd:simpleType>
        <xsd:restriction base="dms:Text">
          <xsd:maxLength value="255"/>
        </xsd:restriction>
      </xsd:simpleType>
    </xsd:element>
    <xsd:element name="dmsAuthor" ma:index="3" nillable="true" ma:displayName="Author" ma:list="UserInfo" ma:SearchPeopleOnly="false" ma:SharePointGroup="0" ma:internalName="dmsAuth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msDescription" ma:index="4" nillable="true" ma:displayName="Abstract" ma:description="Detailed information about the document" ma:internalName="dmsDescription" ma:readOnly="false">
      <xsd:simpleType>
        <xsd:restriction base="dms:Note"/>
      </xsd:simpleType>
    </xsd:element>
    <xsd:element name="dmsDocVersion" ma:index="6" nillable="true" ma:displayName="DocVersion" ma:description="Custom Version e.g. 1.1 or 1.A" ma:internalName="dmsDocVersion" ma:readOnly="false">
      <xsd:simpleType>
        <xsd:restriction base="dms:Text">
          <xsd:maxLength value="50"/>
        </xsd:restriction>
      </xsd:simpleType>
    </xsd:element>
    <xsd:element name="dmsDocumentID" ma:index="7" nillable="true" ma:displayName="Document ID" ma:description="Frequentis Document ID" ma:internalName="dmsDocumentID" ma:readOnly="false">
      <xsd:simpleType>
        <xsd:restriction base="dms:Text">
          <xsd:maxLength value="50"/>
        </xsd:restriction>
      </xsd:simpleType>
    </xsd:element>
    <xsd:element name="dmsDocumentOwner" ma:index="8" nillable="true" ma:displayName="Document Owner" ma:list="UserInfo" ma:SearchPeopleOnly="false" ma:SharePointGroup="0" ma:internalName="dms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msSharedTemplate" ma:index="11" nillable="true" ma:displayName="Shared Template" ma:default="0" ma:internalName="dmsSharedTemplate" ma:readOnly="false">
      <xsd:simpleType>
        <xsd:restriction base="dms:Boolean"/>
      </xsd:simpleType>
    </xsd:element>
    <xsd:element name="dmsFolder" ma:index="12" nillable="true" ma:displayName="Folder(for shared templates)" ma:description="Important for template deployment" ma:format="Dropdown" ma:internalName="dmsFolder" ma:readOnly="false">
      <xsd:simpleType>
        <xsd:restriction base="dms:Choice">
          <xsd:enumeration value="/"/>
          <xsd:enumeration value="Sales"/>
          <xsd:enumeration value="IT"/>
          <xsd:enumeration value="DataItemDescriptions"/>
          <xsd:enumeration value="Administrative"/>
          <xsd:enumeration value="Delivery"/>
          <xsd:enumeration value="Support Services"/>
          <xsd:enumeration value="Development"/>
          <xsd:enumeration value="Controlling"/>
          <xsd:enumeration value="Human Resources"/>
          <xsd:enumeration value="Management System"/>
          <xsd:enumeration value="Supply Chain/Production Assembly"/>
          <xsd:enumeration value="Supply Chain/Purchasing"/>
        </xsd:restriction>
      </xsd:simpleType>
    </xsd:element>
    <xsd:element name="dmsLastContentCheck" ma:index="15" nillable="true" ma:displayName="Last Content Check" ma:description="Last time that content was checked." ma:format="DateOnly" ma:internalName="dmsLastContentCheck" ma:readOnly="false">
      <xsd:simpleType>
        <xsd:restriction base="dms:DateTime"/>
      </xsd:simpleType>
    </xsd:element>
    <xsd:element name="dmsUpdateUntil" ma:index="16" nillable="true" ma:displayName="Update until" ma:description="Update should be done until this date." ma:format="DateOnly" ma:internalName="dmsUpdateUntil" ma:readOnly="false">
      <xsd:simpleType>
        <xsd:restriction base="dms:DateTime"/>
      </xsd:simpleType>
    </xsd:element>
    <xsd:element name="dmsAdminComment" ma:index="17" nillable="true" ma:displayName="Admin Comment" ma:description="For administrators only!" ma:internalName="dmsAdminComment" ma:readOnly="false">
      <xsd:simpleType>
        <xsd:restriction base="dms:Note"/>
      </xsd:simpleType>
    </xsd:element>
    <xsd:element name="dmsReviewNo" ma:index="18" nillable="true" ma:displayName="Review ID" ma:description="Link to Review" ma:format="Hyperlink" ma:internalName="dmsReviewNo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msReleaseDate" ma:index="19" nillable="true" ma:displayName="Published Date" ma:description="Date of the approved review." ma:format="DateOnly" ma:internalName="dmsReleaseDate" ma:readOnly="false">
      <xsd:simpleType>
        <xsd:restriction base="dms:DateTime"/>
      </xsd:simpleType>
    </xsd:element>
    <xsd:element name="dmsReleasedBy" ma:index="20" nillable="true" ma:displayName="Published By" ma:list="UserInfo" ma:SearchPeopleOnly="false" ma:SharePointGroup="0" ma:internalName="dmsReleas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msSystemID" ma:index="21" nillable="true" ma:displayName="DMS ID" ma:description="ID is set by the DMS-System" ma:internalName="dmsSystemID" ma:readOnly="false">
      <xsd:simpleType>
        <xsd:restriction base="dms:Text">
          <xsd:maxLength value="50"/>
        </xsd:restriction>
      </xsd:simpleType>
    </xsd:element>
    <xsd:element name="dmsCurrentReview" ma:index="22" nillable="true" ma:displayName="Current Review" ma:decimals="0" ma:internalName="dmsCurrentReview" ma:percentage="FALSE">
      <xsd:simpleType>
        <xsd:restriction base="dms:Number"/>
      </xsd:simpleType>
    </xsd:element>
    <xsd:element name="dmsReviewHistory" ma:index="23" nillable="true" ma:displayName="Review History" ma:description="ReviewIDs separated by commas" ma:internalName="dmsReviewHistory">
      <xsd:simpleType>
        <xsd:restriction base="dms:Text">
          <xsd:maxLength value="255"/>
        </xsd:restriction>
      </xsd:simpleType>
    </xsd:element>
    <xsd:element name="c31858c35ccb497bba940dbf880c2b9f" ma:index="25" nillable="true" ma:taxonomy="true" ma:internalName="c31858c35ccb497bba940dbf880c2b9f" ma:taxonomyFieldName="dmsStatus" ma:displayName="DocStatus" ma:readOnly="false" ma:default="" ma:fieldId="{c31858c3-5ccb-497b-ba94-0dbf880c2b9f}" ma:sspId="a2cd6131-f842-4d7f-a4b6-736b6e3ad2b6" ma:termSetId="3e266062-082b-4ace-999b-41420a0b958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b502abf2f9342989aadd65bea1d2814" ma:index="26" nillable="true" ma:taxonomy="true" ma:internalName="ab502abf2f9342989aadd65bea1d2814" ma:taxonomyFieldName="dmsLanguage" ma:displayName="Language" ma:readOnly="false" ma:fieldId="{ab502abf-2f93-4298-9aad-d65bea1d2814}" ma:taxonomyMulti="true" ma:sspId="a2cd6131-f842-4d7f-a4b6-736b6e3ad2b6" ma:termSetId="ec8a668e-9c79-42cc-9026-34387b45bdd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7" nillable="true" ma:displayName="Taxonomy Catch All Column" ma:hidden="true" ma:list="{4115f94f-ac1c-4534-9206-87baaba98c4f}" ma:internalName="TaxCatchAll" ma:readOnly="false" ma:showField="CatchAllData" ma:web="38e8858e-728d-41d3-bff0-a2f91f5fb1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07b749dbf5945db9b2b6d8c20a3f01e" ma:index="30" nillable="true" ma:taxonomy="true" ma:internalName="g07b749dbf5945db9b2b6d8c20a3f01e" ma:taxonomyFieldName="dmsBusinessUnit" ma:displayName="Business Unit" ma:readOnly="false" ma:fieldId="{007b749d-bf59-45db-9b2b-6d8c20a3f01e}" ma:taxonomyMulti="true" ma:sspId="a2cd6131-f842-4d7f-a4b6-736b6e3ad2b6" ma:termSetId="8a703d03-4e8f-44fc-8568-c2453952e43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d7af4423f54b279c6322080674f196" ma:index="31" nillable="true" ma:taxonomy="true" ma:internalName="icd7af4423f54b279c6322080674f196" ma:taxonomyFieldName="dmsLocation" ma:displayName="Location" ma:readOnly="false" ma:fieldId="{2cd7af44-23f5-4b27-9c63-22080674f196}" ma:taxonomyMulti="true" ma:sspId="a2cd6131-f842-4d7f-a4b6-736b6e3ad2b6" ma:termSetId="1beedcc0-0fd8-4001-8390-073db8b84f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71262616a5a4de0af41b538e75a9fc7" ma:index="32" nillable="true" ma:taxonomy="true" ma:internalName="l71262616a5a4de0af41b538e75a9fc7" ma:taxonomyFieldName="dmsDocCategoryIMS" ma:displayName="DocCategory IMS" ma:readOnly="false" ma:fieldId="{57126261-6a5a-4de0-af41-b538e75a9fc7}" ma:sspId="a2cd6131-f842-4d7f-a4b6-736b6e3ad2b6" ma:termSetId="103cfa55-99c1-4147-95e5-ed98c32a1d20" ma:anchorId="3a9bf1d6-48ad-4b78-9f0e-78fa773658e9" ma:open="false" ma:isKeyword="false">
      <xsd:complexType>
        <xsd:sequence>
          <xsd:element ref="pc:Terms" minOccurs="0" maxOccurs="1"/>
        </xsd:sequence>
      </xsd:complexType>
    </xsd:element>
    <xsd:element name="TaxCatchAllLabel" ma:index="33" nillable="true" ma:displayName="Taxonomy Catch All Column1" ma:hidden="true" ma:list="{4115f94f-ac1c-4534-9206-87baaba98c4f}" ma:internalName="TaxCatchAllLabel" ma:readOnly="true" ma:showField="CatchAllDataLabel" ma:web="38e8858e-728d-41d3-bff0-a2f91f5fb1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a2cd6131-f842-4d7f-a4b6-736b6e3ad2b6" ContentTypeId="0x0101003943B5D0FFD5AD41BDAF701AE57A8ADD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BD80E-C0F4-4BCB-AA5D-395B8927F0BE}">
  <ds:schemaRefs>
    <ds:schemaRef ds:uri="http://schemas.microsoft.com/office/2006/metadata/properties"/>
    <ds:schemaRef ds:uri="http://schemas.microsoft.com/office/infopath/2007/PartnerControls"/>
    <ds:schemaRef ds:uri="832431e2-b7eb-42b8-80a5-1720ca441b7b"/>
  </ds:schemaRefs>
</ds:datastoreItem>
</file>

<file path=customXml/itemProps2.xml><?xml version="1.0" encoding="utf-8"?>
<ds:datastoreItem xmlns:ds="http://schemas.openxmlformats.org/officeDocument/2006/customXml" ds:itemID="{CDB63531-FC47-4598-8429-C37E64D60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431e2-b7eb-42b8-80a5-1720ca441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8DF08B-E5F2-438C-BF60-C56E4A2518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EC35D4-E1B1-4686-8673-A9C5B6DD564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43ED9B89-B1CF-43BB-A4F9-C6EFDB8DB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4</Pages>
  <Words>405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VIEIRA DE ABREU Paulo Daniel (external)</dc:creator>
  <cp:lastModifiedBy>Paulo Abreu</cp:lastModifiedBy>
  <cp:revision>1</cp:revision>
  <dcterms:created xsi:type="dcterms:W3CDTF">2025-12-01T13:24:00Z</dcterms:created>
  <dcterms:modified xsi:type="dcterms:W3CDTF">2026-06-18T14:36:00Z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bef7d4-e22d-4ab7-80f8-95d0deb51eea_Enabled">
    <vt:lpwstr>true</vt:lpwstr>
  </property>
  <property fmtid="{D5CDD505-2E9C-101B-9397-08002B2CF9AE}" pid="3" name="MSIP_Label_50bef7d4-e22d-4ab7-80f8-95d0deb51eea_SetDate">
    <vt:lpwstr>2025-12-01T13:27:15Z</vt:lpwstr>
  </property>
  <property fmtid="{D5CDD505-2E9C-101B-9397-08002B2CF9AE}" pid="4" name="MSIP_Label_50bef7d4-e22d-4ab7-80f8-95d0deb51eea_Method">
    <vt:lpwstr>Standard</vt:lpwstr>
  </property>
  <property fmtid="{D5CDD505-2E9C-101B-9397-08002B2CF9AE}" pid="5" name="MSIP_Label_50bef7d4-e22d-4ab7-80f8-95d0deb51eea_Name">
    <vt:lpwstr>Frequentis General</vt:lpwstr>
  </property>
  <property fmtid="{D5CDD505-2E9C-101B-9397-08002B2CF9AE}" pid="6" name="MSIP_Label_50bef7d4-e22d-4ab7-80f8-95d0deb51eea_SiteId">
    <vt:lpwstr>4a636d6a-7c5d-4373-a76b-698cfd77431f</vt:lpwstr>
  </property>
  <property fmtid="{D5CDD505-2E9C-101B-9397-08002B2CF9AE}" pid="7" name="MSIP_Label_50bef7d4-e22d-4ab7-80f8-95d0deb51eea_ActionId">
    <vt:lpwstr>83beeb45-33a1-4146-893c-9b2c8d71f5ce</vt:lpwstr>
  </property>
  <property fmtid="{D5CDD505-2E9C-101B-9397-08002B2CF9AE}" pid="8" name="MSIP_Label_50bef7d4-e22d-4ab7-80f8-95d0deb51eea_ContentBits">
    <vt:lpwstr>0</vt:lpwstr>
  </property>
  <property fmtid="{D5CDD505-2E9C-101B-9397-08002B2CF9AE}" pid="9" name="MSIP_Label_50bef7d4-e22d-4ab7-80f8-95d0deb51eea_Tag">
    <vt:lpwstr>10, 3, 0, 1</vt:lpwstr>
  </property>
</Properties>
</file>